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5F7BD4" w14:textId="77777777" w:rsidR="00B45FE9" w:rsidRDefault="00D17B44" w:rsidP="00D17B44">
      <w:pPr>
        <w:pStyle w:val="Heading1"/>
      </w:pPr>
      <w:bookmarkStart w:id="0" w:name="_GoBack"/>
      <w:bookmarkEnd w:id="0"/>
      <w:r>
        <w:t>FISA Court Aff</w:t>
      </w:r>
    </w:p>
    <w:p w14:paraId="151E3B6D" w14:textId="77777777" w:rsidR="00D17B44" w:rsidRDefault="00D17B44" w:rsidP="00D17B44">
      <w:pPr>
        <w:pStyle w:val="Heading2"/>
      </w:pPr>
      <w:r>
        <w:lastRenderedPageBreak/>
        <w:t>1AC</w:t>
      </w:r>
    </w:p>
    <w:p w14:paraId="43DA7C0B" w14:textId="77777777" w:rsidR="00D17B44" w:rsidRDefault="00D17B44" w:rsidP="00D17B44">
      <w:pPr>
        <w:pStyle w:val="Heading3"/>
      </w:pPr>
      <w:r>
        <w:t>Plan</w:t>
      </w:r>
    </w:p>
    <w:p w14:paraId="30C3C700" w14:textId="77777777" w:rsidR="00D17B44" w:rsidRDefault="00D17B44" w:rsidP="00D17B44"/>
    <w:p w14:paraId="61B606B7" w14:textId="77777777" w:rsidR="00D17B44" w:rsidRDefault="00D17B44" w:rsidP="00D17B44">
      <w:pPr>
        <w:pStyle w:val="Heading4"/>
      </w:pPr>
      <w:r>
        <w:t xml:space="preserve">The United States federal government should curtail its domestic surveillance by authorizing an Office of the Special Advocate to challenge domestic surveillance requests in the Foreign Intelligence Surveillance Court. </w:t>
      </w:r>
    </w:p>
    <w:p w14:paraId="083DE47B" w14:textId="77777777" w:rsidR="00D54964" w:rsidRDefault="00D54964" w:rsidP="00D54964"/>
    <w:p w14:paraId="4EE2FA49" w14:textId="77777777" w:rsidR="00D17B44" w:rsidRDefault="00D17B44" w:rsidP="00D17B44"/>
    <w:p w14:paraId="74A8B0E3" w14:textId="77777777" w:rsidR="00D17B44" w:rsidRDefault="00D17B44" w:rsidP="00D17B44"/>
    <w:p w14:paraId="0696E3AA" w14:textId="77777777" w:rsidR="00D17B44" w:rsidRDefault="00D17B44" w:rsidP="00D17B44"/>
    <w:p w14:paraId="65A89326" w14:textId="77777777" w:rsidR="00D17B44" w:rsidRDefault="00D17B44" w:rsidP="00D17B44">
      <w:pPr>
        <w:pStyle w:val="Heading3"/>
      </w:pPr>
      <w:r>
        <w:t>Democracy Advantage</w:t>
      </w:r>
    </w:p>
    <w:p w14:paraId="02C9ECF1" w14:textId="77777777" w:rsidR="00EF7EC6" w:rsidRDefault="00EF7EC6" w:rsidP="00EF7EC6">
      <w:pPr>
        <w:pStyle w:val="Heading4"/>
      </w:pPr>
      <w:r>
        <w:t>The current FISA court is a rubber stamp that enables mass domestic surveillance – this undermines democracy, due process, and the rule of law</w:t>
      </w:r>
    </w:p>
    <w:p w14:paraId="179386E3" w14:textId="77777777" w:rsidR="00EF7EC6" w:rsidRDefault="00EF7EC6" w:rsidP="00EF7EC6">
      <w:r w:rsidRPr="001D1726">
        <w:t xml:space="preserve">Ben </w:t>
      </w:r>
      <w:r w:rsidRPr="001D1726">
        <w:rPr>
          <w:rStyle w:val="StyleStyleBold12pt"/>
        </w:rPr>
        <w:t>O’Neill</w:t>
      </w:r>
      <w:r w:rsidRPr="001D1726">
        <w:t>, 2/22/</w:t>
      </w:r>
      <w:r w:rsidRPr="001D1726">
        <w:rPr>
          <w:rStyle w:val="StyleStyleBold12pt"/>
        </w:rPr>
        <w:t>2014</w:t>
      </w:r>
      <w:r w:rsidRPr="001D1726">
        <w:t>, [lecturer at the University of New South Wales in Australia], Mises Institute: Austrian Economics, Freedom, and Peace. “FISA, the NSA, and America’s Secret Court System,” https://mises.org/library/fisa-nsa-and-america%E2%80%99s-secret-court-system, mm</w:t>
      </w:r>
    </w:p>
    <w:p w14:paraId="11AA61D3" w14:textId="77777777" w:rsidR="00EF7EC6" w:rsidRPr="001D1726" w:rsidRDefault="00EF7EC6" w:rsidP="00EF7EC6"/>
    <w:p w14:paraId="50779E56" w14:textId="77777777" w:rsidR="00EF7EC6" w:rsidRDefault="00EF7EC6" w:rsidP="00EF7EC6">
      <w:pPr>
        <w:rPr>
          <w:sz w:val="16"/>
        </w:rPr>
      </w:pPr>
      <w:r w:rsidRPr="002E0306">
        <w:rPr>
          <w:sz w:val="16"/>
        </w:rPr>
        <w:t xml:space="preserve">We begin our analysis of the legal machinations of the NSA by looking at the secret court system which supposedly practices judicial oversight over the agency. </w:t>
      </w:r>
      <w:r w:rsidRPr="001D1726">
        <w:rPr>
          <w:rStyle w:val="StyleBoldUnderline"/>
        </w:rPr>
        <w:t xml:space="preserve">This Foreign Intelligence Surveillance Court </w:t>
      </w:r>
      <w:r w:rsidRPr="002E0306">
        <w:rPr>
          <w:sz w:val="16"/>
        </w:rPr>
        <w:t xml:space="preserve">(FISA Court1 or FISC) was created in 1978 as a result of recommendations of the Church Committee, composed after a series of intelligence scandals in the 1970s.2The court </w:t>
      </w:r>
      <w:r w:rsidRPr="001D1726">
        <w:rPr>
          <w:rStyle w:val="StyleBoldUnderline"/>
        </w:rPr>
        <w:t>was purportedly created as an additional safeguard against unlawful activity by US intelligence agencies,</w:t>
      </w:r>
      <w:r w:rsidRPr="002E0306">
        <w:rPr>
          <w:sz w:val="16"/>
        </w:rPr>
        <w:t xml:space="preserve"> which had been found to have committed various kinds of unlawful surveillance activities.</w:t>
      </w:r>
      <w:r w:rsidRPr="002E0306">
        <w:rPr>
          <w:sz w:val="12"/>
        </w:rPr>
        <w:t>¶</w:t>
      </w:r>
      <w:r w:rsidRPr="002E0306">
        <w:rPr>
          <w:sz w:val="16"/>
        </w:rPr>
        <w:t xml:space="preserve"> </w:t>
      </w:r>
      <w:r w:rsidRPr="001D1726">
        <w:rPr>
          <w:rStyle w:val="StyleBoldUnderline"/>
        </w:rPr>
        <w:t>The goal of the FISA court</w:t>
      </w:r>
      <w:r w:rsidRPr="002E0306">
        <w:rPr>
          <w:sz w:val="16"/>
        </w:rPr>
        <w:t xml:space="preserve">, as originally conceived, </w:t>
      </w:r>
      <w:r w:rsidRPr="001D1726">
        <w:rPr>
          <w:rStyle w:val="StyleBoldUnderline"/>
        </w:rPr>
        <w:t>was to place judicial oversight on the surveillance activities of the NSA, by requiring the agency to obtain warrants from the court before intercepting communications</w:t>
      </w:r>
      <w:r w:rsidRPr="002E0306">
        <w:rPr>
          <w:sz w:val="16"/>
        </w:rPr>
        <w:t xml:space="preserve">. This was to place the NSA under the same kind of legal constraints as regular police, with requirements for evidence being put before a court in order to obtain a warrant for search. However, unlike the court system for regular police warrants, the judicial system for the NSA is far more secretive. In order to give judicial scrutiny to preserve the secrecy of NSA activities, the FISA court meets in secret with only government representatives present at its proceedings. The hearings are closed to the public and the rulings of the judges are classified, and rarely released after the fact. (Some rulings have been partly declassified, but are still heavily redacted.) </w:t>
      </w:r>
      <w:r w:rsidRPr="001D1726">
        <w:rPr>
          <w:rStyle w:val="StyleBoldUnderline"/>
        </w:rPr>
        <w:t>The judges in the FISA court hear applications from</w:t>
      </w:r>
      <w:r w:rsidRPr="002E0306">
        <w:rPr>
          <w:sz w:val="16"/>
        </w:rPr>
        <w:t xml:space="preserve"> a representative of </w:t>
      </w:r>
      <w:r w:rsidRPr="001D1726">
        <w:rPr>
          <w:rStyle w:val="StyleBoldUnderline"/>
        </w:rPr>
        <w:t>the NSA</w:t>
      </w:r>
      <w:r w:rsidRPr="002E0306">
        <w:rPr>
          <w:sz w:val="16"/>
        </w:rPr>
        <w:t xml:space="preserve">, and ask questions, allowing the agency to amend their applications to meet any shortcomings. </w:t>
      </w:r>
      <w:r w:rsidRPr="001D1726">
        <w:rPr>
          <w:rStyle w:val="StyleBoldUnderline"/>
        </w:rPr>
        <w:t>Adversarial argument from other parties is absent</w:t>
      </w:r>
      <w:r w:rsidRPr="002E0306">
        <w:rPr>
          <w:sz w:val="16"/>
        </w:rPr>
        <w:t>, since there are no other parties at the hearing.</w:t>
      </w:r>
      <w:r w:rsidRPr="002E0306">
        <w:rPr>
          <w:sz w:val="12"/>
        </w:rPr>
        <w:t>¶</w:t>
      </w:r>
      <w:r w:rsidRPr="002E0306">
        <w:rPr>
          <w:sz w:val="16"/>
        </w:rPr>
        <w:t xml:space="preserve"> Some of this is similar to the operation of public courts for regular police warrants, but there is a great deal more secrecy, and a great deal more power granted to the government. One distinction between the FISA Court, and regular public courts issuing warrants for police searches, is the type of warrant system that is practiced under the FISA Court. For police searches it is generally the case that the police will apply for a warrant to surveil a particular person, or a small group or people, and give some evidence of “probable cause” for a search, i.e., the police must convince the court that there is reasonable suspicion for surveillance on a case-by-case basis. Under the FISA Court the </w:t>
      </w:r>
      <w:r w:rsidRPr="001D1726">
        <w:rPr>
          <w:rStyle w:val="StyleBoldUnderline"/>
        </w:rPr>
        <w:t>warrants for the NSA are much wider in scope</w:t>
      </w:r>
      <w:r w:rsidRPr="002E0306">
        <w:rPr>
          <w:sz w:val="16"/>
        </w:rPr>
        <w:t xml:space="preserve">. Many of the warrants authorize the collection of communications data on a particular phone carrier, capturing the communications of millions of people over sustained periods of time. Other warrants are “procedure-based” warrants which authorize a proposed data-collection process, subject to various “minimization procedures” designed to confine the querying of data. </w:t>
      </w:r>
      <w:r w:rsidRPr="001D1726">
        <w:rPr>
          <w:rStyle w:val="StyleBoldUnderline"/>
        </w:rPr>
        <w:t>These</w:t>
      </w:r>
      <w:r w:rsidRPr="002E0306">
        <w:rPr>
          <w:sz w:val="16"/>
        </w:rPr>
        <w:t xml:space="preserve"> generally </w:t>
      </w:r>
      <w:r w:rsidRPr="001D1726">
        <w:rPr>
          <w:rStyle w:val="Emphasis"/>
        </w:rPr>
        <w:t>allow mass data-collection on a population</w:t>
      </w:r>
      <w:r w:rsidRPr="002E0306">
        <w:rPr>
          <w:sz w:val="16"/>
        </w:rPr>
        <w:t xml:space="preserve">, </w:t>
      </w:r>
      <w:r w:rsidRPr="001D1726">
        <w:rPr>
          <w:rStyle w:val="StyleBoldUnderline"/>
        </w:rPr>
        <w:t>with application of the minimization procedures left to the NSA.</w:t>
      </w:r>
      <w:r w:rsidRPr="002E0306">
        <w:rPr>
          <w:sz w:val="12"/>
        </w:rPr>
        <w:t>¶</w:t>
      </w:r>
      <w:r w:rsidRPr="002E0306">
        <w:rPr>
          <w:sz w:val="16"/>
        </w:rPr>
        <w:t xml:space="preserve"> As with other law enforcement authorities, </w:t>
      </w:r>
      <w:r w:rsidRPr="001D1726">
        <w:rPr>
          <w:rStyle w:val="StyleBoldUnderline"/>
        </w:rPr>
        <w:t>the record of the NSA in obtaining warrants from the FISA court is imposing</w:t>
      </w:r>
      <w:r w:rsidRPr="002E0306">
        <w:rPr>
          <w:sz w:val="16"/>
        </w:rPr>
        <w:t xml:space="preserve">. In the 33,949 applications that were resolved </w:t>
      </w:r>
      <w:r w:rsidRPr="001D1726">
        <w:rPr>
          <w:rStyle w:val="StyleBoldUnderline"/>
        </w:rPr>
        <w:t>from 1979-2012, only 11 were rejected</w:t>
      </w:r>
      <w:r w:rsidRPr="002E0306">
        <w:rPr>
          <w:sz w:val="16"/>
        </w:rPr>
        <w:t xml:space="preserve"> (0.0324%).3 (The rejection rate for other wiretap applications in state and federal courts is similarly low.4Though originally designed merely to issue secret warrants for surveillance, the powers of the FISA Court have expanded over time, with a large expansion of power occurring in 2008, when the Bush administration retroactively immunized any “electronic communication service provider” from any liability for their complicity in unlawful NSA surveillance.5</w:t>
      </w:r>
      <w:r w:rsidRPr="002E0306">
        <w:rPr>
          <w:sz w:val="12"/>
        </w:rPr>
        <w:t>¶</w:t>
      </w:r>
      <w:r w:rsidRPr="002E0306">
        <w:rPr>
          <w:sz w:val="16"/>
        </w:rPr>
        <w:t xml:space="preserve"> In order to deal with a large number of warrant applications, </w:t>
      </w:r>
      <w:r w:rsidRPr="00F758A4">
        <w:rPr>
          <w:rStyle w:val="StyleBoldUnderline"/>
        </w:rPr>
        <w:t>the</w:t>
      </w:r>
      <w:r w:rsidRPr="001D1726">
        <w:rPr>
          <w:rStyle w:val="StyleBoldUnderline"/>
        </w:rPr>
        <w:t xml:space="preserve"> powers of the FISA Court have expanded to the point that it has undertaken quasi-constitutional proceedings, allegedly validating the surveillance programs as being within the constitutional powers of the US </w:t>
      </w:r>
      <w:r w:rsidRPr="00E33AB8">
        <w:rPr>
          <w:rStyle w:val="StyleBoldUnderline"/>
        </w:rPr>
        <w:t>government</w:t>
      </w:r>
      <w:r w:rsidRPr="002E0306">
        <w:rPr>
          <w:sz w:val="16"/>
        </w:rPr>
        <w:t xml:space="preserve">. Even in this latter function, the hearings have been closed to the public and have been conducted with only the government giving arguments to the court. Hence, the government has had free rein to be the only party represented at hearings which have purported to determine its own legal powers under the US Constitution. For this reason, one commentator has noted that, “[i]n truth, </w:t>
      </w:r>
      <w:r w:rsidRPr="001D1726">
        <w:rPr>
          <w:rStyle w:val="StyleBoldUnderline"/>
        </w:rPr>
        <w:t xml:space="preserve">the FISC has basically become a parallel Supreme Court, </w:t>
      </w:r>
      <w:r w:rsidRPr="001D1726">
        <w:rPr>
          <w:rStyle w:val="Emphasis"/>
        </w:rPr>
        <w:t>but one which operates in almost total secrecy</w:t>
      </w:r>
      <w:r w:rsidRPr="002E0306">
        <w:rPr>
          <w:sz w:val="16"/>
        </w:rPr>
        <w:t>.”6</w:t>
      </w:r>
      <w:r w:rsidRPr="002E0306">
        <w:rPr>
          <w:sz w:val="12"/>
        </w:rPr>
        <w:t>¶</w:t>
      </w:r>
      <w:r w:rsidRPr="002E0306">
        <w:rPr>
          <w:sz w:val="16"/>
        </w:rPr>
        <w:t xml:space="preserve"> </w:t>
      </w:r>
      <w:r w:rsidRPr="001D1726">
        <w:rPr>
          <w:rStyle w:val="StyleBoldUnderline"/>
        </w:rPr>
        <w:t>The effect of this secret court system has been to allow the NSA to build up 34 years of judicial precedents in favor of its expansive powers</w:t>
      </w:r>
      <w:r w:rsidRPr="002E0306">
        <w:rPr>
          <w:sz w:val="16"/>
        </w:rPr>
        <w:t>, with a large body of purported constitutional findings validating its own power. All of this has been conducted behind closed doors, without the inconvenience of opposing argument from other parties. Perhaps unsurprisingly</w:t>
      </w:r>
      <w:r w:rsidRPr="001D1726">
        <w:rPr>
          <w:rStyle w:val="StyleBoldUnderline"/>
        </w:rPr>
        <w:t>, this secret court system has opened up opportunities for judicial capture for the NSA</w:t>
      </w:r>
      <w:r w:rsidRPr="002E0306">
        <w:rPr>
          <w:sz w:val="16"/>
        </w:rPr>
        <w:t>. As noted by legal scholar Elizabeth Goitein, “[l]ike any other group that meets in secret behind closed doors with only one constituency appearing before them, they’re subject to capture and bias.”7</w:t>
      </w:r>
      <w:r w:rsidRPr="002E0306">
        <w:rPr>
          <w:sz w:val="12"/>
        </w:rPr>
        <w:t>¶</w:t>
      </w:r>
      <w:r w:rsidRPr="002E0306">
        <w:rPr>
          <w:sz w:val="16"/>
        </w:rPr>
        <w:t xml:space="preserve"> For former FISA court judge James Robertson, these remarks have rung true to such an extent that he has publicly complained about the ex parte nature of the FISA court proceedings.8 According to this former member of the court, </w:t>
      </w:r>
      <w:r w:rsidRPr="006E7FAE">
        <w:rPr>
          <w:rStyle w:val="StyleBoldUnderline"/>
        </w:rPr>
        <w:t>“[w]hat</w:t>
      </w:r>
      <w:r w:rsidRPr="001D1726">
        <w:rPr>
          <w:rStyle w:val="StyleBoldUnderline"/>
        </w:rPr>
        <w:t xml:space="preserve"> FISA does is not adjudication, but approval. This works just fine when it deals with individual applications for warrants, but the 2008 amendment has turned the FISA court into an administrative agency</w:t>
      </w:r>
      <w:r w:rsidRPr="002E0306">
        <w:rPr>
          <w:sz w:val="16"/>
        </w:rPr>
        <w:t xml:space="preserve"> making rules for others to follow.”9</w:t>
      </w:r>
      <w:r w:rsidRPr="002E0306">
        <w:rPr>
          <w:sz w:val="12"/>
        </w:rPr>
        <w:t>¶</w:t>
      </w:r>
      <w:r w:rsidRPr="002E0306">
        <w:rPr>
          <w:sz w:val="16"/>
        </w:rPr>
        <w:t xml:space="preserve"> </w:t>
      </w:r>
      <w:r w:rsidRPr="001D1726">
        <w:rPr>
          <w:rStyle w:val="StyleBoldUnderline"/>
        </w:rPr>
        <w:t>To the extent that judicial capture has been resisted by the court, it has nonetheless functioned as a compliant entity to the NSA</w:t>
      </w:r>
      <w:r w:rsidRPr="002E0306">
        <w:rPr>
          <w:sz w:val="16"/>
        </w:rPr>
        <w:t xml:space="preserve">, through the fact that any criticisms against the unlawful actions of the NSA have been kept secret, and have been without any serious legal consequence to the agency. </w:t>
      </w:r>
      <w:r w:rsidRPr="001D1726">
        <w:rPr>
          <w:rStyle w:val="StyleBoldUnderline"/>
        </w:rPr>
        <w:t>When the Chief Judge of the FISA court was alerted to a mass of systematic misrepresentations to the court by the NSA, the consequence was a “stern rebuke</w:t>
      </w:r>
      <w:r w:rsidRPr="002E0306">
        <w:rPr>
          <w:sz w:val="16"/>
        </w:rPr>
        <w:t>” in a classified memorandum that was not available to the public until years later.10 (In fact, the opinion was only declassified due to public pressure as a result of the Snowden leaks. If not for these leaks it is likely that the opinion would still remain classified today.) In March 2009, following breaches of the courts orders, the Chief Judge found that the testimony of General Keith Alexander setting out the NSA interpretation of the court’s orders “strained credulity” by interpreting a part of the orders as effectively being optional.11 He also found that “[t]he minimization procedures proposed by the government in each successive application and approved and adopted as binding by the orders of the [FISA Court] have been so frequently and systematically violated that it can fairly be said that this critical element of the overall [metadata] regime has never functioned effectively.”12Despite lacking confidence that the NSA would comply with future orders, the Chief Judge allowed the mass collection of metadata to continue, and allowed the government to continue to apply for access to this data on a case-by-case basis, or for imminent threats, until such time as they completed a review of their procedures. The NSA completed their review and the regular operation of the mass-surveillance program was restored shortly afterward.</w:t>
      </w:r>
      <w:r w:rsidRPr="002E0306">
        <w:rPr>
          <w:sz w:val="12"/>
        </w:rPr>
        <w:t>¶</w:t>
      </w:r>
      <w:r w:rsidRPr="002E0306">
        <w:rPr>
          <w:sz w:val="16"/>
        </w:rPr>
        <w:t xml:space="preserve"> </w:t>
      </w:r>
      <w:r w:rsidRPr="002E0306">
        <w:rPr>
          <w:rStyle w:val="StyleBoldUnderline"/>
        </w:rPr>
        <w:t>Some commentators have taken this judicial rebuke by the FISA court as proof of the “toughness” of the court on the NSA</w:t>
      </w:r>
      <w:r w:rsidRPr="002E0306">
        <w:rPr>
          <w:sz w:val="16"/>
        </w:rPr>
        <w:t xml:space="preserve">, </w:t>
      </w:r>
      <w:r w:rsidRPr="002E0306">
        <w:rPr>
          <w:rStyle w:val="StyleBoldUnderline"/>
        </w:rPr>
        <w:t xml:space="preserve">but in fact, it is proof of their </w:t>
      </w:r>
      <w:r w:rsidRPr="002E0306">
        <w:rPr>
          <w:rStyle w:val="Emphasis"/>
        </w:rPr>
        <w:t>subservience to the agency.</w:t>
      </w:r>
      <w:r w:rsidRPr="002E0306">
        <w:rPr>
          <w:rStyle w:val="StyleBoldUnderline"/>
        </w:rPr>
        <w:t xml:space="preserve"> </w:t>
      </w:r>
      <w:r w:rsidRPr="002E0306">
        <w:rPr>
          <w:sz w:val="16"/>
        </w:rPr>
        <w:t xml:space="preserve">Despite finding that there had been systematic misrepresentations to the court by the NSA, </w:t>
      </w:r>
      <w:r w:rsidRPr="002E0306">
        <w:rPr>
          <w:rStyle w:val="StyleBoldUnderline"/>
        </w:rPr>
        <w:t>no action was taken against officials who had given false statements to the court</w:t>
      </w:r>
      <w:r w:rsidRPr="002E0306">
        <w:rPr>
          <w:sz w:val="16"/>
        </w:rPr>
        <w:t xml:space="preserve">. There was no disciplinary action of any kind against personnel of the agency, and the “rebuke” of the court remained a private classified document, only available to the agency being criticized. NSA officials who had systematically misled the court were free to read this rebuke knowing that no consequence would follow from it, since no member of the public could read about their actions. When the matter was later exposed to the public (as a result of the Snowden leaks) the Chief Judge complained that his court “... is forced to rely upon the accuracy of the information that is provided to the Court.”13 </w:t>
      </w:r>
      <w:r w:rsidRPr="006E7FAE">
        <w:rPr>
          <w:rStyle w:val="StyleBoldUnderline"/>
        </w:rPr>
        <w:t>The</w:t>
      </w:r>
      <w:r w:rsidRPr="002E0306">
        <w:rPr>
          <w:rStyle w:val="StyleBoldUnderline"/>
        </w:rPr>
        <w:t xml:space="preserve"> surveillance programs of the NSA continued, with ongoing approval by the court,</w:t>
      </w:r>
      <w:r w:rsidRPr="002E0306">
        <w:rPr>
          <w:sz w:val="16"/>
        </w:rPr>
        <w:t xml:space="preserve"> after a short period of technical review conducted by the NSA. </w:t>
      </w:r>
      <w:r w:rsidRPr="002E0306">
        <w:rPr>
          <w:rStyle w:val="StyleBoldUnderline"/>
        </w:rPr>
        <w:t>Such “toughness” as this is what passes for “checks and balances” within the system of secret courts</w:t>
      </w:r>
      <w:r w:rsidRPr="002E0306">
        <w:rPr>
          <w:sz w:val="16"/>
        </w:rPr>
        <w:t>.</w:t>
      </w:r>
      <w:r w:rsidRPr="002E0306">
        <w:rPr>
          <w:sz w:val="12"/>
        </w:rPr>
        <w:t>¶</w:t>
      </w:r>
      <w:r w:rsidRPr="002E0306">
        <w:rPr>
          <w:sz w:val="16"/>
        </w:rPr>
        <w:t xml:space="preserve"> </w:t>
      </w:r>
      <w:r w:rsidRPr="002E0306">
        <w:rPr>
          <w:rStyle w:val="StyleBoldUnderline"/>
        </w:rPr>
        <w:t>The dubious nature of the FISA court is well-understood within the wider judicial system</w:t>
      </w:r>
      <w:r w:rsidRPr="002E0306">
        <w:rPr>
          <w:sz w:val="16"/>
        </w:rPr>
        <w:t>, a fact which was clear in the Klayman preliminary judgment. The stark distinction between the secretive FISA court and the public court system was recognized by Judge Leon when he observed that, “... no court has ever recognized a special need sufficient to justify continuous, daily searches of virtually every American citizen without any particularized suspicion. In effect, the government urges me to be the first non-FISC judge to sanction such a dragnet.”14It is notable here that Judge Leon felt that it was significant that he was the first non-FISC judge to consider the matter, a tacit recognition that the judgments of the FISC cannot be regarded as true constitutional scrutiny.</w:t>
      </w:r>
      <w:r w:rsidRPr="002E0306">
        <w:rPr>
          <w:sz w:val="12"/>
        </w:rPr>
        <w:t>¶</w:t>
      </w:r>
      <w:r w:rsidRPr="002E0306">
        <w:rPr>
          <w:sz w:val="16"/>
        </w:rPr>
        <w:t xml:space="preserve"> Legal scholar Randy Barnett has argued that </w:t>
      </w:r>
      <w:r w:rsidRPr="002E0306">
        <w:rPr>
          <w:rStyle w:val="StyleBoldUnderline"/>
        </w:rPr>
        <w:t>surveillance programs by a secret court violates the requirement for “due process of law</w:t>
      </w:r>
      <w:r w:rsidRPr="002E0306">
        <w:rPr>
          <w:sz w:val="16"/>
        </w:rPr>
        <w:t xml:space="preserve">.” According to Barnett, </w:t>
      </w:r>
      <w:r w:rsidRPr="006E7FAE">
        <w:rPr>
          <w:rStyle w:val="StyleBoldUnderline"/>
        </w:rPr>
        <w:t>“[s]ecret</w:t>
      </w:r>
      <w:r w:rsidRPr="002E0306">
        <w:rPr>
          <w:rStyle w:val="StyleBoldUnderline"/>
        </w:rPr>
        <w:t xml:space="preserve"> judicial proceedings adjudicating the rights of private parties, without any ability to participate or even read the legal opinions of the judges, </w:t>
      </w:r>
      <w:r w:rsidRPr="002E0306">
        <w:rPr>
          <w:rStyle w:val="Emphasis"/>
        </w:rPr>
        <w:t>is the antithesis of the due process of law</w:t>
      </w:r>
      <w:r w:rsidRPr="002E0306">
        <w:rPr>
          <w:sz w:val="16"/>
        </w:rPr>
        <w:t xml:space="preserve">.” </w:t>
      </w:r>
      <w:r w:rsidRPr="002E0306">
        <w:rPr>
          <w:rStyle w:val="StyleBoldUnderline"/>
        </w:rPr>
        <w:t>Though we refer to such an institution as a “court” system</w:t>
      </w:r>
      <w:r w:rsidRPr="002E0306">
        <w:rPr>
          <w:sz w:val="16"/>
        </w:rPr>
        <w:t xml:space="preserve"> in the positive-law sense, in truth, </w:t>
      </w:r>
      <w:r w:rsidRPr="002E0306">
        <w:rPr>
          <w:rStyle w:val="StyleBoldUnderline"/>
        </w:rPr>
        <w:t>such a “court” lacks many of the characteristics of a proper court</w:t>
      </w:r>
      <w:r w:rsidRPr="002E0306">
        <w:rPr>
          <w:sz w:val="16"/>
        </w:rPr>
        <w:t xml:space="preserve">. </w:t>
      </w:r>
      <w:r w:rsidRPr="002E0306">
        <w:rPr>
          <w:rStyle w:val="StyleBoldUnderline"/>
        </w:rPr>
        <w:t>It is in fact more akin to bodies such as the English Star Chamber, which conducted judicial hearings in secret, issuing secret rulings affecting parties who were not represented in its hearings</w:t>
      </w:r>
      <w:r w:rsidRPr="002E0306">
        <w:rPr>
          <w:sz w:val="16"/>
        </w:rPr>
        <w:t>.</w:t>
      </w:r>
    </w:p>
    <w:p w14:paraId="03BB799F" w14:textId="77777777" w:rsidR="00EF7EC6" w:rsidRPr="006E5053" w:rsidRDefault="00EF7EC6" w:rsidP="00EF7EC6">
      <w:pPr>
        <w:pStyle w:val="Heading4"/>
      </w:pPr>
      <w:r>
        <w:t>The USA FREEDOM Act didn’t sufficiently reform the FISA Court – it will still show massive deference to the government for surveillance requests</w:t>
      </w:r>
    </w:p>
    <w:p w14:paraId="4A3582E8" w14:textId="77777777" w:rsidR="00EF7EC6" w:rsidRDefault="00EF7EC6" w:rsidP="00EF7EC6">
      <w:r w:rsidRPr="00D826BE">
        <w:t xml:space="preserve">Max </w:t>
      </w:r>
      <w:r w:rsidRPr="006E5053">
        <w:rPr>
          <w:rStyle w:val="StyleStyleBold12pt"/>
        </w:rPr>
        <w:t>Rosenthal, 6/12</w:t>
      </w:r>
      <w:r w:rsidRPr="00D826BE">
        <w:t xml:space="preserve">/2015, MotherJones, “Government’s secret surveillance court may be about to get a little less secret,” </w:t>
      </w:r>
      <w:hyperlink r:id="rId11" w:history="1">
        <w:r w:rsidRPr="0038419E">
          <w:rPr>
            <w:rStyle w:val="Hyperlink"/>
          </w:rPr>
          <w:t>http://www.motherjones.com/politics/2015/06/usa-freedom-act-fisa-court-transparency</w:t>
        </w:r>
      </w:hyperlink>
      <w:r>
        <w:t>, mm</w:t>
      </w:r>
    </w:p>
    <w:p w14:paraId="01EBD653" w14:textId="77777777" w:rsidR="00EF7EC6" w:rsidRPr="00D826BE" w:rsidRDefault="00EF7EC6" w:rsidP="00EF7EC6"/>
    <w:p w14:paraId="14650D4A" w14:textId="7A1732D6" w:rsidR="00EF7EC6" w:rsidRPr="002E0306" w:rsidRDefault="00EF7EC6" w:rsidP="00EF7EC6">
      <w:pPr>
        <w:rPr>
          <w:sz w:val="16"/>
        </w:rPr>
      </w:pPr>
      <w:r w:rsidRPr="00D826BE">
        <w:rPr>
          <w:sz w:val="16"/>
        </w:rPr>
        <w:t xml:space="preserve">When </w:t>
      </w:r>
      <w:r w:rsidRPr="00D826BE">
        <w:rPr>
          <w:rStyle w:val="StyleBoldUnderline"/>
        </w:rPr>
        <w:t>the USA Freedom Act</w:t>
      </w:r>
      <w:r w:rsidRPr="00D826BE">
        <w:rPr>
          <w:sz w:val="16"/>
        </w:rPr>
        <w:t xml:space="preserve"> was passed last week, it was hailed as the first major limit on NSA surveillance powers in decades. Less talked about was the law's mandate to open a secret intelligence court to unprecedented scrutiny.</w:t>
      </w:r>
      <w:r w:rsidRPr="00D826BE">
        <w:rPr>
          <w:sz w:val="12"/>
        </w:rPr>
        <w:t>¶</w:t>
      </w:r>
      <w:r w:rsidRPr="00D826BE">
        <w:rPr>
          <w:sz w:val="16"/>
        </w:rPr>
        <w:t xml:space="preserve"> The Foreign Intelligence Surveillance Court, often known as the FISA court after the 1978 law that created it, rules on government requests for surveillance of foreigners. Its 11 federal judges, appointed by the chief justice of the Supreme Court, consider the requests one at a time on a rotating basis. In closed proceedings, they have approved nearly every one of the surveillance orders that have come before the court, and their rulings are classified.</w:t>
      </w:r>
      <w:r w:rsidRPr="00D826BE">
        <w:rPr>
          <w:sz w:val="12"/>
        </w:rPr>
        <w:t>¶</w:t>
      </w:r>
      <w:r w:rsidRPr="00D826BE">
        <w:rPr>
          <w:sz w:val="16"/>
        </w:rPr>
        <w:t xml:space="preserve"> Privacy advocates say those secret deliberations have created a black box that keeps the public from seeing both why the government makes key surveillance decisions and how it justifies them. But the new law passed by Congress last week may shed some new light on these matters. "The larger step that the USA Freedom Act accomplishes is that it is bringing those things out to the public," says Mark Jaycox, a legislative analyst at the Electronic Frontier Foundation, a digital privacy advocacy group. The new law mandates that FISA court rulings that create "novel and significant" changes to surveillance law be declassified—and it is up to the judges to determine if the cases reach that threshold—though only after review by the attorney general and the director of national intelligence. While FISA court rulings have been leaked and occasionally declassified, the new law marks the first time Congress has attempted to make the court's decisions available to the public.</w:t>
      </w:r>
      <w:r w:rsidRPr="00D826BE">
        <w:rPr>
          <w:sz w:val="12"/>
        </w:rPr>
        <w:t>¶</w:t>
      </w:r>
      <w:r w:rsidRPr="00D826BE">
        <w:rPr>
          <w:sz w:val="16"/>
        </w:rPr>
        <w:t xml:space="preserve"> The law also </w:t>
      </w:r>
      <w:r w:rsidRPr="00D826BE">
        <w:rPr>
          <w:rStyle w:val="StyleBoldUnderline"/>
        </w:rPr>
        <w:t>requires the court to create an</w:t>
      </w:r>
      <w:r w:rsidRPr="00D826BE">
        <w:rPr>
          <w:sz w:val="16"/>
        </w:rPr>
        <w:t xml:space="preserve"> </w:t>
      </w:r>
      <w:r w:rsidRPr="00D826BE">
        <w:rPr>
          <w:rStyle w:val="StyleBoldUnderline"/>
        </w:rPr>
        <w:t>advisory</w:t>
      </w:r>
      <w:r w:rsidRPr="00D826BE">
        <w:rPr>
          <w:sz w:val="16"/>
        </w:rPr>
        <w:t xml:space="preserve"> panel of privacy experts, known as an </w:t>
      </w:r>
      <w:r w:rsidRPr="00D826BE">
        <w:rPr>
          <w:rStyle w:val="StyleBoldUnderline"/>
        </w:rPr>
        <w:t>amicus panel</w:t>
      </w:r>
      <w:r w:rsidRPr="00D826BE">
        <w:rPr>
          <w:sz w:val="16"/>
        </w:rPr>
        <w:t xml:space="preserve">. When a judge considers what she considers a "novel or significant" cases, she will call on that panel to discuss civil liberties concerns the surveillance requests brings up. </w:t>
      </w:r>
      <w:r w:rsidRPr="00D826BE">
        <w:rPr>
          <w:rStyle w:val="StyleBoldUnderline"/>
        </w:rPr>
        <w:t>Judges</w:t>
      </w:r>
      <w:r w:rsidRPr="00D826BE">
        <w:rPr>
          <w:sz w:val="16"/>
        </w:rPr>
        <w:t xml:space="preserve"> </w:t>
      </w:r>
      <w:r w:rsidRPr="00D826BE">
        <w:rPr>
          <w:rStyle w:val="StyleBoldUnderline"/>
        </w:rPr>
        <w:t>can</w:t>
      </w:r>
      <w:r w:rsidRPr="00D826BE">
        <w:rPr>
          <w:sz w:val="16"/>
        </w:rPr>
        <w:t xml:space="preserve"> also </w:t>
      </w:r>
      <w:r w:rsidRPr="00D826BE">
        <w:rPr>
          <w:rStyle w:val="StyleBoldUnderline"/>
        </w:rPr>
        <w:t>use the panel</w:t>
      </w:r>
      <w:r w:rsidRPr="00D826BE">
        <w:rPr>
          <w:sz w:val="16"/>
        </w:rPr>
        <w:t xml:space="preserve"> in other cases </w:t>
      </w:r>
      <w:r w:rsidRPr="00D826BE">
        <w:rPr>
          <w:rStyle w:val="StyleBoldUnderline"/>
        </w:rPr>
        <w:t>as they see fit</w:t>
      </w:r>
      <w:r w:rsidRPr="00D826BE">
        <w:rPr>
          <w:sz w:val="16"/>
        </w:rPr>
        <w:t>.</w:t>
      </w:r>
      <w:r w:rsidRPr="00D826BE">
        <w:rPr>
          <w:sz w:val="12"/>
        </w:rPr>
        <w:t>¶</w:t>
      </w:r>
      <w:r w:rsidRPr="00D826BE">
        <w:rPr>
          <w:sz w:val="16"/>
        </w:rPr>
        <w:t xml:space="preserve"> </w:t>
      </w:r>
      <w:r w:rsidRPr="00D826BE">
        <w:rPr>
          <w:rStyle w:val="StyleBoldUnderline"/>
        </w:rPr>
        <w:t>The</w:t>
      </w:r>
      <w:r w:rsidRPr="00D826BE">
        <w:rPr>
          <w:sz w:val="16"/>
        </w:rPr>
        <w:t xml:space="preserve"> USA Freedom [</w:t>
      </w:r>
      <w:r w:rsidRPr="00D826BE">
        <w:rPr>
          <w:rStyle w:val="StyleBoldUnderline"/>
        </w:rPr>
        <w:t>act</w:t>
      </w:r>
      <w:r w:rsidRPr="00D826BE">
        <w:rPr>
          <w:sz w:val="16"/>
        </w:rPr>
        <w:t xml:space="preserve">] </w:t>
      </w:r>
      <w:r w:rsidRPr="00D826BE">
        <w:rPr>
          <w:rStyle w:val="StyleBoldUnderline"/>
        </w:rPr>
        <w:t>doesn't lay out how the amicus panel will work</w:t>
      </w:r>
      <w:r w:rsidRPr="00D826BE">
        <w:rPr>
          <w:sz w:val="16"/>
        </w:rPr>
        <w:t xml:space="preserve"> in detail. But privacy advocates say its mere existence will be an important step. "We know we will see the order and potentially that an amicus [a privacy panel member] is going to be there arguing against it. Those things are huge to us," Jaycox says.</w:t>
      </w:r>
      <w:r w:rsidRPr="00D826BE">
        <w:rPr>
          <w:sz w:val="12"/>
        </w:rPr>
        <w:t>¶</w:t>
      </w:r>
      <w:r w:rsidRPr="00D826BE">
        <w:rPr>
          <w:sz w:val="16"/>
        </w:rPr>
        <w:t xml:space="preserve"> But while the USA Freedom Act calls for important FISA court rulings will be made public, there's no guarantee they will be. For one, final say on declassification still rests with the executive branch rather than the judges themselves.</w:t>
      </w:r>
      <w:r w:rsidRPr="00D826BE">
        <w:rPr>
          <w:sz w:val="12"/>
        </w:rPr>
        <w:t>¶</w:t>
      </w:r>
      <w:r w:rsidRPr="00D826BE">
        <w:rPr>
          <w:sz w:val="16"/>
        </w:rPr>
        <w:t xml:space="preserve"> And while the </w:t>
      </w:r>
      <w:r w:rsidRPr="00D826BE">
        <w:rPr>
          <w:rStyle w:val="StyleBoldUnderline"/>
        </w:rPr>
        <w:t>judges'</w:t>
      </w:r>
      <w:r w:rsidRPr="00D826BE">
        <w:rPr>
          <w:sz w:val="16"/>
        </w:rPr>
        <w:t xml:space="preserve"> input on the cases will still be important—if not final—says Liza Goitein, co-director of the Liberty and National Security Program at the Brennan Center for Justice, they </w:t>
      </w:r>
      <w:r w:rsidRPr="00D826BE">
        <w:rPr>
          <w:rStyle w:val="StyleBoldUnderline"/>
        </w:rPr>
        <w:t>have already shown a "</w:t>
      </w:r>
      <w:r w:rsidRPr="00D826BE">
        <w:rPr>
          <w:rStyle w:val="Emphasis"/>
        </w:rPr>
        <w:t>sort of reflexive deference" to the government</w:t>
      </w:r>
      <w:r w:rsidRPr="00D826BE">
        <w:rPr>
          <w:sz w:val="16"/>
        </w:rPr>
        <w:t>.</w:t>
      </w:r>
      <w:r w:rsidRPr="00D826BE">
        <w:rPr>
          <w:sz w:val="12"/>
        </w:rPr>
        <w:t>¶</w:t>
      </w:r>
      <w:r w:rsidRPr="00D826BE">
        <w:rPr>
          <w:sz w:val="16"/>
        </w:rPr>
        <w:t xml:space="preserve"> In fact, advocates say, </w:t>
      </w:r>
      <w:r w:rsidRPr="00D826BE">
        <w:rPr>
          <w:rStyle w:val="StyleBoldUnderline"/>
        </w:rPr>
        <w:t>judges have always had the powers outlined in the new law</w:t>
      </w:r>
      <w:r w:rsidRPr="00D826BE">
        <w:rPr>
          <w:sz w:val="16"/>
        </w:rPr>
        <w:t>—to bring in consultants or recommend declassifying their opinions. "</w:t>
      </w:r>
      <w:r w:rsidRPr="00D826BE">
        <w:rPr>
          <w:rStyle w:val="StyleBoldUnderline"/>
        </w:rPr>
        <w:t>This is something the FISA court could have done all along,</w:t>
      </w:r>
      <w:r w:rsidRPr="00D826BE">
        <w:rPr>
          <w:sz w:val="16"/>
        </w:rPr>
        <w:t>" says Amie Stepanovich, the US policy manager for privacy advocacy group Access. "They always could have chosen to be more transparent in their proceedings." Privacy advocates hope that having these pre-existing powers now written into law means that judges will actually use them, but even that isn't for certain.</w:t>
      </w:r>
      <w:r w:rsidRPr="00D826BE">
        <w:rPr>
          <w:sz w:val="12"/>
        </w:rPr>
        <w:t>¶</w:t>
      </w:r>
      <w:r w:rsidRPr="00D826BE">
        <w:rPr>
          <w:sz w:val="16"/>
        </w:rPr>
        <w:t xml:space="preserve"> "I think </w:t>
      </w:r>
      <w:r w:rsidRPr="00D826BE">
        <w:rPr>
          <w:rStyle w:val="StyleBoldUnderline"/>
        </w:rPr>
        <w:t>the</w:t>
      </w:r>
      <w:r w:rsidRPr="00D826BE">
        <w:rPr>
          <w:sz w:val="16"/>
        </w:rPr>
        <w:t xml:space="preserve"> transparency </w:t>
      </w:r>
      <w:r w:rsidRPr="00D826BE">
        <w:rPr>
          <w:rStyle w:val="StyleBoldUnderline"/>
        </w:rPr>
        <w:t>provisions</w:t>
      </w:r>
      <w:r w:rsidRPr="00D826BE">
        <w:rPr>
          <w:sz w:val="16"/>
        </w:rPr>
        <w:t xml:space="preserve"> </w:t>
      </w:r>
      <w:r w:rsidRPr="006C3871">
        <w:rPr>
          <w:rStyle w:val="StyleBoldUnderline"/>
        </w:rPr>
        <w:t>are</w:t>
      </w:r>
      <w:r w:rsidRPr="00D826BE">
        <w:rPr>
          <w:rStyle w:val="StyleBoldUnderline"/>
        </w:rPr>
        <w:t xml:space="preserve"> going to be effective for the judges who are inclined to support them and are going to be ineffective for the judges who aren't</w:t>
      </w:r>
      <w:r w:rsidRPr="00D826BE">
        <w:rPr>
          <w:sz w:val="16"/>
        </w:rPr>
        <w:t>," says Steve Vladeck, a professor at American University's Washington College of Law.</w:t>
      </w:r>
      <w:r w:rsidRPr="00D826BE">
        <w:rPr>
          <w:sz w:val="12"/>
        </w:rPr>
        <w:t>¶</w:t>
      </w:r>
      <w:r w:rsidRPr="00D826BE">
        <w:rPr>
          <w:sz w:val="16"/>
        </w:rPr>
        <w:t xml:space="preserve"> </w:t>
      </w:r>
      <w:r w:rsidRPr="00D826BE">
        <w:rPr>
          <w:rStyle w:val="StyleBoldUnderline"/>
        </w:rPr>
        <w:t>There are other procedural moves the government could use to limit what information is made public</w:t>
      </w:r>
      <w:r w:rsidRPr="00D826BE">
        <w:rPr>
          <w:sz w:val="16"/>
        </w:rPr>
        <w:t xml:space="preserve">. </w:t>
      </w:r>
      <w:r w:rsidRPr="00D826BE">
        <w:rPr>
          <w:rStyle w:val="StyleBoldUnderline"/>
        </w:rPr>
        <w:t>The court could simply issue summaries of decisions</w:t>
      </w:r>
      <w:r w:rsidRPr="00D826BE">
        <w:rPr>
          <w:sz w:val="16"/>
        </w:rPr>
        <w:t xml:space="preserve"> that don't include their key parts, </w:t>
      </w:r>
      <w:r w:rsidRPr="00D826BE">
        <w:rPr>
          <w:rStyle w:val="StyleBoldUnderline"/>
        </w:rPr>
        <w:t>or the executive branch could heavily redact them</w:t>
      </w:r>
      <w:r w:rsidRPr="00D826BE">
        <w:rPr>
          <w:sz w:val="16"/>
        </w:rPr>
        <w:t xml:space="preserve">. "In theory, </w:t>
      </w:r>
      <w:r w:rsidRPr="00D826BE">
        <w:rPr>
          <w:rStyle w:val="StyleBoldUnderline"/>
        </w:rPr>
        <w:t>the executive branch could comply with this part of the statute by redacting 99 percent</w:t>
      </w:r>
      <w:r w:rsidRPr="00D826BE">
        <w:rPr>
          <w:sz w:val="16"/>
        </w:rPr>
        <w:t>—everything but one sentence, essentially—</w:t>
      </w:r>
      <w:r w:rsidRPr="00D826BE">
        <w:rPr>
          <w:rStyle w:val="StyleBoldUnderline"/>
        </w:rPr>
        <w:t>of an opinion</w:t>
      </w:r>
      <w:r w:rsidRPr="00D826BE">
        <w:rPr>
          <w:sz w:val="16"/>
        </w:rPr>
        <w:t>," Goitein says.</w:t>
      </w:r>
    </w:p>
    <w:p w14:paraId="1AD54522" w14:textId="77777777" w:rsidR="00EF7EC6" w:rsidRPr="00EF7EC6" w:rsidRDefault="00EF7EC6" w:rsidP="00EF7EC6"/>
    <w:p w14:paraId="0F2200F5" w14:textId="28D44297" w:rsidR="00D17B44" w:rsidRPr="00E2403E" w:rsidRDefault="00D17B44" w:rsidP="00D17B44">
      <w:pPr>
        <w:pStyle w:val="Heading4"/>
      </w:pPr>
      <w:r>
        <w:t xml:space="preserve">The </w:t>
      </w:r>
      <w:r w:rsidR="00EF7EC6">
        <w:t>FISA court structure</w:t>
      </w:r>
      <w:r>
        <w:t xml:space="preserve"> is outdated – it was never meant to approve non-individualized, mass surveillance like Section 215 and Section 702 – this leads to unchecked domestic surveillance and abuses by the intelligence community – only a public advocate can restore the balance</w:t>
      </w:r>
    </w:p>
    <w:p w14:paraId="268B7CEA" w14:textId="77777777" w:rsidR="00D17B44" w:rsidRDefault="00D17B44" w:rsidP="00D17B44">
      <w:r w:rsidRPr="00A15E6B">
        <w:t xml:space="preserve">Nadia </w:t>
      </w:r>
      <w:r w:rsidRPr="00A15E6B">
        <w:rPr>
          <w:rStyle w:val="StyleStyleBold12pt"/>
        </w:rPr>
        <w:t>Kayyali</w:t>
      </w:r>
      <w:r w:rsidRPr="00A15E6B">
        <w:t>, 8/15/</w:t>
      </w:r>
      <w:r w:rsidRPr="00A15E6B">
        <w:rPr>
          <w:rStyle w:val="StyleStyleBold12pt"/>
        </w:rPr>
        <w:t>2014</w:t>
      </w:r>
      <w:r w:rsidRPr="00A15E6B">
        <w:t>, Electronic Frontier Foundation, “what you need to know about the FISA court - and how it needs to change,” https://www.eff.org/deeplinks/2014/08/what-you-need-know-about-fisa-court-and-how-it-needs-change, mm</w:t>
      </w:r>
    </w:p>
    <w:p w14:paraId="5043E28A" w14:textId="77777777" w:rsidR="00D17B44" w:rsidRPr="00A15E6B" w:rsidRDefault="00D17B44" w:rsidP="00D17B44"/>
    <w:p w14:paraId="5756B78D" w14:textId="77777777" w:rsidR="00D17B44" w:rsidRPr="00E2403E" w:rsidRDefault="00D17B44" w:rsidP="00D17B44">
      <w:pPr>
        <w:rPr>
          <w:sz w:val="16"/>
        </w:rPr>
      </w:pPr>
      <w:r w:rsidRPr="00E2403E">
        <w:rPr>
          <w:sz w:val="16"/>
        </w:rPr>
        <w:t xml:space="preserve">Among the myriad reasons </w:t>
      </w:r>
      <w:r w:rsidRPr="00A15E6B">
        <w:rPr>
          <w:rStyle w:val="StyleBoldUnderline"/>
        </w:rPr>
        <w:t>the FISC must change</w:t>
      </w:r>
      <w:r w:rsidRPr="00E2403E">
        <w:rPr>
          <w:sz w:val="16"/>
        </w:rPr>
        <w:t>, three stand out.</w:t>
      </w:r>
      <w:r w:rsidRPr="00E2403E">
        <w:rPr>
          <w:sz w:val="12"/>
        </w:rPr>
        <w:t>¶</w:t>
      </w:r>
      <w:r w:rsidRPr="00E2403E">
        <w:rPr>
          <w:sz w:val="16"/>
        </w:rPr>
        <w:t xml:space="preserve"> First, </w:t>
      </w:r>
      <w:r w:rsidRPr="00A15E6B">
        <w:rPr>
          <w:rStyle w:val="StyleBoldUnderline"/>
        </w:rPr>
        <w:t xml:space="preserve">FISA has become a drastically more </w:t>
      </w:r>
      <w:r w:rsidRPr="00087090">
        <w:rPr>
          <w:rStyle w:val="StyleBoldUnderline"/>
        </w:rPr>
        <w:t>complicated</w:t>
      </w:r>
      <w:r w:rsidRPr="00E2403E">
        <w:rPr>
          <w:sz w:val="16"/>
        </w:rPr>
        <w:t xml:space="preserve"> </w:t>
      </w:r>
      <w:r w:rsidRPr="00087090">
        <w:rPr>
          <w:rStyle w:val="StyleBoldUnderline"/>
        </w:rPr>
        <w:t>law</w:t>
      </w:r>
      <w:r w:rsidRPr="00E2403E">
        <w:rPr>
          <w:sz w:val="16"/>
        </w:rPr>
        <w:t xml:space="preserve"> than when it was originally passed in 1978, </w:t>
      </w:r>
      <w:r w:rsidRPr="00A15E6B">
        <w:rPr>
          <w:rStyle w:val="StyleBoldUnderline"/>
        </w:rPr>
        <w:t>and the role of the FISC has</w:t>
      </w:r>
      <w:r w:rsidRPr="00E2403E">
        <w:rPr>
          <w:sz w:val="16"/>
        </w:rPr>
        <w:t xml:space="preserve"> accordingly </w:t>
      </w:r>
      <w:r w:rsidRPr="00087090">
        <w:rPr>
          <w:rStyle w:val="StyleBoldUnderline"/>
        </w:rPr>
        <w:t>grown</w:t>
      </w:r>
      <w:r w:rsidRPr="00A15E6B">
        <w:rPr>
          <w:rStyle w:val="StyleBoldUnderline"/>
        </w:rPr>
        <w:t xml:space="preserve"> far beyond the bounds of what Congress envisioned.</w:t>
      </w:r>
      <w:r w:rsidRPr="00E2403E">
        <w:rPr>
          <w:sz w:val="16"/>
        </w:rPr>
        <w:t xml:space="preserve"> Second, because of those changes, the FISC has created a huge body of secret policy and legal precedent. Finally, the court’s reliance on the government to provide all the necessary information needed to fairly make decisions is not sufficient, something that is painfully obvious as one reads the FISC decisions themselves. It’s also something EFF has recently experienced in our NSA cases. </w:t>
      </w:r>
      <w:r w:rsidRPr="00E2403E">
        <w:rPr>
          <w:sz w:val="12"/>
        </w:rPr>
        <w:t>¶</w:t>
      </w:r>
      <w:r w:rsidRPr="00E2403E">
        <w:rPr>
          <w:sz w:val="16"/>
        </w:rPr>
        <w:t xml:space="preserve"> The court’s mandate has expanded exponentially since 1978, especially during the 90s. More recently, </w:t>
      </w:r>
      <w:r w:rsidRPr="00A15E6B">
        <w:rPr>
          <w:rStyle w:val="StyleBoldUnderline"/>
        </w:rPr>
        <w:t>Section 215 of the PATRIOT Act and Section 702 of the FISA Amendments Act</w:t>
      </w:r>
      <w:r w:rsidRPr="00E2403E">
        <w:rPr>
          <w:sz w:val="16"/>
        </w:rPr>
        <w:t>—both of which were passed decades after the initial FISA—</w:t>
      </w:r>
      <w:r w:rsidRPr="00A15E6B">
        <w:rPr>
          <w:rStyle w:val="StyleBoldUnderline"/>
        </w:rPr>
        <w:t xml:space="preserve">granted far broader spying authorities to the government than had existed before, and the government has claimed the right to conduct </w:t>
      </w:r>
      <w:r w:rsidRPr="00A15E6B">
        <w:rPr>
          <w:rStyle w:val="Emphasis"/>
        </w:rPr>
        <w:t>mass surveillance</w:t>
      </w:r>
      <w:r w:rsidRPr="00A15E6B">
        <w:rPr>
          <w:rStyle w:val="StyleBoldUnderline"/>
        </w:rPr>
        <w:t xml:space="preserve"> under these provisions</w:t>
      </w:r>
      <w:r w:rsidRPr="00E2403E">
        <w:rPr>
          <w:sz w:val="16"/>
        </w:rPr>
        <w:t xml:space="preserve">. </w:t>
      </w:r>
      <w:r w:rsidRPr="00A15E6B">
        <w:rPr>
          <w:rStyle w:val="StyleBoldUnderline"/>
        </w:rPr>
        <w:t xml:space="preserve">What Congress originally authorized when creating the FISC, </w:t>
      </w:r>
      <w:r w:rsidRPr="00E2403E">
        <w:rPr>
          <w:sz w:val="16"/>
        </w:rPr>
        <w:t xml:space="preserve">with the Church Committee hearings freshly in mind, </w:t>
      </w:r>
      <w:r w:rsidRPr="00A15E6B">
        <w:rPr>
          <w:rStyle w:val="StyleBoldUnderline"/>
        </w:rPr>
        <w:t xml:space="preserve">was an expedited system of approving </w:t>
      </w:r>
      <w:r w:rsidRPr="00A15E6B">
        <w:rPr>
          <w:rStyle w:val="Emphasis"/>
        </w:rPr>
        <w:t>individualized warrants</w:t>
      </w:r>
      <w:r w:rsidRPr="00E2403E">
        <w:rPr>
          <w:sz w:val="16"/>
        </w:rPr>
        <w:t xml:space="preserve"> </w:t>
      </w:r>
      <w:r w:rsidRPr="00A15E6B">
        <w:rPr>
          <w:rStyle w:val="StyleBoldUnderline"/>
        </w:rPr>
        <w:t>for foreign surveillance</w:t>
      </w:r>
      <w:r w:rsidRPr="00E2403E">
        <w:rPr>
          <w:sz w:val="16"/>
        </w:rPr>
        <w:t xml:space="preserve"> </w:t>
      </w:r>
      <w:r w:rsidRPr="00A15E6B">
        <w:rPr>
          <w:rStyle w:val="StyleBoldUnderline"/>
        </w:rPr>
        <w:t>of specified individuals</w:t>
      </w:r>
      <w:r w:rsidRPr="00E2403E">
        <w:rPr>
          <w:sz w:val="16"/>
        </w:rPr>
        <w:t>—much like what regular magistrate judges do with warrants now, with safeguards built in for the national security context.</w:t>
      </w:r>
      <w:r w:rsidRPr="00E2403E">
        <w:rPr>
          <w:sz w:val="12"/>
        </w:rPr>
        <w:t>¶</w:t>
      </w:r>
      <w:r w:rsidRPr="00E2403E">
        <w:rPr>
          <w:sz w:val="16"/>
        </w:rPr>
        <w:t xml:space="preserve"> That bears repeating: </w:t>
      </w:r>
      <w:r w:rsidRPr="00A15E6B">
        <w:rPr>
          <w:rStyle w:val="StyleBoldUnderline"/>
        </w:rPr>
        <w:t>When FISA was passed, it authorized individualized warrants for surveillance.</w:t>
      </w:r>
      <w:r w:rsidRPr="00E2403E">
        <w:rPr>
          <w:sz w:val="16"/>
        </w:rPr>
        <w:t xml:space="preserve"> </w:t>
      </w:r>
      <w:r w:rsidRPr="00A15E6B">
        <w:rPr>
          <w:rStyle w:val="Emphasis"/>
        </w:rPr>
        <w:t>Now, the court is approving mass surveillance</w:t>
      </w:r>
      <w:r w:rsidRPr="00E2403E">
        <w:rPr>
          <w:sz w:val="16"/>
        </w:rPr>
        <w:t>.</w:t>
      </w:r>
      <w:r w:rsidRPr="00E2403E">
        <w:rPr>
          <w:sz w:val="12"/>
        </w:rPr>
        <w:t>¶</w:t>
      </w:r>
      <w:r w:rsidRPr="00E2403E">
        <w:rPr>
          <w:sz w:val="16"/>
        </w:rPr>
        <w:t xml:space="preserve"> This is key, because as “current and former officials familiar with the court’s classified decisions” told the New York Times in July of last year, </w:t>
      </w:r>
      <w:r w:rsidRPr="00A15E6B">
        <w:rPr>
          <w:rStyle w:val="StyleBoldUnderline"/>
        </w:rPr>
        <w:t>the court is no longer simply approving applications. It is “regularly assessing broad constitutional questions and establishing important judicial precedents, with almost no public scrutiny," affecting millions of innocent people</w:t>
      </w:r>
      <w:r w:rsidRPr="00E2403E">
        <w:rPr>
          <w:sz w:val="16"/>
        </w:rPr>
        <w:t>. As former FISC judge James Robertson stated to the Privacy and Civil Liberties Oversight Board, “</w:t>
      </w:r>
      <w:r w:rsidRPr="00A15E6B">
        <w:rPr>
          <w:rStyle w:val="StyleBoldUnderline"/>
        </w:rPr>
        <w:t>What [the FISC] does is not adjudication, but approval. This works just fine when it deals with individual applications for warrants, but the 2008 (FISA) amendment has turned the FISA court into an administrative agency making rules for others to follow</w:t>
      </w:r>
      <w:r w:rsidRPr="00E2403E">
        <w:rPr>
          <w:sz w:val="16"/>
        </w:rPr>
        <w:t>.”</w:t>
      </w:r>
      <w:r w:rsidRPr="00E2403E">
        <w:rPr>
          <w:sz w:val="12"/>
        </w:rPr>
        <w:t>¶</w:t>
      </w:r>
      <w:r w:rsidRPr="00E2403E">
        <w:rPr>
          <w:sz w:val="16"/>
        </w:rPr>
        <w:t xml:space="preserve"> </w:t>
      </w:r>
      <w:r w:rsidRPr="00A15E6B">
        <w:rPr>
          <w:rStyle w:val="StyleBoldUnderline"/>
        </w:rPr>
        <w:t>The result</w:t>
      </w:r>
      <w:r w:rsidRPr="00E2403E">
        <w:rPr>
          <w:sz w:val="16"/>
        </w:rPr>
        <w:t xml:space="preserve"> of this expansion of the FISC’s role </w:t>
      </w:r>
      <w:r w:rsidRPr="00A15E6B">
        <w:rPr>
          <w:rStyle w:val="StyleBoldUnderline"/>
        </w:rPr>
        <w:t>is a body of secret</w:t>
      </w:r>
      <w:r w:rsidRPr="00E2403E">
        <w:rPr>
          <w:sz w:val="16"/>
        </w:rPr>
        <w:t xml:space="preserve"> </w:t>
      </w:r>
      <w:r w:rsidRPr="00A15E6B">
        <w:rPr>
          <w:rStyle w:val="StyleBoldUnderline"/>
        </w:rPr>
        <w:t>law</w:t>
      </w:r>
      <w:r w:rsidRPr="00E2403E">
        <w:rPr>
          <w:sz w:val="16"/>
        </w:rPr>
        <w:t xml:space="preserve"> that, now that some has come to light, has shocked most Americans. The most obvious example of this is, of course, section 215 of the Patriot Act, where “the court’s interpretation of the word ['relevant,'] enabled the government . . . to collect the phone records of the majority of Americans, including phone numbers people dialed and where they were calling from, as part of a continuing investigation into international terrorism.”</w:t>
      </w:r>
      <w:r w:rsidRPr="00E2403E">
        <w:rPr>
          <w:sz w:val="12"/>
        </w:rPr>
        <w:t>¶</w:t>
      </w:r>
      <w:r w:rsidRPr="00E2403E">
        <w:rPr>
          <w:sz w:val="16"/>
        </w:rPr>
        <w:t xml:space="preserve"> The “heightened duty of candor” is not enough. </w:t>
      </w:r>
      <w:r w:rsidRPr="00A15E6B">
        <w:rPr>
          <w:rStyle w:val="StyleBoldUnderline"/>
        </w:rPr>
        <w:t>FISC decisions that have been made public are full of descriptions of the NSA not fulfilling its duties and being very slow to inform the court about it.</w:t>
      </w:r>
      <w:r w:rsidRPr="00E2403E">
        <w:rPr>
          <w:sz w:val="16"/>
        </w:rPr>
        <w:t xml:space="preserve"> Judge John Bates noted: “The court is troubled that the government’s revelations regarding the NSA’s acquisition of Internet transactions mark the third instance in less than three years in which the government has disclosed a substantial misrepresentation regarding the scope of a major collection program,” and noted “repeated inaccurate statements made in the government’s submission,” concluding that the </w:t>
      </w:r>
      <w:r w:rsidRPr="00E2403E">
        <w:rPr>
          <w:rStyle w:val="StyleBoldUnderline"/>
        </w:rPr>
        <w:t xml:space="preserve">requirements had been “so frequently and systematically violated that it can fairly be said that this critical element of the overall…regime has </w:t>
      </w:r>
      <w:r w:rsidRPr="00E2403E">
        <w:rPr>
          <w:rStyle w:val="Emphasis"/>
        </w:rPr>
        <w:t>never functioned effectively.”</w:t>
      </w:r>
      <w:r w:rsidRPr="00E2403E">
        <w:rPr>
          <w:sz w:val="12"/>
        </w:rPr>
        <w:t>¶</w:t>
      </w:r>
      <w:r w:rsidRPr="00E2403E">
        <w:rPr>
          <w:sz w:val="16"/>
        </w:rPr>
        <w:t xml:space="preserve"> </w:t>
      </w:r>
      <w:r w:rsidRPr="00E2403E">
        <w:rPr>
          <w:rStyle w:val="StyleBoldUnderline"/>
        </w:rPr>
        <w:t xml:space="preserve">Judges have consistently chastised the NSA for </w:t>
      </w:r>
      <w:r w:rsidRPr="00E2403E">
        <w:rPr>
          <w:sz w:val="16"/>
        </w:rPr>
        <w:t xml:space="preserve">“inaccurate” statements, misleading or </w:t>
      </w:r>
      <w:r w:rsidRPr="00E2403E">
        <w:rPr>
          <w:rStyle w:val="StyleBoldUnderline"/>
        </w:rPr>
        <w:t>incomplete filings and for having “circumvented the spirit” of laws protecting Americans’ privacy</w:t>
      </w:r>
      <w:r w:rsidRPr="00E2403E">
        <w:rPr>
          <w:sz w:val="16"/>
        </w:rPr>
        <w:t>.</w:t>
      </w:r>
      <w:r w:rsidRPr="00E2403E">
        <w:rPr>
          <w:sz w:val="12"/>
        </w:rPr>
        <w:t>¶</w:t>
      </w:r>
      <w:r w:rsidRPr="00E2403E">
        <w:rPr>
          <w:sz w:val="16"/>
        </w:rPr>
        <w:t xml:space="preserve"> EFF had its own brush with this problem earlier this year, when we discovered that the government had not even informed the FISC of its duties to preserve evidence. In March, after an emergency hearing, a federal court in San Francisco ordered the government to preserve records of Section 215 call details collection. On that same day, the FISC issued its own strongly worded order in which it mandated the government to make a filing explaining exactly why it had failed to notify the FISC about relevant information regarding preservation orders in two related cases, Jewel and Shubert. This failure had affected the court’s earlier ruling mandating that certain information be destroyed.</w:t>
      </w:r>
      <w:r w:rsidRPr="00E2403E">
        <w:rPr>
          <w:sz w:val="12"/>
        </w:rPr>
        <w:t>¶</w:t>
      </w:r>
      <w:r w:rsidRPr="00E2403E">
        <w:rPr>
          <w:sz w:val="16"/>
        </w:rPr>
        <w:t xml:space="preserve"> </w:t>
      </w:r>
      <w:r w:rsidRPr="00E2403E">
        <w:rPr>
          <w:rStyle w:val="Emphasis"/>
        </w:rPr>
        <w:t>It’s clear that the FISC simply can’t rely on the government to get the full picture.</w:t>
      </w:r>
      <w:r w:rsidRPr="00E2403E">
        <w:rPr>
          <w:rStyle w:val="Emphasis"/>
          <w:b w:val="0"/>
          <w:sz w:val="12"/>
          <w:u w:val="none"/>
        </w:rPr>
        <w:t>¶</w:t>
      </w:r>
      <w:r w:rsidRPr="00E2403E">
        <w:rPr>
          <w:sz w:val="16"/>
        </w:rPr>
        <w:t xml:space="preserve"> </w:t>
      </w:r>
      <w:r w:rsidRPr="00E2403E">
        <w:rPr>
          <w:rStyle w:val="StyleBoldUnderline"/>
        </w:rPr>
        <w:t xml:space="preserve">The FISA Court </w:t>
      </w:r>
      <w:r w:rsidRPr="00E2403E">
        <w:rPr>
          <w:sz w:val="16"/>
        </w:rPr>
        <w:t xml:space="preserve">must change in at least two ways: it </w:t>
      </w:r>
      <w:r w:rsidRPr="00E2403E">
        <w:rPr>
          <w:rStyle w:val="StyleBoldUnderline"/>
        </w:rPr>
        <w:t xml:space="preserve">needs a true advocate for privacy and civil </w:t>
      </w:r>
      <w:r w:rsidRPr="00087090">
        <w:rPr>
          <w:rStyle w:val="StyleBoldUnderline"/>
        </w:rPr>
        <w:t>liberties</w:t>
      </w:r>
      <w:r w:rsidRPr="00E2403E">
        <w:rPr>
          <w:sz w:val="16"/>
        </w:rPr>
        <w:t xml:space="preserve"> in the court and it must have institutionalized, systematic publication of significant opinions.</w:t>
      </w:r>
      <w:r w:rsidRPr="00E2403E">
        <w:rPr>
          <w:sz w:val="12"/>
        </w:rPr>
        <w:t>¶</w:t>
      </w:r>
      <w:r w:rsidRPr="00E2403E">
        <w:rPr>
          <w:sz w:val="16"/>
        </w:rPr>
        <w:t xml:space="preserve"> As former FISC Judge James Carr has stated, </w:t>
      </w:r>
      <w:r w:rsidRPr="00E2403E">
        <w:rPr>
          <w:rStyle w:val="StyleBoldUnderline"/>
        </w:rPr>
        <w:t>reform requires an advocate for targets of surveillance, as well as for privacy and civil liberties</w:t>
      </w:r>
      <w:r w:rsidRPr="00E2403E">
        <w:rPr>
          <w:sz w:val="16"/>
        </w:rPr>
        <w:t xml:space="preserve">. </w:t>
      </w:r>
      <w:r w:rsidRPr="00087090">
        <w:rPr>
          <w:rStyle w:val="StyleBoldUnderline"/>
        </w:rPr>
        <w:t>A special</w:t>
      </w:r>
      <w:r w:rsidRPr="00E2403E">
        <w:rPr>
          <w:rStyle w:val="StyleBoldUnderline"/>
        </w:rPr>
        <w:t xml:space="preserve"> advocate for privacy would move the court towards the adversarial model</w:t>
      </w:r>
      <w:r w:rsidRPr="00E2403E">
        <w:rPr>
          <w:sz w:val="16"/>
        </w:rPr>
        <w:t xml:space="preserve">. </w:t>
      </w:r>
      <w:r w:rsidRPr="00E2403E">
        <w:rPr>
          <w:rStyle w:val="StyleBoldUnderline"/>
        </w:rPr>
        <w:t>It would end blind reliance on the government’s candor,</w:t>
      </w:r>
      <w:r w:rsidRPr="00E2403E">
        <w:rPr>
          <w:sz w:val="16"/>
        </w:rPr>
        <w:t xml:space="preserve"> which has been proven to be less candid than the FISC itself would like. </w:t>
      </w:r>
      <w:r w:rsidRPr="00E2403E">
        <w:rPr>
          <w:rStyle w:val="StyleBoldUnderline"/>
        </w:rPr>
        <w:t>And a special advocate can bring technical expertise that the FISC might otherwise not have and help spot legal issues that might otherwise go unnoticed</w:t>
      </w:r>
      <w:r w:rsidRPr="00E2403E">
        <w:rPr>
          <w:sz w:val="16"/>
        </w:rPr>
        <w:t>.</w:t>
      </w:r>
    </w:p>
    <w:p w14:paraId="34CC79E2" w14:textId="77777777" w:rsidR="00D17B44" w:rsidRPr="00CE7309" w:rsidRDefault="00D17B44" w:rsidP="00D17B44"/>
    <w:p w14:paraId="2F8736BC" w14:textId="77777777" w:rsidR="00D17B44" w:rsidRDefault="00D17B44" w:rsidP="00D17B44">
      <w:pPr>
        <w:pStyle w:val="Heading4"/>
      </w:pPr>
      <w:r>
        <w:t>A privacy advocate will change the operational culture of the FISA Court and intelligence agencies – this prevents widespread privacy invasions in the future</w:t>
      </w:r>
    </w:p>
    <w:p w14:paraId="714BA2C9" w14:textId="77777777" w:rsidR="00D17B44" w:rsidRDefault="00D17B44" w:rsidP="00D17B44">
      <w:r w:rsidRPr="00A96412">
        <w:t xml:space="preserve">Margo </w:t>
      </w:r>
      <w:r w:rsidRPr="00A96412">
        <w:rPr>
          <w:rStyle w:val="StyleStyleBold12pt"/>
        </w:rPr>
        <w:t>Schlanger</w:t>
      </w:r>
      <w:r w:rsidRPr="00A96412">
        <w:t xml:space="preserve">, Winter </w:t>
      </w:r>
      <w:r w:rsidRPr="00A96412">
        <w:rPr>
          <w:rStyle w:val="StyleStyleBold12pt"/>
        </w:rPr>
        <w:t>2015</w:t>
      </w:r>
      <w:r w:rsidRPr="00A96412">
        <w:t>, Democracy: A Journal of Ideas, “Infiltrate the NSA,” http://www.democracyjournal.org/35/infiltrate-the-nsa.php?page=all, mm</w:t>
      </w:r>
    </w:p>
    <w:p w14:paraId="7DB0E6B6" w14:textId="77777777" w:rsidR="00D17B44" w:rsidRPr="00A96412" w:rsidRDefault="00D17B44" w:rsidP="00D17B44"/>
    <w:p w14:paraId="068FD154" w14:textId="77777777" w:rsidR="00D17B44" w:rsidRDefault="00D17B44" w:rsidP="00D17B44">
      <w:pPr>
        <w:rPr>
          <w:sz w:val="16"/>
        </w:rPr>
      </w:pPr>
      <w:r w:rsidRPr="00AF684B">
        <w:rPr>
          <w:sz w:val="16"/>
        </w:rPr>
        <w:t xml:space="preserve">In fact, </w:t>
      </w:r>
      <w:r w:rsidRPr="00B3650E">
        <w:rPr>
          <w:rStyle w:val="StyleBoldUnderline"/>
        </w:rPr>
        <w:t>the FISA court and the public would be best served by a more empowered public advocate</w:t>
      </w:r>
      <w:r w:rsidRPr="00AF684B">
        <w:rPr>
          <w:sz w:val="16"/>
        </w:rPr>
        <w:t>—</w:t>
      </w:r>
      <w:r w:rsidRPr="00B3650E">
        <w:rPr>
          <w:rStyle w:val="StyleBoldUnderline"/>
        </w:rPr>
        <w:t>one who is authorized to appear even without invitation</w:t>
      </w:r>
      <w:r w:rsidRPr="00AF684B">
        <w:rPr>
          <w:sz w:val="16"/>
        </w:rPr>
        <w:t xml:space="preserve"> from the government or the court, </w:t>
      </w:r>
      <w:r w:rsidRPr="00B3650E">
        <w:rPr>
          <w:rStyle w:val="StyleBoldUnderline"/>
        </w:rPr>
        <w:t>and</w:t>
      </w:r>
      <w:r w:rsidRPr="00AF684B">
        <w:rPr>
          <w:sz w:val="16"/>
        </w:rPr>
        <w:t xml:space="preserve">, still more importantly, who </w:t>
      </w:r>
      <w:r w:rsidRPr="00B3650E">
        <w:rPr>
          <w:rStyle w:val="StyleBoldUnderline"/>
        </w:rPr>
        <w:t>is entitled to full access to information relevant to her duties.</w:t>
      </w:r>
      <w:r w:rsidRPr="00AF684B">
        <w:rPr>
          <w:sz w:val="16"/>
        </w:rPr>
        <w:t xml:space="preserve"> </w:t>
      </w:r>
      <w:r w:rsidRPr="00B3650E">
        <w:rPr>
          <w:rStyle w:val="StyleBoldUnderline"/>
        </w:rPr>
        <w:t>This would</w:t>
      </w:r>
      <w:r w:rsidRPr="00AF684B">
        <w:rPr>
          <w:sz w:val="16"/>
        </w:rPr>
        <w:t xml:space="preserve"> no doubt </w:t>
      </w:r>
      <w:r w:rsidRPr="00087090">
        <w:rPr>
          <w:rStyle w:val="StyleBoldUnderline"/>
        </w:rPr>
        <w:t>alter</w:t>
      </w:r>
      <w:r w:rsidRPr="00AF684B">
        <w:rPr>
          <w:sz w:val="16"/>
        </w:rPr>
        <w:t xml:space="preserve"> </w:t>
      </w:r>
      <w:r w:rsidRPr="00B3650E">
        <w:rPr>
          <w:rStyle w:val="StyleBoldUnderline"/>
        </w:rPr>
        <w:t xml:space="preserve">the current one-party procedures before the FISA court and </w:t>
      </w:r>
      <w:r w:rsidRPr="00AF684B">
        <w:rPr>
          <w:sz w:val="16"/>
        </w:rPr>
        <w:t xml:space="preserve">potentially </w:t>
      </w:r>
      <w:r w:rsidRPr="00467CF0">
        <w:rPr>
          <w:rStyle w:val="Emphasis"/>
        </w:rPr>
        <w:t>disrupt the cozy relationship between FISA court judges and the heads of the CIA, NSA, and FBI.</w:t>
      </w:r>
      <w:r w:rsidRPr="00AF684B">
        <w:rPr>
          <w:sz w:val="16"/>
        </w:rPr>
        <w:t xml:space="preserve"> But that would be all to the good. </w:t>
      </w:r>
      <w:r w:rsidRPr="00B3650E">
        <w:rPr>
          <w:rStyle w:val="StyleBoldUnderline"/>
        </w:rPr>
        <w:t>The</w:t>
      </w:r>
      <w:r w:rsidRPr="00AF684B">
        <w:rPr>
          <w:sz w:val="16"/>
        </w:rPr>
        <w:t xml:space="preserve"> salutary </w:t>
      </w:r>
      <w:r w:rsidRPr="00B3650E">
        <w:rPr>
          <w:rStyle w:val="StyleBoldUnderline"/>
        </w:rPr>
        <w:t xml:space="preserve">effect might be to </w:t>
      </w:r>
      <w:r w:rsidRPr="00467CF0">
        <w:rPr>
          <w:rStyle w:val="Emphasis"/>
        </w:rPr>
        <w:t>reinforce the FISA judges’ role as arbiters of surveillance legality</w:t>
      </w:r>
      <w:r w:rsidRPr="00B3650E">
        <w:rPr>
          <w:rStyle w:val="StyleBoldUnderline"/>
        </w:rPr>
        <w:t>, not just referees ensuring compliance with court orders</w:t>
      </w:r>
      <w:r w:rsidRPr="00AF684B">
        <w:rPr>
          <w:sz w:val="16"/>
        </w:rPr>
        <w:t>.</w:t>
      </w:r>
      <w:r w:rsidRPr="00AF684B">
        <w:rPr>
          <w:sz w:val="12"/>
        </w:rPr>
        <w:t>¶</w:t>
      </w:r>
      <w:r w:rsidRPr="00AF684B">
        <w:rPr>
          <w:sz w:val="16"/>
        </w:rPr>
        <w:t xml:space="preserve"> If designed properly, this variation of an Office of Goodness could be essentially free from the ordinary threats to that kind of organization’s influence and commitment. After all, we are all already used to the existence of government-paid court opponents from the criminal justice system. Unlike agencies, where staff must negotiate for a seat at decision-making tables, most courts have firm procedural norms requiring access for all parties. If Congress applies these norms to the FISA court, as it should, implementation will be very familiar. And there also seems far less reason to worry about capture in this setting than inside of agencies. If anything, the problem here might be too much single-minded commitment, a strict preference for civil liberties over security—but of course the court, which would remain the decider, is unlikely to become unduly single-minded.</w:t>
      </w:r>
      <w:r w:rsidRPr="00AF684B">
        <w:rPr>
          <w:sz w:val="12"/>
        </w:rPr>
        <w:t>¶</w:t>
      </w:r>
      <w:r w:rsidRPr="00AF684B">
        <w:rPr>
          <w:sz w:val="16"/>
        </w:rPr>
        <w:t xml:space="preserve"> In his opinion for the Supreme Court last term, holding that the Fourth Amendment forbids warrantless searches of cell phones absent exigent circumstances, Chief Justice John Roberts poked some mild fun at internal government processes as sufficient safeguards of constitutional rights. “[T]he Founders did not fight a revolution to gain the right to government agency protocols,” he wrote. Easy for the chief justice to say. If he thinks some additional protections for individual liberty would be useful, he can declare governmental action unreasonable, and therefore unconstitutional under the Fourth Amendment. For the rest of us, our views about policy are not so influential. In fact, in the secret world of the intelligence community, pro-civil liberties views have received all too little respect, unless transformed by a court or Congress into authoritative law.</w:t>
      </w:r>
      <w:r w:rsidRPr="00AF684B">
        <w:rPr>
          <w:sz w:val="12"/>
        </w:rPr>
        <w:t>¶</w:t>
      </w:r>
      <w:r w:rsidRPr="00AF684B">
        <w:rPr>
          <w:sz w:val="16"/>
        </w:rPr>
        <w:t xml:space="preserve"> In this post-Snowden moment, </w:t>
      </w:r>
      <w:r w:rsidRPr="00AF684B">
        <w:rPr>
          <w:rStyle w:val="StyleBoldUnderline"/>
        </w:rPr>
        <w:t>Congress</w:t>
      </w:r>
      <w:r w:rsidRPr="00AF684B">
        <w:rPr>
          <w:sz w:val="16"/>
        </w:rPr>
        <w:t xml:space="preserve"> can and </w:t>
      </w:r>
      <w:r w:rsidRPr="00AF684B">
        <w:rPr>
          <w:rStyle w:val="StyleBoldUnderline"/>
        </w:rPr>
        <w:t>should protect Americans’ privacy and civil liberties by clamping down on bulk surveillance</w:t>
      </w:r>
      <w:r w:rsidRPr="00AF684B">
        <w:rPr>
          <w:sz w:val="16"/>
        </w:rPr>
        <w:t xml:space="preserve">, creating legal rules that can then be enforced by the courts and the intelligence community’s large compliance bureaucracy. But </w:t>
      </w:r>
      <w:r w:rsidRPr="00AF684B">
        <w:rPr>
          <w:rStyle w:val="StyleBoldUnderline"/>
        </w:rPr>
        <w:t>Congress</w:t>
      </w:r>
      <w:r w:rsidRPr="00AF684B">
        <w:rPr>
          <w:sz w:val="16"/>
        </w:rPr>
        <w:t xml:space="preserve"> and the President should not be limited by intelligence legalism. They </w:t>
      </w:r>
      <w:r w:rsidRPr="00AF684B">
        <w:rPr>
          <w:rStyle w:val="StyleBoldUnderline"/>
        </w:rPr>
        <w:t>should</w:t>
      </w:r>
      <w:r w:rsidRPr="00AF684B">
        <w:rPr>
          <w:sz w:val="16"/>
        </w:rPr>
        <w:t xml:space="preserve"> also </w:t>
      </w:r>
      <w:r w:rsidRPr="00AF684B">
        <w:rPr>
          <w:rStyle w:val="StyleBoldUnderline"/>
        </w:rPr>
        <w:t>follow the</w:t>
      </w:r>
      <w:r w:rsidRPr="00AF684B">
        <w:rPr>
          <w:sz w:val="16"/>
        </w:rPr>
        <w:t xml:space="preserve"> quite different </w:t>
      </w:r>
      <w:r w:rsidRPr="00AF684B">
        <w:rPr>
          <w:rStyle w:val="StyleBoldUnderline"/>
        </w:rPr>
        <w:t>strategy of amplifying voices inside the surveillance state who will give attention in internal deliberations and agency operations to civil liberties and privacy interests</w:t>
      </w:r>
      <w:r w:rsidRPr="00AF684B">
        <w:rPr>
          <w:sz w:val="16"/>
        </w:rPr>
        <w:t xml:space="preserve">. </w:t>
      </w:r>
      <w:r w:rsidRPr="00AF684B">
        <w:rPr>
          <w:rStyle w:val="StyleBoldUnderline"/>
        </w:rPr>
        <w:t>If civil liberties and privacy officials</w:t>
      </w:r>
      <w:r w:rsidRPr="00AF684B">
        <w:rPr>
          <w:sz w:val="16"/>
        </w:rPr>
        <w:t xml:space="preserve"> inside the NSA, at the White House, and </w:t>
      </w:r>
      <w:r w:rsidRPr="00AF684B">
        <w:rPr>
          <w:rStyle w:val="StyleBoldUnderline"/>
        </w:rPr>
        <w:t>at the FISA court can walk the tightrope of maintaining both influence and commitment</w:t>
      </w:r>
      <w:r w:rsidRPr="00AF684B">
        <w:rPr>
          <w:sz w:val="16"/>
        </w:rPr>
        <w:t xml:space="preserve">, </w:t>
      </w:r>
      <w:r w:rsidRPr="00AF684B">
        <w:rPr>
          <w:rStyle w:val="StyleBoldUnderline"/>
        </w:rPr>
        <w:t>they might well make a difference</w:t>
      </w:r>
      <w:r w:rsidRPr="00AF684B">
        <w:rPr>
          <w:sz w:val="16"/>
        </w:rPr>
        <w:t>—both in debates we now know about and others that remain secret.</w:t>
      </w:r>
      <w:r w:rsidRPr="00AF684B">
        <w:rPr>
          <w:sz w:val="12"/>
        </w:rPr>
        <w:t>¶</w:t>
      </w:r>
      <w:r w:rsidRPr="00AF684B">
        <w:rPr>
          <w:sz w:val="16"/>
        </w:rPr>
        <w:t xml:space="preserve"> And they may help create documents useful for public oversight, too, flagging issues for congressional overseers and creating reports subject to public disclosure. Intelligence legalism has proven unequal to the task of opposing the “collect everything” mindset. </w:t>
      </w:r>
      <w:r w:rsidRPr="00AF684B">
        <w:rPr>
          <w:rStyle w:val="StyleBoldUnderline"/>
        </w:rPr>
        <w:t>We need to add civil libertarians inside the surveillance state to nurture its civil liberties ecology</w:t>
      </w:r>
      <w:r w:rsidRPr="00AF684B">
        <w:rPr>
          <w:sz w:val="16"/>
        </w:rPr>
        <w:t xml:space="preserve">. </w:t>
      </w:r>
      <w:r w:rsidRPr="00AF684B">
        <w:rPr>
          <w:rStyle w:val="StyleBoldUnderline"/>
        </w:rPr>
        <w:t>If that ecology doesn’t improve, the next big leak,</w:t>
      </w:r>
      <w:r w:rsidRPr="00AF684B">
        <w:rPr>
          <w:sz w:val="16"/>
        </w:rPr>
        <w:t xml:space="preserve"> in five or ten or 20 years, </w:t>
      </w:r>
      <w:r w:rsidRPr="00AF684B">
        <w:rPr>
          <w:rStyle w:val="StyleBoldUnderline"/>
        </w:rPr>
        <w:t xml:space="preserve">may reveal invasions of Americans’ privacy that </w:t>
      </w:r>
      <w:r w:rsidRPr="00AF684B">
        <w:rPr>
          <w:rStyle w:val="Emphasis"/>
        </w:rPr>
        <w:t>dwarf anything we’ve heard about so far</w:t>
      </w:r>
      <w:r w:rsidRPr="00AF684B">
        <w:rPr>
          <w:sz w:val="16"/>
        </w:rPr>
        <w:t>.</w:t>
      </w:r>
    </w:p>
    <w:p w14:paraId="6407219D" w14:textId="77777777" w:rsidR="00044010" w:rsidRDefault="00044010" w:rsidP="00D17B44">
      <w:pPr>
        <w:rPr>
          <w:sz w:val="16"/>
        </w:rPr>
      </w:pPr>
    </w:p>
    <w:p w14:paraId="00A1600D" w14:textId="74DEB828" w:rsidR="00044010" w:rsidRDefault="00EF7EC6" w:rsidP="00044010">
      <w:pPr>
        <w:pStyle w:val="Heading4"/>
      </w:pPr>
      <w:r>
        <w:t xml:space="preserve">Unchecked </w:t>
      </w:r>
      <w:r w:rsidR="00044010">
        <w:t xml:space="preserve">mass surveillance </w:t>
      </w:r>
      <w:r>
        <w:t xml:space="preserve">in the US </w:t>
      </w:r>
      <w:r w:rsidR="00044010">
        <w:t>undermines our democratic model</w:t>
      </w:r>
    </w:p>
    <w:p w14:paraId="7CDA3772" w14:textId="262A64AC" w:rsidR="00EF7EC6" w:rsidRDefault="00EF7EC6" w:rsidP="00EF7EC6">
      <w:r w:rsidRPr="00EF7EC6">
        <w:t xml:space="preserve">Matt </w:t>
      </w:r>
      <w:r w:rsidRPr="00EF7EC6">
        <w:rPr>
          <w:rStyle w:val="StyleStyleBold12pt"/>
        </w:rPr>
        <w:t>Sledge and</w:t>
      </w:r>
      <w:r w:rsidRPr="00EF7EC6">
        <w:t xml:space="preserve"> Michael </w:t>
      </w:r>
      <w:r w:rsidRPr="00EF7EC6">
        <w:rPr>
          <w:rStyle w:val="StyleStyleBold12pt"/>
        </w:rPr>
        <w:t>Calderone</w:t>
      </w:r>
      <w:r w:rsidRPr="00EF7EC6">
        <w:t>, 7/28/</w:t>
      </w:r>
      <w:r w:rsidRPr="00EF7EC6">
        <w:rPr>
          <w:rStyle w:val="StyleStyleBold12pt"/>
        </w:rPr>
        <w:t>2014</w:t>
      </w:r>
      <w:r w:rsidRPr="00EF7EC6">
        <w:t>, The Huffington Post, “mass surveillance is corroding American Democracy, Human rights report concludes,” http://www.huffingtonpost.com/2014/07/28/mass-surveillance-human-rights-watch-report_n_5625997.html, mm</w:t>
      </w:r>
    </w:p>
    <w:p w14:paraId="4364D2D5" w14:textId="77777777" w:rsidR="00EF7EC6" w:rsidRPr="00EF7EC6" w:rsidRDefault="00EF7EC6" w:rsidP="00EF7EC6"/>
    <w:p w14:paraId="49EE884C" w14:textId="61FAA99E" w:rsidR="00044010" w:rsidRPr="00EF7EC6" w:rsidRDefault="00EF7EC6" w:rsidP="00EF7EC6">
      <w:pPr>
        <w:rPr>
          <w:sz w:val="16"/>
        </w:rPr>
      </w:pPr>
      <w:r w:rsidRPr="00EF7EC6">
        <w:rPr>
          <w:rStyle w:val="StyleBoldUnderline"/>
        </w:rPr>
        <w:t>Being a lawyer or a reporter increasingly means adopting the paranoid tactics of a drug dealer</w:t>
      </w:r>
      <w:r w:rsidRPr="00EF7EC6">
        <w:rPr>
          <w:sz w:val="16"/>
        </w:rPr>
        <w:t xml:space="preserve">, a joint Human Rights Watch and American Civil Liberties Union report released Monday determined, </w:t>
      </w:r>
      <w:r w:rsidRPr="00EF7EC6">
        <w:rPr>
          <w:rStyle w:val="StyleBoldUnderline"/>
        </w:rPr>
        <w:t>with poisonous results for democracy at home and abroad</w:t>
      </w:r>
      <w:r w:rsidRPr="00EF7EC6">
        <w:rPr>
          <w:sz w:val="16"/>
        </w:rPr>
        <w:t>.</w:t>
      </w:r>
      <w:r w:rsidRPr="00EF7EC6">
        <w:rPr>
          <w:sz w:val="12"/>
        </w:rPr>
        <w:t>¶</w:t>
      </w:r>
      <w:r w:rsidRPr="00EF7EC6">
        <w:rPr>
          <w:sz w:val="16"/>
        </w:rPr>
        <w:t xml:space="preserve"> </w:t>
      </w:r>
      <w:r w:rsidRPr="00EF7EC6">
        <w:rPr>
          <w:rStyle w:val="StyleBoldUnderline"/>
        </w:rPr>
        <w:t>In the wake of</w:t>
      </w:r>
      <w:r w:rsidRPr="00EF7EC6">
        <w:rPr>
          <w:sz w:val="16"/>
        </w:rPr>
        <w:t xml:space="preserve"> President Barack Obama's prosecutions of national security leakers and </w:t>
      </w:r>
      <w:r w:rsidRPr="00EF7EC6">
        <w:rPr>
          <w:rStyle w:val="StyleBoldUnderline"/>
        </w:rPr>
        <w:t xml:space="preserve">the revelations of </w:t>
      </w:r>
      <w:r w:rsidRPr="00EF7EC6">
        <w:rPr>
          <w:sz w:val="16"/>
        </w:rPr>
        <w:t xml:space="preserve">former National Security Agency contractor Edward </w:t>
      </w:r>
      <w:r w:rsidRPr="00EF7EC6">
        <w:rPr>
          <w:rStyle w:val="StyleBoldUnderline"/>
        </w:rPr>
        <w:t>Snowden</w:t>
      </w:r>
      <w:r w:rsidRPr="00EF7EC6">
        <w:rPr>
          <w:sz w:val="16"/>
        </w:rPr>
        <w:t xml:space="preserve">, </w:t>
      </w:r>
      <w:r w:rsidRPr="00EF7EC6">
        <w:rPr>
          <w:rStyle w:val="StyleBoldUnderline"/>
        </w:rPr>
        <w:t>journalists and attorneys have resorted to encrypted emails, face-to-face meetings and cash over credit to protect clients and sources</w:t>
      </w:r>
      <w:r w:rsidRPr="00EF7EC6">
        <w:rPr>
          <w:sz w:val="16"/>
        </w:rPr>
        <w:t>.</w:t>
      </w:r>
      <w:r w:rsidRPr="00EF7EC6">
        <w:rPr>
          <w:sz w:val="12"/>
        </w:rPr>
        <w:t>¶</w:t>
      </w:r>
      <w:r w:rsidRPr="00EF7EC6">
        <w:rPr>
          <w:sz w:val="16"/>
        </w:rPr>
        <w:t xml:space="preserve"> </w:t>
      </w:r>
      <w:r w:rsidRPr="00EF7EC6">
        <w:rPr>
          <w:rStyle w:val="StyleBoldUnderline"/>
        </w:rPr>
        <w:t>The end result has been a drying well of voices willing to tell the truth about what the government is doing</w:t>
      </w:r>
      <w:r w:rsidRPr="00EF7EC6">
        <w:rPr>
          <w:sz w:val="16"/>
        </w:rPr>
        <w:t xml:space="preserve"> in our name, a justice system compromised by attorneys' inability to speak freely with their clients, and "a terrible example" for countries such as India, Pakistan and Ethiopia.</w:t>
      </w:r>
      <w:r w:rsidRPr="00EF7EC6">
        <w:rPr>
          <w:sz w:val="12"/>
        </w:rPr>
        <w:t>¶</w:t>
      </w:r>
      <w:r w:rsidRPr="00EF7EC6">
        <w:rPr>
          <w:sz w:val="16"/>
        </w:rPr>
        <w:t xml:space="preserve"> "</w:t>
      </w:r>
      <w:r w:rsidRPr="00EF7EC6">
        <w:rPr>
          <w:rStyle w:val="StyleBoldUnderline"/>
        </w:rPr>
        <w:t>The US holds itself out as a model of freedom and democracy</w:t>
      </w:r>
      <w:r w:rsidRPr="00EF7EC6">
        <w:rPr>
          <w:sz w:val="16"/>
        </w:rPr>
        <w:t xml:space="preserve">, </w:t>
      </w:r>
      <w:r w:rsidRPr="00EF7EC6">
        <w:rPr>
          <w:rStyle w:val="StyleBoldUnderline"/>
        </w:rPr>
        <w:t xml:space="preserve">but its own surveillance programs are </w:t>
      </w:r>
      <w:r w:rsidRPr="00EF7EC6">
        <w:rPr>
          <w:rStyle w:val="Emphasis"/>
        </w:rPr>
        <w:t>threatening the values it claims to represent</w:t>
      </w:r>
      <w:r w:rsidRPr="00EF7EC6">
        <w:rPr>
          <w:sz w:val="16"/>
        </w:rPr>
        <w:t>," Alex Sinha, a fellow at the two groups, said in a statement. "</w:t>
      </w:r>
      <w:r w:rsidRPr="00EF7EC6">
        <w:rPr>
          <w:rStyle w:val="StyleBoldUnderline"/>
        </w:rPr>
        <w:t>The US should genuinely confront the fact that its massive surveillance programs are damaging many critically important rights</w:t>
      </w:r>
      <w:r w:rsidRPr="00EF7EC6">
        <w:rPr>
          <w:sz w:val="16"/>
        </w:rPr>
        <w:t>."</w:t>
      </w:r>
      <w:r w:rsidRPr="00EF7EC6">
        <w:rPr>
          <w:sz w:val="12"/>
        </w:rPr>
        <w:t>¶</w:t>
      </w:r>
      <w:r w:rsidRPr="00EF7EC6">
        <w:rPr>
          <w:sz w:val="16"/>
        </w:rPr>
        <w:t xml:space="preserve"> The report follows in the footsteps of a November PEN survey of mostly non-journalistic writers that found many are also fearful of what they put in an email or say over the phone, leading them to avoid charged issues like the Middle East. The new report, meanwhile, comes as even allies such as Germany are increasingly expressing anger over U.S. spying.</w:t>
      </w:r>
      <w:r w:rsidRPr="00EF7EC6">
        <w:rPr>
          <w:sz w:val="12"/>
        </w:rPr>
        <w:t>¶</w:t>
      </w:r>
      <w:r w:rsidRPr="00EF7EC6">
        <w:rPr>
          <w:sz w:val="16"/>
        </w:rPr>
        <w:t xml:space="preserve"> Through interviews with 46 journalists, the report's authors concluded government sources are increasingly less willing to share information in response to revelations about the expansive U.S. surveillance state and the Obama administration's unprecedented use of the Espionage Act in targeting leaks to media outlets.</w:t>
      </w:r>
      <w:r w:rsidRPr="00EF7EC6">
        <w:rPr>
          <w:sz w:val="12"/>
        </w:rPr>
        <w:t>¶</w:t>
      </w:r>
      <w:r w:rsidRPr="00EF7EC6">
        <w:rPr>
          <w:sz w:val="16"/>
        </w:rPr>
        <w:t xml:space="preserve"> Jonathan Landay, a veteran reporter for the McClatchy newspaper chain and one of the few journalists who challenged the Bush administration's claims during the runup to the Iraq War, said, "This is the worst I've seen in terms of the government's efforts to control information."</w:t>
      </w:r>
      <w:r w:rsidRPr="00EF7EC6">
        <w:rPr>
          <w:sz w:val="12"/>
        </w:rPr>
        <w:t>¶</w:t>
      </w:r>
      <w:r w:rsidRPr="00EF7EC6">
        <w:rPr>
          <w:sz w:val="16"/>
        </w:rPr>
        <w:t xml:space="preserve"> An October report from the Committee to Protect Journalists highlighted the unprecedented measures the Obama administration, which famously pledged to be the most transparent in history, has taken to prevent unsanctioned leaks.</w:t>
      </w:r>
      <w:r w:rsidRPr="00EF7EC6">
        <w:rPr>
          <w:sz w:val="12"/>
        </w:rPr>
        <w:t>¶</w:t>
      </w:r>
      <w:r w:rsidRPr="00EF7EC6">
        <w:rPr>
          <w:sz w:val="16"/>
        </w:rPr>
        <w:t xml:space="preserve"> The New York Times' Charlie Savage said in Monday's report that "it is not lost on us, or on our sources, that there have been eight criminal cases against sources" during the Obama years, as opposed to just three under all previous administrations. The New Yorker's Jane Mayer said she "can't count the number of people afraid of the legal implications" of speaking to her.</w:t>
      </w:r>
      <w:r w:rsidRPr="00EF7EC6">
        <w:rPr>
          <w:sz w:val="12"/>
        </w:rPr>
        <w:t>¶</w:t>
      </w:r>
      <w:r w:rsidRPr="00EF7EC6">
        <w:rPr>
          <w:sz w:val="16"/>
        </w:rPr>
        <w:t xml:space="preserve"> Journalists who cover particularly sensitive beats such as national security, intelligence and justice, are increasingly using encrypted communications or buying throwaway "burner" phones to try to speak with sources in a way that won't leave an obvious digital trail. But several journalists acknowledged that these precautions aren't foolproof and the adoption of such tradecraft can make sources even more skittish.</w:t>
      </w:r>
      <w:r w:rsidRPr="00EF7EC6">
        <w:rPr>
          <w:sz w:val="12"/>
        </w:rPr>
        <w:t>¶</w:t>
      </w:r>
      <w:r w:rsidRPr="00EF7EC6">
        <w:rPr>
          <w:sz w:val="16"/>
        </w:rPr>
        <w:t xml:space="preserve"> In the report, The Intercept's Peter Maass recalled unsuccessfully asking a source to physically mail information instead of doing so electronically. "I made him aware of the danger of being connected to me," he said. "As a result, I lost that story."</w:t>
      </w:r>
      <w:r w:rsidRPr="00EF7EC6">
        <w:rPr>
          <w:sz w:val="12"/>
        </w:rPr>
        <w:t>¶</w:t>
      </w:r>
      <w:r w:rsidRPr="00EF7EC6">
        <w:rPr>
          <w:sz w:val="16"/>
        </w:rPr>
        <w:t xml:space="preserve"> Despite all these measures aimed at trying to leave less of a trail back to sources, the report found that "not a single journalist we spoke with believed they could defeat the most focused efforts by the government to discern their activities."</w:t>
      </w:r>
      <w:r w:rsidRPr="00EF7EC6">
        <w:rPr>
          <w:sz w:val="12"/>
        </w:rPr>
        <w:t>¶</w:t>
      </w:r>
      <w:r w:rsidRPr="00EF7EC6">
        <w:rPr>
          <w:sz w:val="16"/>
        </w:rPr>
        <w:t xml:space="preserve"> Adam Goldman, a Pulitzer Prize-winning reporter at The Washington Post whose work was the subject of three leak investigations while at The Associated Press, said that "if the government wants to get you, they will."</w:t>
      </w:r>
      <w:r w:rsidRPr="00EF7EC6">
        <w:rPr>
          <w:sz w:val="12"/>
        </w:rPr>
        <w:t>¶</w:t>
      </w:r>
      <w:r w:rsidRPr="00EF7EC6">
        <w:rPr>
          <w:sz w:val="16"/>
        </w:rPr>
        <w:t xml:space="preserve"> "What are we supposed to do? Use multiple burners? No email? Dead drops?" Goldman asked. "You can't be a journalist and do your job that way."</w:t>
      </w:r>
      <w:r w:rsidRPr="00EF7EC6">
        <w:rPr>
          <w:sz w:val="12"/>
        </w:rPr>
        <w:t>¶</w:t>
      </w:r>
      <w:r w:rsidRPr="00EF7EC6">
        <w:rPr>
          <w:sz w:val="16"/>
        </w:rPr>
        <w:t xml:space="preserve"> Lawyers -- particularly those in criminal defense -- felt the same way. "I'll be damned if I have to start acting like a drug dealer in order to protect my client's confidentiality," said attorney Tom Durkin.</w:t>
      </w:r>
      <w:r w:rsidRPr="00EF7EC6">
        <w:rPr>
          <w:sz w:val="12"/>
        </w:rPr>
        <w:t>¶</w:t>
      </w:r>
      <w:r w:rsidRPr="00EF7EC6">
        <w:rPr>
          <w:sz w:val="16"/>
        </w:rPr>
        <w:t xml:space="preserve"> In interviews with dozens of attorneys, the report found that many are changing their habits in ways similar to journalists. But the results are potentially even more grave in an arena where the very right to a fair trial is at stake.</w:t>
      </w:r>
      <w:r w:rsidRPr="00EF7EC6">
        <w:rPr>
          <w:sz w:val="12"/>
        </w:rPr>
        <w:t>¶</w:t>
      </w:r>
      <w:r w:rsidRPr="00EF7EC6">
        <w:rPr>
          <w:sz w:val="16"/>
        </w:rPr>
        <w:t xml:space="preserve"> When the U.S. government can pore through emails or phone calls between lawyers and their clients at will, the playing field at trials could be permanently tilted against defendants. Even corporate firms are far from safe, the report notes, citing a February New York Times report based on Snowden documents that the U.S. government was monitoring communications between an American law firm and its client, the government of Indonesia. The Intercept reported earlier this month that the government has been spying on Muslim American lawyers.</w:t>
      </w:r>
      <w:r w:rsidRPr="00EF7EC6">
        <w:rPr>
          <w:sz w:val="12"/>
        </w:rPr>
        <w:t>¶</w:t>
      </w:r>
      <w:r w:rsidRPr="00EF7EC6">
        <w:rPr>
          <w:sz w:val="16"/>
        </w:rPr>
        <w:t xml:space="preserve"> Witnesses in addition to clients are at risk, said Maj. Jason Wright, an Army lawyer who represents Guantanamo Bay detainees. The military commissions there have been plagued by fears of an FBI investigation that has probed a defense team.</w:t>
      </w:r>
      <w:r w:rsidRPr="00EF7EC6">
        <w:rPr>
          <w:sz w:val="12"/>
        </w:rPr>
        <w:t>¶</w:t>
      </w:r>
      <w:r w:rsidRPr="00EF7EC6">
        <w:rPr>
          <w:sz w:val="16"/>
        </w:rPr>
        <w:t xml:space="preserve"> "We are fearful that our communications with witnesses abroad are monitored," Wright said. Reaching out to witnesses thus "might put people in harm's way."</w:t>
      </w:r>
      <w:r w:rsidRPr="00EF7EC6">
        <w:rPr>
          <w:sz w:val="12"/>
        </w:rPr>
        <w:t>¶</w:t>
      </w:r>
      <w:r w:rsidRPr="00EF7EC6">
        <w:rPr>
          <w:sz w:val="16"/>
        </w:rPr>
        <w:t xml:space="preserve"> </w:t>
      </w:r>
      <w:r w:rsidRPr="00EF7EC6">
        <w:rPr>
          <w:rStyle w:val="StyleBoldUnderline"/>
        </w:rPr>
        <w:t>Citing both international law and the Constitution, Human Rights Watch and the ACLU said that Obama and Congress should take steps to curb mass surveillance now</w:t>
      </w:r>
      <w:r w:rsidRPr="00EF7EC6">
        <w:rPr>
          <w:sz w:val="16"/>
        </w:rPr>
        <w:t>. Congress could end bulk collection such as the NSA's domestic call records program, although the report expressed caution about a weakened version of a House bill meant to do that. Obama has the authority to rein in much of the surveillance targeted abroad unilaterally by amending a 1981 Ronald Reagan executive order, the report noted.</w:t>
      </w:r>
      <w:r w:rsidRPr="00EF7EC6">
        <w:rPr>
          <w:sz w:val="12"/>
        </w:rPr>
        <w:t>¶</w:t>
      </w:r>
      <w:r w:rsidRPr="00EF7EC6">
        <w:rPr>
          <w:sz w:val="16"/>
        </w:rPr>
        <w:t xml:space="preserve"> Government officials told the human rights researchers that the safeguards in place protect both lawyers and journalists. They also argued that the costs of surveillance are outweighed by the benefits to national security.</w:t>
      </w:r>
      <w:r w:rsidRPr="00EF7EC6">
        <w:rPr>
          <w:sz w:val="12"/>
        </w:rPr>
        <w:t>¶</w:t>
      </w:r>
      <w:r w:rsidRPr="00EF7EC6">
        <w:rPr>
          <w:sz w:val="16"/>
        </w:rPr>
        <w:t xml:space="preserve"> Bob Deitz, who was the NSA's top lawyer when the George W. Bush administration developed its warrantless wiretapping program, put his view even more bluntly. National security journalists' sources, he argued, should be worried.</w:t>
      </w:r>
      <w:r w:rsidRPr="00EF7EC6">
        <w:rPr>
          <w:sz w:val="12"/>
        </w:rPr>
        <w:t>¶</w:t>
      </w:r>
      <w:r w:rsidRPr="00EF7EC6">
        <w:rPr>
          <w:sz w:val="16"/>
        </w:rPr>
        <w:t xml:space="preserve"> "Leaking is against the law. Good. I want criminals to be deterred," he said. "Does a cop chill a burglar's inclination to burgle? Yes.'"</w:t>
      </w:r>
    </w:p>
    <w:p w14:paraId="5E3E023F" w14:textId="77777777" w:rsidR="00EB4DC3" w:rsidRDefault="00EB4DC3" w:rsidP="00D17B44">
      <w:pPr>
        <w:rPr>
          <w:sz w:val="16"/>
        </w:rPr>
      </w:pPr>
    </w:p>
    <w:p w14:paraId="0769AE19" w14:textId="77777777" w:rsidR="00EB4DC3" w:rsidRPr="00EB4DC3" w:rsidRDefault="00EB4DC3" w:rsidP="00EB4DC3">
      <w:pPr>
        <w:pStyle w:val="Heading4"/>
      </w:pPr>
      <w:r>
        <w:t>Global democracy is in retreat now – a vibrant and robust US model is key – weaknesses at home empower the growth of authoritarian regimes abroad</w:t>
      </w:r>
    </w:p>
    <w:p w14:paraId="7C489F57" w14:textId="77777777" w:rsidR="00EB4DC3" w:rsidRDefault="00EB4DC3" w:rsidP="00EB4DC3">
      <w:r w:rsidRPr="00EB4DC3">
        <w:t xml:space="preserve">Larry </w:t>
      </w:r>
      <w:r w:rsidRPr="00EB4DC3">
        <w:rPr>
          <w:rStyle w:val="StyleStyleBold12pt"/>
        </w:rPr>
        <w:t>Diamond</w:t>
      </w:r>
      <w:r w:rsidRPr="00EB4DC3">
        <w:t xml:space="preserve">, January </w:t>
      </w:r>
      <w:r w:rsidRPr="00EB4DC3">
        <w:rPr>
          <w:rStyle w:val="StyleStyleBold12pt"/>
        </w:rPr>
        <w:t>2015</w:t>
      </w:r>
      <w:r w:rsidRPr="00EB4DC3">
        <w:t>, [prof. at Stanford], Journal of Democracy, 26(1), “facing up to the democratic recession,” http://cddrl.fsi.stanford.edu/sites/default/files/ld_jod_jan2015-1.pdf, mm</w:t>
      </w:r>
    </w:p>
    <w:p w14:paraId="0915B788" w14:textId="77777777" w:rsidR="00EB4DC3" w:rsidRDefault="00EB4DC3" w:rsidP="00EB4DC3"/>
    <w:p w14:paraId="212E97AD" w14:textId="77777777" w:rsidR="00EB4DC3" w:rsidRDefault="00EB4DC3" w:rsidP="00EB4DC3">
      <w:pPr>
        <w:rPr>
          <w:sz w:val="16"/>
        </w:rPr>
      </w:pPr>
      <w:r w:rsidRPr="00EB4DC3">
        <w:rPr>
          <w:rStyle w:val="StyleBoldUnderline"/>
        </w:rPr>
        <w:t>Perhaps the most worrisome dimension of the democratic recession</w:t>
      </w:r>
      <w:r w:rsidRPr="00EB4DC3">
        <w:rPr>
          <w:rStyle w:val="StyleBoldUnderline"/>
          <w:b w:val="0"/>
          <w:sz w:val="12"/>
          <w:u w:val="none"/>
        </w:rPr>
        <w:t>¶</w:t>
      </w:r>
      <w:r w:rsidRPr="00EB4DC3">
        <w:rPr>
          <w:rStyle w:val="StyleBoldUnderline"/>
          <w:sz w:val="12"/>
        </w:rPr>
        <w:t xml:space="preserve"> </w:t>
      </w:r>
      <w:r w:rsidRPr="00EB4DC3">
        <w:rPr>
          <w:rStyle w:val="StyleBoldUnderline"/>
        </w:rPr>
        <w:t>has been the decline of democratic efficacy, energy, and self-confidence</w:t>
      </w:r>
      <w:r w:rsidRPr="00EB4DC3">
        <w:rPr>
          <w:rStyle w:val="StyleBoldUnderline"/>
          <w:b w:val="0"/>
          <w:sz w:val="12"/>
          <w:u w:val="none"/>
        </w:rPr>
        <w:t>¶</w:t>
      </w:r>
      <w:r w:rsidRPr="00EB4DC3">
        <w:rPr>
          <w:rStyle w:val="StyleBoldUnderline"/>
          <w:sz w:val="12"/>
        </w:rPr>
        <w:t xml:space="preserve"> </w:t>
      </w:r>
      <w:r w:rsidRPr="00EB4DC3">
        <w:rPr>
          <w:rStyle w:val="StyleBoldUnderline"/>
        </w:rPr>
        <w:t>in the West</w:t>
      </w:r>
      <w:r w:rsidRPr="00EB4DC3">
        <w:rPr>
          <w:sz w:val="16"/>
        </w:rPr>
        <w:t xml:space="preserve">, </w:t>
      </w:r>
      <w:r w:rsidRPr="00EB4DC3">
        <w:rPr>
          <w:rStyle w:val="Emphasis"/>
        </w:rPr>
        <w:t>including the United States.</w:t>
      </w:r>
      <w:r w:rsidRPr="00EB4DC3">
        <w:rPr>
          <w:sz w:val="16"/>
        </w:rPr>
        <w:t xml:space="preserve"> </w:t>
      </w:r>
      <w:r w:rsidRPr="00EB4DC3">
        <w:rPr>
          <w:rStyle w:val="StyleBoldUnderline"/>
        </w:rPr>
        <w:t>There is a growing sense</w:t>
      </w:r>
      <w:r w:rsidRPr="00EB4DC3">
        <w:rPr>
          <w:sz w:val="16"/>
        </w:rPr>
        <w:t>, both</w:t>
      </w:r>
      <w:r w:rsidRPr="00EB4DC3">
        <w:rPr>
          <w:sz w:val="12"/>
        </w:rPr>
        <w:t>¶</w:t>
      </w:r>
      <w:r w:rsidRPr="00EB4DC3">
        <w:rPr>
          <w:sz w:val="16"/>
        </w:rPr>
        <w:t xml:space="preserve"> domestically and internationally, </w:t>
      </w:r>
      <w:r w:rsidRPr="00EB4DC3">
        <w:rPr>
          <w:rStyle w:val="StyleBoldUnderline"/>
        </w:rPr>
        <w:t>that democracy in the United States</w:t>
      </w:r>
      <w:r w:rsidRPr="00EB4DC3">
        <w:rPr>
          <w:rStyle w:val="StyleBoldUnderline"/>
          <w:b w:val="0"/>
          <w:sz w:val="12"/>
          <w:u w:val="none"/>
        </w:rPr>
        <w:t>¶</w:t>
      </w:r>
      <w:r w:rsidRPr="00EB4DC3">
        <w:rPr>
          <w:rStyle w:val="StyleBoldUnderline"/>
          <w:sz w:val="12"/>
        </w:rPr>
        <w:t xml:space="preserve"> </w:t>
      </w:r>
      <w:r w:rsidRPr="00EB4DC3">
        <w:rPr>
          <w:rStyle w:val="StyleBoldUnderline"/>
        </w:rPr>
        <w:t>has not been functioning effectively</w:t>
      </w:r>
      <w:r w:rsidRPr="00EB4DC3">
        <w:rPr>
          <w:sz w:val="16"/>
        </w:rPr>
        <w:t xml:space="preserve"> enough to address the major challenges</w:t>
      </w:r>
      <w:r w:rsidRPr="00EB4DC3">
        <w:rPr>
          <w:sz w:val="12"/>
        </w:rPr>
        <w:t>¶</w:t>
      </w:r>
      <w:r w:rsidRPr="00EB4DC3">
        <w:rPr>
          <w:sz w:val="16"/>
        </w:rPr>
        <w:t xml:space="preserve"> of governance. The diminished pace of legislation, the vanishing</w:t>
      </w:r>
      <w:r w:rsidRPr="00EB4DC3">
        <w:rPr>
          <w:sz w:val="12"/>
        </w:rPr>
        <w:t>¶</w:t>
      </w:r>
      <w:r w:rsidRPr="00EB4DC3">
        <w:rPr>
          <w:sz w:val="16"/>
        </w:rPr>
        <w:t xml:space="preserve"> ability of Congress to pass a budget, and the 2013 shutdown of the</w:t>
      </w:r>
      <w:r w:rsidRPr="00EB4DC3">
        <w:rPr>
          <w:sz w:val="12"/>
        </w:rPr>
        <w:t>¶</w:t>
      </w:r>
      <w:r w:rsidRPr="00EB4DC3">
        <w:rPr>
          <w:sz w:val="16"/>
        </w:rPr>
        <w:t xml:space="preserve"> federal government are only some of the indications of a political system</w:t>
      </w:r>
      <w:r w:rsidRPr="00EB4DC3">
        <w:rPr>
          <w:sz w:val="12"/>
        </w:rPr>
        <w:t>¶</w:t>
      </w:r>
      <w:r w:rsidRPr="00EB4DC3">
        <w:rPr>
          <w:sz w:val="16"/>
        </w:rPr>
        <w:t xml:space="preserve"> (and a broader body politic) that appears increasingly polarized and</w:t>
      </w:r>
      <w:r w:rsidRPr="00EB4DC3">
        <w:rPr>
          <w:sz w:val="12"/>
        </w:rPr>
        <w:t>¶</w:t>
      </w:r>
      <w:r w:rsidRPr="00EB4DC3">
        <w:rPr>
          <w:sz w:val="16"/>
        </w:rPr>
        <w:t xml:space="preserve"> deadlocked. As a result, both public approval of Congress and public</w:t>
      </w:r>
      <w:r w:rsidRPr="00EB4DC3">
        <w:rPr>
          <w:sz w:val="12"/>
        </w:rPr>
        <w:t>¶</w:t>
      </w:r>
      <w:r w:rsidRPr="00EB4DC3">
        <w:rPr>
          <w:sz w:val="16"/>
        </w:rPr>
        <w:t xml:space="preserve"> trust in government are at historic lows. The ever-mounting cost of election</w:t>
      </w:r>
      <w:r w:rsidRPr="00EB4DC3">
        <w:rPr>
          <w:sz w:val="12"/>
        </w:rPr>
        <w:t>¶</w:t>
      </w:r>
      <w:r w:rsidRPr="00EB4DC3">
        <w:rPr>
          <w:sz w:val="16"/>
        </w:rPr>
        <w:t xml:space="preserve"> campaigns, the surging role of nontransparent money in politics,</w:t>
      </w:r>
      <w:r w:rsidRPr="00EB4DC3">
        <w:rPr>
          <w:sz w:val="12"/>
        </w:rPr>
        <w:t>¶</w:t>
      </w:r>
      <w:r w:rsidRPr="00EB4DC3">
        <w:rPr>
          <w:sz w:val="16"/>
        </w:rPr>
        <w:t xml:space="preserve"> and low rates of voter participation are additional signs of democratic ill</w:t>
      </w:r>
      <w:r w:rsidRPr="00EB4DC3">
        <w:rPr>
          <w:sz w:val="12"/>
        </w:rPr>
        <w:t>¶</w:t>
      </w:r>
      <w:r w:rsidRPr="00EB4DC3">
        <w:rPr>
          <w:sz w:val="16"/>
        </w:rPr>
        <w:t xml:space="preserve"> health. Internationally, promoting democracy abroad scores close to the</w:t>
      </w:r>
      <w:r w:rsidRPr="00EB4DC3">
        <w:rPr>
          <w:sz w:val="12"/>
        </w:rPr>
        <w:t>¶</w:t>
      </w:r>
      <w:r w:rsidRPr="00EB4DC3">
        <w:rPr>
          <w:sz w:val="16"/>
        </w:rPr>
        <w:t xml:space="preserve"> bottom of the public’s foreign-policy priorities. And the international</w:t>
      </w:r>
      <w:r w:rsidRPr="00EB4DC3">
        <w:rPr>
          <w:sz w:val="12"/>
        </w:rPr>
        <w:t>¶</w:t>
      </w:r>
      <w:r w:rsidRPr="00EB4DC3">
        <w:rPr>
          <w:sz w:val="16"/>
        </w:rPr>
        <w:t xml:space="preserve"> perception is that democracy promotion has already receded as an actual</w:t>
      </w:r>
      <w:r w:rsidRPr="00EB4DC3">
        <w:rPr>
          <w:sz w:val="12"/>
        </w:rPr>
        <w:t>¶</w:t>
      </w:r>
      <w:r w:rsidRPr="00EB4DC3">
        <w:rPr>
          <w:sz w:val="16"/>
        </w:rPr>
        <w:t xml:space="preserve"> priority of U.S. foreign policy.</w:t>
      </w:r>
      <w:r w:rsidRPr="00EB4DC3">
        <w:rPr>
          <w:sz w:val="12"/>
        </w:rPr>
        <w:t>¶</w:t>
      </w:r>
      <w:r w:rsidRPr="00EB4DC3">
        <w:rPr>
          <w:sz w:val="16"/>
        </w:rPr>
        <w:t xml:space="preserve"> </w:t>
      </w:r>
      <w:r w:rsidRPr="00EB4DC3">
        <w:rPr>
          <w:rStyle w:val="StyleBoldUnderline"/>
        </w:rPr>
        <w:t>The world takes note of all this</w:t>
      </w:r>
      <w:r w:rsidRPr="00EB4DC3">
        <w:rPr>
          <w:sz w:val="16"/>
        </w:rPr>
        <w:t xml:space="preserve">. </w:t>
      </w:r>
      <w:r w:rsidRPr="00EB4DC3">
        <w:rPr>
          <w:rStyle w:val="StyleBoldUnderline"/>
        </w:rPr>
        <w:t>Authoritarian state media gleefully</w:t>
      </w:r>
      <w:r w:rsidRPr="00EB4DC3">
        <w:rPr>
          <w:rStyle w:val="StyleBoldUnderline"/>
          <w:b w:val="0"/>
          <w:sz w:val="12"/>
          <w:u w:val="none"/>
        </w:rPr>
        <w:t>¶</w:t>
      </w:r>
      <w:r w:rsidRPr="00EB4DC3">
        <w:rPr>
          <w:rStyle w:val="StyleBoldUnderline"/>
          <w:sz w:val="12"/>
        </w:rPr>
        <w:t xml:space="preserve"> </w:t>
      </w:r>
      <w:r w:rsidRPr="00EB4DC3">
        <w:rPr>
          <w:rStyle w:val="StyleBoldUnderline"/>
        </w:rPr>
        <w:t>publicize these travails of American democracy in order to discredit democracy</w:t>
      </w:r>
      <w:r w:rsidRPr="00EB4DC3">
        <w:rPr>
          <w:rStyle w:val="StyleBoldUnderline"/>
          <w:b w:val="0"/>
          <w:sz w:val="12"/>
          <w:u w:val="none"/>
        </w:rPr>
        <w:t>¶</w:t>
      </w:r>
      <w:r w:rsidRPr="00EB4DC3">
        <w:rPr>
          <w:rStyle w:val="StyleBoldUnderline"/>
          <w:sz w:val="12"/>
        </w:rPr>
        <w:t xml:space="preserve"> </w:t>
      </w:r>
      <w:r w:rsidRPr="00EB4DC3">
        <w:rPr>
          <w:rStyle w:val="StyleBoldUnderline"/>
        </w:rPr>
        <w:t>in general and immunize authoritarian rule against U.S. pressure</w:t>
      </w:r>
      <w:r w:rsidRPr="00EB4DC3">
        <w:rPr>
          <w:sz w:val="16"/>
        </w:rPr>
        <w:t>.</w:t>
      </w:r>
      <w:r w:rsidRPr="00EB4DC3">
        <w:rPr>
          <w:sz w:val="12"/>
        </w:rPr>
        <w:t>¶</w:t>
      </w:r>
      <w:r w:rsidRPr="00EB4DC3">
        <w:rPr>
          <w:sz w:val="16"/>
        </w:rPr>
        <w:t xml:space="preserve"> </w:t>
      </w:r>
      <w:r w:rsidRPr="00EB4DC3">
        <w:rPr>
          <w:rStyle w:val="StyleBoldUnderline"/>
        </w:rPr>
        <w:t xml:space="preserve">Even in weak states, autocrats perceive </w:t>
      </w:r>
      <w:r w:rsidRPr="00EB4DC3">
        <w:rPr>
          <w:rStyle w:val="Emphasis"/>
        </w:rPr>
        <w:t>that the pressure is now</w:t>
      </w:r>
      <w:r w:rsidRPr="00EB4DC3">
        <w:rPr>
          <w:rStyle w:val="Emphasis"/>
          <w:b w:val="0"/>
          <w:sz w:val="12"/>
          <w:u w:val="none"/>
        </w:rPr>
        <w:t>¶</w:t>
      </w:r>
      <w:r w:rsidRPr="00EB4DC3">
        <w:rPr>
          <w:rStyle w:val="Emphasis"/>
          <w:sz w:val="12"/>
        </w:rPr>
        <w:t xml:space="preserve"> </w:t>
      </w:r>
      <w:r w:rsidRPr="00EB4DC3">
        <w:rPr>
          <w:rStyle w:val="Emphasis"/>
        </w:rPr>
        <w:t>off</w:t>
      </w:r>
      <w:r w:rsidRPr="00EB4DC3">
        <w:rPr>
          <w:rStyle w:val="StyleBoldUnderline"/>
        </w:rPr>
        <w:t>:</w:t>
      </w:r>
      <w:r w:rsidRPr="00EB4DC3">
        <w:rPr>
          <w:sz w:val="16"/>
        </w:rPr>
        <w:t xml:space="preserve"> They can pretty much do whatever they want to censor the media,</w:t>
      </w:r>
      <w:r w:rsidRPr="00EB4DC3">
        <w:rPr>
          <w:sz w:val="12"/>
        </w:rPr>
        <w:t>¶</w:t>
      </w:r>
      <w:r w:rsidRPr="00EB4DC3">
        <w:rPr>
          <w:sz w:val="16"/>
        </w:rPr>
        <w:t xml:space="preserve"> crush the opposition, and perpetuate their rule, and Europe and the United States will swallow it. Meek verbal protests may ensue, but the aid</w:t>
      </w:r>
      <w:r w:rsidRPr="00EB4DC3">
        <w:rPr>
          <w:sz w:val="12"/>
        </w:rPr>
        <w:t>¶</w:t>
      </w:r>
      <w:r w:rsidRPr="00EB4DC3">
        <w:rPr>
          <w:sz w:val="16"/>
        </w:rPr>
        <w:t xml:space="preserve"> will still flow and the dictators will still be welcome at the White House</w:t>
      </w:r>
      <w:r w:rsidRPr="00EB4DC3">
        <w:rPr>
          <w:sz w:val="12"/>
        </w:rPr>
        <w:t>¶</w:t>
      </w:r>
      <w:r w:rsidRPr="00EB4DC3">
        <w:rPr>
          <w:sz w:val="16"/>
        </w:rPr>
        <w:t xml:space="preserve"> and the Elysée Palace.</w:t>
      </w:r>
      <w:r w:rsidRPr="00EB4DC3">
        <w:rPr>
          <w:sz w:val="12"/>
        </w:rPr>
        <w:t>¶</w:t>
      </w:r>
      <w:r w:rsidRPr="00EB4DC3">
        <w:rPr>
          <w:sz w:val="16"/>
        </w:rPr>
        <w:t xml:space="preserve"> </w:t>
      </w:r>
      <w:r w:rsidRPr="00EB4DC3">
        <w:rPr>
          <w:rStyle w:val="StyleBoldUnderline"/>
        </w:rPr>
        <w:t>It is hard to overstate how important the vitality and self-confidence</w:t>
      </w:r>
      <w:r w:rsidRPr="00EB4DC3">
        <w:rPr>
          <w:rStyle w:val="StyleBoldUnderline"/>
          <w:b w:val="0"/>
          <w:sz w:val="12"/>
          <w:u w:val="none"/>
        </w:rPr>
        <w:t>¶</w:t>
      </w:r>
      <w:r w:rsidRPr="00EB4DC3">
        <w:rPr>
          <w:rStyle w:val="StyleBoldUnderline"/>
          <w:sz w:val="12"/>
        </w:rPr>
        <w:t xml:space="preserve"> </w:t>
      </w:r>
      <w:r w:rsidRPr="00EB4DC3">
        <w:rPr>
          <w:rStyle w:val="StyleBoldUnderline"/>
        </w:rPr>
        <w:t>of U.S. democracy has been to the global expansion of democracy during</w:t>
      </w:r>
      <w:r w:rsidRPr="00EB4DC3">
        <w:rPr>
          <w:rStyle w:val="StyleBoldUnderline"/>
          <w:b w:val="0"/>
          <w:sz w:val="12"/>
          <w:u w:val="none"/>
        </w:rPr>
        <w:t>¶</w:t>
      </w:r>
      <w:r w:rsidRPr="00EB4DC3">
        <w:rPr>
          <w:rStyle w:val="StyleBoldUnderline"/>
          <w:sz w:val="12"/>
        </w:rPr>
        <w:t xml:space="preserve"> </w:t>
      </w:r>
      <w:r w:rsidRPr="00EB4DC3">
        <w:rPr>
          <w:rStyle w:val="StyleBoldUnderline"/>
        </w:rPr>
        <w:t>the third wave</w:t>
      </w:r>
      <w:r w:rsidRPr="00EB4DC3">
        <w:rPr>
          <w:sz w:val="16"/>
        </w:rPr>
        <w:t>. While each democratizing country made its own</w:t>
      </w:r>
      <w:r w:rsidRPr="00EB4DC3">
        <w:rPr>
          <w:sz w:val="12"/>
        </w:rPr>
        <w:t>¶</w:t>
      </w:r>
      <w:r w:rsidRPr="00EB4DC3">
        <w:rPr>
          <w:sz w:val="16"/>
        </w:rPr>
        <w:t xml:space="preserve"> transition, pressure and solidarity from the United State and Europe often</w:t>
      </w:r>
      <w:r w:rsidRPr="00EB4DC3">
        <w:rPr>
          <w:sz w:val="12"/>
        </w:rPr>
        <w:t>¶</w:t>
      </w:r>
      <w:r w:rsidRPr="00EB4DC3">
        <w:rPr>
          <w:sz w:val="16"/>
        </w:rPr>
        <w:t xml:space="preserve"> generated a significant and even crucial enabling environment that</w:t>
      </w:r>
      <w:r w:rsidRPr="00EB4DC3">
        <w:rPr>
          <w:sz w:val="12"/>
        </w:rPr>
        <w:t>¶</w:t>
      </w:r>
      <w:r w:rsidRPr="00EB4DC3">
        <w:rPr>
          <w:sz w:val="16"/>
        </w:rPr>
        <w:t xml:space="preserve"> helped to tip finely balanced situations toward democratic change, and</w:t>
      </w:r>
      <w:r w:rsidRPr="00EB4DC3">
        <w:rPr>
          <w:sz w:val="12"/>
        </w:rPr>
        <w:t>¶</w:t>
      </w:r>
      <w:r w:rsidRPr="00EB4DC3">
        <w:rPr>
          <w:sz w:val="16"/>
        </w:rPr>
        <w:t xml:space="preserve"> then in some cases gradually toward democratic consolidation. </w:t>
      </w:r>
      <w:r w:rsidRPr="00EB4DC3">
        <w:rPr>
          <w:rStyle w:val="StyleBoldUnderline"/>
        </w:rPr>
        <w:t>If this</w:t>
      </w:r>
      <w:r w:rsidRPr="00EB4DC3">
        <w:rPr>
          <w:rStyle w:val="StyleBoldUnderline"/>
          <w:b w:val="0"/>
          <w:sz w:val="12"/>
          <w:u w:val="none"/>
        </w:rPr>
        <w:t>¶</w:t>
      </w:r>
      <w:r w:rsidRPr="00EB4DC3">
        <w:rPr>
          <w:rStyle w:val="StyleBoldUnderline"/>
          <w:sz w:val="12"/>
        </w:rPr>
        <w:t xml:space="preserve"> </w:t>
      </w:r>
      <w:r w:rsidRPr="00EB4DC3">
        <w:rPr>
          <w:rStyle w:val="StyleBoldUnderline"/>
        </w:rPr>
        <w:t>solidarity is now greatly diminished, so will be the near-term global</w:t>
      </w:r>
      <w:r w:rsidRPr="00EB4DC3">
        <w:rPr>
          <w:rStyle w:val="StyleBoldUnderline"/>
          <w:b w:val="0"/>
          <w:sz w:val="12"/>
          <w:u w:val="none"/>
        </w:rPr>
        <w:t>¶</w:t>
      </w:r>
      <w:r w:rsidRPr="00EB4DC3">
        <w:rPr>
          <w:rStyle w:val="StyleBoldUnderline"/>
          <w:sz w:val="12"/>
        </w:rPr>
        <w:t xml:space="preserve"> </w:t>
      </w:r>
      <w:r w:rsidRPr="00EB4DC3">
        <w:rPr>
          <w:rStyle w:val="StyleBoldUnderline"/>
        </w:rPr>
        <w:t>prospects for reviving and sustaining democratic progress.</w:t>
      </w:r>
      <w:r>
        <w:rPr>
          <w:sz w:val="16"/>
        </w:rPr>
        <w:t xml:space="preserve"> </w:t>
      </w:r>
      <w:r w:rsidRPr="00EB4DC3">
        <w:rPr>
          <w:rStyle w:val="StyleBoldUnderline"/>
        </w:rPr>
        <w:t>Democracy has been in a global recession for most of the last decade,</w:t>
      </w:r>
      <w:r w:rsidRPr="00EB4DC3">
        <w:rPr>
          <w:rStyle w:val="StyleBoldUnderline"/>
          <w:b w:val="0"/>
          <w:sz w:val="12"/>
          <w:u w:val="none"/>
        </w:rPr>
        <w:t>¶</w:t>
      </w:r>
      <w:r w:rsidRPr="00EB4DC3">
        <w:rPr>
          <w:rStyle w:val="StyleBoldUnderline"/>
          <w:sz w:val="12"/>
        </w:rPr>
        <w:t xml:space="preserve"> </w:t>
      </w:r>
      <w:r w:rsidRPr="00EB4DC3">
        <w:rPr>
          <w:rStyle w:val="StyleBoldUnderline"/>
        </w:rPr>
        <w:t>and there is a growing danger that the recession could deepen and tip</w:t>
      </w:r>
      <w:r w:rsidRPr="00EB4DC3">
        <w:rPr>
          <w:rStyle w:val="StyleBoldUnderline"/>
          <w:b w:val="0"/>
          <w:sz w:val="12"/>
          <w:u w:val="none"/>
        </w:rPr>
        <w:t>¶</w:t>
      </w:r>
      <w:r w:rsidRPr="00EB4DC3">
        <w:rPr>
          <w:rStyle w:val="StyleBoldUnderline"/>
          <w:sz w:val="12"/>
        </w:rPr>
        <w:t xml:space="preserve"> </w:t>
      </w:r>
      <w:r w:rsidRPr="00EB4DC3">
        <w:rPr>
          <w:rStyle w:val="StyleBoldUnderline"/>
        </w:rPr>
        <w:t xml:space="preserve">over into </w:t>
      </w:r>
      <w:r w:rsidRPr="00EB4DC3">
        <w:rPr>
          <w:rStyle w:val="Emphasis"/>
        </w:rPr>
        <w:t>something much worse.</w:t>
      </w:r>
      <w:r w:rsidRPr="00EB4DC3">
        <w:rPr>
          <w:sz w:val="16"/>
        </w:rPr>
        <w:t xml:space="preserve"> </w:t>
      </w:r>
      <w:r w:rsidRPr="00EB4DC3">
        <w:rPr>
          <w:rStyle w:val="StyleBoldUnderline"/>
        </w:rPr>
        <w:t>Many more democracies could fail</w:t>
      </w:r>
      <w:r w:rsidRPr="00EB4DC3">
        <w:rPr>
          <w:sz w:val="16"/>
        </w:rPr>
        <w:t>,</w:t>
      </w:r>
      <w:r w:rsidRPr="00EB4DC3">
        <w:rPr>
          <w:sz w:val="12"/>
        </w:rPr>
        <w:t>¶</w:t>
      </w:r>
      <w:r w:rsidRPr="00EB4DC3">
        <w:rPr>
          <w:sz w:val="16"/>
        </w:rPr>
        <w:t xml:space="preserve"> not only in poor countries of marginal strategic significance, but also in</w:t>
      </w:r>
      <w:r w:rsidRPr="00EB4DC3">
        <w:rPr>
          <w:sz w:val="12"/>
        </w:rPr>
        <w:t>¶</w:t>
      </w:r>
      <w:r w:rsidRPr="00EB4DC3">
        <w:rPr>
          <w:sz w:val="16"/>
        </w:rPr>
        <w:t xml:space="preserve"> big swing states such as Indonesia and Ukraine (again). There is little</w:t>
      </w:r>
      <w:r w:rsidRPr="00EB4DC3">
        <w:rPr>
          <w:sz w:val="12"/>
        </w:rPr>
        <w:t>¶</w:t>
      </w:r>
      <w:r w:rsidRPr="00EB4DC3">
        <w:rPr>
          <w:sz w:val="16"/>
        </w:rPr>
        <w:t xml:space="preserve"> external recognition yet of the grim state of democracy in Turkey, and</w:t>
      </w:r>
      <w:r w:rsidRPr="00EB4DC3">
        <w:rPr>
          <w:sz w:val="12"/>
        </w:rPr>
        <w:t>¶</w:t>
      </w:r>
      <w:r w:rsidRPr="00EB4DC3">
        <w:rPr>
          <w:sz w:val="16"/>
        </w:rPr>
        <w:t xml:space="preserve"> there is no guarantee that democracy will return any time soon to Thailand</w:t>
      </w:r>
      <w:r w:rsidRPr="00EB4DC3">
        <w:rPr>
          <w:sz w:val="12"/>
        </w:rPr>
        <w:t>¶</w:t>
      </w:r>
      <w:r w:rsidRPr="00EB4DC3">
        <w:rPr>
          <w:sz w:val="16"/>
        </w:rPr>
        <w:t xml:space="preserve"> or Bangladesh. </w:t>
      </w:r>
      <w:r w:rsidRPr="00EB4DC3">
        <w:rPr>
          <w:rStyle w:val="StyleBoldUnderline"/>
        </w:rPr>
        <w:t>Apathy and inertia in</w:t>
      </w:r>
      <w:r w:rsidRPr="00EB4DC3">
        <w:rPr>
          <w:sz w:val="16"/>
        </w:rPr>
        <w:t xml:space="preserve"> Europe and </w:t>
      </w:r>
      <w:r w:rsidRPr="00EB4DC3">
        <w:rPr>
          <w:rStyle w:val="StyleBoldUnderline"/>
        </w:rPr>
        <w:t>the United States</w:t>
      </w:r>
      <w:r w:rsidRPr="00EB4DC3">
        <w:rPr>
          <w:rStyle w:val="StyleBoldUnderline"/>
          <w:b w:val="0"/>
          <w:sz w:val="12"/>
          <w:u w:val="none"/>
        </w:rPr>
        <w:t>¶</w:t>
      </w:r>
      <w:r w:rsidRPr="00EB4DC3">
        <w:rPr>
          <w:rStyle w:val="StyleBoldUnderline"/>
          <w:sz w:val="12"/>
        </w:rPr>
        <w:t xml:space="preserve"> </w:t>
      </w:r>
      <w:r w:rsidRPr="00EB4DC3">
        <w:rPr>
          <w:rStyle w:val="StyleBoldUnderline"/>
        </w:rPr>
        <w:t>could significantly lower the barriers to new democratic reversals</w:t>
      </w:r>
      <w:r w:rsidRPr="00EB4DC3">
        <w:rPr>
          <w:sz w:val="16"/>
        </w:rPr>
        <w:t xml:space="preserve"> </w:t>
      </w:r>
      <w:r w:rsidRPr="00EB4DC3">
        <w:rPr>
          <w:rStyle w:val="StyleBoldUnderline"/>
        </w:rPr>
        <w:t>and to</w:t>
      </w:r>
      <w:r w:rsidRPr="00EB4DC3">
        <w:rPr>
          <w:rStyle w:val="StyleBoldUnderline"/>
          <w:b w:val="0"/>
          <w:sz w:val="12"/>
          <w:u w:val="none"/>
        </w:rPr>
        <w:t>¶</w:t>
      </w:r>
      <w:r w:rsidRPr="00EB4DC3">
        <w:rPr>
          <w:rStyle w:val="StyleBoldUnderline"/>
          <w:sz w:val="12"/>
        </w:rPr>
        <w:t xml:space="preserve"> </w:t>
      </w:r>
      <w:r w:rsidRPr="00EB4DC3">
        <w:rPr>
          <w:rStyle w:val="StyleBoldUnderline"/>
        </w:rPr>
        <w:t>authoritarian entrenchments in many more states.</w:t>
      </w:r>
      <w:r w:rsidRPr="00EB4DC3">
        <w:rPr>
          <w:rStyle w:val="StyleBoldUnderline"/>
          <w:b w:val="0"/>
          <w:sz w:val="12"/>
          <w:u w:val="none"/>
        </w:rPr>
        <w:t>¶</w:t>
      </w:r>
      <w:r w:rsidRPr="00EB4DC3">
        <w:rPr>
          <w:rStyle w:val="StyleBoldUnderline"/>
          <w:sz w:val="12"/>
        </w:rPr>
        <w:t xml:space="preserve"> </w:t>
      </w:r>
      <w:r w:rsidRPr="00EB4DC3">
        <w:rPr>
          <w:rStyle w:val="StyleBoldUnderline"/>
        </w:rPr>
        <w:t xml:space="preserve">Yet the picture is not entirely bleak. </w:t>
      </w:r>
      <w:r w:rsidRPr="00EB4DC3">
        <w:rPr>
          <w:sz w:val="16"/>
        </w:rPr>
        <w:t>We have not seen “a third reverse</w:t>
      </w:r>
      <w:r w:rsidRPr="00EB4DC3">
        <w:rPr>
          <w:sz w:val="12"/>
        </w:rPr>
        <w:t>¶</w:t>
      </w:r>
      <w:r w:rsidRPr="00EB4DC3">
        <w:rPr>
          <w:sz w:val="16"/>
        </w:rPr>
        <w:t xml:space="preserve"> wave.” Globally, average levels of freedom have ebbed a little bit, but not</w:t>
      </w:r>
      <w:r w:rsidRPr="00EB4DC3">
        <w:rPr>
          <w:sz w:val="12"/>
        </w:rPr>
        <w:t>¶</w:t>
      </w:r>
      <w:r w:rsidRPr="00EB4DC3">
        <w:rPr>
          <w:sz w:val="16"/>
        </w:rPr>
        <w:t xml:space="preserve"> calamitously. Most important, </w:t>
      </w:r>
      <w:r w:rsidRPr="00EB4DC3">
        <w:rPr>
          <w:rStyle w:val="StyleBoldUnderline"/>
        </w:rPr>
        <w:t>there has not been significant erosion in</w:t>
      </w:r>
      <w:r w:rsidRPr="00EB4DC3">
        <w:rPr>
          <w:rStyle w:val="StyleBoldUnderline"/>
          <w:b w:val="0"/>
          <w:sz w:val="12"/>
          <w:u w:val="none"/>
        </w:rPr>
        <w:t>¶</w:t>
      </w:r>
      <w:r w:rsidRPr="00EB4DC3">
        <w:rPr>
          <w:rStyle w:val="StyleBoldUnderline"/>
          <w:sz w:val="12"/>
        </w:rPr>
        <w:t xml:space="preserve"> </w:t>
      </w:r>
      <w:r w:rsidRPr="00EB4DC3">
        <w:rPr>
          <w:rStyle w:val="StyleBoldUnderline"/>
        </w:rPr>
        <w:t>public support for democracy</w:t>
      </w:r>
      <w:r w:rsidRPr="00EB4DC3">
        <w:rPr>
          <w:sz w:val="16"/>
        </w:rPr>
        <w:t>. In fact, what the Afrobarometer has consistently</w:t>
      </w:r>
      <w:r w:rsidRPr="00EB4DC3">
        <w:rPr>
          <w:sz w:val="12"/>
        </w:rPr>
        <w:t>¶</w:t>
      </w:r>
      <w:r w:rsidRPr="00EB4DC3">
        <w:rPr>
          <w:sz w:val="16"/>
        </w:rPr>
        <w:t xml:space="preserve"> shown is a gap—in some African countries, a chasm—between</w:t>
      </w:r>
      <w:r w:rsidRPr="00EB4DC3">
        <w:rPr>
          <w:sz w:val="12"/>
        </w:rPr>
        <w:t>¶</w:t>
      </w:r>
      <w:r w:rsidRPr="00EB4DC3">
        <w:rPr>
          <w:sz w:val="16"/>
        </w:rPr>
        <w:t xml:space="preserve"> the popular demand for democracy and the supply of it provided by the</w:t>
      </w:r>
      <w:r w:rsidRPr="00EB4DC3">
        <w:rPr>
          <w:sz w:val="12"/>
        </w:rPr>
        <w:t>¶</w:t>
      </w:r>
      <w:r w:rsidRPr="00EB4DC3">
        <w:rPr>
          <w:sz w:val="16"/>
        </w:rPr>
        <w:t xml:space="preserve"> regime. This is not based just on some shallow, vague notion that democracy</w:t>
      </w:r>
      <w:r w:rsidRPr="00EB4DC3">
        <w:rPr>
          <w:sz w:val="12"/>
        </w:rPr>
        <w:t>¶</w:t>
      </w:r>
      <w:r w:rsidRPr="00EB4DC3">
        <w:rPr>
          <w:sz w:val="16"/>
        </w:rPr>
        <w:t xml:space="preserve"> is a good thing. Many Africans understand the importance of political</w:t>
      </w:r>
      <w:r w:rsidRPr="00EB4DC3">
        <w:rPr>
          <w:sz w:val="12"/>
        </w:rPr>
        <w:t>¶</w:t>
      </w:r>
      <w:r w:rsidRPr="00EB4DC3">
        <w:rPr>
          <w:sz w:val="16"/>
        </w:rPr>
        <w:t xml:space="preserve"> accountability, transparency, the rule of law, and restraint of power,</w:t>
      </w:r>
      <w:r w:rsidRPr="00EB4DC3">
        <w:rPr>
          <w:sz w:val="12"/>
        </w:rPr>
        <w:t>¶</w:t>
      </w:r>
      <w:r w:rsidRPr="00EB4DC3">
        <w:rPr>
          <w:sz w:val="16"/>
        </w:rPr>
        <w:t xml:space="preserve"> and they would like to see their governments manifest these virtues.</w:t>
      </w:r>
      <w:r w:rsidRPr="00EB4DC3">
        <w:rPr>
          <w:sz w:val="12"/>
        </w:rPr>
        <w:t>¶</w:t>
      </w:r>
      <w:r w:rsidRPr="00EB4DC3">
        <w:rPr>
          <w:sz w:val="16"/>
        </w:rPr>
        <w:t xml:space="preserve"> While the performance of democracy is failing to inspire, authoritarianism</w:t>
      </w:r>
      <w:r w:rsidRPr="00EB4DC3">
        <w:rPr>
          <w:sz w:val="12"/>
        </w:rPr>
        <w:t>¶</w:t>
      </w:r>
      <w:r w:rsidRPr="00EB4DC3">
        <w:rPr>
          <w:sz w:val="16"/>
        </w:rPr>
        <w:t xml:space="preserve"> faces its own steep challenges. </w:t>
      </w:r>
      <w:r w:rsidRPr="00EB4DC3">
        <w:rPr>
          <w:rStyle w:val="StyleBoldUnderline"/>
        </w:rPr>
        <w:t>There is hardly a dictatorship</w:t>
      </w:r>
      <w:r w:rsidRPr="00EB4DC3">
        <w:rPr>
          <w:rStyle w:val="StyleBoldUnderline"/>
          <w:b w:val="0"/>
          <w:sz w:val="12"/>
          <w:u w:val="none"/>
        </w:rPr>
        <w:t>¶</w:t>
      </w:r>
      <w:r w:rsidRPr="00EB4DC3">
        <w:rPr>
          <w:rStyle w:val="StyleBoldUnderline"/>
          <w:sz w:val="12"/>
        </w:rPr>
        <w:t xml:space="preserve"> </w:t>
      </w:r>
      <w:r w:rsidRPr="00EB4DC3">
        <w:rPr>
          <w:rStyle w:val="StyleBoldUnderline"/>
        </w:rPr>
        <w:t>in the world that looks stable for the long run</w:t>
      </w:r>
      <w:r w:rsidRPr="00EB4DC3">
        <w:rPr>
          <w:sz w:val="16"/>
        </w:rPr>
        <w:t>. The only truly reliable</w:t>
      </w:r>
      <w:r w:rsidRPr="00EB4DC3">
        <w:rPr>
          <w:sz w:val="12"/>
        </w:rPr>
        <w:t>¶</w:t>
      </w:r>
      <w:r w:rsidRPr="00EB4DC3">
        <w:rPr>
          <w:sz w:val="16"/>
        </w:rPr>
        <w:t xml:space="preserve"> source of regime stability is legitimacy, and the number of people in the</w:t>
      </w:r>
      <w:r w:rsidRPr="00EB4DC3">
        <w:rPr>
          <w:sz w:val="12"/>
        </w:rPr>
        <w:t>¶</w:t>
      </w:r>
      <w:r w:rsidRPr="00EB4DC3">
        <w:rPr>
          <w:sz w:val="16"/>
        </w:rPr>
        <w:t xml:space="preserve"> world who believe in the intrinsic legitimacy of any form of authoritarianism</w:t>
      </w:r>
      <w:r w:rsidRPr="00EB4DC3">
        <w:rPr>
          <w:sz w:val="12"/>
        </w:rPr>
        <w:t>¶</w:t>
      </w:r>
      <w:r w:rsidRPr="00EB4DC3">
        <w:rPr>
          <w:sz w:val="16"/>
        </w:rPr>
        <w:t xml:space="preserve"> is rapidly diminishing. Economic development, globalization,</w:t>
      </w:r>
      <w:r w:rsidRPr="00EB4DC3">
        <w:rPr>
          <w:sz w:val="12"/>
        </w:rPr>
        <w:t>¶</w:t>
      </w:r>
      <w:r w:rsidRPr="00EB4DC3">
        <w:rPr>
          <w:sz w:val="16"/>
        </w:rPr>
        <w:t xml:space="preserve"> and the information revolution are undermining all forms of authority</w:t>
      </w:r>
      <w:r w:rsidRPr="00EB4DC3">
        <w:rPr>
          <w:sz w:val="12"/>
        </w:rPr>
        <w:t>¶</w:t>
      </w:r>
      <w:r w:rsidRPr="00EB4DC3">
        <w:rPr>
          <w:sz w:val="16"/>
        </w:rPr>
        <w:t xml:space="preserve"> and empowering individuals. Values are changing, and while we should</w:t>
      </w:r>
      <w:r w:rsidRPr="00EB4DC3">
        <w:rPr>
          <w:sz w:val="12"/>
        </w:rPr>
        <w:t>¶</w:t>
      </w:r>
      <w:r w:rsidRPr="00EB4DC3">
        <w:rPr>
          <w:sz w:val="16"/>
        </w:rPr>
        <w:t xml:space="preserve"> not assume any teleological path toward a global “enlightenment,” generally</w:t>
      </w:r>
      <w:r w:rsidRPr="00EB4DC3">
        <w:rPr>
          <w:sz w:val="12"/>
        </w:rPr>
        <w:t>¶</w:t>
      </w:r>
      <w:r w:rsidRPr="00EB4DC3">
        <w:rPr>
          <w:sz w:val="16"/>
        </w:rPr>
        <w:t xml:space="preserve"> the movement is toward greater distrust of authority and more</w:t>
      </w:r>
      <w:r w:rsidRPr="00EB4DC3">
        <w:rPr>
          <w:sz w:val="12"/>
        </w:rPr>
        <w:t>¶</w:t>
      </w:r>
      <w:r w:rsidRPr="00EB4DC3">
        <w:rPr>
          <w:sz w:val="16"/>
        </w:rPr>
        <w:t xml:space="preserve"> desire for accountability, freedom, and political choice. In the coming</w:t>
      </w:r>
      <w:r w:rsidRPr="00EB4DC3">
        <w:rPr>
          <w:sz w:val="12"/>
        </w:rPr>
        <w:t>¶</w:t>
      </w:r>
      <w:r w:rsidRPr="00EB4DC3">
        <w:rPr>
          <w:sz w:val="16"/>
        </w:rPr>
        <w:t xml:space="preserve"> two decades, these trends will challenge the nature of rule in China,</w:t>
      </w:r>
      <w:r w:rsidRPr="00EB4DC3">
        <w:rPr>
          <w:sz w:val="12"/>
        </w:rPr>
        <w:t>¶</w:t>
      </w:r>
      <w:r w:rsidRPr="00EB4DC3">
        <w:rPr>
          <w:sz w:val="16"/>
        </w:rPr>
        <w:t xml:space="preserve"> Vietnam, Iran, and the Arab states much more than they will in India,</w:t>
      </w:r>
      <w:r w:rsidRPr="00EB4DC3">
        <w:rPr>
          <w:sz w:val="12"/>
        </w:rPr>
        <w:t>¶</w:t>
      </w:r>
      <w:r w:rsidRPr="00EB4DC3">
        <w:rPr>
          <w:sz w:val="16"/>
        </w:rPr>
        <w:t xml:space="preserve"> not to mention Europe and the United States. Already, democratization</w:t>
      </w:r>
      <w:r w:rsidRPr="00EB4DC3">
        <w:rPr>
          <w:sz w:val="12"/>
        </w:rPr>
        <w:t>¶</w:t>
      </w:r>
      <w:r w:rsidRPr="00EB4DC3">
        <w:rPr>
          <w:sz w:val="16"/>
        </w:rPr>
        <w:t xml:space="preserve"> is visible on the horizon of Malaysia’s increasingly competitive electoral</w:t>
      </w:r>
      <w:r w:rsidRPr="00EB4DC3">
        <w:rPr>
          <w:sz w:val="12"/>
        </w:rPr>
        <w:t>¶</w:t>
      </w:r>
      <w:r w:rsidRPr="00EB4DC3">
        <w:rPr>
          <w:sz w:val="16"/>
        </w:rPr>
        <w:t xml:space="preserve"> politics, and it will come in the next generation to Singapore as well.</w:t>
      </w:r>
      <w:r w:rsidRPr="00EB4DC3">
        <w:rPr>
          <w:sz w:val="12"/>
        </w:rPr>
        <w:t>¶</w:t>
      </w:r>
      <w:r w:rsidRPr="00EB4DC3">
        <w:rPr>
          <w:sz w:val="16"/>
        </w:rPr>
        <w:t xml:space="preserve"> The key imperative in the near term is to work to reform and consolidate</w:t>
      </w:r>
      <w:r w:rsidRPr="00EB4DC3">
        <w:rPr>
          <w:sz w:val="12"/>
        </w:rPr>
        <w:t>¶</w:t>
      </w:r>
      <w:r w:rsidRPr="00EB4DC3">
        <w:rPr>
          <w:sz w:val="16"/>
        </w:rPr>
        <w:t xml:space="preserve"> the democracies that have emerged during the third wave—the majority</w:t>
      </w:r>
      <w:r w:rsidRPr="00EB4DC3">
        <w:rPr>
          <w:sz w:val="12"/>
        </w:rPr>
        <w:t>¶</w:t>
      </w:r>
      <w:r w:rsidRPr="00EB4DC3">
        <w:rPr>
          <w:sz w:val="16"/>
        </w:rPr>
        <w:t xml:space="preserve"> of which remain illiberal and unstable, if they remain democratic</w:t>
      </w:r>
      <w:r w:rsidRPr="00EB4DC3">
        <w:rPr>
          <w:sz w:val="12"/>
        </w:rPr>
        <w:t>¶</w:t>
      </w:r>
      <w:r w:rsidRPr="00EB4DC3">
        <w:rPr>
          <w:sz w:val="16"/>
        </w:rPr>
        <w:t xml:space="preserve"> at all. </w:t>
      </w:r>
      <w:r w:rsidRPr="00EB4DC3">
        <w:rPr>
          <w:rStyle w:val="StyleBoldUnderline"/>
        </w:rPr>
        <w:t>With more focused, committed, and resourceful international engagement,</w:t>
      </w:r>
      <w:r w:rsidRPr="00EB4DC3">
        <w:rPr>
          <w:rStyle w:val="StyleBoldUnderline"/>
          <w:b w:val="0"/>
          <w:sz w:val="12"/>
          <w:u w:val="none"/>
        </w:rPr>
        <w:t>¶</w:t>
      </w:r>
      <w:r w:rsidRPr="00EB4DC3">
        <w:rPr>
          <w:rStyle w:val="StyleBoldUnderline"/>
          <w:sz w:val="12"/>
        </w:rPr>
        <w:t xml:space="preserve"> </w:t>
      </w:r>
      <w:r w:rsidRPr="00EB4DC3">
        <w:rPr>
          <w:rStyle w:val="StyleBoldUnderline"/>
        </w:rPr>
        <w:t>it should be possible to help democracy sink deeper and more</w:t>
      </w:r>
      <w:r w:rsidRPr="00EB4DC3">
        <w:rPr>
          <w:rStyle w:val="StyleBoldUnderline"/>
          <w:b w:val="0"/>
          <w:sz w:val="12"/>
          <w:u w:val="none"/>
        </w:rPr>
        <w:t>¶</w:t>
      </w:r>
      <w:r w:rsidRPr="00EB4DC3">
        <w:rPr>
          <w:rStyle w:val="StyleBoldUnderline"/>
          <w:sz w:val="12"/>
        </w:rPr>
        <w:t xml:space="preserve"> </w:t>
      </w:r>
      <w:r w:rsidRPr="00EB4DC3">
        <w:rPr>
          <w:rStyle w:val="StyleBoldUnderline"/>
        </w:rPr>
        <w:t>enduring roots</w:t>
      </w:r>
      <w:r w:rsidRPr="00EB4DC3">
        <w:rPr>
          <w:sz w:val="16"/>
        </w:rPr>
        <w:t xml:space="preserve"> in countries such as Indonesia, the Philippines, South Africa,</w:t>
      </w:r>
      <w:r w:rsidRPr="00EB4DC3">
        <w:rPr>
          <w:sz w:val="12"/>
        </w:rPr>
        <w:t>¶</w:t>
      </w:r>
      <w:r w:rsidRPr="00EB4DC3">
        <w:rPr>
          <w:sz w:val="16"/>
        </w:rPr>
        <w:t xml:space="preserve"> and Ghana. It is possible and urgently important to help stabilize the</w:t>
      </w:r>
      <w:r w:rsidRPr="00EB4DC3">
        <w:rPr>
          <w:sz w:val="12"/>
        </w:rPr>
        <w:t>¶</w:t>
      </w:r>
      <w:r w:rsidRPr="00EB4DC3">
        <w:rPr>
          <w:sz w:val="16"/>
        </w:rPr>
        <w:t xml:space="preserve"> new democracies in Ukraine and Tunisia (whose success could gradually</w:t>
      </w:r>
      <w:r w:rsidRPr="00EB4DC3">
        <w:rPr>
          <w:sz w:val="12"/>
        </w:rPr>
        <w:t>¶</w:t>
      </w:r>
      <w:r w:rsidRPr="00EB4DC3">
        <w:rPr>
          <w:sz w:val="16"/>
        </w:rPr>
        <w:t xml:space="preserve"> generate significant diffusion effects throughout the Arab world). It</w:t>
      </w:r>
      <w:r w:rsidRPr="00EB4DC3">
        <w:rPr>
          <w:sz w:val="12"/>
        </w:rPr>
        <w:t>¶</w:t>
      </w:r>
      <w:r w:rsidRPr="00EB4DC3">
        <w:rPr>
          <w:sz w:val="16"/>
        </w:rPr>
        <w:t xml:space="preserve"> might be possible to nudge Thailand and Bangladesh back toward electoral</w:t>
      </w:r>
      <w:r w:rsidRPr="00EB4DC3">
        <w:rPr>
          <w:sz w:val="12"/>
        </w:rPr>
        <w:t>¶</w:t>
      </w:r>
      <w:r w:rsidRPr="00EB4DC3">
        <w:rPr>
          <w:sz w:val="16"/>
        </w:rPr>
        <w:t xml:space="preserve"> democracy, though ways must be found to temper the awful levels</w:t>
      </w:r>
      <w:r w:rsidRPr="00EB4DC3">
        <w:rPr>
          <w:sz w:val="12"/>
        </w:rPr>
        <w:t>¶</w:t>
      </w:r>
      <w:r w:rsidRPr="00EB4DC3">
        <w:rPr>
          <w:sz w:val="16"/>
        </w:rPr>
        <w:t xml:space="preserve"> of party polarization in each country. With time, the electoral authoritarian</w:t>
      </w:r>
      <w:r w:rsidRPr="00EB4DC3">
        <w:rPr>
          <w:sz w:val="12"/>
        </w:rPr>
        <w:t>¶</w:t>
      </w:r>
      <w:r w:rsidRPr="00EB4DC3">
        <w:rPr>
          <w:sz w:val="16"/>
        </w:rPr>
        <w:t xml:space="preserve"> project in Turkey will discredit itself in the face of mounting corruption</w:t>
      </w:r>
      <w:r w:rsidRPr="00EB4DC3">
        <w:rPr>
          <w:sz w:val="12"/>
        </w:rPr>
        <w:t>¶</w:t>
      </w:r>
      <w:r w:rsidRPr="00EB4DC3">
        <w:rPr>
          <w:sz w:val="16"/>
        </w:rPr>
        <w:t xml:space="preserve"> and abuse of power, which are already growing quite serious. And</w:t>
      </w:r>
      <w:r w:rsidRPr="00EB4DC3">
        <w:rPr>
          <w:sz w:val="12"/>
        </w:rPr>
        <w:t>¶</w:t>
      </w:r>
      <w:r w:rsidRPr="00EB4DC3">
        <w:rPr>
          <w:sz w:val="16"/>
        </w:rPr>
        <w:t xml:space="preserve"> the oil-based autocracies in Iran and Venezuela will face increasingly</w:t>
      </w:r>
      <w:r w:rsidRPr="00EB4DC3">
        <w:rPr>
          <w:sz w:val="12"/>
        </w:rPr>
        <w:t>¶</w:t>
      </w:r>
      <w:r w:rsidRPr="00EB4DC3">
        <w:rPr>
          <w:sz w:val="16"/>
        </w:rPr>
        <w:t xml:space="preserve"> severe crises of economic performance and political legitimacy.</w:t>
      </w:r>
      <w:r w:rsidRPr="00EB4DC3">
        <w:rPr>
          <w:sz w:val="12"/>
        </w:rPr>
        <w:t>¶</w:t>
      </w:r>
      <w:r w:rsidRPr="00EB4DC3">
        <w:rPr>
          <w:sz w:val="16"/>
        </w:rPr>
        <w:t xml:space="preserve"> </w:t>
      </w:r>
      <w:r w:rsidRPr="00EB4DC3">
        <w:rPr>
          <w:rStyle w:val="StyleBoldUnderline"/>
        </w:rPr>
        <w:t>It is vital that</w:t>
      </w:r>
      <w:r w:rsidRPr="00EB4DC3">
        <w:rPr>
          <w:sz w:val="16"/>
        </w:rPr>
        <w:t xml:space="preserve"> democrats in the </w:t>
      </w:r>
      <w:r w:rsidRPr="00EB4DC3">
        <w:rPr>
          <w:rStyle w:val="StyleBoldUnderline"/>
        </w:rPr>
        <w:t xml:space="preserve">established democracies </w:t>
      </w:r>
      <w:r w:rsidRPr="00EB4DC3">
        <w:rPr>
          <w:rStyle w:val="Emphasis"/>
        </w:rPr>
        <w:t>not lose faith</w:t>
      </w:r>
      <w:r w:rsidRPr="00EB4DC3">
        <w:rPr>
          <w:sz w:val="16"/>
        </w:rPr>
        <w:t>.</w:t>
      </w:r>
      <w:r w:rsidRPr="00EB4DC3">
        <w:rPr>
          <w:sz w:val="12"/>
        </w:rPr>
        <w:t>¶</w:t>
      </w:r>
      <w:r w:rsidRPr="00EB4DC3">
        <w:rPr>
          <w:sz w:val="16"/>
        </w:rPr>
        <w:t xml:space="preserve"> Democrats have the better set of ideas. Democracy may be receding</w:t>
      </w:r>
      <w:r w:rsidRPr="00EB4DC3">
        <w:rPr>
          <w:sz w:val="12"/>
        </w:rPr>
        <w:t>¶</w:t>
      </w:r>
      <w:r w:rsidRPr="00EB4DC3">
        <w:rPr>
          <w:sz w:val="16"/>
        </w:rPr>
        <w:t xml:space="preserve"> somewhat in practice, but it is still globally ascendant in peoples’ values</w:t>
      </w:r>
      <w:r w:rsidRPr="00EB4DC3">
        <w:rPr>
          <w:sz w:val="12"/>
        </w:rPr>
        <w:t>¶</w:t>
      </w:r>
      <w:r w:rsidRPr="00EB4DC3">
        <w:rPr>
          <w:sz w:val="16"/>
        </w:rPr>
        <w:t xml:space="preserve"> and aspirations. This creates significant new opportunities for democratic</w:t>
      </w:r>
      <w:r w:rsidRPr="00EB4DC3">
        <w:rPr>
          <w:sz w:val="12"/>
        </w:rPr>
        <w:t>¶</w:t>
      </w:r>
      <w:r w:rsidRPr="00EB4DC3">
        <w:rPr>
          <w:sz w:val="16"/>
        </w:rPr>
        <w:t xml:space="preserve"> growth. </w:t>
      </w:r>
      <w:r w:rsidRPr="00EB4DC3">
        <w:rPr>
          <w:rStyle w:val="StyleBoldUnderline"/>
        </w:rPr>
        <w:t>If the current modest recession of democracy spirals into</w:t>
      </w:r>
      <w:r w:rsidRPr="00EB4DC3">
        <w:rPr>
          <w:rStyle w:val="StyleBoldUnderline"/>
          <w:b w:val="0"/>
          <w:sz w:val="12"/>
          <w:u w:val="none"/>
        </w:rPr>
        <w:t>¶</w:t>
      </w:r>
      <w:r w:rsidRPr="00EB4DC3">
        <w:rPr>
          <w:rStyle w:val="StyleBoldUnderline"/>
          <w:sz w:val="12"/>
        </w:rPr>
        <w:t xml:space="preserve"> </w:t>
      </w:r>
      <w:r w:rsidRPr="00EB4DC3">
        <w:rPr>
          <w:rStyle w:val="StyleBoldUnderline"/>
        </w:rPr>
        <w:t xml:space="preserve">a depression, it will be because those of us in the </w:t>
      </w:r>
      <w:r w:rsidRPr="00EB4DC3">
        <w:rPr>
          <w:rStyle w:val="Emphasis"/>
        </w:rPr>
        <w:t>established democracies</w:t>
      </w:r>
      <w:r w:rsidRPr="00EB4DC3">
        <w:rPr>
          <w:rStyle w:val="Emphasis"/>
          <w:b w:val="0"/>
          <w:sz w:val="12"/>
          <w:u w:val="none"/>
        </w:rPr>
        <w:t>¶</w:t>
      </w:r>
      <w:r w:rsidRPr="00EB4DC3">
        <w:rPr>
          <w:rStyle w:val="Emphasis"/>
          <w:sz w:val="12"/>
        </w:rPr>
        <w:t xml:space="preserve"> </w:t>
      </w:r>
      <w:r w:rsidRPr="00EB4DC3">
        <w:rPr>
          <w:rStyle w:val="Emphasis"/>
        </w:rPr>
        <w:t>were our own worst enemies</w:t>
      </w:r>
      <w:r w:rsidRPr="00EB4DC3">
        <w:rPr>
          <w:sz w:val="16"/>
        </w:rPr>
        <w:t>.</w:t>
      </w:r>
    </w:p>
    <w:p w14:paraId="1EBF5BFA" w14:textId="77777777" w:rsidR="006C0FC0" w:rsidRDefault="006C0FC0" w:rsidP="00EB4DC3">
      <w:pPr>
        <w:rPr>
          <w:sz w:val="16"/>
        </w:rPr>
      </w:pPr>
    </w:p>
    <w:p w14:paraId="66F3A761" w14:textId="7B0FACDD" w:rsidR="006C0FC0" w:rsidRPr="006C0FC0" w:rsidRDefault="00057591" w:rsidP="006C0FC0">
      <w:pPr>
        <w:pStyle w:val="Heading4"/>
      </w:pPr>
      <w:r>
        <w:t>Democratic b</w:t>
      </w:r>
      <w:r w:rsidR="006C0FC0" w:rsidRPr="006C0FC0">
        <w:t>acksliding causes great power war</w:t>
      </w:r>
    </w:p>
    <w:p w14:paraId="2C690FE1" w14:textId="77777777" w:rsidR="006C0FC0" w:rsidRPr="006C0FC0" w:rsidRDefault="006C0FC0" w:rsidP="006C0FC0">
      <w:r w:rsidRPr="006C0FC0">
        <w:rPr>
          <w:rStyle w:val="StyleStyleBold12pt"/>
        </w:rPr>
        <w:t>Gat 11,</w:t>
      </w:r>
      <w:r w:rsidRPr="006C0FC0">
        <w:t xml:space="preserve"> Professor at Tel Aviv University, Ezer Weizman Professor of National Security at Tel Aviv University, Azar 2011, “The Changing Character of War,” in The Changing Character of War, ed. Hew Strachan and Sibylle Scheipers, p. 30-32</w:t>
      </w:r>
    </w:p>
    <w:p w14:paraId="5592E3D5" w14:textId="77777777" w:rsidR="006C0FC0" w:rsidRPr="006C0FC0" w:rsidRDefault="006C0FC0" w:rsidP="006C0FC0">
      <w:pPr>
        <w:rPr>
          <w:sz w:val="16"/>
        </w:rPr>
      </w:pPr>
    </w:p>
    <w:p w14:paraId="7F3B4BF3" w14:textId="24AA1F08" w:rsidR="006C0FC0" w:rsidRDefault="006C0FC0" w:rsidP="006C0FC0">
      <w:pPr>
        <w:rPr>
          <w:sz w:val="16"/>
        </w:rPr>
      </w:pPr>
      <w:r w:rsidRPr="00EF7EC6">
        <w:rPr>
          <w:rStyle w:val="StyleBoldUnderline"/>
        </w:rPr>
        <w:t>Since 1945, the decline of major great power war has deepened</w:t>
      </w:r>
      <w:r w:rsidRPr="00057591">
        <w:rPr>
          <w:sz w:val="16"/>
        </w:rPr>
        <w:t xml:space="preserve"> further. Nuclear weapons have concentrated the minds of all concerned wonderfully, but no less important have been the institutionalization of free trade and the closely related process of rapid and sustained economic growth throughout the capitalist world. The communist bloc did not participate in the system of free trade, but at least initially it too experienced substantial growth, and, unlike Germany and Japan, it was always sufﬁciently large and rich in natural resources to maintain an autarky of sorts. With the Soviet collapse and with the integration of the former communist powers into the global capitalist economy, </w:t>
      </w:r>
      <w:r w:rsidRPr="00057591">
        <w:rPr>
          <w:rStyle w:val="StyleBoldUnderline"/>
        </w:rPr>
        <w:t>the prospect of a major war</w:t>
      </w:r>
      <w:r w:rsidRPr="00057591">
        <w:rPr>
          <w:sz w:val="16"/>
        </w:rPr>
        <w:t xml:space="preserve"> within the developed world </w:t>
      </w:r>
      <w:r w:rsidRPr="00057591">
        <w:rPr>
          <w:rStyle w:val="StyleBoldUnderline"/>
        </w:rPr>
        <w:t>seems to have become</w:t>
      </w:r>
      <w:r w:rsidRPr="00057591">
        <w:rPr>
          <w:sz w:val="16"/>
        </w:rPr>
        <w:t xml:space="preserve"> very </w:t>
      </w:r>
      <w:r w:rsidRPr="00057591">
        <w:rPr>
          <w:rStyle w:val="StyleBoldUnderline"/>
        </w:rPr>
        <w:t>remote</w:t>
      </w:r>
      <w:r w:rsidRPr="00057591">
        <w:rPr>
          <w:sz w:val="16"/>
        </w:rPr>
        <w:t xml:space="preserve"> indeed. This is one of the main sources for the feeling that war has been transformed: its geopolitical centre of gravity has shifted radically. The modernized, economically developed parts of the world constitute a ‘zone of peace’. War now seems to be conﬁned to the less-developed parts of the globe, the world’s ‘zone of war’, where countries that have so far failed to embrace modernization and its pacifying spin-off effects continue to be engaged in wars among themselves, as well as with developed countries.</w:t>
      </w:r>
      <w:r w:rsidR="00057591" w:rsidRPr="00057591">
        <w:rPr>
          <w:sz w:val="12"/>
        </w:rPr>
        <w:t>¶</w:t>
      </w:r>
      <w:r w:rsidRPr="00057591">
        <w:rPr>
          <w:sz w:val="16"/>
        </w:rPr>
        <w:t xml:space="preserve"> </w:t>
      </w:r>
      <w:r w:rsidRPr="00057591">
        <w:rPr>
          <w:rStyle w:val="StyleBoldUnderline"/>
        </w:rPr>
        <w:t>While the trend is very real, one wonders if the near disappearance of armed conﬂict within the developed world is likely to remain</w:t>
      </w:r>
      <w:r w:rsidRPr="00057591">
        <w:rPr>
          <w:sz w:val="16"/>
        </w:rPr>
        <w:t xml:space="preserve"> as stark as it has been since the collapse of communism. </w:t>
      </w:r>
      <w:r w:rsidRPr="00057591">
        <w:rPr>
          <w:rStyle w:val="Emphasis"/>
        </w:rPr>
        <w:t>The post-Cold War moment may turn out to be a ﬂeeting one</w:t>
      </w:r>
      <w:r w:rsidRPr="00057591">
        <w:rPr>
          <w:sz w:val="16"/>
        </w:rPr>
        <w:t xml:space="preserve">. The probability of major wars within the developed world remains low—because of the factors already mentioned: increasing wealth, economic openness and interdependence, and nuclear deterrence. But </w:t>
      </w:r>
      <w:r w:rsidRPr="00057591">
        <w:rPr>
          <w:rStyle w:val="StyleBoldUnderline"/>
        </w:rPr>
        <w:t>the deep sense of change prevailing since 1989 has been based on</w:t>
      </w:r>
      <w:r w:rsidRPr="00057591">
        <w:rPr>
          <w:sz w:val="16"/>
        </w:rPr>
        <w:t xml:space="preserve"> </w:t>
      </w:r>
      <w:r w:rsidRPr="00057591">
        <w:rPr>
          <w:rStyle w:val="StyleBoldUnderline"/>
        </w:rPr>
        <w:t>the</w:t>
      </w:r>
      <w:r w:rsidRPr="00057591">
        <w:rPr>
          <w:sz w:val="16"/>
        </w:rPr>
        <w:t xml:space="preserve"> far more radical notion that the triumph of capitalism also spelled the irresistible ultimate </w:t>
      </w:r>
      <w:r w:rsidRPr="00057591">
        <w:rPr>
          <w:rStyle w:val="StyleBoldUnderline"/>
        </w:rPr>
        <w:t>victory of democracy</w:t>
      </w:r>
      <w:r w:rsidRPr="00057591">
        <w:rPr>
          <w:sz w:val="16"/>
        </w:rPr>
        <w:t xml:space="preserve">; </w:t>
      </w:r>
      <w:r w:rsidRPr="00057591">
        <w:rPr>
          <w:rStyle w:val="StyleBoldUnderline"/>
        </w:rPr>
        <w:t>and that in an afﬂuent and democratic world, major conﬂict no longer needs to be feared or seriously prepared fo</w:t>
      </w:r>
      <w:r w:rsidRPr="00057591">
        <w:rPr>
          <w:sz w:val="16"/>
        </w:rPr>
        <w:t xml:space="preserve">r. </w:t>
      </w:r>
      <w:r w:rsidRPr="00057591">
        <w:rPr>
          <w:rStyle w:val="StyleBoldUnderline"/>
        </w:rPr>
        <w:t>This notion</w:t>
      </w:r>
      <w:r w:rsidRPr="00057591">
        <w:rPr>
          <w:sz w:val="16"/>
        </w:rPr>
        <w:t xml:space="preserve">, however, </w:t>
      </w:r>
      <w:r w:rsidRPr="00057591">
        <w:rPr>
          <w:rStyle w:val="Emphasis"/>
        </w:rPr>
        <w:t>is fast eroding</w:t>
      </w:r>
      <w:r w:rsidRPr="00057591">
        <w:rPr>
          <w:sz w:val="16"/>
        </w:rPr>
        <w:t xml:space="preserve"> with the return of capitalist non-democratic great powers that have been absent from the international system since 1945. Above all, there is the formerly communist and fast industrializing authoritarian-capitalist China, whose massive growth represents the greatest change in the global balance of power. Russia, too, is retreating from its postcommunist liberalism and assuming an increasingly authoritarian character.</w:t>
      </w:r>
      <w:r w:rsidR="00057591" w:rsidRPr="00057591">
        <w:rPr>
          <w:sz w:val="12"/>
        </w:rPr>
        <w:t>¶</w:t>
      </w:r>
      <w:r w:rsidRPr="00057591">
        <w:rPr>
          <w:sz w:val="16"/>
        </w:rPr>
        <w:t xml:space="preserve"> Authoritarian capitalism may be more viable than people tend to assume. 8 The communist great powers failed even though they were potentially larger than the democracies, because their economic systems failed them. By contrast, the capitalist authoritarian/totalitarian powers during the ﬁrst half of the twentieth century, Germany and Japan, particularly the former, were as efﬁcient economically as, and if anything more successful militarily than, their democratic counterparts. They were defeated in war mainly because they were too small and ultimately succumbed to the exceptional continental size of the United States (in alliance with the communist Soviet Union during the Second World War). However, the new non-democratic powers are both large and capitalist. China in particular is the largest player in the international system in terms of population and is showing spectacular economic growth that within a generation or two is likely to make it a true non-democratic superpower.</w:t>
      </w:r>
      <w:r w:rsidR="00057591" w:rsidRPr="00057591">
        <w:rPr>
          <w:sz w:val="12"/>
        </w:rPr>
        <w:t>¶</w:t>
      </w:r>
      <w:r w:rsidRPr="00057591">
        <w:rPr>
          <w:sz w:val="16"/>
        </w:rPr>
        <w:t xml:space="preserve"> Although </w:t>
      </w:r>
      <w:r w:rsidRPr="00057591">
        <w:rPr>
          <w:rStyle w:val="StyleBoldUnderline"/>
        </w:rPr>
        <w:t>the return of</w:t>
      </w:r>
      <w:r w:rsidRPr="00057591">
        <w:rPr>
          <w:sz w:val="16"/>
        </w:rPr>
        <w:t xml:space="preserve"> capitalist </w:t>
      </w:r>
      <w:r w:rsidRPr="00057591">
        <w:rPr>
          <w:rStyle w:val="StyleBoldUnderline"/>
        </w:rPr>
        <w:t>non-democratic great powers</w:t>
      </w:r>
      <w:r w:rsidRPr="00057591">
        <w:rPr>
          <w:sz w:val="16"/>
        </w:rPr>
        <w:t xml:space="preserve"> does not necessarily imply open conﬂict or war, it </w:t>
      </w:r>
      <w:r w:rsidRPr="00057591">
        <w:rPr>
          <w:rStyle w:val="StyleBoldUnderline"/>
        </w:rPr>
        <w:t>might indicate that</w:t>
      </w:r>
      <w:r w:rsidRPr="00057591">
        <w:rPr>
          <w:sz w:val="16"/>
        </w:rPr>
        <w:t xml:space="preserve"> the democratic hegemony since the Soviet Union’s collapse could be short-lived and that a universal ‘</w:t>
      </w:r>
      <w:r w:rsidRPr="00057591">
        <w:rPr>
          <w:rStyle w:val="StyleBoldUnderline"/>
        </w:rPr>
        <w:t>democratic peace’ may still be far off</w:t>
      </w:r>
      <w:r w:rsidRPr="00057591">
        <w:rPr>
          <w:sz w:val="16"/>
        </w:rPr>
        <w:t>. The new capitalist authoritarian powers are deeply integrated into the world economy. They partake of the development-open-trade-capitalist cause of peace, but not of the liberal democratic cause. Thus, it is crucially important that any protectionist turn in the system is avoided so as to prevent a grab for markets and raw materials such as that which followed the disastrous slide into imperial protectionism and conﬂict during the ﬁrst part of the twentieth century. Of course, the openness of the world economy does not depend exclusively on the democracies. In time, China itself might become more protectionist, as it grows wealthier, its labour costs rise, and its current competitive edge diminishes.</w:t>
      </w:r>
      <w:r w:rsidR="00057591" w:rsidRPr="00057591">
        <w:rPr>
          <w:sz w:val="12"/>
        </w:rPr>
        <w:t>¶</w:t>
      </w:r>
      <w:r w:rsidRPr="00057591">
        <w:rPr>
          <w:sz w:val="16"/>
        </w:rPr>
        <w:t xml:space="preserve"> With the possible exception of the sore Taiwan problem, China is likely to be less restless and revisionist than the territorially conﬁned Germany and Japan were. Russia, which is still reeling from having lost an empire, may be more problematic. However, as China grows in power, it is likely to become more assertive, ﬂex its muscles, and behave like a superpower, even if it does not become particularly aggressive. </w:t>
      </w:r>
      <w:r w:rsidRPr="00057591">
        <w:rPr>
          <w:rStyle w:val="StyleBoldUnderline"/>
        </w:rPr>
        <w:t xml:space="preserve">The democratic and non-democratic powers may coexist </w:t>
      </w:r>
      <w:r w:rsidRPr="00057591">
        <w:rPr>
          <w:sz w:val="16"/>
        </w:rPr>
        <w:t xml:space="preserve">more or less peacefully, albeit warily, side by side, armed because of mutual fear and suspicion, </w:t>
      </w:r>
      <w:r w:rsidRPr="00057591">
        <w:rPr>
          <w:rStyle w:val="StyleBoldUnderline"/>
        </w:rPr>
        <w:t>as a result of the</w:t>
      </w:r>
      <w:r w:rsidRPr="00057591">
        <w:rPr>
          <w:sz w:val="16"/>
        </w:rPr>
        <w:t xml:space="preserve"> so-called ‘</w:t>
      </w:r>
      <w:r w:rsidRPr="00057591">
        <w:rPr>
          <w:rStyle w:val="StyleBoldUnderline"/>
        </w:rPr>
        <w:t xml:space="preserve">security dilemma’, and against </w:t>
      </w:r>
      <w:r w:rsidRPr="00057591">
        <w:rPr>
          <w:rStyle w:val="Emphasis"/>
        </w:rPr>
        <w:t>worst-case scenarios</w:t>
      </w:r>
      <w:r w:rsidRPr="00057591">
        <w:rPr>
          <w:sz w:val="16"/>
        </w:rPr>
        <w:t xml:space="preserve">. </w:t>
      </w:r>
      <w:r w:rsidRPr="00057591">
        <w:rPr>
          <w:rStyle w:val="StyleBoldUnderline"/>
        </w:rPr>
        <w:t xml:space="preserve">But there is also the prospect of more antagonistic relations, accentuated ideological rivalry, potential </w:t>
      </w:r>
      <w:r w:rsidRPr="00057591">
        <w:rPr>
          <w:rStyle w:val="Emphasis"/>
        </w:rPr>
        <w:t>and actual conﬂict, intensiﬁed arms races, and even new cold wars, with spheres of inﬂuence and opposing coalitions</w:t>
      </w:r>
      <w:r w:rsidRPr="00057591">
        <w:rPr>
          <w:sz w:val="16"/>
        </w:rPr>
        <w:t>. Although great power relations will probably vary from those that prevailed during any of the great twentieth-century conﬂicts, as conditions are never quite the same, they may vary less than seemed likely only a short while ago.</w:t>
      </w:r>
    </w:p>
    <w:p w14:paraId="6A20FD0B" w14:textId="477BCD96" w:rsidR="00ED0775" w:rsidRDefault="00ED0775" w:rsidP="00ED0775">
      <w:pPr>
        <w:pStyle w:val="Heading4"/>
      </w:pPr>
      <w:r>
        <w:t>Independently, unchecked surveillance massively erodes privacy – that is key to freedom and the value of life</w:t>
      </w:r>
    </w:p>
    <w:p w14:paraId="0E987008" w14:textId="77777777" w:rsidR="00ED0775" w:rsidRPr="009E1B0A" w:rsidRDefault="00ED0775" w:rsidP="00ED0775">
      <w:r>
        <w:t xml:space="preserve">Glenn </w:t>
      </w:r>
      <w:r w:rsidRPr="009E1B0A">
        <w:rPr>
          <w:rStyle w:val="StyleStyleBold12pt"/>
        </w:rPr>
        <w:t>Greenwald</w:t>
      </w:r>
      <w:r>
        <w:t xml:space="preserve">, </w:t>
      </w:r>
      <w:r w:rsidRPr="009E1B0A">
        <w:rPr>
          <w:rStyle w:val="StyleStyleBold12pt"/>
        </w:rPr>
        <w:t>2014</w:t>
      </w:r>
      <w:r>
        <w:t>, No Place to Hide: Edward Snowden, the NSA, and the US Surveillance State. p. 172-74, mm</w:t>
      </w:r>
    </w:p>
    <w:p w14:paraId="090E9F01" w14:textId="77777777" w:rsidR="00ED0775" w:rsidRPr="001B2F56" w:rsidRDefault="00ED0775" w:rsidP="00ED0775"/>
    <w:p w14:paraId="10F69067" w14:textId="77777777" w:rsidR="00ED0775" w:rsidRDefault="00ED0775" w:rsidP="00ED0775">
      <w:pPr>
        <w:rPr>
          <w:sz w:val="16"/>
        </w:rPr>
      </w:pPr>
      <w:r w:rsidRPr="009C58B8">
        <w:rPr>
          <w:sz w:val="16"/>
        </w:rPr>
        <w:t xml:space="preserve">The point is not the hypocrisy of those who disparage the value of privacy while intensely safeguarding their own, although that is striking. It is that the desire for </w:t>
      </w:r>
      <w:r w:rsidRPr="001B2F56">
        <w:rPr>
          <w:rStyle w:val="StyleBoldUnderline"/>
        </w:rPr>
        <w:t>privacy is shared by us all as an essential</w:t>
      </w:r>
      <w:r w:rsidRPr="009C58B8">
        <w:rPr>
          <w:sz w:val="16"/>
        </w:rPr>
        <w:t xml:space="preserve">, not ancillary, </w:t>
      </w:r>
      <w:r w:rsidRPr="001B2F56">
        <w:rPr>
          <w:rStyle w:val="StyleBoldUnderline"/>
        </w:rPr>
        <w:t>part of what it means to be human</w:t>
      </w:r>
      <w:r w:rsidRPr="009C58B8">
        <w:rPr>
          <w:sz w:val="16"/>
        </w:rPr>
        <w:t xml:space="preserve">. We all instinctively understand that the private realm is where we can act, think, speak, write, experiment, and choose how to be, away from the judgmental eyes of others. </w:t>
      </w:r>
      <w:r w:rsidRPr="001B2F56">
        <w:rPr>
          <w:rStyle w:val="StyleBoldUnderline"/>
        </w:rPr>
        <w:t xml:space="preserve">Privacy is a core condition of being a free person. </w:t>
      </w:r>
      <w:r w:rsidRPr="009C58B8">
        <w:rPr>
          <w:sz w:val="16"/>
        </w:rPr>
        <w:t>Perhaps the most famous formulation of what privacy means and why it is so universally and supremely desired was offered by the US Supreme Court Justice Louis Brandeis in the 1928 case Olmstead v. U.S.: “</w:t>
      </w:r>
      <w:r w:rsidRPr="001B2F56">
        <w:rPr>
          <w:rStyle w:val="StyleBoldUnderline"/>
        </w:rPr>
        <w:t>The right to be left alone [is] the most comprehensive of rights</w:t>
      </w:r>
      <w:r w:rsidRPr="009C58B8">
        <w:rPr>
          <w:sz w:val="16"/>
        </w:rPr>
        <w:t xml:space="preserve">, and the right most valued by a free people.” The value of privacy, he wrote, “is much broader in scope” than mere civic freedoms. It is, he said, fundamental: “The makers of our Constitution undertook to secure conditions favorable to the pursuit of happiness. They recognized the significance of man’s spiritual nature, of his feelings and of his intellect. They knew that only a part of the pain, pleasure and satisfactions of life are to be found in material things. They sought to protect Americans in their beliefs, their thoughts, their emotions and their sensations. They conferred, as against the Government, the right to be left alone.” Even before Brandeis was appointed to the Court, he was an ardent proponent of the importance of privacy. Together with lawyer Samuel Warren, he wrote the seminal 1890 Harvard Law Review article “The Right to Privacy,” arguing that robbing someone of their privacy was a crime of a deeply different nature than the theft of a material belonging. “The principle which protects personal writings and all other personal productions, not against theft and physical appropriation, but against publication in any form, is in reality not the principle of private property, but that of an inviolate personality.” </w:t>
      </w:r>
      <w:r w:rsidRPr="001B2F56">
        <w:rPr>
          <w:rStyle w:val="StyleBoldUnderline"/>
        </w:rPr>
        <w:t xml:space="preserve">Privacy is essential to </w:t>
      </w:r>
      <w:r w:rsidRPr="00ED0775">
        <w:rPr>
          <w:rStyle w:val="Emphasis"/>
        </w:rPr>
        <w:t>human freedom and happiness</w:t>
      </w:r>
      <w:r w:rsidRPr="009C58B8">
        <w:rPr>
          <w:sz w:val="16"/>
        </w:rPr>
        <w:t xml:space="preserve"> for reasons that are rarely discussed but instinctively understood by most people, as evidenced by the lengths to which they go to protect their own. To begin with, </w:t>
      </w:r>
      <w:r w:rsidRPr="009C58B8">
        <w:rPr>
          <w:rStyle w:val="StyleBoldUnderline"/>
        </w:rPr>
        <w:t>people radically change their behavior when they know they are being watched</w:t>
      </w:r>
      <w:r w:rsidRPr="009C58B8">
        <w:rPr>
          <w:sz w:val="16"/>
        </w:rPr>
        <w:t xml:space="preserve">. They will strive to do that which is expected of them. They want to avoid shame and condemnation. They do so by adhering tightly to accepted social practices, by staying within imposed boundaries, avoiding action that might be seen as deviant or abnormal. </w:t>
      </w:r>
      <w:r w:rsidRPr="009C58B8">
        <w:rPr>
          <w:rStyle w:val="StyleBoldUnderline"/>
        </w:rPr>
        <w:t>The range of choices people consider</w:t>
      </w:r>
      <w:r w:rsidRPr="009C58B8">
        <w:rPr>
          <w:sz w:val="16"/>
        </w:rPr>
        <w:t xml:space="preserve"> when they believe that others are watching </w:t>
      </w:r>
      <w:r w:rsidRPr="009C58B8">
        <w:rPr>
          <w:rStyle w:val="StyleBoldUnderline"/>
        </w:rPr>
        <w:t>is</w:t>
      </w:r>
      <w:r w:rsidRPr="009C58B8">
        <w:rPr>
          <w:sz w:val="16"/>
        </w:rPr>
        <w:t xml:space="preserve"> therefore </w:t>
      </w:r>
      <w:r w:rsidRPr="009C58B8">
        <w:rPr>
          <w:rStyle w:val="StyleBoldUnderline"/>
        </w:rPr>
        <w:t>far more limited than what they might do when acting in a private realm</w:t>
      </w:r>
      <w:r w:rsidRPr="009C58B8">
        <w:rPr>
          <w:sz w:val="16"/>
        </w:rPr>
        <w:t xml:space="preserve">. </w:t>
      </w:r>
      <w:r w:rsidRPr="009C58B8">
        <w:rPr>
          <w:rStyle w:val="StyleBoldUnderline"/>
        </w:rPr>
        <w:t>A denial of privacy operates to severely restrict one’s freedom of choice</w:t>
      </w:r>
      <w:r w:rsidRPr="009C58B8">
        <w:rPr>
          <w:sz w:val="16"/>
        </w:rPr>
        <w:t xml:space="preserve">. Several years ago, I attended the bat mitzvah of my best friend’s daughter. During the ceremony, the rabbi emphasized that “the central lesson” for the girl to learn was that she was “always being watched and judged.” He told her that God always knew what she was doing, every choice, every action, and even every thought, no matter how private. “You are never alone,” he said, which meant that she should always adhere to God’s will.  The rabbi’s point was clear: if you never evade the watchful eyes of a supreme authority, there is no choice but to follow the dictates that authority imposes. You cannot even consider forging your own path beyond those rules: if you believe you are always being watched and judged, you are not really a free individual. All oppressive authorities – political, religious, societal, parental – rely on this vital truth, using it as a principal tool to enforce orthodoxies, compel adherence, and quash dissent. It is in their interest to convey that nothing their subjects do will escape the knowledge of the authorities. Far more effectively than a police force, </w:t>
      </w:r>
      <w:r w:rsidRPr="009C58B8">
        <w:rPr>
          <w:rStyle w:val="StyleBoldUnderline"/>
        </w:rPr>
        <w:t>the deprivation of privacy will crush any temptation to deviate from rules and norms</w:t>
      </w:r>
      <w:r w:rsidRPr="009C58B8">
        <w:rPr>
          <w:sz w:val="16"/>
        </w:rPr>
        <w:t xml:space="preserve">. </w:t>
      </w:r>
      <w:r w:rsidRPr="009C58B8">
        <w:rPr>
          <w:rStyle w:val="StyleBoldUnderline"/>
        </w:rPr>
        <w:t xml:space="preserve">What is lost when the private realm is abolished are many of the attributes typically </w:t>
      </w:r>
      <w:r w:rsidRPr="00ED0775">
        <w:rPr>
          <w:rStyle w:val="Emphasis"/>
        </w:rPr>
        <w:t>associated with quality of life</w:t>
      </w:r>
      <w:r w:rsidRPr="009C58B8">
        <w:rPr>
          <w:sz w:val="16"/>
        </w:rPr>
        <w:t xml:space="preserve">. Most people have experienced how privacy enables liberation form constraint. And we’ve all, conversely, had the experience of engaging in private behavior when we thought we were alone – dancing, confessing, exploring sexual expression, sharing untested ideas – only to feel shame at having been seen by others. Only when we believe that nobody else is watching us do we feel free – safe – to truly experiment, to test boundaries, to explore new ways of thinking and being, to explore what it means to be ourselves. What made the Internet so appealing was precisely that it afforded the ability to speak and act anonymously, which is so vital to individual exploration. For that reason, </w:t>
      </w:r>
      <w:r w:rsidRPr="009C58B8">
        <w:rPr>
          <w:rStyle w:val="StyleBoldUnderline"/>
        </w:rPr>
        <w:t>it is in the realm of privacy where creativity, dissent, and challenges to orthodoxy germinate</w:t>
      </w:r>
      <w:r w:rsidRPr="009C58B8">
        <w:rPr>
          <w:sz w:val="16"/>
        </w:rPr>
        <w:t xml:space="preserve">. </w:t>
      </w:r>
      <w:r w:rsidRPr="009C58B8">
        <w:rPr>
          <w:rStyle w:val="StyleBoldUnderline"/>
        </w:rPr>
        <w:t>A society in which everyone knows they can be watched by the state – where the private realm is effectively eliminated – is one in which those attributes are lost</w:t>
      </w:r>
      <w:r w:rsidRPr="009C58B8">
        <w:rPr>
          <w:sz w:val="16"/>
        </w:rPr>
        <w:t xml:space="preserve">, at both the societal and the individual level. Mass surveillance by the state is therefore inherently repressive, even in the unlikely case that it is not abused by vindictive officials to do things like gain private information about political opponents. </w:t>
      </w:r>
      <w:r w:rsidRPr="009C58B8">
        <w:rPr>
          <w:rStyle w:val="StyleBoldUnderline"/>
        </w:rPr>
        <w:t xml:space="preserve">Regardless of how surveillance is used or abused, the limits on </w:t>
      </w:r>
      <w:r w:rsidRPr="00ED0775">
        <w:rPr>
          <w:rStyle w:val="Emphasis"/>
        </w:rPr>
        <w:t>freedom are intrinsic to its existence</w:t>
      </w:r>
      <w:r w:rsidRPr="009C58B8">
        <w:rPr>
          <w:sz w:val="16"/>
        </w:rPr>
        <w:t xml:space="preserve">. </w:t>
      </w:r>
    </w:p>
    <w:p w14:paraId="5E0E8B3E" w14:textId="77777777" w:rsidR="00ED0775" w:rsidRPr="00D17B44" w:rsidRDefault="00ED0775" w:rsidP="00ED0775"/>
    <w:p w14:paraId="6F00C2D4" w14:textId="77777777" w:rsidR="00ED0775" w:rsidRDefault="00ED0775" w:rsidP="00ED0775">
      <w:pPr>
        <w:pStyle w:val="Heading4"/>
      </w:pPr>
      <w:r>
        <w:t>Liberty is a D-rule – alt causes don’t matter – the impact is value of life and mass violence</w:t>
      </w:r>
    </w:p>
    <w:p w14:paraId="0B3F4225" w14:textId="77777777" w:rsidR="00ED0775" w:rsidRDefault="00ED0775" w:rsidP="00ED0775">
      <w:r w:rsidRPr="00873D6C">
        <w:rPr>
          <w:rStyle w:val="StyleStyleBold12pt"/>
        </w:rPr>
        <w:t>Petro 74</w:t>
      </w:r>
      <w:r>
        <w:t xml:space="preserve"> (Sylvester Petro, professor of law at Wake Forest, Spring 1974, Toledo Law Review, p. 480)</w:t>
      </w:r>
    </w:p>
    <w:p w14:paraId="14D93420" w14:textId="77777777" w:rsidR="00ED0775" w:rsidRDefault="00ED0775" w:rsidP="00ED0775"/>
    <w:p w14:paraId="6BB16951" w14:textId="77777777" w:rsidR="00ED0775" w:rsidRDefault="00ED0775" w:rsidP="00ED0775">
      <w:pPr>
        <w:rPr>
          <w:sz w:val="16"/>
        </w:rPr>
      </w:pPr>
      <w:r w:rsidRPr="00873D6C">
        <w:rPr>
          <w:sz w:val="16"/>
        </w:rPr>
        <w:t>However, one may still insist on echoing Ernest Hemingway – "I believe in only one thing: liberty." And it is always well to bear in mind David Hume's observation: "</w:t>
      </w:r>
      <w:r w:rsidRPr="00873D6C">
        <w:rPr>
          <w:rStyle w:val="StyleBoldUnderline"/>
        </w:rPr>
        <w:t>It is seldom that liberty</w:t>
      </w:r>
      <w:r w:rsidRPr="00873D6C">
        <w:rPr>
          <w:sz w:val="16"/>
        </w:rPr>
        <w:t xml:space="preserve"> of any kind </w:t>
      </w:r>
      <w:r w:rsidRPr="00873D6C">
        <w:rPr>
          <w:rStyle w:val="StyleBoldUnderline"/>
        </w:rPr>
        <w:t>is lost all at</w:t>
      </w:r>
      <w:r w:rsidRPr="00873D6C">
        <w:rPr>
          <w:rStyle w:val="StyleBoldUnderline"/>
          <w:b w:val="0"/>
          <w:sz w:val="12"/>
          <w:u w:val="none"/>
        </w:rPr>
        <w:t>¶</w:t>
      </w:r>
      <w:r w:rsidRPr="00873D6C">
        <w:rPr>
          <w:rStyle w:val="StyleBoldUnderline"/>
          <w:sz w:val="12"/>
        </w:rPr>
        <w:t xml:space="preserve"> </w:t>
      </w:r>
      <w:r w:rsidRPr="00873D6C">
        <w:rPr>
          <w:rStyle w:val="StyleBoldUnderline"/>
        </w:rPr>
        <w:t>once</w:t>
      </w:r>
      <w:r w:rsidRPr="00873D6C">
        <w:rPr>
          <w:sz w:val="16"/>
        </w:rPr>
        <w:t xml:space="preserve">." Thus, </w:t>
      </w:r>
      <w:r w:rsidRPr="00873D6C">
        <w:rPr>
          <w:rStyle w:val="StyleBoldUnderline"/>
        </w:rPr>
        <w:t>it is unacceptable to say that the invasion of one aspect of freedom is of no import because there have been invasions of so many other aspects</w:t>
      </w:r>
      <w:r w:rsidRPr="00873D6C">
        <w:rPr>
          <w:sz w:val="16"/>
        </w:rPr>
        <w:t xml:space="preserve">. </w:t>
      </w:r>
      <w:r w:rsidRPr="00873D6C">
        <w:rPr>
          <w:rStyle w:val="Emphasis"/>
        </w:rPr>
        <w:t>That road leads to chaos, tyranny, despotism, and the</w:t>
      </w:r>
      <w:r w:rsidRPr="00873D6C">
        <w:rPr>
          <w:rStyle w:val="Emphasis"/>
          <w:b w:val="0"/>
          <w:sz w:val="12"/>
          <w:u w:val="none"/>
        </w:rPr>
        <w:t>¶</w:t>
      </w:r>
      <w:r w:rsidRPr="00873D6C">
        <w:rPr>
          <w:rStyle w:val="Emphasis"/>
          <w:sz w:val="12"/>
        </w:rPr>
        <w:t xml:space="preserve"> </w:t>
      </w:r>
      <w:r w:rsidRPr="00873D6C">
        <w:rPr>
          <w:rStyle w:val="Emphasis"/>
        </w:rPr>
        <w:t>end of all human aspiration</w:t>
      </w:r>
      <w:r w:rsidRPr="00873D6C">
        <w:rPr>
          <w:sz w:val="16"/>
        </w:rPr>
        <w:t xml:space="preserve">. Ask Solzhenstyn, Ask Milovan Djilas. In sum, if one believes in freedom as a supreme value and proper ordering principle for any society aiming to maximize spiritual and material welfare, then </w:t>
      </w:r>
      <w:r w:rsidRPr="00873D6C">
        <w:rPr>
          <w:rStyle w:val="StyleBoldUnderline"/>
        </w:rPr>
        <w:t>every invasion of freedom must be emphatically identified and resisted with undying spirit</w:t>
      </w:r>
      <w:r w:rsidRPr="00873D6C">
        <w:rPr>
          <w:sz w:val="16"/>
        </w:rPr>
        <w:t>.</w:t>
      </w:r>
    </w:p>
    <w:p w14:paraId="05F38424" w14:textId="77777777" w:rsidR="00ED0775" w:rsidRPr="00057591" w:rsidRDefault="00ED0775" w:rsidP="006C0FC0">
      <w:pPr>
        <w:rPr>
          <w:sz w:val="16"/>
        </w:rPr>
      </w:pPr>
    </w:p>
    <w:p w14:paraId="2E38400A" w14:textId="77777777" w:rsidR="006C0FC0" w:rsidRPr="00EB4DC3" w:rsidRDefault="006C0FC0" w:rsidP="00EB4DC3">
      <w:pPr>
        <w:rPr>
          <w:sz w:val="16"/>
        </w:rPr>
      </w:pPr>
    </w:p>
    <w:p w14:paraId="0BE91224" w14:textId="77777777" w:rsidR="00EB4DC3" w:rsidRDefault="00EB4DC3" w:rsidP="00D17B44">
      <w:pPr>
        <w:rPr>
          <w:sz w:val="16"/>
        </w:rPr>
      </w:pPr>
    </w:p>
    <w:p w14:paraId="41C5DADB" w14:textId="77777777" w:rsidR="00D17B44" w:rsidRDefault="00D17B44" w:rsidP="00D17B44">
      <w:pPr>
        <w:rPr>
          <w:sz w:val="16"/>
        </w:rPr>
      </w:pPr>
    </w:p>
    <w:p w14:paraId="2FA1409E" w14:textId="77777777" w:rsidR="00D17B44" w:rsidRPr="00D17B44" w:rsidRDefault="00D17B44" w:rsidP="00D17B44"/>
    <w:p w14:paraId="3407F51F" w14:textId="1FE49B14" w:rsidR="00D17B44" w:rsidRPr="00D17B44" w:rsidRDefault="00D17B44" w:rsidP="00ED0775">
      <w:pPr>
        <w:pStyle w:val="Heading3"/>
      </w:pPr>
      <w:r>
        <w:t>Internet Advantage</w:t>
      </w:r>
    </w:p>
    <w:p w14:paraId="49B9C65F" w14:textId="77777777" w:rsidR="00D17B44" w:rsidRDefault="00D17B44" w:rsidP="00D17B44">
      <w:pPr>
        <w:rPr>
          <w:sz w:val="16"/>
        </w:rPr>
      </w:pPr>
    </w:p>
    <w:p w14:paraId="76FBF763" w14:textId="52F913AC" w:rsidR="00D17B44" w:rsidRDefault="00D17B44" w:rsidP="00D17B44">
      <w:pPr>
        <w:pStyle w:val="Heading4"/>
      </w:pPr>
      <w:r>
        <w:t xml:space="preserve">Mass domestic surveillance crushes </w:t>
      </w:r>
      <w:r w:rsidR="00A73806">
        <w:t xml:space="preserve">open internet access, </w:t>
      </w:r>
      <w:r>
        <w:t>tech competitiveness and cloud computing – curtailing surveillance leads to reshoring and restores faith in the Internet</w:t>
      </w:r>
    </w:p>
    <w:p w14:paraId="3B4E78BE" w14:textId="77777777" w:rsidR="00D17B44" w:rsidRDefault="00D17B44" w:rsidP="00D17B44">
      <w:r w:rsidRPr="002A0F25">
        <w:t xml:space="preserve">Matthew </w:t>
      </w:r>
      <w:r w:rsidRPr="002A0F25">
        <w:rPr>
          <w:rStyle w:val="StyleStyleBold12pt"/>
        </w:rPr>
        <w:t>Taylor</w:t>
      </w:r>
      <w:r w:rsidRPr="002A0F25">
        <w:t>, 3/30/</w:t>
      </w:r>
      <w:r w:rsidRPr="002A0F25">
        <w:rPr>
          <w:rStyle w:val="StyleStyleBold12pt"/>
        </w:rPr>
        <w:t>2014</w:t>
      </w:r>
      <w:r w:rsidRPr="002A0F25">
        <w:t>, The Guardian, “NSA revelations ‘changing how businesses store sensitive data,” http://www.theguardian.com/technology/2014/mar/31/data-storage-nsa-revelations-businesses-snowden, mm</w:t>
      </w:r>
    </w:p>
    <w:p w14:paraId="4C7ADA87" w14:textId="77777777" w:rsidR="00D17B44" w:rsidRPr="002A0F25" w:rsidRDefault="00D17B44" w:rsidP="00D17B44"/>
    <w:p w14:paraId="201E4E27" w14:textId="77777777" w:rsidR="00D17B44" w:rsidRDefault="00D17B44" w:rsidP="00D17B44">
      <w:pPr>
        <w:rPr>
          <w:sz w:val="16"/>
        </w:rPr>
      </w:pPr>
      <w:r w:rsidRPr="002A0F25">
        <w:rPr>
          <w:rStyle w:val="StyleBoldUnderline"/>
        </w:rPr>
        <w:t xml:space="preserve">The vast scale of online surveillance </w:t>
      </w:r>
      <w:r w:rsidRPr="00CA0845">
        <w:rPr>
          <w:sz w:val="16"/>
        </w:rPr>
        <w:t xml:space="preserve">revealed by Edward Snowden </w:t>
      </w:r>
      <w:r w:rsidRPr="002A0F25">
        <w:rPr>
          <w:rStyle w:val="StyleBoldUnderline"/>
        </w:rPr>
        <w:t>is changing how businesses store commercially sensitive data,</w:t>
      </w:r>
      <w:r w:rsidRPr="00CA0845">
        <w:rPr>
          <w:sz w:val="16"/>
        </w:rPr>
        <w:t xml:space="preserve"> </w:t>
      </w:r>
      <w:r w:rsidRPr="002A0F25">
        <w:rPr>
          <w:rStyle w:val="StyleBoldUnderline"/>
        </w:rPr>
        <w:t>with</w:t>
      </w:r>
      <w:r w:rsidRPr="00CA0845">
        <w:rPr>
          <w:sz w:val="16"/>
        </w:rPr>
        <w:t xml:space="preserve"> potentially </w:t>
      </w:r>
      <w:r w:rsidRPr="002A0F25">
        <w:rPr>
          <w:rStyle w:val="StyleBoldUnderline"/>
        </w:rPr>
        <w:t>dramatic consequences for the future of the internet,</w:t>
      </w:r>
      <w:r w:rsidRPr="00CA0845">
        <w:rPr>
          <w:sz w:val="16"/>
        </w:rPr>
        <w:t xml:space="preserve"> according to a new study.</w:t>
      </w:r>
      <w:r w:rsidRPr="00CA0845">
        <w:rPr>
          <w:sz w:val="12"/>
        </w:rPr>
        <w:t>¶</w:t>
      </w:r>
      <w:r w:rsidRPr="00CA0845">
        <w:rPr>
          <w:sz w:val="16"/>
        </w:rPr>
        <w:t xml:space="preserve"> A survey of 1,000 </w:t>
      </w:r>
      <w:r w:rsidRPr="002A0F25">
        <w:rPr>
          <w:rStyle w:val="StyleBoldUnderline"/>
        </w:rPr>
        <w:t>business leaders</w:t>
      </w:r>
      <w:r w:rsidRPr="00CA0845">
        <w:rPr>
          <w:sz w:val="16"/>
        </w:rPr>
        <w:t xml:space="preserve"> from around the world has found that many </w:t>
      </w:r>
      <w:r w:rsidRPr="002A0F25">
        <w:rPr>
          <w:rStyle w:val="StyleBoldUnderline"/>
        </w:rPr>
        <w:t>are questioning their reliance on "cloud computing" in favour of more secure forms of data storage</w:t>
      </w:r>
      <w:r w:rsidRPr="00CA0845">
        <w:rPr>
          <w:sz w:val="16"/>
        </w:rPr>
        <w:t xml:space="preserve"> as the whistleblower's revelations continue to reverberate.</w:t>
      </w:r>
      <w:r w:rsidRPr="00CA0845">
        <w:rPr>
          <w:sz w:val="12"/>
        </w:rPr>
        <w:t>¶</w:t>
      </w:r>
      <w:r w:rsidRPr="00CA0845">
        <w:rPr>
          <w:sz w:val="16"/>
        </w:rPr>
        <w:t xml:space="preserve"> The moves by businesses mirror efforts by individual countries, such as Brazil and Germany, which are encouraging regional online traffic to be routed locally rather than through the US, in </w:t>
      </w:r>
      <w:r w:rsidRPr="002A0F25">
        <w:rPr>
          <w:rStyle w:val="StyleBoldUnderline"/>
        </w:rPr>
        <w:t>a move that could have a big impact on US technology companies</w:t>
      </w:r>
      <w:r w:rsidRPr="00CA0845">
        <w:rPr>
          <w:sz w:val="16"/>
        </w:rPr>
        <w:t xml:space="preserve"> such as Facebook and Google.</w:t>
      </w:r>
      <w:r w:rsidRPr="00CA0845">
        <w:rPr>
          <w:sz w:val="12"/>
        </w:rPr>
        <w:t>¶</w:t>
      </w:r>
      <w:r w:rsidRPr="00CA0845">
        <w:rPr>
          <w:sz w:val="16"/>
        </w:rPr>
        <w:t xml:space="preserve"> Daniel Castro, a senior analyst at the Information Technology and Innovation Foundation, said the study confirmed "anecdotal evidence that suggests </w:t>
      </w:r>
      <w:r w:rsidRPr="002A0F25">
        <w:rPr>
          <w:rStyle w:val="StyleBoldUnderline"/>
        </w:rPr>
        <w:t xml:space="preserve">US tech firms are </w:t>
      </w:r>
      <w:r w:rsidRPr="002A0F25">
        <w:rPr>
          <w:rStyle w:val="Emphasis"/>
        </w:rPr>
        <w:t>going to be hit hard</w:t>
      </w:r>
      <w:r w:rsidRPr="002A0F25">
        <w:rPr>
          <w:rStyle w:val="StyleBoldUnderline"/>
        </w:rPr>
        <w:t xml:space="preserve"> in the coming years</w:t>
      </w:r>
      <w:r w:rsidRPr="00CA0845">
        <w:rPr>
          <w:sz w:val="16"/>
        </w:rPr>
        <w:t xml:space="preserve"> by a global backlash against technology 'made in America'".</w:t>
      </w:r>
      <w:r w:rsidRPr="00CA0845">
        <w:rPr>
          <w:sz w:val="12"/>
        </w:rPr>
        <w:t>¶</w:t>
      </w:r>
      <w:r w:rsidRPr="00CA0845">
        <w:rPr>
          <w:sz w:val="16"/>
        </w:rPr>
        <w:t xml:space="preserve"> "The Snowden revelations have led to a paradigm shift in how IT decision-makers buy technology," he said. "Now companies are not just competing on price and quality, they are also competing on geography. </w:t>
      </w:r>
      <w:r w:rsidRPr="002A0F25">
        <w:rPr>
          <w:rStyle w:val="StyleBoldUnderline"/>
        </w:rPr>
        <w:t xml:space="preserve">This might be the </w:t>
      </w:r>
      <w:r w:rsidRPr="00A73806">
        <w:rPr>
          <w:rStyle w:val="Emphasis"/>
        </w:rPr>
        <w:t>final nail in the coffin for the vision of a global, borderless internet</w:t>
      </w:r>
      <w:r w:rsidRPr="002A0F25">
        <w:rPr>
          <w:rStyle w:val="StyleBoldUnderline"/>
        </w:rPr>
        <w:t>."</w:t>
      </w:r>
      <w:r w:rsidRPr="00CA0845">
        <w:rPr>
          <w:sz w:val="12"/>
        </w:rPr>
        <w:t>¶</w:t>
      </w:r>
      <w:r w:rsidRPr="00CA0845">
        <w:rPr>
          <w:sz w:val="16"/>
        </w:rPr>
        <w:t xml:space="preserve"> Ian Brown, from the Oxford Internet Institute, said the survey revealed a significant level of concern among business leaders: "</w:t>
      </w:r>
      <w:r w:rsidRPr="00CA0845">
        <w:rPr>
          <w:rStyle w:val="StyleBoldUnderline"/>
        </w:rPr>
        <w:t>We'll have to see</w:t>
      </w:r>
      <w:r w:rsidRPr="00CA0845">
        <w:rPr>
          <w:sz w:val="16"/>
        </w:rPr>
        <w:t xml:space="preserve"> over the next year how</w:t>
      </w:r>
      <w:r w:rsidRPr="00CA0845">
        <w:rPr>
          <w:rStyle w:val="StyleBoldUnderline"/>
        </w:rPr>
        <w:t xml:space="preserve"> much impact this</w:t>
      </w:r>
      <w:r w:rsidRPr="00CA0845">
        <w:rPr>
          <w:sz w:val="16"/>
        </w:rPr>
        <w:t xml:space="preserve"> type of reaction </w:t>
      </w:r>
      <w:r w:rsidRPr="00CA0845">
        <w:rPr>
          <w:rStyle w:val="StyleBoldUnderline"/>
        </w:rPr>
        <w:t>has on the bottom line of US tech companies, but it will give</w:t>
      </w:r>
      <w:r w:rsidRPr="00CA0845">
        <w:rPr>
          <w:sz w:val="16"/>
        </w:rPr>
        <w:t xml:space="preserve"> </w:t>
      </w:r>
      <w:r w:rsidRPr="00CA0845">
        <w:rPr>
          <w:rStyle w:val="StyleBoldUnderline"/>
        </w:rPr>
        <w:t>them</w:t>
      </w:r>
      <w:r w:rsidRPr="00CA0845">
        <w:rPr>
          <w:sz w:val="16"/>
        </w:rPr>
        <w:t xml:space="preserve"> even more </w:t>
      </w:r>
      <w:r w:rsidRPr="00CA0845">
        <w:rPr>
          <w:rStyle w:val="StyleBoldUnderline"/>
        </w:rPr>
        <w:t>incentive to</w:t>
      </w:r>
      <w:r w:rsidRPr="00CA0845">
        <w:rPr>
          <w:sz w:val="16"/>
        </w:rPr>
        <w:t xml:space="preserve"> put </w:t>
      </w:r>
      <w:r w:rsidRPr="00CA0845">
        <w:rPr>
          <w:rStyle w:val="StyleBoldUnderline"/>
        </w:rPr>
        <w:t>pressure</w:t>
      </w:r>
      <w:r w:rsidRPr="00CA0845">
        <w:rPr>
          <w:sz w:val="16"/>
        </w:rPr>
        <w:t xml:space="preserve"> on the Obama administration and US </w:t>
      </w:r>
      <w:r w:rsidRPr="00CA0845">
        <w:rPr>
          <w:rStyle w:val="StyleBoldUnderline"/>
        </w:rPr>
        <w:t>Congress for significant surveillance reform</w:t>
      </w:r>
      <w:r w:rsidRPr="00CA0845">
        <w:rPr>
          <w:sz w:val="16"/>
        </w:rPr>
        <w:t>."</w:t>
      </w:r>
      <w:r w:rsidRPr="00CA0845">
        <w:rPr>
          <w:sz w:val="12"/>
        </w:rPr>
        <w:t>¶</w:t>
      </w:r>
      <w:r w:rsidRPr="00CA0845">
        <w:rPr>
          <w:sz w:val="16"/>
        </w:rPr>
        <w:t xml:space="preserve"> The survey of 1,000 information and communications technology decision-makers from France, Germany, Hong Kong, the UK and the US was carried out by NTT Communications. It found that, </w:t>
      </w:r>
      <w:r w:rsidRPr="00CA0845">
        <w:rPr>
          <w:rStyle w:val="StyleBoldUnderline"/>
        </w:rPr>
        <w:t>following the Snowden revelations, almost 90% had changed the way they use the cloud</w:t>
      </w:r>
      <w:r w:rsidRPr="00CA0845">
        <w:rPr>
          <w:sz w:val="16"/>
        </w:rPr>
        <w:t xml:space="preserve"> – a storage service that allows data to be accessed from anywhere in the world but which is more susceptible to online surveillance.</w:t>
      </w:r>
      <w:r w:rsidRPr="00CA0845">
        <w:rPr>
          <w:sz w:val="12"/>
        </w:rPr>
        <w:t>¶</w:t>
      </w:r>
      <w:r w:rsidRPr="00CA0845">
        <w:rPr>
          <w:sz w:val="16"/>
        </w:rPr>
        <w:t xml:space="preserve"> The study also found that almost a third of those questioned were moving their company's data to locations where they "know it will be safe", and 16% said they had delayed or cancelled their contracts with cloud service providers.</w:t>
      </w:r>
      <w:r w:rsidRPr="00CA0845">
        <w:rPr>
          <w:sz w:val="12"/>
        </w:rPr>
        <w:t>¶</w:t>
      </w:r>
      <w:r w:rsidRPr="00CA0845">
        <w:rPr>
          <w:sz w:val="16"/>
        </w:rPr>
        <w:t xml:space="preserve"> Len Padilla, from NTT Communications in Europe, said: "Our findings show that the NSA allegations have hardened ICT decision-makers' attitudes towards cloud computing, whether it is modifying procurement policies, scrutinising potential suppliers or taking a heightened interest in where their data is stored."</w:t>
      </w:r>
      <w:r w:rsidRPr="00CA0845">
        <w:rPr>
          <w:sz w:val="12"/>
        </w:rPr>
        <w:t>¶</w:t>
      </w:r>
      <w:r w:rsidRPr="00CA0845">
        <w:rPr>
          <w:sz w:val="16"/>
        </w:rPr>
        <w:t xml:space="preserve"> The Guardian, and some of the world's other major media organisations, began disclosing details of the extent and reach of mass surveillance programmes run by Britain's eavesdropping centre, GCHQ, and its US equivalent, the National Security Agency, last year.</w:t>
      </w:r>
      <w:r w:rsidRPr="00CA0845">
        <w:rPr>
          <w:sz w:val="12"/>
        </w:rPr>
        <w:t>¶</w:t>
      </w:r>
      <w:r w:rsidRPr="00CA0845">
        <w:rPr>
          <w:sz w:val="16"/>
        </w:rPr>
        <w:t xml:space="preserve"> </w:t>
      </w:r>
      <w:r w:rsidRPr="00CA0845">
        <w:rPr>
          <w:rStyle w:val="StyleBoldUnderline"/>
        </w:rPr>
        <w:t>US technology firms have repeatedly raised concerns about the impact of the NSA revelations on their ability to operate around the world</w:t>
      </w:r>
      <w:r w:rsidRPr="00CA0845">
        <w:rPr>
          <w:sz w:val="16"/>
        </w:rPr>
        <w:t>, and earlier this month Facebook's founder, Mark Zuckerberg, and Eric Schmidt, executive chairman of Google, met President Barack Obama to voice their concerns about the commercial impact of government surveillance programmes.</w:t>
      </w:r>
      <w:r w:rsidRPr="00CA0845">
        <w:rPr>
          <w:sz w:val="12"/>
        </w:rPr>
        <w:t>¶</w:t>
      </w:r>
      <w:r w:rsidRPr="00CA0845">
        <w:rPr>
          <w:sz w:val="16"/>
        </w:rPr>
        <w:t xml:space="preserve"> But Castro warned that it was not just the global firms that are being affected in the US. "</w:t>
      </w:r>
      <w:r w:rsidRPr="00CA0845">
        <w:rPr>
          <w:rStyle w:val="StyleBoldUnderline"/>
        </w:rPr>
        <w:t xml:space="preserve">This isn't something that just the big players have to worry about, it's the start-ups and mid-size companies too – </w:t>
      </w:r>
      <w:r w:rsidRPr="00CA0845">
        <w:rPr>
          <w:rStyle w:val="Emphasis"/>
        </w:rPr>
        <w:t>across the board</w:t>
      </w:r>
      <w:r w:rsidRPr="00CA0845">
        <w:rPr>
          <w:rStyle w:val="StyleBoldUnderline"/>
        </w:rPr>
        <w:t xml:space="preserve"> this backlash is going to hurt </w:t>
      </w:r>
      <w:r w:rsidRPr="00CA0845">
        <w:rPr>
          <w:rStyle w:val="Emphasis"/>
        </w:rPr>
        <w:t>their bottom line</w:t>
      </w:r>
      <w:r w:rsidRPr="00CA0845">
        <w:rPr>
          <w:sz w:val="16"/>
        </w:rPr>
        <w:t>."</w:t>
      </w:r>
      <w:r w:rsidRPr="00CA0845">
        <w:rPr>
          <w:sz w:val="12"/>
        </w:rPr>
        <w:t>¶</w:t>
      </w:r>
      <w:r w:rsidRPr="00CA0845">
        <w:rPr>
          <w:sz w:val="16"/>
        </w:rPr>
        <w:t xml:space="preserve"> And Brown said that pressure is now likely to be felt by the other governments as more businesses attempt to protect their data.</w:t>
      </w:r>
      <w:r w:rsidRPr="00CA0845">
        <w:rPr>
          <w:sz w:val="12"/>
        </w:rPr>
        <w:t>¶</w:t>
      </w:r>
      <w:r w:rsidRPr="00CA0845">
        <w:rPr>
          <w:sz w:val="16"/>
        </w:rPr>
        <w:t xml:space="preserve"> "</w:t>
      </w:r>
      <w:r w:rsidRPr="00CA0845">
        <w:rPr>
          <w:rStyle w:val="StyleBoldUnderline"/>
        </w:rPr>
        <w:t>As the US limits its own mass surveillance programmes, US firms will no doubt be asking pointed questions about the continuing surveillance activities of</w:t>
      </w:r>
      <w:r w:rsidRPr="00CA0845">
        <w:rPr>
          <w:sz w:val="16"/>
        </w:rPr>
        <w:t xml:space="preserve"> European and </w:t>
      </w:r>
      <w:r w:rsidRPr="00CA0845">
        <w:rPr>
          <w:rStyle w:val="StyleBoldUnderline"/>
        </w:rPr>
        <w:t>other governments,</w:t>
      </w:r>
      <w:r w:rsidRPr="00CA0845">
        <w:rPr>
          <w:sz w:val="16"/>
        </w:rPr>
        <w:t>" he said.</w:t>
      </w:r>
    </w:p>
    <w:p w14:paraId="0BE1FE8C" w14:textId="77777777" w:rsidR="00A73806" w:rsidRDefault="00A73806" w:rsidP="00D17B44">
      <w:pPr>
        <w:rPr>
          <w:sz w:val="16"/>
        </w:rPr>
      </w:pPr>
    </w:p>
    <w:p w14:paraId="27C6BA65" w14:textId="77777777" w:rsidR="00A73806" w:rsidRDefault="00A73806" w:rsidP="00A73806">
      <w:pPr>
        <w:pStyle w:val="Heading4"/>
      </w:pPr>
      <w:r>
        <w:t>Open Internet access is key to the global economy – closed Internet collapses growth</w:t>
      </w:r>
    </w:p>
    <w:p w14:paraId="0DE980BF" w14:textId="77777777" w:rsidR="00A73806" w:rsidRPr="00A25F59" w:rsidRDefault="00A73806" w:rsidP="00A73806">
      <w:pPr>
        <w:rPr>
          <w:rStyle w:val="StyleStyleBold12pt"/>
        </w:rPr>
      </w:pPr>
      <w:r w:rsidRPr="00A25F59">
        <w:rPr>
          <w:rStyle w:val="StyleStyleBold12pt"/>
        </w:rPr>
        <w:t>McDowell, 12</w:t>
      </w:r>
    </w:p>
    <w:p w14:paraId="51FCE0E0" w14:textId="77777777" w:rsidR="00A73806" w:rsidRDefault="00A73806" w:rsidP="00A73806">
      <w:r>
        <w:t xml:space="preserve">(5/31, FCC Chair, Comm'r. McDowell's Congressional Testimony, </w:t>
      </w:r>
      <w:hyperlink r:id="rId12" w:history="1">
        <w:r w:rsidRPr="00AF610A">
          <w:rPr>
            <w:rStyle w:val="Hyperlink"/>
          </w:rPr>
          <w:t>http://www.fcc.gov/document/commr-mcdowells-congressional-testimony-5-31-2012</w:t>
        </w:r>
      </w:hyperlink>
      <w:r>
        <w:t>)</w:t>
      </w:r>
    </w:p>
    <w:p w14:paraId="6D4BC1C5" w14:textId="77777777" w:rsidR="00A73806" w:rsidRDefault="00A73806" w:rsidP="00A73806"/>
    <w:p w14:paraId="0E559EF3" w14:textId="77777777" w:rsidR="00A73806" w:rsidRPr="00A25F59" w:rsidRDefault="00A73806" w:rsidP="00A73806">
      <w:pPr>
        <w:rPr>
          <w:sz w:val="16"/>
        </w:rPr>
      </w:pPr>
      <w:r w:rsidRPr="00A25F59">
        <w:rPr>
          <w:sz w:val="16"/>
        </w:rPr>
        <w:t xml:space="preserve">Every day headlines tell us about industrialized and developing nations alike that are awash in debt, facing flat growth curves, or worse, shrinking GDPs. Not only must </w:t>
      </w:r>
      <w:r w:rsidRPr="00A25F59">
        <w:rPr>
          <w:rStyle w:val="StyleBoldUnderline"/>
        </w:rPr>
        <w:t>governments</w:t>
      </w:r>
      <w:r w:rsidRPr="00A25F59">
        <w:rPr>
          <w:sz w:val="16"/>
        </w:rPr>
        <w:t xml:space="preserve">, including our own, tighten their fiscal belts, but they </w:t>
      </w:r>
      <w:r w:rsidRPr="00A25F59">
        <w:rPr>
          <w:rStyle w:val="StyleBoldUnderline"/>
        </w:rPr>
        <w:t>must</w:t>
      </w:r>
      <w:r w:rsidRPr="00A25F59">
        <w:rPr>
          <w:sz w:val="16"/>
        </w:rPr>
        <w:t xml:space="preserve"> also </w:t>
      </w:r>
      <w:r w:rsidRPr="00A25F59">
        <w:rPr>
          <w:rStyle w:val="StyleBoldUnderline"/>
        </w:rPr>
        <w:t>spur economic expansion</w:t>
      </w:r>
      <w:r w:rsidRPr="00A25F59">
        <w:rPr>
          <w:sz w:val="16"/>
        </w:rPr>
        <w:t xml:space="preserve">. </w:t>
      </w:r>
      <w:r w:rsidRPr="00A25F59">
        <w:rPr>
          <w:rStyle w:val="StyleBoldUnderline"/>
        </w:rPr>
        <w:t>An unfettered Internet offers the brightest ray of hope for growth during this dark time of economic uncertainty</w:t>
      </w:r>
      <w:r w:rsidRPr="00A25F59">
        <w:rPr>
          <w:sz w:val="16"/>
        </w:rPr>
        <w:t xml:space="preserve">, not more regulation. Indeed, </w:t>
      </w:r>
      <w:r w:rsidRPr="00A25F59">
        <w:rPr>
          <w:rStyle w:val="StyleBoldUnderline"/>
        </w:rPr>
        <w:t>we are at a crossroads for the Internet’s future. One path holds great promise, while the other path is fraught with peril</w:t>
      </w:r>
      <w:r w:rsidRPr="00A25F59">
        <w:rPr>
          <w:sz w:val="16"/>
        </w:rPr>
        <w:t xml:space="preserve">. The promise, of course, lies with keeping what works, namely maintaining a freedom-enhancing and open Internet while insulating it from legacy regulations. The peril lies with changes that would ultimately sweep up Internet services into decades-old ITU paradigms. If successful, these efforts would merely imprison the future in the regulatory dungeon of the past. </w:t>
      </w:r>
      <w:r w:rsidRPr="00A25F59">
        <w:rPr>
          <w:rStyle w:val="Emphasis"/>
        </w:rPr>
        <w:t>The future of global growth and political freedom lies with an unfettered Internet</w:t>
      </w:r>
      <w:r w:rsidRPr="00A25F59">
        <w:rPr>
          <w:sz w:val="16"/>
        </w:rPr>
        <w:t xml:space="preserve">. Shortly after the Internet was privatized in 1995, a mere 16 million people were online worldwide.3 As of early 2012, approximately 2.3 billion people were using the Net.4 Internet connectivity quickly evolved from being a novelty in industrialized countries to becoming an essential tool for commerce – and sometimes even basic survival – in all nations, but especially in the developing world. Such explosive growth was helped, not hindered, by a deregulatory construct. </w:t>
      </w:r>
      <w:r w:rsidRPr="00A25F59">
        <w:rPr>
          <w:rStyle w:val="StyleBoldUnderline"/>
        </w:rPr>
        <w:t>Developing nations stand to gain the most from the rapid pace of deployment and adoption of Internet technologies brought forth by an Internet free from intergovernmental regulation</w:t>
      </w:r>
      <w:r w:rsidRPr="00A25F59">
        <w:rPr>
          <w:sz w:val="16"/>
        </w:rPr>
        <w:t xml:space="preserve">. By way of illustration, a McKinsey report released in January examined the Net’s effect on the developing world, or “aspiring countries.”5 In 30 specific aspiring countries studied, including Malaysia, Mexico, Morocco, Nigeria, Turkey and Vietnam,6 Internet penetration has grown 25 percent per year for the past five years, compared to only five percent per year in developed nations.7 Obviously, broadband penetration is lower in aspiring countries than in the developed world, but that is quickly changing thanks to mobile Internet access technologies. Mobile subscriptions in developing countries have risen from 53 percent of the global market in 2005 to 73 percent in 2010.8 In fact, Cisco estimates that the number of mobile-connected devices will exceed the world’s population sometime this year.9 Increasingly, Internet users in these countries use only mobile devices for their Internet access.10 This trend has resulted in developing countries growing their global share of Internet users from 33 percent in 2005, to 52 percent in 2010, with a projected 61 percent share by 2015.11 The 30 aspiring countries discussed earlier are home to one billion Internet users, half of all global Internet users. </w:t>
      </w:r>
      <w:r w:rsidRPr="00A25F59">
        <w:rPr>
          <w:rStyle w:val="StyleBoldUnderline"/>
        </w:rPr>
        <w:t>The effect that rapidly growing Internet connectivity is having on aspiring countries’ economies is tremendous</w:t>
      </w:r>
      <w:r w:rsidRPr="00A25F59">
        <w:rPr>
          <w:sz w:val="16"/>
        </w:rPr>
        <w:t xml:space="preserve">. </w:t>
      </w:r>
      <w:r w:rsidRPr="00A25F59">
        <w:rPr>
          <w:rStyle w:val="Emphasis"/>
        </w:rPr>
        <w:t>The Net is an economic growth accelerator</w:t>
      </w:r>
      <w:r w:rsidRPr="00A25F59">
        <w:rPr>
          <w:sz w:val="16"/>
        </w:rPr>
        <w:t xml:space="preserve">. It contributed an average 1.9 percent of GDP growth in aspiring countries for an estimated total of $366 billion in 2010.13 In some developing economies, Internet connectivity has contributed up to 13 percent of GDP growth over the past five years.14 In six aspiring countries alone, 1.9 million jobs were associated with the Internet.15 And in other countries, the Internet creates 2.6 new jobs for each job it disrupts.16 I expect that we would all agree that these positive trends must continue. The best path forward is the one that has served the global economy so well, that of a multi-stakeholder governed Internet. </w:t>
      </w:r>
    </w:p>
    <w:p w14:paraId="05BF97D6" w14:textId="77777777" w:rsidR="00A73806" w:rsidRDefault="00A73806" w:rsidP="00A73806"/>
    <w:p w14:paraId="2230B221" w14:textId="77777777" w:rsidR="00A73806" w:rsidRDefault="00A73806" w:rsidP="00A73806">
      <w:pPr>
        <w:pStyle w:val="Heading4"/>
      </w:pPr>
      <w:r>
        <w:t>Collapse of global economic growth triggers multiple scenarios for war and extinction</w:t>
      </w:r>
    </w:p>
    <w:p w14:paraId="412E571B" w14:textId="77777777" w:rsidR="00A73806" w:rsidRPr="00A25F59" w:rsidRDefault="00A73806" w:rsidP="00A73806">
      <w:pPr>
        <w:rPr>
          <w:rStyle w:val="StyleStyleBold12pt"/>
        </w:rPr>
      </w:pPr>
      <w:r w:rsidRPr="00A25F59">
        <w:rPr>
          <w:rStyle w:val="StyleStyleBold12pt"/>
        </w:rPr>
        <w:t xml:space="preserve">Auslin 09 </w:t>
      </w:r>
    </w:p>
    <w:p w14:paraId="29D08CB6" w14:textId="77777777" w:rsidR="00A73806" w:rsidRDefault="00A73806" w:rsidP="00A73806">
      <w:r>
        <w:t>(Michael, Resident Scholar – American Enterprise Institute, and Desmond Lachman – Resident Fellow – American Enterprise Institute, “The Global Economy Unravels”, Forbes, 3-6, http://www.aei.org/article/100187)</w:t>
      </w:r>
    </w:p>
    <w:p w14:paraId="40B2FD28" w14:textId="77777777" w:rsidR="00A73806" w:rsidRDefault="00A73806" w:rsidP="00A73806"/>
    <w:p w14:paraId="2DA6B59C" w14:textId="77777777" w:rsidR="00A73806" w:rsidRPr="00A25F59" w:rsidRDefault="00A73806" w:rsidP="00A73806">
      <w:pPr>
        <w:rPr>
          <w:sz w:val="16"/>
        </w:rPr>
      </w:pPr>
      <w:r w:rsidRPr="00A25F59">
        <w:rPr>
          <w:sz w:val="16"/>
        </w:rPr>
        <w:t xml:space="preserve">What do these trends mean in the short and medium term? </w:t>
      </w:r>
      <w:r w:rsidRPr="00A25F59">
        <w:rPr>
          <w:rStyle w:val="StyleBoldUnderline"/>
        </w:rPr>
        <w:t>The Great Depression showed how social and global chaos followed hard on economic collapse</w:t>
      </w:r>
      <w:r w:rsidRPr="00A25F59">
        <w:rPr>
          <w:sz w:val="16"/>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A25F59">
        <w:rPr>
          <w:rStyle w:val="StyleBoldUnderline"/>
        </w:rPr>
        <w:t>The threat of instability is a pressing concern.</w:t>
      </w:r>
      <w:r w:rsidRPr="00A25F59">
        <w:rPr>
          <w:sz w:val="16"/>
        </w:rPr>
        <w:t xml:space="preserve"> China, until last year the world's fastest growing economy, just reported that 20 million migrant laborers lost their jobs. Even in the flush times of recent years, China faced upward of 70,000 labor uprisings a year. </w:t>
      </w:r>
      <w:r w:rsidRPr="00A25F59">
        <w:rPr>
          <w:rStyle w:val="StyleBoldUnderline"/>
        </w:rPr>
        <w:t>A sustained downturn poses grave and possibly immediate threats to Chinese internal stability</w:t>
      </w:r>
      <w:r w:rsidRPr="00A25F59">
        <w:rPr>
          <w:sz w:val="16"/>
        </w:rPr>
        <w:t xml:space="preserve">. The regime in Beijing may be faced with a choice of repressing its own people or diverting their energies outward, </w:t>
      </w:r>
      <w:r w:rsidRPr="00A25F59">
        <w:rPr>
          <w:rStyle w:val="StyleBoldUnderline"/>
        </w:rPr>
        <w:t>leading to conflict with China's neighbors.</w:t>
      </w:r>
      <w:r w:rsidRPr="00A25F59">
        <w:rPr>
          <w:sz w:val="16"/>
        </w:rPr>
        <w:t xml:space="preserve"> Russia, an oil state completely dependent on energy sales, has had to put down riots in its Far East as well as in downtown Moscow. Vladimir </w:t>
      </w:r>
      <w:r w:rsidRPr="00A25F59">
        <w:rPr>
          <w:rStyle w:val="StyleBoldUnderline"/>
        </w:rPr>
        <w:t xml:space="preserve">Putin's rule has been predicated on </w:t>
      </w:r>
      <w:r w:rsidRPr="00A25F59">
        <w:rPr>
          <w:sz w:val="16"/>
        </w:rPr>
        <w:t xml:space="preserve">squeezing civil liberties while </w:t>
      </w:r>
      <w:r w:rsidRPr="00A25F59">
        <w:rPr>
          <w:rStyle w:val="StyleBoldUnderline"/>
        </w:rPr>
        <w:t>providing economic largesse. If that</w:t>
      </w:r>
      <w:r w:rsidRPr="00A25F59">
        <w:rPr>
          <w:sz w:val="16"/>
        </w:rPr>
        <w:t xml:space="preserve"> devil's bargain </w:t>
      </w:r>
      <w:r w:rsidRPr="00A25F59">
        <w:rPr>
          <w:rStyle w:val="StyleBoldUnderline"/>
        </w:rPr>
        <w:t>falls apart</w:t>
      </w:r>
      <w:r w:rsidRPr="00A25F59">
        <w:rPr>
          <w:sz w:val="16"/>
        </w:rPr>
        <w:t xml:space="preserve">, then wide-scale repression inside Russia, along with a </w:t>
      </w:r>
      <w:r w:rsidRPr="00A25F59">
        <w:rPr>
          <w:rStyle w:val="StyleBoldUnderline"/>
        </w:rPr>
        <w:t>continuing threatening posture toward Russia's neighbors, is likely</w:t>
      </w:r>
      <w:r w:rsidRPr="00A25F59">
        <w:rPr>
          <w:sz w:val="16"/>
        </w:rPr>
        <w:t xml:space="preserve">. </w:t>
      </w:r>
      <w:r w:rsidRPr="00A25F59">
        <w:rPr>
          <w:rStyle w:val="StyleBoldUnderline"/>
        </w:rPr>
        <w:t>Even</w:t>
      </w:r>
      <w:r w:rsidRPr="00A25F59">
        <w:rPr>
          <w:sz w:val="16"/>
        </w:rPr>
        <w:t xml:space="preserve"> apparently </w:t>
      </w:r>
      <w:r w:rsidRPr="00A25F59">
        <w:rPr>
          <w:rStyle w:val="StyleBoldUnderline"/>
        </w:rPr>
        <w:t>stable societies face increasing</w:t>
      </w:r>
      <w:r w:rsidRPr="00A25F59">
        <w:rPr>
          <w:sz w:val="16"/>
        </w:rPr>
        <w:t xml:space="preserve"> </w:t>
      </w:r>
      <w:r w:rsidRPr="00A25F59">
        <w:rPr>
          <w:rStyle w:val="StyleBoldUnderline"/>
        </w:rPr>
        <w:t>risk</w:t>
      </w:r>
      <w:r w:rsidRPr="00A25F59">
        <w:rPr>
          <w:sz w:val="16"/>
        </w:rPr>
        <w:t xml:space="preserve"> and the threat </w:t>
      </w:r>
      <w:r w:rsidRPr="00A25F59">
        <w:rPr>
          <w:rStyle w:val="StyleBoldUnderline"/>
        </w:rPr>
        <w:t>of</w:t>
      </w:r>
      <w:r w:rsidRPr="00A25F59">
        <w:rPr>
          <w:sz w:val="16"/>
        </w:rPr>
        <w:t xml:space="preserve"> internal or possibly </w:t>
      </w:r>
      <w:r w:rsidRPr="00A25F59">
        <w:rPr>
          <w:rStyle w:val="StyleBoldUnderline"/>
        </w:rPr>
        <w:t>external conflict</w:t>
      </w:r>
      <w:r w:rsidRPr="00A25F59">
        <w:rPr>
          <w:sz w:val="16"/>
        </w:rPr>
        <w:t xml:space="preserve">.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Europe as a whole will face dangerously increasing tensions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A25F59">
        <w:rPr>
          <w:rStyle w:val="StyleBoldUnderline"/>
        </w:rPr>
        <w:t>A prolonged global downturn,</w:t>
      </w:r>
      <w:r w:rsidRPr="00A25F59">
        <w:rPr>
          <w:sz w:val="16"/>
        </w:rPr>
        <w:t xml:space="preserve"> </w:t>
      </w:r>
      <w:r w:rsidRPr="00A25F59">
        <w:rPr>
          <w:rStyle w:val="StyleBoldUnderline"/>
        </w:rPr>
        <w:t>let alone a collapse,</w:t>
      </w:r>
      <w:r w:rsidRPr="00A25F59">
        <w:rPr>
          <w:sz w:val="16"/>
        </w:rPr>
        <w:t xml:space="preserve"> </w:t>
      </w:r>
      <w:r w:rsidRPr="00A25F59">
        <w:rPr>
          <w:rStyle w:val="StyleBoldUnderline"/>
        </w:rPr>
        <w:t>would dramatically raise tensions inside these countries.</w:t>
      </w:r>
      <w:r w:rsidRPr="00A25F59">
        <w:rPr>
          <w:sz w:val="16"/>
        </w:rPr>
        <w:t xml:space="preserve"> </w:t>
      </w:r>
      <w:r w:rsidRPr="00A25F59">
        <w:rPr>
          <w:rStyle w:val="StyleBoldUnderline"/>
        </w:rPr>
        <w:t>Couple that with possible protectionist legislation in the United States, unresolved ethnic and territorial disputes in all regions of the globe and a loss of confidence that world leaders actually know what they are doing</w:t>
      </w:r>
      <w:r w:rsidRPr="00A25F59">
        <w:rPr>
          <w:sz w:val="16"/>
        </w:rPr>
        <w:t xml:space="preserve">. </w:t>
      </w:r>
      <w:r w:rsidRPr="00A25F59">
        <w:rPr>
          <w:rStyle w:val="Emphasis"/>
        </w:rPr>
        <w:t>The result may be a series of small explosions that coalesce into a big bang</w:t>
      </w:r>
      <w:r w:rsidRPr="00A25F59">
        <w:rPr>
          <w:sz w:val="16"/>
        </w:rPr>
        <w:t xml:space="preserve">. </w:t>
      </w:r>
    </w:p>
    <w:p w14:paraId="77EF0604" w14:textId="77777777" w:rsidR="00A73806" w:rsidRDefault="00A73806" w:rsidP="00D17B44">
      <w:pPr>
        <w:rPr>
          <w:sz w:val="16"/>
        </w:rPr>
      </w:pPr>
    </w:p>
    <w:p w14:paraId="42B34E69" w14:textId="77777777" w:rsidR="008E0E14" w:rsidRDefault="008E0E14" w:rsidP="00D17B44">
      <w:pPr>
        <w:rPr>
          <w:sz w:val="16"/>
        </w:rPr>
      </w:pPr>
    </w:p>
    <w:p w14:paraId="73D3ECE1" w14:textId="3E8F13CB" w:rsidR="008E0E14" w:rsidRDefault="008E0E14" w:rsidP="008E0E14">
      <w:pPr>
        <w:pStyle w:val="Heading4"/>
      </w:pPr>
      <w:r>
        <w:t>Tech competitiveness is key to primacy</w:t>
      </w:r>
    </w:p>
    <w:p w14:paraId="21FB39B3" w14:textId="77777777" w:rsidR="008E0E14" w:rsidRPr="008E0E14" w:rsidRDefault="008E0E14" w:rsidP="008E0E14">
      <w:r w:rsidRPr="008E0E14">
        <w:rPr>
          <w:rStyle w:val="StyleStyleBold12pt"/>
        </w:rPr>
        <w:t>Martino 7</w:t>
      </w:r>
      <w:r w:rsidRPr="008E0E14">
        <w:t>—Senior Fellow at the Foreign Policy Research Institute</w:t>
      </w:r>
    </w:p>
    <w:p w14:paraId="3DE147A4" w14:textId="77777777" w:rsidR="008E0E14" w:rsidRPr="008E0E14" w:rsidRDefault="008E0E14" w:rsidP="008E0E14">
      <w:r w:rsidRPr="008E0E14">
        <w:t>(Rocco, “A Strategy for Success: Innovation Will Renew American Leadership,” Orbis, Volume 51, Issue 2, HW Wilson)</w:t>
      </w:r>
    </w:p>
    <w:p w14:paraId="06864097" w14:textId="77777777" w:rsidR="008E0E14" w:rsidRPr="00C4671B" w:rsidRDefault="008E0E14" w:rsidP="008E0E14">
      <w:pPr>
        <w:widowControl w:val="0"/>
        <w:rPr>
          <w:rFonts w:eastAsia="Times New Roman"/>
          <w:sz w:val="20"/>
          <w:szCs w:val="20"/>
        </w:rPr>
      </w:pPr>
    </w:p>
    <w:p w14:paraId="67688472" w14:textId="77777777" w:rsidR="008E0E14" w:rsidRDefault="008E0E14" w:rsidP="008E0E14">
      <w:pPr>
        <w:rPr>
          <w:sz w:val="16"/>
        </w:rPr>
      </w:pPr>
      <w:r w:rsidRPr="008E0E14">
        <w:rPr>
          <w:sz w:val="16"/>
        </w:rPr>
        <w:t xml:space="preserve">Much of the foreign policy discussion in the United States today is focused upon the dilemma posed by the Iraq War and the threat posed by Islamist terrorism. These problems are, of course, both immediate and important. However, </w:t>
      </w:r>
      <w:r w:rsidRPr="008E0E14">
        <w:rPr>
          <w:rStyle w:val="StyleBoldUnderline"/>
        </w:rPr>
        <w:t>America</w:t>
      </w:r>
      <w:r w:rsidRPr="008E0E14">
        <w:rPr>
          <w:sz w:val="16"/>
        </w:rPr>
        <w:t xml:space="preserve"> also face</w:t>
      </w:r>
      <w:r w:rsidRPr="008E0E14">
        <w:rPr>
          <w:rStyle w:val="StyleBoldUnderline"/>
        </w:rPr>
        <w:t>s other challenges to its physical security and economic prosperity</w:t>
      </w:r>
      <w:r w:rsidRPr="008E0E14">
        <w:rPr>
          <w:sz w:val="16"/>
        </w:rPr>
        <w:t xml:space="preserve">, and these are more long-term and probably more profound. </w:t>
      </w:r>
      <w:r w:rsidRPr="008E0E14">
        <w:rPr>
          <w:rStyle w:val="StyleBoldUnderline"/>
        </w:rPr>
        <w:t>There is</w:t>
      </w:r>
      <w:r w:rsidRPr="008E0E14">
        <w:rPr>
          <w:sz w:val="16"/>
        </w:rPr>
        <w:t xml:space="preserve">, first, </w:t>
      </w:r>
      <w:r w:rsidRPr="008E0E14">
        <w:rPr>
          <w:rStyle w:val="StyleBoldUnderline"/>
        </w:rPr>
        <w:t>the threat posed by our declining competitiveness in the global economy</w:t>
      </w:r>
      <w:r w:rsidRPr="008E0E14">
        <w:rPr>
          <w:sz w:val="16"/>
        </w:rPr>
        <w:t xml:space="preserve">, a threat most obviously represented by such rising economic powers as China and India.(FN1) There is, second, the threat posed by our increasing dependence on oil imports from the Middle East. Moreover, these two threats are increasingly connected, as China and India themselves are greatly increasing their demand for Middle East oil.(FN2) The United States of course faced great challenges to its security and economy in the past, most obviously from Germany and Japan in the first half of the twentieth century and from the Soviet Union in the second half. </w:t>
      </w:r>
      <w:r w:rsidRPr="008E0E14">
        <w:rPr>
          <w:rStyle w:val="StyleBoldUnderline"/>
        </w:rPr>
        <w:t>Crucial to America's ability to prevail</w:t>
      </w:r>
      <w:r w:rsidRPr="008E0E14">
        <w:rPr>
          <w:sz w:val="16"/>
        </w:rPr>
        <w:t xml:space="preserve"> </w:t>
      </w:r>
      <w:r w:rsidRPr="008E0E14">
        <w:rPr>
          <w:rStyle w:val="StyleBoldUnderline"/>
        </w:rPr>
        <w:t>over</w:t>
      </w:r>
      <w:r w:rsidRPr="008E0E14">
        <w:rPr>
          <w:sz w:val="16"/>
        </w:rPr>
        <w:t xml:space="preserve"> these </w:t>
      </w:r>
      <w:r w:rsidRPr="008E0E14">
        <w:rPr>
          <w:rStyle w:val="StyleBoldUnderline"/>
        </w:rPr>
        <w:t>past challenges was our technological and industrial leadership</w:t>
      </w:r>
      <w:r w:rsidRPr="008E0E14">
        <w:rPr>
          <w:sz w:val="16"/>
        </w:rPr>
        <w:t xml:space="preserve">, </w:t>
      </w:r>
      <w:r w:rsidRPr="008E0E14">
        <w:rPr>
          <w:rStyle w:val="Emphasis"/>
        </w:rPr>
        <w:t>and especially our ability to continuously recreate it.</w:t>
      </w:r>
      <w:r w:rsidRPr="008E0E14">
        <w:rPr>
          <w:sz w:val="16"/>
        </w:rPr>
        <w:t xml:space="preserve"> Indeed, </w:t>
      </w:r>
      <w:r w:rsidRPr="008E0E14">
        <w:rPr>
          <w:rStyle w:val="StyleBoldUnderline"/>
        </w:rPr>
        <w:t>the United States has been unique among great powers in its ability to keep on creating and recreating new technologies and new industries</w:t>
      </w:r>
      <w:r w:rsidRPr="008E0E14">
        <w:rPr>
          <w:sz w:val="16"/>
        </w:rPr>
        <w:t xml:space="preserve">, generation after generation. </w:t>
      </w:r>
      <w:r w:rsidRPr="008E0E14">
        <w:rPr>
          <w:rStyle w:val="StyleBoldUnderline"/>
        </w:rPr>
        <w:t xml:space="preserve">Perpetual innovation and technological leadership might even be said to be the American way of </w:t>
      </w:r>
      <w:r w:rsidRPr="008E0E14">
        <w:rPr>
          <w:rStyle w:val="Emphasis"/>
        </w:rPr>
        <w:t>maintaining primacy in world affairs</w:t>
      </w:r>
      <w:r w:rsidRPr="008E0E14">
        <w:rPr>
          <w:sz w:val="16"/>
        </w:rPr>
        <w:t xml:space="preserve">. They are almost certainly what America will have to pursue in order to prevail over the contemporary challenges involving economic competitiveness and energy dependence. There is therefore an urgent need for America to resume its historic emphasis on innovation. The United States needs a national strategy focused upon developing new technologies and creating new industries. Every successful strategy must define an objective or mission, determine a solution, and assemble the means of execution. In this case, the objective is economic superiority; the solution is new industries which build upon the contemporary revolution in information technology; and the means of execution will have to include a partnership of industry, government, and people. </w:t>
      </w:r>
    </w:p>
    <w:p w14:paraId="48ECC640" w14:textId="12CDB5F8" w:rsidR="00183A54" w:rsidRDefault="00183A54" w:rsidP="00183A54">
      <w:pPr>
        <w:pStyle w:val="Heading4"/>
      </w:pPr>
      <w:r>
        <w:t xml:space="preserve">And hegemony is sustainable - Tech competitiveness is the single most important factor </w:t>
      </w:r>
    </w:p>
    <w:p w14:paraId="32AE37FC" w14:textId="77777777" w:rsidR="00183A54" w:rsidRPr="008E0E14" w:rsidRDefault="00183A54" w:rsidP="00183A54">
      <w:r w:rsidRPr="00183A54">
        <w:rPr>
          <w:rStyle w:val="StyleStyleBold12pt"/>
        </w:rPr>
        <w:t xml:space="preserve">Drezner 1 </w:t>
      </w:r>
      <w:r w:rsidRPr="00183A54">
        <w:t>- (Daniel</w:t>
      </w:r>
      <w:r w:rsidRPr="008E0E14">
        <w:t xml:space="preserve">, “State Structure, Technological Leadership and the Maintenance of Hegemony” Review of International Studies, Vol. 27, No. 1 (Jan., 2001), pp. 3-25, JSTOR, </w:t>
      </w:r>
    </w:p>
    <w:p w14:paraId="60A687FA" w14:textId="77777777" w:rsidR="00183A54" w:rsidRPr="008E0E14" w:rsidRDefault="00183A54" w:rsidP="00183A54">
      <w:r w:rsidRPr="008E0E14">
        <w:t xml:space="preserve">Cambridge University Press, </w:t>
      </w:r>
      <w:hyperlink r:id="rId13" w:history="1">
        <w:r w:rsidRPr="008E0E14">
          <w:t>http://www.jstor.org/stable/20079588</w:t>
        </w:r>
      </w:hyperlink>
      <w:r w:rsidRPr="008E0E14">
        <w:t xml:space="preserve">.) </w:t>
      </w:r>
    </w:p>
    <w:p w14:paraId="6FBB5BF5" w14:textId="77777777" w:rsidR="00183A54" w:rsidRDefault="00183A54" w:rsidP="00183A54"/>
    <w:p w14:paraId="492D9999" w14:textId="627F9161" w:rsidR="00183A54" w:rsidRPr="00A73806" w:rsidRDefault="00183A54" w:rsidP="00183A54">
      <w:pPr>
        <w:rPr>
          <w:sz w:val="16"/>
        </w:rPr>
      </w:pPr>
      <w:r w:rsidRPr="00C46B06">
        <w:rPr>
          <w:rStyle w:val="StyleBoldUnderline"/>
        </w:rPr>
        <w:t>The importance of economic growth to state power is undisputed</w:t>
      </w:r>
      <w:r w:rsidRPr="00C46B06">
        <w:rPr>
          <w:sz w:val="16"/>
        </w:rPr>
        <w:t xml:space="preserve"> by international relations scholars.1 The importance of technological innovation to economic growth is similarly undisputed by economists.2 Logically, </w:t>
      </w:r>
      <w:r w:rsidRPr="00C46B06">
        <w:rPr>
          <w:rStyle w:val="StyleBoldUnderline"/>
        </w:rPr>
        <w:t xml:space="preserve">technological leadership </w:t>
      </w:r>
      <w:r w:rsidRPr="00C46B06">
        <w:rPr>
          <w:rStyle w:val="Emphasis"/>
        </w:rPr>
        <w:t>is a lynch pin</w:t>
      </w:r>
      <w:r w:rsidRPr="00C46B06">
        <w:rPr>
          <w:rStyle w:val="StyleBoldUnderline"/>
        </w:rPr>
        <w:t xml:space="preserve"> of great-power status in the world</w:t>
      </w:r>
      <w:r w:rsidRPr="00B1324D">
        <w:rPr>
          <w:rStyle w:val="StyleBoldUnderline"/>
        </w:rPr>
        <w:t>, a fact recognized by long-cycle theorists</w:t>
      </w:r>
      <w:r w:rsidRPr="00C46B06">
        <w:rPr>
          <w:sz w:val="16"/>
        </w:rPr>
        <w:t xml:space="preserve">.3 However, despite the obvious importance of innovation to power, and despite a large literature on how the state should be organized to maximize the extraction of societal resources, there has been very little written in international political economy on the state's role in fostering technological leadership. </w:t>
      </w:r>
      <w:r w:rsidRPr="00C46B06">
        <w:rPr>
          <w:sz w:val="12"/>
        </w:rPr>
        <w:t>¶</w:t>
      </w:r>
      <w:r w:rsidRPr="00C46B06">
        <w:rPr>
          <w:sz w:val="16"/>
        </w:rPr>
        <w:t xml:space="preserve"> The relationship between innovation and the nation-state has been discussed in international relations, but the debates that touch on the subject mention it only in passing. In the late seventies, there was a great deal of discussion about state 'strength' vis-?-vis society as a way of determining foreign economic policies, including industrial policies.4 One of the implicit arguments in this literature was that strong states would pursue more enlightened economic policies. However, the strong state/weak state typology has been criticized as vague, and this literature has moved away from the study of economic issues, focusing more on security policies.5 In this decade, proponents of globalization argue that because information and capital are mobile, the location of innovation has been rendered unimportant.6 While this notion has some popular appeal, the globalization thesis lacks theoretical or empirical support. Theoretically, even in a world of perfect information and perfect capital mobility, economists have shown that the location of technological innovation matters.7 Empirically, the claims of globalization proponents have been far-fetched. Capital is not perfectly mobile, and increased economic exchange does not lead to a seamless transfer of technology from one country to another.8 The location of innovation still matters. </w:t>
      </w:r>
      <w:r w:rsidRPr="00C46B06">
        <w:rPr>
          <w:sz w:val="12"/>
        </w:rPr>
        <w:t>¶</w:t>
      </w:r>
      <w:r w:rsidRPr="00C46B06">
        <w:rPr>
          <w:sz w:val="16"/>
        </w:rPr>
        <w:t xml:space="preserve"> </w:t>
      </w:r>
      <w:r w:rsidRPr="006A14BF">
        <w:rPr>
          <w:rStyle w:val="StyleBoldUnderline"/>
        </w:rPr>
        <w:t>Long-cycle theorists have paid the most attention to the link between techno logical innovation, economic growth, and the rise and fall of hegemons</w:t>
      </w:r>
      <w:r w:rsidRPr="00C46B06">
        <w:rPr>
          <w:sz w:val="16"/>
        </w:rPr>
        <w:t xml:space="preserve">.9 They argue that </w:t>
      </w:r>
      <w:r w:rsidRPr="006A14BF">
        <w:rPr>
          <w:rStyle w:val="StyleBoldUnderline"/>
        </w:rPr>
        <w:t xml:space="preserve">the past </w:t>
      </w:r>
      <w:r w:rsidRPr="00C46B06">
        <w:rPr>
          <w:rStyle w:val="Emphasis"/>
        </w:rPr>
        <w:t xml:space="preserve">five hundred years </w:t>
      </w:r>
      <w:r w:rsidRPr="006A14BF">
        <w:rPr>
          <w:rStyle w:val="StyleBoldUnderline"/>
        </w:rPr>
        <w:t>of the global political economy can be explained by the waxing and waning of hegemonic powers</w:t>
      </w:r>
      <w:r w:rsidRPr="00C46B06">
        <w:rPr>
          <w:sz w:val="16"/>
        </w:rPr>
        <w:t xml:space="preserve">. </w:t>
      </w:r>
      <w:r w:rsidRPr="00C46B06">
        <w:rPr>
          <w:rStyle w:val="StyleBoldUnderline"/>
        </w:rPr>
        <w:t>Countries acquire hegemonic status because they are the first to develop a cluster of technologies in leading sectors</w:t>
      </w:r>
      <w:r w:rsidRPr="00C46B06">
        <w:rPr>
          <w:sz w:val="16"/>
        </w:rPr>
        <w:t xml:space="preserve">. </w:t>
      </w:r>
      <w:r w:rsidRPr="006A14BF">
        <w:rPr>
          <w:rStyle w:val="StyleBoldUnderline"/>
        </w:rPr>
        <w:t>These innovations generate spillover effects to the rest of the lead economy</w:t>
      </w:r>
      <w:r w:rsidRPr="00C46B06">
        <w:rPr>
          <w:sz w:val="16"/>
        </w:rPr>
        <w:t xml:space="preserve">, and </w:t>
      </w:r>
      <w:r w:rsidRPr="006A14BF">
        <w:rPr>
          <w:rStyle w:val="StyleBoldUnderline"/>
        </w:rPr>
        <w:t>then to the global economy</w:t>
      </w:r>
      <w:r w:rsidRPr="00C46B06">
        <w:rPr>
          <w:sz w:val="16"/>
        </w:rPr>
        <w:t xml:space="preserve">. Over time, these </w:t>
      </w:r>
      <w:r w:rsidRPr="006A14BF">
        <w:rPr>
          <w:rStyle w:val="StyleBoldUnderline"/>
        </w:rPr>
        <w:t>'technological hegemons' fail to maintain the rate of innovations, leading to a period of strife until a new hegemon is found</w:t>
      </w:r>
      <w:r w:rsidRPr="00C46B06">
        <w:rPr>
          <w:sz w:val="16"/>
        </w:rPr>
        <w:t xml:space="preserve">. While this literature has done an excellent job at describing the link between innovation, economic growth, and global stability, it cannot explain why techno logical hegemons lose their lead over time. </w:t>
      </w:r>
      <w:r w:rsidRPr="00C46B06">
        <w:rPr>
          <w:sz w:val="12"/>
        </w:rPr>
        <w:t>¶</w:t>
      </w:r>
      <w:r w:rsidRPr="00C46B06">
        <w:rPr>
          <w:sz w:val="16"/>
        </w:rPr>
        <w:t xml:space="preserve"> This article argues that the governance structure of the nation-state is crucial to determining the effectiveness of national innovation policies, and that a decen tralized state structure is a necessary (but far from sufficient) condition for a nation state to maintain technological leadership. For countries at the technological fron tier, a centralized state structure will lead to policies that retard innovation.10 A centralized state can play a positive role for technological late-comers as a way to accelerate economic growth.11 However, centralized decision-making at the frontier increases the chances for technological leaders to decline over time. If a unitary, central actor is responsible for public investments into innovation, the decisions will be biased towards status quo interest groups. Furthermore, centralized states face a greater handicap in the natural tendency of governments to stick with policies even as their utility declines over time. Centralized states are more likely to maintain flawed policies rather than engage in reform. This problem is endemic to all levels of government, but errors by centralized states are felt across the entire country and difficult to reverse. Decentralized states are more likely to create an environment that fosters experimentation and rewards innovation. Errors by one region are not replicated across the country. </w:t>
      </w:r>
      <w:r w:rsidRPr="00C46B06">
        <w:rPr>
          <w:sz w:val="12"/>
        </w:rPr>
        <w:t>¶</w:t>
      </w:r>
      <w:r w:rsidRPr="00C46B06">
        <w:rPr>
          <w:sz w:val="16"/>
        </w:rPr>
        <w:t xml:space="preserve"> It should be stressed at the outset that there are myriad factors affecting the ability of nations to innovate. Market factors such as industrial organization, the absolute size of the marketplace, entrepreneurial culture, and factor endowments matter. The role o? fortuna should not be underestimated. A decentralized state structure is hardly a sufficient condition for technological leadership. However, it is argued here that in the modern era it is a necessary condition. Given that the relationship between the two has not been discussed in the international political economy literature, this is not a minor point.12 </w:t>
      </w:r>
      <w:r w:rsidRPr="00C46B06">
        <w:rPr>
          <w:sz w:val="12"/>
        </w:rPr>
        <w:t>¶</w:t>
      </w:r>
      <w:r w:rsidRPr="00C46B06">
        <w:rPr>
          <w:sz w:val="16"/>
        </w:rPr>
        <w:t xml:space="preserve"> If true, the relationship between state structure and technological leadership has serious ramifications for theory and policy. It suggests that the United States, a decentralized state, has the capability to maintain its technological and economic primacy for the foreseeable future. This prediction stands in sharp contrast to the forecasts of American decline made in the past two decades.13 It also suggests a tension that great powers face in managing the international system. On the one hand, foreign policymakers need a robust economy in order to advance their interests. On the other hand, in order to do this, governments must weaken their autonomous decision-making power at the centre. In terms of policy, the argument presented here suggests that the predicted rise of Asian economies to economic primacy is far from assured, and that the role of the state in Asian economic development has a limited practicality. </w:t>
      </w:r>
      <w:r w:rsidRPr="00C46B06">
        <w:rPr>
          <w:sz w:val="12"/>
        </w:rPr>
        <w:t>¶</w:t>
      </w:r>
      <w:r w:rsidRPr="00C46B06">
        <w:rPr>
          <w:sz w:val="16"/>
        </w:rPr>
        <w:t xml:space="preserve"> This article is divided into five sections. The next section develops an explanation for why decentralized government structures are a necessary condition for main taining a healthy pace of innovation at the technological frontier. Centralized governments are more vulnerable to political pressures to distort innovation policies, and centralized structures prevent other institutions from pursuing alternative policies. Section 3 provides a case study of Great Britain's loss of technological hegemony in the chemicals sector to Germany in the late nineteenth century. The British state erred in not supplying enough public goods to foster innovation; its centralized structure compounded the error. Section 4 sketches the recent rivalry in information technologies between Japan and the United States. Japan's errors in its technology policy are quite different from those of the United Kingdom in the last century, but the causes and effects of the errant policies are quite similar, due to the likeness in state structures. The final section summarizes and concludes. </w:t>
      </w:r>
    </w:p>
    <w:p w14:paraId="13679E08" w14:textId="77777777" w:rsidR="00436AC3" w:rsidRDefault="00436AC3" w:rsidP="008E0E14">
      <w:pPr>
        <w:rPr>
          <w:sz w:val="16"/>
        </w:rPr>
      </w:pPr>
    </w:p>
    <w:p w14:paraId="09264CAF" w14:textId="7A9B7DB3" w:rsidR="00436AC3" w:rsidRDefault="00436AC3" w:rsidP="00436AC3">
      <w:pPr>
        <w:pStyle w:val="Heading4"/>
      </w:pPr>
      <w:r>
        <w:t xml:space="preserve">Primacy prevents escalation in </w:t>
      </w:r>
      <w:r w:rsidR="00D20DB7">
        <w:t>multiple</w:t>
      </w:r>
      <w:r>
        <w:t xml:space="preserve"> global hotspot</w:t>
      </w:r>
      <w:r w:rsidR="00D20DB7">
        <w:t>s</w:t>
      </w:r>
      <w:r>
        <w:t xml:space="preserve"> – the impact is nuclear war and extinction</w:t>
      </w:r>
    </w:p>
    <w:p w14:paraId="7D788764" w14:textId="77777777" w:rsidR="00436AC3" w:rsidRDefault="00436AC3" w:rsidP="00436AC3">
      <w:r w:rsidRPr="00436AC3">
        <w:rPr>
          <w:rStyle w:val="StyleStyleBold12pt"/>
        </w:rPr>
        <w:t>Metz</w:t>
      </w:r>
      <w:r>
        <w:t xml:space="preserve">, Army War College Strategic Studies Institute Director, </w:t>
      </w:r>
      <w:r w:rsidRPr="00436AC3">
        <w:rPr>
          <w:rStyle w:val="StyleStyleBold12pt"/>
        </w:rPr>
        <w:t>13</w:t>
      </w:r>
    </w:p>
    <w:p w14:paraId="13EF03B6" w14:textId="49745AF4" w:rsidR="00436AC3" w:rsidRDefault="00436AC3" w:rsidP="00436AC3">
      <w:r>
        <w:t>[Steven, 10/22/13, World Politics Review, “A Receding Presence: The Military Implications of American Retrenchment,” www.worldpoliticsreview.com/articles/13312/a-receding-presence-the-military-implications-of-american-retrenchment</w:t>
      </w:r>
    </w:p>
    <w:p w14:paraId="536E24AC" w14:textId="77777777" w:rsidR="00436AC3" w:rsidRDefault="00436AC3" w:rsidP="00436AC3"/>
    <w:p w14:paraId="617F7944" w14:textId="12ACD804" w:rsidR="00436AC3" w:rsidRDefault="00436AC3" w:rsidP="00436AC3">
      <w:pPr>
        <w:rPr>
          <w:sz w:val="16"/>
        </w:rPr>
      </w:pPr>
      <w:r w:rsidRPr="00D20DB7">
        <w:rPr>
          <w:sz w:val="16"/>
        </w:rPr>
        <w:t xml:space="preserve">So much for the regions of modest concern. </w:t>
      </w:r>
      <w:r w:rsidRPr="00436AC3">
        <w:rPr>
          <w:rStyle w:val="StyleBoldUnderline"/>
        </w:rPr>
        <w:t>The Middle East/North Africa region</w:t>
      </w:r>
      <w:r w:rsidRPr="00D20DB7">
        <w:rPr>
          <w:sz w:val="16"/>
        </w:rPr>
        <w:t xml:space="preserve">, by contrast, </w:t>
      </w:r>
      <w:r w:rsidRPr="00436AC3">
        <w:rPr>
          <w:rStyle w:val="StyleBoldUnderline"/>
        </w:rPr>
        <w:t>is a part of the world where American retrenchment</w:t>
      </w:r>
      <w:r w:rsidRPr="00D20DB7">
        <w:rPr>
          <w:sz w:val="16"/>
        </w:rPr>
        <w:t xml:space="preserve"> or narrowing U.S. military capabilities </w:t>
      </w:r>
      <w:r w:rsidRPr="00436AC3">
        <w:rPr>
          <w:rStyle w:val="StyleBoldUnderline"/>
        </w:rPr>
        <w:t>could have extensive adverse effects</w:t>
      </w:r>
      <w:r w:rsidRPr="00D20DB7">
        <w:rPr>
          <w:sz w:val="16"/>
        </w:rPr>
        <w:t xml:space="preserve">. While the region has a number of nations with significant military capability, it does not have a functioning method for preserving order without outside involvement. As U.S. power recedes, it could turn out that American involvement was in fact a deterrent against Iran taking a more adventurous regional posture, for instance. </w:t>
      </w:r>
      <w:r w:rsidRPr="00436AC3">
        <w:rPr>
          <w:rStyle w:val="StyleBoldUnderline"/>
        </w:rPr>
        <w:t xml:space="preserve">With the United States gone, Tehran could become more aggressive, propelling </w:t>
      </w:r>
      <w:r w:rsidRPr="00D20DB7">
        <w:rPr>
          <w:sz w:val="16"/>
        </w:rPr>
        <w:t xml:space="preserve">the Middle East toward division into hostile Shiite and Sunni blocs and encouraging </w:t>
      </w:r>
      <w:r w:rsidRPr="00436AC3">
        <w:rPr>
          <w:rStyle w:val="StyleBoldUnderline"/>
        </w:rPr>
        <w:t>the spread of nuclear weapons</w:t>
      </w:r>
      <w:r w:rsidRPr="00D20DB7">
        <w:rPr>
          <w:sz w:val="16"/>
        </w:rPr>
        <w:t xml:space="preserve">. With fewer ties between regional armed forces and the United States, there also could be a new round of military coups. States of the region could increase pressure on Israel, possibly leading to pre-emptive military strikes by the Israelis, </w:t>
      </w:r>
      <w:r w:rsidRPr="00436AC3">
        <w:rPr>
          <w:rStyle w:val="StyleBoldUnderline"/>
        </w:rPr>
        <w:t>with a risk of another major war</w:t>
      </w:r>
      <w:r w:rsidRPr="00D20DB7">
        <w:rPr>
          <w:sz w:val="16"/>
        </w:rPr>
        <w:t>. One of the al-Qaida affiliates might seize control of a state or exercise outright control of at least part of a collapsed state. Or China might see American withdrawal as an opportunity to play a greater role in the region, particularly in the Persian Gulf.</w:t>
      </w:r>
      <w:r w:rsidR="00D20DB7" w:rsidRPr="00D20DB7">
        <w:rPr>
          <w:sz w:val="12"/>
        </w:rPr>
        <w:t>¶</w:t>
      </w:r>
      <w:r w:rsidR="00D20DB7" w:rsidRPr="00D20DB7">
        <w:rPr>
          <w:sz w:val="16"/>
        </w:rPr>
        <w:t xml:space="preserve"> </w:t>
      </w:r>
      <w:r w:rsidRPr="00D20DB7">
        <w:rPr>
          <w:sz w:val="16"/>
        </w:rPr>
        <w:t>The United States has a number of security objectives in the Middle East and North Africa: protecting world access to the region's petroleum, limiting humanitarian disasters, preventing the proliferation of weapons of mass destruction, limiting the operating space for al-Qaida and its affiliates, sustaining America's commitment to long-standing partners and assuring Israel's security. Arguments that the U.S. can disengage from the region and recoup savings in defense expenditures assume that petroleum exports would continue even in the event of domination of the region by a hostile power like Iran or a competitor like China, state collapse or even the seizure of power by extremists. Whoever exercises power in the region would need to sell oil. And the United States is moving toward petroleum self-sufficiency or, at least, away from dependence on Middle Eastern oil. But even if the United States could get along with diminished petroleum exports from the Middle East, many other nations couldn't. The economic damage would cascade, inevitably affecting the United States. Clearly disengagement from the Middle East and North Africa would entail significant risks for the United States. It would be a roll of the strategic dice.</w:t>
      </w:r>
      <w:r w:rsidR="00D20DB7" w:rsidRPr="00D20DB7">
        <w:rPr>
          <w:sz w:val="12"/>
        </w:rPr>
        <w:t>¶</w:t>
      </w:r>
      <w:r w:rsidR="00D20DB7" w:rsidRPr="00D20DB7">
        <w:rPr>
          <w:sz w:val="16"/>
        </w:rPr>
        <w:t xml:space="preserve"> </w:t>
      </w:r>
      <w:r w:rsidRPr="00D20DB7">
        <w:rPr>
          <w:sz w:val="16"/>
        </w:rPr>
        <w:t xml:space="preserve">South and Central Asia are a bit different, since large-scale U.S. involvement there is a relatively recent phenomenon. This means that the regional security architecture there is less dependent on the United States than that of some other regions. </w:t>
      </w:r>
      <w:r w:rsidRPr="00436AC3">
        <w:rPr>
          <w:rStyle w:val="StyleBoldUnderline"/>
        </w:rPr>
        <w:t>South and Central</w:t>
      </w:r>
      <w:r w:rsidRPr="00D20DB7">
        <w:rPr>
          <w:sz w:val="16"/>
        </w:rPr>
        <w:t xml:space="preserve"> </w:t>
      </w:r>
      <w:r w:rsidRPr="00436AC3">
        <w:rPr>
          <w:rStyle w:val="StyleBoldUnderline"/>
        </w:rPr>
        <w:t>Asia</w:t>
      </w:r>
      <w:r w:rsidRPr="00D20DB7">
        <w:rPr>
          <w:sz w:val="16"/>
        </w:rPr>
        <w:t xml:space="preserve"> also </w:t>
      </w:r>
      <w:r w:rsidRPr="00436AC3">
        <w:rPr>
          <w:rStyle w:val="StyleBoldUnderline"/>
        </w:rPr>
        <w:t xml:space="preserve">includes </w:t>
      </w:r>
      <w:r w:rsidRPr="00D20DB7">
        <w:rPr>
          <w:sz w:val="16"/>
        </w:rPr>
        <w:t xml:space="preserve">two vibrant, competitive and </w:t>
      </w:r>
      <w:r w:rsidRPr="00436AC3">
        <w:rPr>
          <w:rStyle w:val="StyleBoldUnderline"/>
        </w:rPr>
        <w:t>nuclear-armed powers</w:t>
      </w:r>
      <w:r w:rsidRPr="00D20DB7">
        <w:rPr>
          <w:sz w:val="16"/>
        </w:rPr>
        <w:t>—</w:t>
      </w:r>
      <w:r w:rsidRPr="00436AC3">
        <w:rPr>
          <w:rStyle w:val="StyleBoldUnderline"/>
        </w:rPr>
        <w:t>India</w:t>
      </w:r>
      <w:r w:rsidRPr="00D20DB7">
        <w:rPr>
          <w:sz w:val="16"/>
        </w:rPr>
        <w:t xml:space="preserve"> and </w:t>
      </w:r>
      <w:r w:rsidRPr="00436AC3">
        <w:rPr>
          <w:rStyle w:val="StyleBoldUnderline"/>
        </w:rPr>
        <w:t>China</w:t>
      </w:r>
      <w:r w:rsidRPr="00D20DB7">
        <w:rPr>
          <w:sz w:val="16"/>
        </w:rPr>
        <w:t xml:space="preserve">—as well as one of the world's most fragile nuclear states, </w:t>
      </w:r>
      <w:r w:rsidRPr="00436AC3">
        <w:rPr>
          <w:rStyle w:val="StyleBoldUnderline"/>
        </w:rPr>
        <w:t>Pakistan</w:t>
      </w:r>
      <w:r w:rsidRPr="00D20DB7">
        <w:rPr>
          <w:sz w:val="16"/>
        </w:rPr>
        <w:t xml:space="preserve">. Writers like Robert Kaplan argue that South Asia's importance will continue to grow, its future shaped by the competition between China and India. </w:t>
      </w:r>
      <w:r w:rsidRPr="00436AC3">
        <w:rPr>
          <w:rStyle w:val="StyleBoldUnderline"/>
        </w:rPr>
        <w:t>This makes America's security partnership with India crucial</w:t>
      </w:r>
      <w:r w:rsidRPr="00D20DB7">
        <w:rPr>
          <w:sz w:val="16"/>
        </w:rPr>
        <w:t>. The key issue is whether India can continue to modernize its military to balance China while addressing its immense domestic problems with infrastructure, education, income inequality and ethnic and religious tensions. If it cannot, the United States might have to decide between ceding domination of the region to China or spending what it takes to sustain an American military presence in the region.</w:t>
      </w:r>
      <w:r w:rsidR="00D20DB7" w:rsidRPr="00D20DB7">
        <w:rPr>
          <w:sz w:val="12"/>
        </w:rPr>
        <w:t>¶</w:t>
      </w:r>
      <w:r w:rsidR="00D20DB7" w:rsidRPr="00D20DB7">
        <w:rPr>
          <w:sz w:val="16"/>
        </w:rPr>
        <w:t xml:space="preserve"> </w:t>
      </w:r>
      <w:r w:rsidRPr="00D20DB7">
        <w:rPr>
          <w:sz w:val="16"/>
        </w:rPr>
        <w:t xml:space="preserve">Central Asia is different. After a decade of U.S. military operations, </w:t>
      </w:r>
      <w:r w:rsidRPr="00436AC3">
        <w:rPr>
          <w:rStyle w:val="StyleBoldUnderline"/>
        </w:rPr>
        <w:t>the region remains a cauldron of extremism and terrorism.</w:t>
      </w:r>
      <w:r w:rsidRPr="00D20DB7">
        <w:rPr>
          <w:sz w:val="16"/>
        </w:rPr>
        <w:t xml:space="preserve"> America's future role there is in doubt, as it looks like the United States will not be able to sustain a working security partnership with Afghanistan and Pakistan in the future. At some point one or both of these states could collapse, with extremist movements gaining control. There is little chance of another large-scale U.S. military intervention to forestall state collapse, but Washington might feel compelled to act to secure Pakistan's nuclear weapons if Islamabad loses control of them. The key decision for Washington might someday be whether to tolerate extremist-dominated areas or states as long as they do not enable transnational terrorism. Could the United States allow a Taliban state in parts of Afghanistan and Pakistan, for instance, if it did not provide training areas and other support to al-Qaida? Most likely, the U.S. approach would be to launch raids and long-distance attacks on discernible al-Qaida targets and hope that such a method best balanced costs and risks.</w:t>
      </w:r>
      <w:r w:rsidR="00D20DB7" w:rsidRPr="00D20DB7">
        <w:rPr>
          <w:sz w:val="12"/>
        </w:rPr>
        <w:t>¶</w:t>
      </w:r>
      <w:r w:rsidR="00D20DB7" w:rsidRPr="00D20DB7">
        <w:rPr>
          <w:sz w:val="16"/>
        </w:rPr>
        <w:t xml:space="preserve"> </w:t>
      </w:r>
      <w:r w:rsidRPr="00D20DB7">
        <w:rPr>
          <w:sz w:val="16"/>
        </w:rPr>
        <w:t>The Asia-Pacific region will remain the most important one to the United States even in a time of receding American power. The United States retains deep economic interests in and massive trade with Asia, and has been a central player in the region's security system for more than a century. While instability or conflict there is less likely than in the Middle East and North Africa, if it happened it would be much more dangerous because of the economic and military power of the states likely to be involved.</w:t>
      </w:r>
      <w:r w:rsidR="00D20DB7" w:rsidRPr="00D20DB7">
        <w:rPr>
          <w:sz w:val="12"/>
        </w:rPr>
        <w:t>¶</w:t>
      </w:r>
      <w:r w:rsidR="00D20DB7" w:rsidRPr="00D20DB7">
        <w:rPr>
          <w:sz w:val="16"/>
        </w:rPr>
        <w:t xml:space="preserve"> </w:t>
      </w:r>
      <w:r w:rsidRPr="00D20DB7">
        <w:rPr>
          <w:sz w:val="16"/>
        </w:rPr>
        <w:t xml:space="preserve">U.S. strategy in the Asia-Pacific has been described as a hub-and-spokes strategy "with the United States as the hub, bilateral alliances as the spokes and multilateral institutions largely at the margins." In particular, the bilateral "spokes" are U.S. security ties with key allies Australia, Japan and South Korea and, in a way, Taiwan. </w:t>
      </w:r>
      <w:r w:rsidRPr="00436AC3">
        <w:rPr>
          <w:rStyle w:val="StyleBoldUnderline"/>
        </w:rPr>
        <w:t>The United States</w:t>
      </w:r>
      <w:r w:rsidRPr="00D20DB7">
        <w:rPr>
          <w:sz w:val="16"/>
        </w:rPr>
        <w:t xml:space="preserve"> also </w:t>
      </w:r>
      <w:r w:rsidRPr="00436AC3">
        <w:rPr>
          <w:rStyle w:val="StyleBoldUnderline"/>
        </w:rPr>
        <w:t>has</w:t>
      </w:r>
      <w:r w:rsidRPr="00D20DB7">
        <w:rPr>
          <w:sz w:val="16"/>
        </w:rPr>
        <w:t xml:space="preserve"> </w:t>
      </w:r>
      <w:r w:rsidRPr="00436AC3">
        <w:rPr>
          <w:rStyle w:val="StyleBoldUnderline"/>
        </w:rPr>
        <w:t>many</w:t>
      </w:r>
      <w:r w:rsidRPr="00D20DB7">
        <w:rPr>
          <w:sz w:val="16"/>
        </w:rPr>
        <w:t xml:space="preserve"> other beneficial </w:t>
      </w:r>
      <w:r w:rsidRPr="00436AC3">
        <w:rPr>
          <w:rStyle w:val="StyleBoldUnderline"/>
        </w:rPr>
        <w:t>security relationships in the region</w:t>
      </w:r>
      <w:r w:rsidRPr="00D20DB7">
        <w:rPr>
          <w:sz w:val="16"/>
        </w:rPr>
        <w:t xml:space="preserve">, including with Singapore, Thailand, Malaysia and the Philippines. America's major security objectives in the Asia-Pacific in recent years have been to discourage Chinese provocation or destabilization as China rises in political, economic and military power, </w:t>
      </w:r>
      <w:r w:rsidRPr="00436AC3">
        <w:rPr>
          <w:rStyle w:val="StyleBoldUnderline"/>
        </w:rPr>
        <w:t>and to prevent the</w:t>
      </w:r>
      <w:r w:rsidRPr="00D20DB7">
        <w:rPr>
          <w:sz w:val="16"/>
        </w:rPr>
        <w:t xml:space="preserve"> world's most bizarre and unpredictable nuclear power—</w:t>
      </w:r>
      <w:r w:rsidRPr="00436AC3">
        <w:rPr>
          <w:rStyle w:val="StyleBoldUnderline"/>
        </w:rPr>
        <w:t>North Korea</w:t>
      </w:r>
      <w:r w:rsidRPr="00D20DB7">
        <w:rPr>
          <w:sz w:val="16"/>
        </w:rPr>
        <w:t>—</w:t>
      </w:r>
      <w:r w:rsidRPr="00436AC3">
        <w:rPr>
          <w:rStyle w:val="Emphasis"/>
        </w:rPr>
        <w:t>from unleashing Armageddon through some sort of miscalculation</w:t>
      </w:r>
      <w:r w:rsidRPr="00D20DB7">
        <w:rPr>
          <w:sz w:val="16"/>
        </w:rPr>
        <w:t>.</w:t>
      </w:r>
      <w:r w:rsidR="00D20DB7" w:rsidRPr="00D20DB7">
        <w:rPr>
          <w:sz w:val="12"/>
        </w:rPr>
        <w:t>¶</w:t>
      </w:r>
      <w:r w:rsidR="00D20DB7" w:rsidRPr="00D20DB7">
        <w:rPr>
          <w:sz w:val="16"/>
        </w:rPr>
        <w:t xml:space="preserve"> </w:t>
      </w:r>
      <w:r w:rsidRPr="00D20DB7">
        <w:rPr>
          <w:sz w:val="16"/>
        </w:rPr>
        <w:t xml:space="preserve">Because </w:t>
      </w:r>
      <w:r w:rsidRPr="00436AC3">
        <w:rPr>
          <w:rStyle w:val="StyleBoldUnderline"/>
        </w:rPr>
        <w:t>the U.S. plays a</w:t>
      </w:r>
      <w:r w:rsidRPr="00D20DB7">
        <w:rPr>
          <w:sz w:val="16"/>
        </w:rPr>
        <w:t xml:space="preserve"> more </w:t>
      </w:r>
      <w:r w:rsidRPr="00436AC3">
        <w:rPr>
          <w:rStyle w:val="StyleBoldUnderline"/>
        </w:rPr>
        <w:t>central role in the Asia-Pacific</w:t>
      </w:r>
      <w:r w:rsidRPr="00D20DB7">
        <w:rPr>
          <w:sz w:val="16"/>
        </w:rPr>
        <w:t xml:space="preserve"> security framework than in any other regional security arrangement, this is the region where disengagement or a recession of American power would have the most far-reaching effect. </w:t>
      </w:r>
      <w:r w:rsidRPr="00436AC3">
        <w:rPr>
          <w:rStyle w:val="StyleBoldUnderline"/>
        </w:rPr>
        <w:t>Without an American counterweight, China might become increasingly aggressive and provocative.</w:t>
      </w:r>
      <w:r w:rsidRPr="00D20DB7">
        <w:rPr>
          <w:sz w:val="16"/>
        </w:rPr>
        <w:t xml:space="preserve"> This could lead the other leading powers of the region close to China—particularly </w:t>
      </w:r>
      <w:r w:rsidRPr="00436AC3">
        <w:rPr>
          <w:rStyle w:val="StyleBoldUnderline"/>
        </w:rPr>
        <w:t>Japan, South Korea and Taiwan</w:t>
      </w:r>
      <w:r w:rsidRPr="00D20DB7">
        <w:rPr>
          <w:sz w:val="16"/>
        </w:rPr>
        <w:t xml:space="preserve">—to abandon their historical antagonism toward one another and move toward some sort of de facto or even formal alliance. If China pushed them too hard, all three </w:t>
      </w:r>
      <w:r w:rsidRPr="00436AC3">
        <w:rPr>
          <w:rStyle w:val="StyleBoldUnderline"/>
        </w:rPr>
        <w:t xml:space="preserve">have the </w:t>
      </w:r>
      <w:r w:rsidRPr="00D20DB7">
        <w:rPr>
          <w:sz w:val="16"/>
        </w:rPr>
        <w:t xml:space="preserve">technological </w:t>
      </w:r>
      <w:r w:rsidRPr="00436AC3">
        <w:rPr>
          <w:rStyle w:val="StyleBoldUnderline"/>
        </w:rPr>
        <w:t>capability to</w:t>
      </w:r>
      <w:r w:rsidRPr="00D20DB7">
        <w:rPr>
          <w:sz w:val="16"/>
        </w:rPr>
        <w:t xml:space="preserve"> develop and </w:t>
      </w:r>
      <w:r w:rsidRPr="00436AC3">
        <w:rPr>
          <w:rStyle w:val="Emphasis"/>
        </w:rPr>
        <w:t>deploy nuclear weapons quickly</w:t>
      </w:r>
      <w:r w:rsidRPr="00D20DB7">
        <w:rPr>
          <w:sz w:val="16"/>
        </w:rPr>
        <w:t>. The middle powers of the region, particularly those embroiled in disputes with China over the resources of the South China Sea, would have to decide between acceding to Beijing's demands or aligning themselves with the Japan-South Korea-Taiwan bloc.</w:t>
      </w:r>
    </w:p>
    <w:p w14:paraId="2AC770EC" w14:textId="77777777" w:rsidR="00342478" w:rsidRDefault="00342478" w:rsidP="00436AC3">
      <w:pPr>
        <w:rPr>
          <w:sz w:val="16"/>
        </w:rPr>
      </w:pPr>
    </w:p>
    <w:p w14:paraId="05772257" w14:textId="77777777" w:rsidR="00342478" w:rsidRDefault="00342478" w:rsidP="00342478">
      <w:pPr>
        <w:pStyle w:val="Heading4"/>
      </w:pPr>
      <w:r>
        <w:t>Cloud computing key to climate modeling</w:t>
      </w:r>
    </w:p>
    <w:p w14:paraId="466D1BE0" w14:textId="77777777" w:rsidR="00342478" w:rsidRPr="00A25F59" w:rsidRDefault="00342478" w:rsidP="00342478">
      <w:pPr>
        <w:rPr>
          <w:rStyle w:val="StyleStyleBold12pt"/>
        </w:rPr>
      </w:pPr>
      <w:r w:rsidRPr="00A25F59">
        <w:rPr>
          <w:rStyle w:val="StyleStyleBold12pt"/>
        </w:rPr>
        <w:t>Boyce, 10</w:t>
      </w:r>
    </w:p>
    <w:p w14:paraId="62D34A06" w14:textId="77777777" w:rsidR="00342478" w:rsidRDefault="00342478" w:rsidP="00342478">
      <w:r>
        <w:t>[Eric, technical writer and user advocate for The Rackspace Cloud,  September 14, 2010 http://www.rackspacecloud.com/blog/2010/09/14/the-future-of-cloud-computing-the-big-25-in-the-next-25/]</w:t>
      </w:r>
    </w:p>
    <w:p w14:paraId="5ECBA65D" w14:textId="77777777" w:rsidR="00342478" w:rsidRDefault="00342478" w:rsidP="00342478"/>
    <w:p w14:paraId="45BA23FD" w14:textId="77777777" w:rsidR="00342478" w:rsidRPr="00A25F59" w:rsidRDefault="00342478" w:rsidP="00342478">
      <w:pPr>
        <w:rPr>
          <w:sz w:val="16"/>
        </w:rPr>
      </w:pPr>
      <w:r w:rsidRPr="00A25F59">
        <w:rPr>
          <w:sz w:val="16"/>
        </w:rPr>
        <w:t xml:space="preserve">The promise of the cloud isn’t just about gaming and the ability to safely store all those photos that you wish you hadn’t ever taken. </w:t>
      </w:r>
      <w:r w:rsidRPr="00A25F59">
        <w:rPr>
          <w:rStyle w:val="StyleBoldUnderline"/>
        </w:rPr>
        <w:t>Many of the most promising cloud-based applications also require massive computational power</w:t>
      </w:r>
      <w:r w:rsidRPr="00A25F59">
        <w:rPr>
          <w:sz w:val="16"/>
        </w:rPr>
        <w:t xml:space="preserve">. Searching a database of global DNA samples requires abundant, scalable processing power. Modeling protein folding is another example of how compute resources will be used. Protein folding is linked to many diseases including Alzheimer’s and cancer, and analyzing the folding process can lead to new treatments and cures, but it requires enormous compute power. Projects like Folding@home are using distributed computing to tackle these modeling tasks. </w:t>
      </w:r>
      <w:r w:rsidRPr="00A25F59">
        <w:rPr>
          <w:rStyle w:val="StyleBoldUnderline"/>
        </w:rPr>
        <w:t>The cloud will offer a larger, faster, more scalable way to process data and thus benefit any heavy data manipulation task</w:t>
      </w:r>
      <w:r w:rsidRPr="00A25F59">
        <w:rPr>
          <w:sz w:val="16"/>
        </w:rPr>
        <w:t xml:space="preserve">. 6. Is it going to be hot tomorrow?  Like protein folding modeling, </w:t>
      </w:r>
      <w:r w:rsidRPr="00A25F59">
        <w:rPr>
          <w:rStyle w:val="StyleBoldUnderline"/>
        </w:rPr>
        <w:t>climate simulation and forecasting requires a large amount of data storage and processing</w:t>
      </w:r>
      <w:r w:rsidRPr="00A25F59">
        <w:rPr>
          <w:sz w:val="16"/>
        </w:rPr>
        <w:t xml:space="preserve">. Recently the German Climate Computing Center (DKRZ) installed a climate calculating supercomputer that is capable of analyzing 60 petabytes of data (roughly 13 million DVD’s) at over 158 teraflops (trillion calculations per second). In the next couple of decades, </w:t>
      </w:r>
      <w:r w:rsidRPr="00A25F59">
        <w:rPr>
          <w:rStyle w:val="StyleBoldUnderline"/>
        </w:rPr>
        <w:t>this level of computing power will be widely available and will exist on remote hardware</w:t>
      </w:r>
      <w:r w:rsidRPr="00A25F59">
        <w:rPr>
          <w:sz w:val="16"/>
        </w:rPr>
        <w:t xml:space="preserve">. </w:t>
      </w:r>
      <w:r w:rsidRPr="00A25F59">
        <w:rPr>
          <w:rStyle w:val="StyleBoldUnderline"/>
        </w:rPr>
        <w:t>Sophisticated climate models combined with never before seen compute power will provide better predictions of climate change and more rapid early warning systems</w:t>
      </w:r>
      <w:r>
        <w:rPr>
          <w:rStyle w:val="StyleBoldUnderline"/>
        </w:rPr>
        <w:t>.</w:t>
      </w:r>
      <w:r w:rsidRPr="00A25F59">
        <w:rPr>
          <w:sz w:val="16"/>
        </w:rPr>
        <w:t xml:space="preserve"> </w:t>
      </w:r>
    </w:p>
    <w:p w14:paraId="11037176" w14:textId="77777777" w:rsidR="00342478" w:rsidRDefault="00342478" w:rsidP="00342478"/>
    <w:p w14:paraId="4C247975" w14:textId="6F8E6DD6" w:rsidR="00342478" w:rsidRDefault="00342478" w:rsidP="00342478">
      <w:pPr>
        <w:pStyle w:val="Heading4"/>
      </w:pPr>
      <w:r>
        <w:t>Advanced climate modeling key to successful warming adaptation strategies</w:t>
      </w:r>
    </w:p>
    <w:p w14:paraId="2E54632F" w14:textId="77777777" w:rsidR="00342478" w:rsidRPr="00A25F59" w:rsidRDefault="00342478" w:rsidP="00342478">
      <w:pPr>
        <w:rPr>
          <w:rStyle w:val="StyleStyleBold12pt"/>
        </w:rPr>
      </w:pPr>
      <w:r w:rsidRPr="00A25F59">
        <w:rPr>
          <w:rStyle w:val="StyleStyleBold12pt"/>
        </w:rPr>
        <w:t>Pope, 10</w:t>
      </w:r>
    </w:p>
    <w:p w14:paraId="766DC834" w14:textId="77777777" w:rsidR="00342478" w:rsidRDefault="00342478" w:rsidP="00342478">
      <w:r>
        <w:t>[ Vicky Pope is the head of climate science advice at the Met Office Hadley Centre, “ How science will shape climate adaptation plans,”  16 September 2010, http://www.guardian.co.uk/environment/cif-green/2010/sep/16/science-climate-change-adaptation]</w:t>
      </w:r>
    </w:p>
    <w:p w14:paraId="6CA673B1" w14:textId="77777777" w:rsidR="00342478" w:rsidRDefault="00342478" w:rsidP="00342478"/>
    <w:p w14:paraId="48B1306E" w14:textId="77777777" w:rsidR="00342478" w:rsidRDefault="00342478" w:rsidP="00342478">
      <w:pPr>
        <w:rPr>
          <w:sz w:val="16"/>
        </w:rPr>
      </w:pPr>
      <w:r w:rsidRPr="0004593A">
        <w:rPr>
          <w:sz w:val="16"/>
        </w:rPr>
        <w:t xml:space="preserve">Some would argue that </w:t>
      </w:r>
      <w:r w:rsidRPr="00A25F59">
        <w:rPr>
          <w:rStyle w:val="StyleBoldUnderline"/>
        </w:rPr>
        <w:t>the demand for information on how climate change will affect our future outstrips the current capability of the science and climate models</w:t>
      </w:r>
      <w:r w:rsidRPr="0004593A">
        <w:rPr>
          <w:sz w:val="16"/>
        </w:rPr>
        <w:t xml:space="preserve">. My view is that as scientists, we can provide useful information, but we need to be clear about its limitations and strive to improve information for the future. We need to be clear about the uncertainties in our projections while still extracting useful information for practical decision-making. I have been involved in developing climate models for the last 15 years and despite their limitations we are now able to assess the probability of different outcomes for the first time. That means we can quantify the risk of these outcomes happening. These </w:t>
      </w:r>
      <w:r w:rsidRPr="0004593A">
        <w:rPr>
          <w:rStyle w:val="StyleBoldUnderline"/>
        </w:rPr>
        <w:t>projections</w:t>
      </w:r>
      <w:r w:rsidRPr="0004593A">
        <w:rPr>
          <w:sz w:val="16"/>
        </w:rPr>
        <w:t xml:space="preserve"> – the UK climate projections published in 2009 - </w:t>
      </w:r>
      <w:r w:rsidRPr="0004593A">
        <w:rPr>
          <w:rStyle w:val="StyleBoldUnderline"/>
        </w:rPr>
        <w:t>are</w:t>
      </w:r>
      <w:r w:rsidRPr="0004593A">
        <w:rPr>
          <w:sz w:val="16"/>
        </w:rPr>
        <w:t xml:space="preserve"> already </w:t>
      </w:r>
      <w:r w:rsidRPr="0004593A">
        <w:rPr>
          <w:rStyle w:val="StyleBoldUnderline"/>
        </w:rPr>
        <w:t>forming the backbone of adaptation decisions</w:t>
      </w:r>
      <w:r w:rsidRPr="0004593A">
        <w:rPr>
          <w:sz w:val="16"/>
        </w:rPr>
        <w:t xml:space="preserve"> being made in the UK for 50 to 100 years ahead. A project commissioned by the Environment Agency to investigate the impact of climate change on the Thames estuary over the next 100 years concluded that current government predictions for sea level rise are realistic. A major outcome from the scientific analysis was that the worst-case scenarios for high water levels can be significantly reduced - from 4.2m to 2.7m – because we are able to rule out the more extreme sea level rise. As a result, massive investment in a tide-excluding estuary barrage is unlikely to be needed this century. This will be reviewed as more information becomes available, taking a flexible approach to adaptation. The energy industry, working with the Met Office, looked at the likely impact of climate change on its infrastructure. The project found that very few changes in design standards are required, although it did highlight a number of issues. For instance, transformers could suffer higher failure rates and efficiency of some types of thermal power station could be markedly reduced because of increasing temperatures. A particular concern highlighted by this report and reiterated in today's report from the Climate Change Committee - the independent body that advises government on its climate targets - is that little is known about how winds will change in the future - important because of the increasing role of wind power in the UK energy mix. Fortunately many people, from private industry to government, recognise the value of even incomplete information to help make decisions about the future. </w:t>
      </w:r>
      <w:r w:rsidRPr="0004593A">
        <w:rPr>
          <w:rStyle w:val="StyleBoldUnderline"/>
        </w:rPr>
        <w:t>Demand for climate information is increasing</w:t>
      </w:r>
      <w:r w:rsidRPr="0004593A">
        <w:rPr>
          <w:sz w:val="16"/>
        </w:rPr>
        <w:t xml:space="preserve">, particularly relating to changes in the short to medium term. </w:t>
      </w:r>
      <w:r w:rsidRPr="0004593A">
        <w:rPr>
          <w:rStyle w:val="StyleBoldUnderline"/>
        </w:rPr>
        <w:t>More still needs to be done</w:t>
      </w:r>
      <w:r w:rsidRPr="0004593A">
        <w:rPr>
          <w:sz w:val="16"/>
        </w:rPr>
        <w:t xml:space="preserve"> to refine the climate projections and make them more usable and accessible. </w:t>
      </w:r>
      <w:r w:rsidRPr="0004593A">
        <w:rPr>
          <w:rStyle w:val="StyleBoldUnderline"/>
        </w:rPr>
        <w:t>This is especially true if we are to provide reliable projections for the next 10 to 30 years.</w:t>
      </w:r>
      <w:r w:rsidRPr="0004593A">
        <w:rPr>
          <w:sz w:val="16"/>
        </w:rPr>
        <w:t xml:space="preserve"> The necessary science and modelling tools are being developed, and the first tentative results are being produced. We need particularly to look at how we communicate complex and often conflicting results. In order to explain complex science to a lay audience, scientists and journalists are prone to progressively downplay the complexity. Conversely, in striving to adopt a more scientific approach and include the full range of uncertainty, we often give sceptics an easy route to undermine the science. All too often uncertainty in science offers a convenient excuse for delaying important decisions. However, in the case of climate change there is overwhelming evidence that the climate is changing — in part due to human activities — and that changes will accelerate if emissions continue unabated. In examining the uncertainty in the science we must take care to not throw away what we do know. Science has established that climate is changing. Scientists now need to press on in developing the emerging tools that will be used to underpin sensible adaptation decisions which will determine our future. </w:t>
      </w:r>
    </w:p>
    <w:p w14:paraId="509BD1CA" w14:textId="77777777" w:rsidR="00342478" w:rsidRPr="00856D52" w:rsidRDefault="00342478" w:rsidP="00342478">
      <w:pPr>
        <w:pStyle w:val="Heading4"/>
      </w:pPr>
      <w:r w:rsidRPr="00856D52">
        <w:t>Warming is inevitable–only adaptation can prevent extinction</w:t>
      </w:r>
    </w:p>
    <w:p w14:paraId="04CC0675" w14:textId="77777777" w:rsidR="00342478" w:rsidRPr="0011657C" w:rsidRDefault="00342478" w:rsidP="00342478">
      <w:pPr>
        <w:rPr>
          <w:rStyle w:val="StyleStyleBold12pt"/>
        </w:rPr>
      </w:pPr>
      <w:r w:rsidRPr="0011657C">
        <w:rPr>
          <w:rStyle w:val="StyleStyleBold12pt"/>
        </w:rPr>
        <w:t>Romero, 8</w:t>
      </w:r>
    </w:p>
    <w:p w14:paraId="22206257" w14:textId="77777777" w:rsidR="00342478" w:rsidRPr="0011657C" w:rsidRDefault="00342478" w:rsidP="00342478">
      <w:r w:rsidRPr="0011657C">
        <w:t>[Purple, reporter for ABS-CBN news, 05/17/2008, Climate change and human extinction--are you ready to be fossilized? http://www.abs-cbnnews.com/nation/05/16/08/climate-change-and-human-extinction-are-you-ready-be-fossilized</w:t>
      </w:r>
    </w:p>
    <w:p w14:paraId="4F69610C" w14:textId="77777777" w:rsidR="00342478" w:rsidRPr="0011657C" w:rsidRDefault="00342478" w:rsidP="00342478">
      <w:pPr>
        <w:rPr>
          <w:rStyle w:val="UnderlineBold"/>
        </w:rPr>
      </w:pPr>
    </w:p>
    <w:p w14:paraId="18BCE11A" w14:textId="77777777" w:rsidR="00342478" w:rsidRPr="0011657C" w:rsidRDefault="00342478" w:rsidP="00342478">
      <w:pPr>
        <w:rPr>
          <w:sz w:val="16"/>
        </w:rPr>
      </w:pPr>
      <w:r w:rsidRPr="0011657C">
        <w:rPr>
          <w:rStyle w:val="UnderlineBold"/>
        </w:rPr>
        <w:t>Climate change killed the dinosaurs</w:t>
      </w:r>
      <w:r w:rsidRPr="0011657C">
        <w:rPr>
          <w:sz w:val="16"/>
        </w:rPr>
        <w:t xml:space="preserve">. Will it kill us as well? Will we let it destroy the human race? This was the grim, depressing message that hung in the background of the Climate Change Forum hosted on Friday by the Philippine National Red Cross at the Manila Hotel. "Not one dinosaur is alive today. </w:t>
      </w:r>
      <w:r w:rsidRPr="0011657C">
        <w:rPr>
          <w:rStyle w:val="UnderlineBold"/>
        </w:rPr>
        <w:t>Maybe someday it will be our fossils that another race will dig up in the future</w:t>
      </w:r>
      <w:r w:rsidRPr="0011657C">
        <w:rPr>
          <w:sz w:val="16"/>
        </w:rPr>
        <w:t xml:space="preserve">, " said Roger Bracke of the International Federation of Red Cross and Red Crescent Societies, underscoring his point that </w:t>
      </w:r>
      <w:r w:rsidRPr="0011657C">
        <w:rPr>
          <w:rStyle w:val="UnderlineBold"/>
        </w:rPr>
        <w:t>no less than extinction is faced by the human race</w:t>
      </w:r>
      <w:r w:rsidRPr="0011657C">
        <w:rPr>
          <w:sz w:val="16"/>
        </w:rPr>
        <w:t xml:space="preserve">, </w:t>
      </w:r>
      <w:r w:rsidRPr="0011657C">
        <w:rPr>
          <w:rStyle w:val="UnderlineBold"/>
        </w:rPr>
        <w:t>unless we are able to address global warming</w:t>
      </w:r>
      <w:r w:rsidRPr="0011657C">
        <w:rPr>
          <w:sz w:val="16"/>
        </w:rPr>
        <w:t xml:space="preserve"> and climate change in this generation. Bracke, however, countered the pessimistic mood of the day by saying that </w:t>
      </w:r>
      <w:r w:rsidRPr="0011657C">
        <w:rPr>
          <w:rStyle w:val="UnderlineBold"/>
        </w:rPr>
        <w:t>the human race still has an opportunity to save itself</w:t>
      </w:r>
      <w:r w:rsidRPr="0011657C">
        <w:rPr>
          <w:sz w:val="16"/>
        </w:rPr>
        <w:t xml:space="preserve">. This more hopeful view was also presented by the four other speakers in the forum. Bracke pointed out that all peoples of </w:t>
      </w:r>
      <w:r w:rsidRPr="0011657C">
        <w:rPr>
          <w:rStyle w:val="UnderlineBold"/>
        </w:rPr>
        <w:t>the world must be involved in</w:t>
      </w:r>
      <w:r w:rsidRPr="0011657C">
        <w:rPr>
          <w:sz w:val="16"/>
        </w:rPr>
        <w:t xml:space="preserve"> two types of response to the threat of climate change: mitigation and </w:t>
      </w:r>
      <w:r w:rsidRPr="0011657C">
        <w:rPr>
          <w:rStyle w:val="UnderlineBold"/>
        </w:rPr>
        <w:t>adaptation. "Prevention" is no longer possible</w:t>
      </w:r>
      <w:r w:rsidRPr="0011657C">
        <w:rPr>
          <w:sz w:val="16"/>
        </w:rPr>
        <w:t xml:space="preserve">, according to Bracke and the other experts at the forum, </w:t>
      </w:r>
      <w:r w:rsidRPr="0011657C">
        <w:rPr>
          <w:rStyle w:val="UnderlineBold"/>
        </w:rPr>
        <w:t xml:space="preserve">since climate change is already happening. </w:t>
      </w:r>
      <w:r w:rsidRPr="0011657C">
        <w:rPr>
          <w:sz w:val="16"/>
        </w:rPr>
        <w:t xml:space="preserve">Last chance The forum's speakers all noted </w:t>
      </w:r>
      <w:r w:rsidRPr="0011657C">
        <w:rPr>
          <w:rStyle w:val="UnderlineBold"/>
        </w:rPr>
        <w:t>the increasing number and intensity of devastating typhoons</w:t>
      </w:r>
      <w:r w:rsidRPr="0011657C">
        <w:rPr>
          <w:sz w:val="16"/>
        </w:rPr>
        <w:t xml:space="preserve">--most recently cyclone Nargis in Myanmar, which killed more than 100,000 people--as </w:t>
      </w:r>
      <w:r w:rsidRPr="0011657C">
        <w:rPr>
          <w:rStyle w:val="UnderlineBold"/>
        </w:rPr>
        <w:t xml:space="preserve">evidence that the world's climatic and weather conditions are turning deadly because of climate change. </w:t>
      </w:r>
      <w:r w:rsidRPr="0011657C">
        <w:rPr>
          <w:sz w:val="16"/>
        </w:rPr>
        <w:t>They also reminded the audience that deadly typhoons have also hit the Philippines recently, particularly Milenyo and Reming, which left hundreds of thousands of Filipino families homeless. World Wildlife Fund Climate and Energy Program head Naderev Saño said that "</w:t>
      </w:r>
      <w:r w:rsidRPr="0011657C">
        <w:rPr>
          <w:rStyle w:val="UnderlineBold"/>
        </w:rPr>
        <w:t>this generation the last chance for the human race" to do something and ensure that humanity stays alive in this planet.</w:t>
      </w:r>
      <w:r w:rsidRPr="0011657C">
        <w:rPr>
          <w:sz w:val="16"/>
        </w:rPr>
        <w:t xml:space="preserve"> According to Saño, while most members of our generation will be dead by the time the worst effects of climate change are felt, our children will be the ones to suffer. How will Filipinos survive climate change? Well, first of all, they have to be made aware that climate change is a problem that threatens their lives. The easiest way to do this – as former Consultant for the Secretariats of the UN Convention on Climate Change Dr. Pak Sum Low told abs-cbnews.com/Newsbreak – is to particularize the disasters that it could cause. Talking in the language of destruction, Pak and other experts paint this portrait of a Philippines hit by climate change: increased typhoons in Visayas, drought in Mindanao, destroyed agricultural areas in Pampanga, and higher incidence rates of dengue and malaria. Sañom said that as polar ice caps melt due to global warming, sea levels will rise, endangering coastal and low-lying areas like Manila. He said Manila Bay would experience a sea level increase of 72 meters over 20 years. This means that from Pampanga to Nueva Ecija, farms and fishponds would be in danger of being would be inundated in saltwater. Sañom added that Albay, which has been marked as a vulnerable area to typhoons, would be the top province at risk. Sañom also pointed out that extreme weather conditions arising from climate change, including typhoons and severe droughts, would have social, economic and political consequences: Ruined farmlands and fishponds would hamper crop growth and reduce food sources, typhoons would displace people, cause diseases, and limit actions in education and employment. Thus, Saño said, while environmental protection should remain at the top of the agenda in fighting climate change, solutions to the phenomenon "must also be economic, social, moral and political." Mitigation Joyceline Goco, Climate Change Coordinator of the Environment Management Bureau of the Department of Environment and Natural Resources, focused her lecture on the programs Philippine government is implementing in order to mitigate the effects of climate change. Goco said that the Philippines is already a signatory to global agreements calling for a reduction in the "greenhouse gasses"--mostly carbon dioxide, chloroflourocarbons and methane--that are responsible for trapping heat inside the planet and raising global temperatures. Goco said the DENR, which is tasked to oversee and activate the Clean Development Mechanism, has registered projects which would reduce methane and carbon dioxide. These projects include landfill and electricity generation initiatives. She also said that the government is also looking at alternative fuel sources in order do reduce the country's dependence on the burning of fossil fuels--oil--which are known culprits behind global warming. Bracke however said that mitigation is not enough. "The ongoing debate about mitigation of climate change effects is highly technical. It involves making fundamental changes in the policies of governments, making costly changes in how industry operates. All of this takes time and, frankly, we're not even sure if such mitigation efforts will be successful. In the meantime, while the debate goes on, the effects of climate change are already happening to us." Adaptation </w:t>
      </w:r>
      <w:r w:rsidRPr="0011657C">
        <w:rPr>
          <w:rStyle w:val="UnderlineBold"/>
        </w:rPr>
        <w:t>A few nations and communities have already begun adapting their lifestyles to cope with the effects of climate change. In Bangladesh, farmers have switched to raising ducks</w:t>
      </w:r>
      <w:r w:rsidRPr="0011657C">
        <w:rPr>
          <w:sz w:val="16"/>
        </w:rPr>
        <w:t xml:space="preserve"> instead of chickens because the latter easily succumb to weather disturbances and immediate effects, such as floods. </w:t>
      </w:r>
      <w:r w:rsidRPr="0011657C">
        <w:rPr>
          <w:rStyle w:val="UnderlineBold"/>
        </w:rPr>
        <w:t>In Norway, houses with elevated foundations have been constructed</w:t>
      </w:r>
      <w:r w:rsidRPr="0011657C">
        <w:rPr>
          <w:sz w:val="16"/>
        </w:rPr>
        <w:t xml:space="preserve"> to decrease displacement due to typhoons. In the Philippines main body for fighting climate change, the Presidential Task Force on Climate Change, (PTFCC) headed by Department on Energy Sec. Angelo Reyes, has identified emission reduction measures and has looked into what fuel mix could be both environment and economic friendly. The Department of Health has started work with the World Health Organization in strengthening its surveillance mechanisms for health services. However</w:t>
      </w:r>
      <w:r w:rsidRPr="0011657C">
        <w:rPr>
          <w:rStyle w:val="UnderlineBold"/>
        </w:rPr>
        <w:t>, bringing information</w:t>
      </w:r>
      <w:r w:rsidRPr="0011657C">
        <w:rPr>
          <w:sz w:val="16"/>
        </w:rPr>
        <w:t xml:space="preserve"> hatched from PTFCC’s studies down </w:t>
      </w:r>
      <w:r w:rsidRPr="0011657C">
        <w:rPr>
          <w:rStyle w:val="UnderlineBold"/>
        </w:rPr>
        <w:t xml:space="preserve">to </w:t>
      </w:r>
      <w:r w:rsidRPr="0011657C">
        <w:rPr>
          <w:sz w:val="16"/>
        </w:rPr>
        <w:t xml:space="preserve">and </w:t>
      </w:r>
      <w:r w:rsidRPr="0011657C">
        <w:rPr>
          <w:rStyle w:val="UnderlineBold"/>
        </w:rPr>
        <w:t>crafting an action plan for adaptation</w:t>
      </w:r>
      <w:r w:rsidRPr="0011657C">
        <w:rPr>
          <w:sz w:val="16"/>
        </w:rPr>
        <w:t xml:space="preserve"> with the communities in the barangay level </w:t>
      </w:r>
      <w:r w:rsidRPr="0011657C">
        <w:rPr>
          <w:rStyle w:val="UnderlineBold"/>
        </w:rPr>
        <w:t xml:space="preserve">remains a challenge. </w:t>
      </w:r>
      <w:r w:rsidRPr="0011657C">
        <w:rPr>
          <w:sz w:val="16"/>
        </w:rPr>
        <w:t xml:space="preserve">Bracke said that the Red Cross is already at the forefront of efforts to prepare for disasters related to climate change. He pointed out that since the Red Cross was founded in 1919, it has already been helping people beset by natural disasters. "The problems resulting from climate change are not new to the Red Cross. The Red Cross has been facing those challenges for a long time. However, the frequency and magnitude of those problems are unprecedented. This is why the Red Cross can no longer face these problems alone," he said. Using a medieval analogy, Bracke said that the Red Cross can no longer be a "knight in shining armor rescuing a damsel in distress" whenever disaster strikes. He said that disaster preparedness in the face of climate change has to involve people at the grassroots level. "The role of the Red Cross in the era of climate change will be less as a direct actor and increase as a trainor and guide to other partners who will help us adapt to climate change and respond to disasters," said Bracke. PNRC chairman and Senator Richard Gordon gave a picture of how the PNRC plans to take climate change response to the grassroots level, through its project, dubbed "Red Cross 143". Gordon explained how Red Cross 143 will train forty-four volunteers from each community at a barangay level. These volunteers will have training in leading communities in disaster response. Red Cross 143 volunteers will rely on information technology like cellular phones to alert the PNRC about disasters in their localities, mobilize people for evacuation, and lead efforts to get health care, emergency supplies, rescue efforts, etc. </w:t>
      </w:r>
    </w:p>
    <w:p w14:paraId="4043D60A" w14:textId="77777777" w:rsidR="00342478" w:rsidRPr="00D20DB7" w:rsidRDefault="00342478" w:rsidP="00436AC3">
      <w:pPr>
        <w:rPr>
          <w:sz w:val="16"/>
        </w:rPr>
      </w:pPr>
    </w:p>
    <w:p w14:paraId="0917762F" w14:textId="77777777" w:rsidR="00436AC3" w:rsidRPr="00436AC3" w:rsidRDefault="00436AC3" w:rsidP="00436AC3"/>
    <w:p w14:paraId="243372AB" w14:textId="77777777" w:rsidR="008E0E14" w:rsidRPr="008E0E14" w:rsidRDefault="008E0E14" w:rsidP="008E0E14"/>
    <w:p w14:paraId="45A8F13B" w14:textId="77777777" w:rsidR="00D17B44" w:rsidRPr="00D17B44" w:rsidRDefault="00D17B44" w:rsidP="00D17B44"/>
    <w:p w14:paraId="7D3B2DB6" w14:textId="77777777" w:rsidR="00D17B44" w:rsidRDefault="00D17B44" w:rsidP="00D17B44">
      <w:pPr>
        <w:pStyle w:val="Heading3"/>
      </w:pPr>
      <w:r>
        <w:t>Solvency</w:t>
      </w:r>
    </w:p>
    <w:p w14:paraId="625591AE" w14:textId="77777777" w:rsidR="00D17B44" w:rsidRPr="00CE7309" w:rsidRDefault="00D17B44" w:rsidP="00D17B44">
      <w:pPr>
        <w:pStyle w:val="Heading4"/>
      </w:pPr>
      <w:r>
        <w:t xml:space="preserve">A privacy advocate improves the structure and function of the FISA court – that curtails excessive and unnecessary domestic surveillance </w:t>
      </w:r>
    </w:p>
    <w:p w14:paraId="07C2B614" w14:textId="77777777" w:rsidR="00D17B44" w:rsidRDefault="00D17B44" w:rsidP="00D17B44">
      <w:r w:rsidRPr="00FA0370">
        <w:t xml:space="preserve">Jacob </w:t>
      </w:r>
      <w:r w:rsidRPr="00FA0370">
        <w:rPr>
          <w:rStyle w:val="StyleStyleBold12pt"/>
        </w:rPr>
        <w:t>Sommer</w:t>
      </w:r>
      <w:r w:rsidRPr="00FA0370">
        <w:t xml:space="preserve">, Spring </w:t>
      </w:r>
      <w:r w:rsidRPr="00FA0370">
        <w:rPr>
          <w:rStyle w:val="StyleStyleBold12pt"/>
        </w:rPr>
        <w:t>2014</w:t>
      </w:r>
      <w:r w:rsidRPr="00FA0370">
        <w:t>, “FISA Authority and Blanket Surveillance: A Gatekeeper Without Opposition,” American Bar Association, The Journal of the Section of Litigation, 40(3), http://www.americanbar.org/publications/litigation_journal/2013-14/spring/fisa_authority_and_blanket_surveillance_gatekeeper_without_opposition.html, mm</w:t>
      </w:r>
    </w:p>
    <w:p w14:paraId="53CFC607" w14:textId="77777777" w:rsidR="00D17B44" w:rsidRDefault="00D17B44" w:rsidP="00D17B44"/>
    <w:p w14:paraId="64ECCD30" w14:textId="77777777" w:rsidR="00D17B44" w:rsidRPr="00613ED1" w:rsidRDefault="00D17B44" w:rsidP="00D17B44">
      <w:pPr>
        <w:rPr>
          <w:sz w:val="16"/>
        </w:rPr>
      </w:pPr>
      <w:r w:rsidRPr="00AF5271">
        <w:rPr>
          <w:rStyle w:val="StyleBoldUnderline"/>
        </w:rPr>
        <w:t>FISA’s history and current events demonstrate that we are at a point in the cycle where it is</w:t>
      </w:r>
      <w:r w:rsidRPr="00613ED1">
        <w:rPr>
          <w:sz w:val="16"/>
        </w:rPr>
        <w:t xml:space="preserve"> again </w:t>
      </w:r>
      <w:r w:rsidRPr="00AF5271">
        <w:rPr>
          <w:rStyle w:val="StyleBoldUnderline"/>
        </w:rPr>
        <w:t>time to address</w:t>
      </w:r>
      <w:r w:rsidRPr="00613ED1">
        <w:rPr>
          <w:sz w:val="16"/>
        </w:rPr>
        <w:t xml:space="preserve"> the two basic questions: How do we provide </w:t>
      </w:r>
      <w:r w:rsidRPr="00AF5271">
        <w:rPr>
          <w:rStyle w:val="StyleBoldUnderline"/>
        </w:rPr>
        <w:t>oversight of intelligence-gathering activities</w:t>
      </w:r>
      <w:r w:rsidRPr="00613ED1">
        <w:rPr>
          <w:sz w:val="16"/>
        </w:rPr>
        <w:t>? And when does this oversight apply? FISA, from a textual perspective, provides the government with far-reaching authority for surveillance and specific process for each type of surveillance it may want to conduct, but the public was relatively unaware of how the government used that authority until Edward Snowden leaked classified documents in late 2013 providing some detail on the NSA’s use of surveillance activities. In response, the government has begun declassifying a wealth of FISC decisions, letters to Congress, and other information regarding the NSA’s use of FISA authorities. A detailed analysis of these opinions could lead to a new report as voluminous as the Church Committee’s reports, but even a high-level analysis provides some context for moving forward.</w:t>
      </w:r>
      <w:r w:rsidRPr="00613ED1">
        <w:rPr>
          <w:sz w:val="12"/>
        </w:rPr>
        <w:t>¶</w:t>
      </w:r>
      <w:r w:rsidRPr="00613ED1">
        <w:rPr>
          <w:sz w:val="16"/>
        </w:rPr>
        <w:t xml:space="preserve"> The recently released opinions—such as Redacted, LEXIS 157706 (FISA Ct. Oct. 3, 2011), and Redacted II, LEXIS 157706 (FISA Ct. Nov. 30, 2011)—confirm what appeared to be the case in In re Directives, that the FISC has adopted an exception to the warrant requirement for foreign intelligence gathering—particularly where the government seeks communications that are not wholly domestic. In those cases, </w:t>
      </w:r>
      <w:r w:rsidRPr="00AF5271">
        <w:rPr>
          <w:rStyle w:val="StyleBoldUnderline"/>
        </w:rPr>
        <w:t>despite finding that the NSA knowingly collected wholly domestic communications that had nothing to do with foreign intelligence, the FISC generally approved most of the government’s targeting and minimization procedures</w:t>
      </w:r>
      <w:r w:rsidRPr="00613ED1">
        <w:rPr>
          <w:sz w:val="16"/>
        </w:rPr>
        <w:t>. On a bad set of facts for the government, the FISC held that only a small part of the NSA’s surveillance program was unconstitutional and only because the NSA did not make enough of an effort to delete wrongly collected communications—a problem the NSA soon remedied. Redacted II, LEXIS 157705 (FISA Ct. Nov. 30, 2011).</w:t>
      </w:r>
      <w:r w:rsidRPr="00613ED1">
        <w:rPr>
          <w:sz w:val="12"/>
        </w:rPr>
        <w:t>¶</w:t>
      </w:r>
      <w:r w:rsidRPr="00613ED1">
        <w:rPr>
          <w:sz w:val="16"/>
        </w:rPr>
        <w:t xml:space="preserve"> The window left open in Keith seems to be closed. Similarly, the FISC has approved of the NSA’s “collect now, restrict searching later” approach to minimization. See In re Application of the F.B.I. for an Order Requiring the Production of Tangible Things from [Redacted], No. BR 13-109, LEXIS 134786 (FISA Ct. Sept. 13, 2013). In other words, </w:t>
      </w:r>
      <w:r w:rsidRPr="00AF5271">
        <w:rPr>
          <w:rStyle w:val="StyleBoldUnderline"/>
        </w:rPr>
        <w:t>the FISC has found no constitutional or statutory impediment to the government “over collecting” data</w:t>
      </w:r>
      <w:r w:rsidRPr="00613ED1">
        <w:rPr>
          <w:sz w:val="16"/>
        </w:rPr>
        <w:t xml:space="preserve">—so long as it does not intentionally collect wholly domestic communications and it has minimization procedures to restrict access. There is no indication that the government has used its surveillance powers improperly (except in a limited number of circumstances attributable to NSA employee misconduct), but </w:t>
      </w:r>
      <w:r w:rsidRPr="00AF5271">
        <w:rPr>
          <w:rStyle w:val="StyleBoldUnderline"/>
        </w:rPr>
        <w:t>the FISC has not taken a robust view of the Fourth Amendment</w:t>
      </w:r>
      <w:r w:rsidRPr="00613ED1">
        <w:rPr>
          <w:sz w:val="16"/>
        </w:rPr>
        <w:t>.</w:t>
      </w:r>
      <w:r w:rsidRPr="00613ED1">
        <w:rPr>
          <w:sz w:val="12"/>
        </w:rPr>
        <w:t>¶</w:t>
      </w:r>
      <w:r w:rsidRPr="00613ED1">
        <w:rPr>
          <w:sz w:val="16"/>
        </w:rPr>
        <w:t xml:space="preserve"> As was the case back in the late 1970s, the American public has reacted to executive surveillance activities—some of which are eerily similar to the NSA’s use of surveillance authority in the mid– to late 1970s. And as was the case in the late 1970s, </w:t>
      </w:r>
      <w:r w:rsidRPr="00FA0370">
        <w:rPr>
          <w:rStyle w:val="StyleBoldUnderline"/>
        </w:rPr>
        <w:t>it may again be time for Congress to take action</w:t>
      </w:r>
      <w:r w:rsidRPr="00613ED1">
        <w:rPr>
          <w:sz w:val="16"/>
        </w:rPr>
        <w:t>. The problems remain quite similar to those Congress faced in 1978: provide oversight where there is none, or where it is inadequate, and make clear when the government can, and cannot, use different types of FISA process.</w:t>
      </w:r>
      <w:r w:rsidRPr="00613ED1">
        <w:rPr>
          <w:sz w:val="12"/>
        </w:rPr>
        <w:t>¶</w:t>
      </w:r>
      <w:r w:rsidRPr="00613ED1">
        <w:rPr>
          <w:sz w:val="16"/>
        </w:rPr>
        <w:t xml:space="preserve"> In late 2013, numerous members of Congress began proposing bills to reform FISA and provide new protections. See Mark M. Jaycox, “Cheat Sheet to Congress’ NSA Spying Bills,” Elec. Frontier Found. (Sept. 11, 2013), www.eff.org/deep links/2013/08/effs-cheat-sheet. Given the heated nature of the current debate, it is likely that the particular content of these bills will change daily, and summarizing their particularities is best left to blogs. Still, the bills generally fall into two categories: increasing transparency and restructuring the process. A few bills address bulk collection of records under section 215, but none takes a comprehensive approach to changing the question of when FISA applies and when it does not.</w:t>
      </w:r>
      <w:r w:rsidRPr="00613ED1">
        <w:rPr>
          <w:sz w:val="12"/>
        </w:rPr>
        <w:t>¶</w:t>
      </w:r>
      <w:r w:rsidRPr="00613ED1">
        <w:rPr>
          <w:sz w:val="16"/>
        </w:rPr>
        <w:t xml:space="preserve"> </w:t>
      </w:r>
      <w:r w:rsidRPr="00FA0370">
        <w:rPr>
          <w:rStyle w:val="StyleBoldUnderline"/>
        </w:rPr>
        <w:t xml:space="preserve">The current system of checks and balances under the FAA is </w:t>
      </w:r>
      <w:r w:rsidRPr="00613ED1">
        <w:rPr>
          <w:sz w:val="16"/>
        </w:rPr>
        <w:t xml:space="preserve">simply </w:t>
      </w:r>
      <w:r w:rsidRPr="00FA0370">
        <w:rPr>
          <w:rStyle w:val="StyleBoldUnderline"/>
        </w:rPr>
        <w:t>not enough</w:t>
      </w:r>
      <w:r w:rsidRPr="00613ED1">
        <w:rPr>
          <w:sz w:val="16"/>
        </w:rPr>
        <w:t>. It’s not because of a lack of desire by the providers to defend their users. Unlike the telephone and telegraph companies that did not act to end NSA spying in the Operation SHAMROCK era, providers today are taking a much more active role in the process. Yahoo challenged the FISA process in 2008, interest groups have filed actions seeking information about surveillance practices, and now providers have brought declaratory judgment actions seeking to reveal more information about surveillance process they receive.</w:t>
      </w:r>
      <w:r w:rsidRPr="00613ED1">
        <w:rPr>
          <w:sz w:val="12"/>
        </w:rPr>
        <w:t>¶</w:t>
      </w:r>
      <w:r w:rsidRPr="00613ED1">
        <w:rPr>
          <w:sz w:val="16"/>
        </w:rPr>
        <w:t xml:space="preserve"> One of the pending bills, Senator </w:t>
      </w:r>
      <w:r w:rsidRPr="00FA0370">
        <w:rPr>
          <w:rStyle w:val="StyleBoldUnderline"/>
        </w:rPr>
        <w:t xml:space="preserve">Blumenthal’s </w:t>
      </w:r>
      <w:r w:rsidRPr="00613ED1">
        <w:rPr>
          <w:sz w:val="16"/>
        </w:rPr>
        <w:t xml:space="preserve">FISA Court Reform Act of 2013, Senate Bill 1460 and Senate Bill 1467, provides an answer that, having had the experience of litigating before the FISC myself, I believe could provide much needed improvements. That </w:t>
      </w:r>
      <w:r w:rsidRPr="00FA0370">
        <w:rPr>
          <w:rStyle w:val="StyleBoldUnderline"/>
        </w:rPr>
        <w:t>bill</w:t>
      </w:r>
      <w:r w:rsidRPr="00613ED1">
        <w:rPr>
          <w:sz w:val="16"/>
        </w:rPr>
        <w:t xml:space="preserve"> </w:t>
      </w:r>
      <w:r w:rsidRPr="00FA0370">
        <w:rPr>
          <w:rStyle w:val="StyleBoldUnderline"/>
        </w:rPr>
        <w:t>provides</w:t>
      </w:r>
      <w:r w:rsidRPr="00613ED1">
        <w:rPr>
          <w:sz w:val="16"/>
        </w:rPr>
        <w:t xml:space="preserve"> for </w:t>
      </w:r>
      <w:r w:rsidRPr="00FA0370">
        <w:rPr>
          <w:rStyle w:val="StyleBoldUnderline"/>
        </w:rPr>
        <w:t>a new Office of the Special Advocate,</w:t>
      </w:r>
      <w:r w:rsidRPr="00613ED1">
        <w:rPr>
          <w:sz w:val="16"/>
        </w:rPr>
        <w:t xml:space="preserve"> </w:t>
      </w:r>
      <w:r w:rsidRPr="00FA0370">
        <w:rPr>
          <w:rStyle w:val="StyleBoldUnderline"/>
        </w:rPr>
        <w:t>which introduces an adversary to the court</w:t>
      </w:r>
      <w:r w:rsidRPr="00613ED1">
        <w:rPr>
          <w:sz w:val="16"/>
        </w:rPr>
        <w:t>. (</w:t>
      </w:r>
      <w:r w:rsidRPr="00191CFC">
        <w:rPr>
          <w:rStyle w:val="StyleBoldUnderline"/>
        </w:rPr>
        <w:t>This is similar to the public privacy advocate</w:t>
      </w:r>
      <w:r w:rsidRPr="00613ED1">
        <w:rPr>
          <w:sz w:val="16"/>
        </w:rPr>
        <w:t xml:space="preserve"> that President Obama recently proposed.) The act attempts to solve a basic problem with the current oversight procedures: There is no true adversarial process for most of the legal issues that arise. The newly declassified opinions the director of national intelligence has released make this abundantly clear. Setting aside the legal arguments, the procedural history of the opinions indicates delays on the government’s part, a lack of supervision after the court issues its orders, and a preference for secrecy over public disclosure at any cost. Appointing </w:t>
      </w:r>
      <w:r w:rsidRPr="00191CFC">
        <w:rPr>
          <w:rStyle w:val="StyleBoldUnderline"/>
        </w:rPr>
        <w:t>a special advocate</w:t>
      </w:r>
      <w:r w:rsidRPr="00613ED1">
        <w:rPr>
          <w:sz w:val="16"/>
        </w:rPr>
        <w:t xml:space="preserve"> ad litem for the public </w:t>
      </w:r>
      <w:r w:rsidRPr="00191CFC">
        <w:rPr>
          <w:rStyle w:val="StyleBoldUnderline"/>
        </w:rPr>
        <w:t>would ensure that novel legal arguments in the FISA court would face a consistent, steady challenge</w:t>
      </w:r>
      <w:r w:rsidRPr="00613ED1">
        <w:rPr>
          <w:sz w:val="16"/>
        </w:rPr>
        <w:t xml:space="preserve"> no matter who the provider is, </w:t>
      </w:r>
      <w:r w:rsidRPr="00191CFC">
        <w:rPr>
          <w:rStyle w:val="StyleBoldUnderline"/>
        </w:rPr>
        <w:t>thereby strengthening the FISA process by subjecting results to checks and balances</w:t>
      </w:r>
      <w:r w:rsidRPr="00613ED1">
        <w:rPr>
          <w:sz w:val="16"/>
        </w:rPr>
        <w:t>.</w:t>
      </w:r>
      <w:r w:rsidRPr="00613ED1">
        <w:rPr>
          <w:sz w:val="12"/>
        </w:rPr>
        <w:t>¶</w:t>
      </w:r>
      <w:r w:rsidRPr="00613ED1">
        <w:rPr>
          <w:sz w:val="16"/>
        </w:rPr>
        <w:t xml:space="preserve"> </w:t>
      </w:r>
      <w:r w:rsidRPr="00191CFC">
        <w:rPr>
          <w:rStyle w:val="StyleBoldUnderline"/>
        </w:rPr>
        <w:t>Without such a process</w:t>
      </w:r>
      <w:r w:rsidRPr="00613ED1">
        <w:rPr>
          <w:sz w:val="16"/>
        </w:rPr>
        <w:t xml:space="preserve">, </w:t>
      </w:r>
      <w:r w:rsidRPr="00191CFC">
        <w:rPr>
          <w:rStyle w:val="StyleBoldUnderline"/>
        </w:rPr>
        <w:t>the court</w:t>
      </w:r>
      <w:r w:rsidRPr="00613ED1">
        <w:rPr>
          <w:sz w:val="16"/>
        </w:rPr>
        <w:t xml:space="preserve"> and the Department of Justice </w:t>
      </w:r>
      <w:r w:rsidRPr="003C7603">
        <w:rPr>
          <w:rStyle w:val="StyleBoldUnderline"/>
        </w:rPr>
        <w:t>must</w:t>
      </w:r>
      <w:r w:rsidRPr="00613ED1">
        <w:rPr>
          <w:sz w:val="16"/>
        </w:rPr>
        <w:t xml:space="preserve"> </w:t>
      </w:r>
      <w:r w:rsidRPr="00191CFC">
        <w:rPr>
          <w:rStyle w:val="StyleBoldUnderline"/>
        </w:rPr>
        <w:t xml:space="preserve">work through difficult legal issues with no balancing </w:t>
      </w:r>
      <w:r w:rsidRPr="003C7603">
        <w:rPr>
          <w:rStyle w:val="StyleBoldUnderline"/>
        </w:rPr>
        <w:t>input. An advocate</w:t>
      </w:r>
      <w:r w:rsidRPr="00191CFC">
        <w:rPr>
          <w:rStyle w:val="StyleBoldUnderline"/>
        </w:rPr>
        <w:t xml:space="preserve"> could participate in all cases</w:t>
      </w:r>
      <w:r w:rsidRPr="00613ED1">
        <w:rPr>
          <w:sz w:val="16"/>
        </w:rPr>
        <w:t xml:space="preserve"> involving a new statute or authority or a new interpretation or application of an existing authority. The special advocate could choose the cases in which to be involved, or the court or a provider that receives process could request its involvement where an opposition would be useful to test and evaluate the government’s legal arguments. </w:t>
      </w:r>
      <w:r w:rsidRPr="00191CFC">
        <w:rPr>
          <w:rStyle w:val="StyleBoldUnderline"/>
        </w:rPr>
        <w:t>The special advocate’s office could be established with proper security safeguards to draft, store, and access classified records more efficiently</w:t>
      </w:r>
      <w:r w:rsidRPr="00613ED1">
        <w:rPr>
          <w:sz w:val="16"/>
        </w:rPr>
        <w:t xml:space="preserve">. </w:t>
      </w:r>
      <w:r w:rsidRPr="00191CFC">
        <w:rPr>
          <w:rStyle w:val="StyleBoldUnderline"/>
        </w:rPr>
        <w:t>It could also be required to report to the public</w:t>
      </w:r>
      <w:r w:rsidRPr="00613ED1">
        <w:rPr>
          <w:sz w:val="16"/>
        </w:rPr>
        <w:t xml:space="preserve"> and Congress the number of cases it has argued and how often it has limited or pared back the government’s requests. </w:t>
      </w:r>
      <w:r w:rsidRPr="00191CFC">
        <w:rPr>
          <w:rStyle w:val="StyleBoldUnderline"/>
        </w:rPr>
        <w:t>It would provide a vital counterpoint for legislators exercising their oversight duties</w:t>
      </w:r>
      <w:r w:rsidRPr="00613ED1">
        <w:rPr>
          <w:sz w:val="16"/>
        </w:rPr>
        <w:t>.</w:t>
      </w:r>
      <w:r w:rsidRPr="00613ED1">
        <w:rPr>
          <w:sz w:val="12"/>
        </w:rPr>
        <w:t>¶</w:t>
      </w:r>
      <w:r w:rsidRPr="00613ED1">
        <w:rPr>
          <w:sz w:val="16"/>
        </w:rPr>
        <w:t xml:space="preserve"> </w:t>
      </w:r>
      <w:r w:rsidRPr="00191CFC">
        <w:rPr>
          <w:rStyle w:val="StyleBoldUnderline"/>
        </w:rPr>
        <w:t>The special advocate would be especially useful in cases in which the government demands access to communications in a way that may have a profound effect on people other than the target</w:t>
      </w:r>
      <w:r w:rsidRPr="00613ED1">
        <w:rPr>
          <w:sz w:val="16"/>
        </w:rPr>
        <w:t>, such as when decryption may be involved or when a provider is asked to provide assistance in ways that are unlike traditional wiretaps.</w:t>
      </w:r>
      <w:r w:rsidRPr="00613ED1">
        <w:rPr>
          <w:sz w:val="12"/>
        </w:rPr>
        <w:t>¶</w:t>
      </w:r>
      <w:r w:rsidRPr="00613ED1">
        <w:rPr>
          <w:sz w:val="16"/>
        </w:rPr>
        <w:t xml:space="preserve"> Providing for an advocate in front of the court would also resolve several problems for companies and individuals faced with receiving FISA process or having evidence gathered using that process used against them. The statutory process as it stands now does not necessarily provide for complete transparency or a level playing field for the provider. As the published decision in In re Directives makes clear, a phalanx of 11 government lawyers, including the acting solicitor general of the United States, was involved in defending the statute. The decision also shows that some of the documents relied on by the court of review were classified procedures submitted as part of an ex parte appendix that remains sealed. 551 F.3d at 1013–14.</w:t>
      </w:r>
      <w:r w:rsidRPr="00613ED1">
        <w:rPr>
          <w:sz w:val="12"/>
        </w:rPr>
        <w:t>¶</w:t>
      </w:r>
      <w:r w:rsidRPr="00613ED1">
        <w:rPr>
          <w:sz w:val="16"/>
        </w:rPr>
        <w:t xml:space="preserve"> If an advocate were present in other matters before the FISC, the government and court would be more likely to provide more public information on what challenges have and have not been successful. </w:t>
      </w:r>
      <w:r w:rsidRPr="00191CFC">
        <w:rPr>
          <w:rStyle w:val="StyleBoldUnderline"/>
        </w:rPr>
        <w:t>Public access would also provide litigators with a much greater opportunity to use those challenges in advising and defending their clients</w:t>
      </w:r>
      <w:r w:rsidRPr="00613ED1">
        <w:rPr>
          <w:sz w:val="16"/>
        </w:rPr>
        <w:t xml:space="preserve">. The FISC’s decisions may or may not have been correct, depending on your view, but the </w:t>
      </w:r>
      <w:r w:rsidRPr="00191CFC">
        <w:rPr>
          <w:rStyle w:val="StyleBoldUnderline"/>
        </w:rPr>
        <w:t>secrecy</w:t>
      </w:r>
      <w:r w:rsidRPr="00613ED1">
        <w:rPr>
          <w:sz w:val="16"/>
        </w:rPr>
        <w:t xml:space="preserve"> employed up to this point </w:t>
      </w:r>
      <w:r w:rsidRPr="00191CFC">
        <w:rPr>
          <w:rStyle w:val="StyleBoldUnderline"/>
        </w:rPr>
        <w:t>erodes</w:t>
      </w:r>
      <w:r w:rsidRPr="00613ED1">
        <w:rPr>
          <w:sz w:val="16"/>
        </w:rPr>
        <w:t xml:space="preserve"> </w:t>
      </w:r>
      <w:r w:rsidRPr="00191CFC">
        <w:rPr>
          <w:rStyle w:val="StyleBoldUnderline"/>
        </w:rPr>
        <w:t>the safeguards built into our adversarial court system</w:t>
      </w:r>
      <w:r w:rsidRPr="00613ED1">
        <w:rPr>
          <w:sz w:val="16"/>
        </w:rPr>
        <w:t xml:space="preserve">. </w:t>
      </w:r>
      <w:r w:rsidRPr="00191CFC">
        <w:rPr>
          <w:rStyle w:val="StyleBoldUnderline"/>
        </w:rPr>
        <w:t>The presence of an advocate would help to ensure that the government cannot continue to keep new opinions classified, unless it is truly in the interest of national security to do so.</w:t>
      </w:r>
      <w:r w:rsidRPr="00613ED1">
        <w:rPr>
          <w:sz w:val="12"/>
        </w:rPr>
        <w:t>¶</w:t>
      </w:r>
      <w:r w:rsidRPr="00613ED1">
        <w:rPr>
          <w:sz w:val="16"/>
        </w:rPr>
        <w:t xml:space="preserve"> Revising FISA is no easy task, and analyzing and responding to the FISA process presents thorny questions. There is one constant throughout the history of surveillance, as was the case in the Church Report and as is the case today with news reports about NSA surveillance: </w:t>
      </w:r>
      <w:r w:rsidRPr="00191CFC">
        <w:rPr>
          <w:rStyle w:val="StyleBoldUnderline"/>
        </w:rPr>
        <w:t>The government will use the surveillance power it is given to its fullest</w:t>
      </w:r>
      <w:r w:rsidRPr="00613ED1">
        <w:rPr>
          <w:sz w:val="16"/>
        </w:rPr>
        <w:t xml:space="preserve">. This article does not opine on when that is and is not appropriate. America’s long history of surveillance and </w:t>
      </w:r>
      <w:r w:rsidRPr="00191CFC">
        <w:rPr>
          <w:rStyle w:val="StyleBoldUnderline"/>
        </w:rPr>
        <w:t>current events demonstrate a need to revise the process</w:t>
      </w:r>
      <w:r w:rsidRPr="00613ED1">
        <w:rPr>
          <w:sz w:val="16"/>
        </w:rPr>
        <w:t xml:space="preserve"> </w:t>
      </w:r>
      <w:r w:rsidRPr="00191CFC">
        <w:rPr>
          <w:rStyle w:val="StyleBoldUnderline"/>
        </w:rPr>
        <w:t>and take a hard look at whether courts have the tools to oversee executive branch surveillance</w:t>
      </w:r>
      <w:r w:rsidRPr="00613ED1">
        <w:rPr>
          <w:sz w:val="16"/>
        </w:rPr>
        <w:t xml:space="preserve"> </w:t>
      </w:r>
      <w:r w:rsidRPr="00191CFC">
        <w:rPr>
          <w:rStyle w:val="StyleBoldUnderline"/>
        </w:rPr>
        <w:t>and when the executive branch should be allowed to use foreign intelligence procedures. Introducing an advocate to test the government’s theories and surveillance in every case</w:t>
      </w:r>
      <w:r w:rsidRPr="00613ED1">
        <w:rPr>
          <w:sz w:val="16"/>
        </w:rPr>
        <w:t>—even the ones it brings ex parte—</w:t>
      </w:r>
      <w:r w:rsidRPr="00191CFC">
        <w:rPr>
          <w:rStyle w:val="StyleBoldUnderline"/>
        </w:rPr>
        <w:t>would go a long way</w:t>
      </w:r>
      <w:r w:rsidRPr="00613ED1">
        <w:rPr>
          <w:sz w:val="16"/>
        </w:rPr>
        <w:t xml:space="preserve"> toward ensuring that the American public is not shocked again.</w:t>
      </w:r>
    </w:p>
    <w:p w14:paraId="6B8891B0" w14:textId="77777777" w:rsidR="00D17B44" w:rsidRDefault="00D17B44" w:rsidP="00D17B44">
      <w:pPr>
        <w:pStyle w:val="Heading4"/>
      </w:pPr>
      <w:r>
        <w:t xml:space="preserve">The FISA Court lacks technical expertise - results in bad decisions by the court - a privacy advocate fills the gap </w:t>
      </w:r>
    </w:p>
    <w:p w14:paraId="7149F250" w14:textId="77777777" w:rsidR="00D17B44" w:rsidRDefault="00D17B44" w:rsidP="00D17B44">
      <w:r w:rsidRPr="00ED328B">
        <w:t xml:space="preserve">Elisabeth </w:t>
      </w:r>
      <w:r w:rsidRPr="00ED328B">
        <w:rPr>
          <w:rStyle w:val="StyleStyleBold12pt"/>
        </w:rPr>
        <w:t>Goitein</w:t>
      </w:r>
      <w:r w:rsidRPr="00ED328B">
        <w:t xml:space="preserve"> </w:t>
      </w:r>
      <w:r w:rsidRPr="00ED328B">
        <w:rPr>
          <w:rStyle w:val="StyleStyleBold12pt"/>
        </w:rPr>
        <w:t>and</w:t>
      </w:r>
      <w:r w:rsidRPr="00ED328B">
        <w:t xml:space="preserve"> Faiza </w:t>
      </w:r>
      <w:r w:rsidRPr="00ED328B">
        <w:rPr>
          <w:rStyle w:val="StyleStyleBold12pt"/>
        </w:rPr>
        <w:t>Patel</w:t>
      </w:r>
      <w:r w:rsidRPr="00ED328B">
        <w:t xml:space="preserve">, </w:t>
      </w:r>
      <w:r w:rsidRPr="00ED328B">
        <w:rPr>
          <w:rStyle w:val="StyleStyleBold12pt"/>
        </w:rPr>
        <w:t>2015</w:t>
      </w:r>
      <w:r w:rsidRPr="00ED328B">
        <w:t>, Brennan Center for Justice, “what went wrong with the FISA court,” http://www.brennancenter.org/sites/default/files/analysis/What_Went_%20Wrong_With_The_FISA_Court.pdf, mm</w:t>
      </w:r>
    </w:p>
    <w:p w14:paraId="3CE1DE20" w14:textId="77777777" w:rsidR="00D17B44" w:rsidRPr="00ED328B" w:rsidRDefault="00D17B44" w:rsidP="00D17B44"/>
    <w:p w14:paraId="40133D3A" w14:textId="77777777" w:rsidR="00D17B44" w:rsidRDefault="00D17B44" w:rsidP="00D17B44">
      <w:pPr>
        <w:rPr>
          <w:sz w:val="16"/>
        </w:rPr>
      </w:pPr>
      <w:r w:rsidRPr="00ED328B">
        <w:rPr>
          <w:rStyle w:val="StyleBoldUnderline"/>
        </w:rPr>
        <w:t>The adversarial system</w:t>
      </w:r>
      <w:r w:rsidRPr="00ED328B">
        <w:rPr>
          <w:sz w:val="16"/>
        </w:rPr>
        <w:t xml:space="preserve"> does more than assure the due process rights of the parties. It </w:t>
      </w:r>
      <w:r w:rsidRPr="00ED328B">
        <w:rPr>
          <w:rStyle w:val="StyleBoldUnderline"/>
        </w:rPr>
        <w:t>ensures</w:t>
      </w:r>
      <w:r w:rsidRPr="00ED328B">
        <w:rPr>
          <w:sz w:val="16"/>
        </w:rPr>
        <w:t xml:space="preserve"> </w:t>
      </w:r>
      <w:r w:rsidRPr="00ED328B">
        <w:rPr>
          <w:rStyle w:val="StyleBoldUnderline"/>
        </w:rPr>
        <w:t>that all relevant</w:t>
      </w:r>
      <w:r w:rsidRPr="00ED328B">
        <w:rPr>
          <w:rStyle w:val="StyleBoldUnderline"/>
          <w:b w:val="0"/>
          <w:sz w:val="12"/>
          <w:u w:val="none"/>
        </w:rPr>
        <w:t>¶</w:t>
      </w:r>
      <w:r w:rsidRPr="00ED328B">
        <w:rPr>
          <w:rStyle w:val="StyleBoldUnderline"/>
          <w:sz w:val="12"/>
        </w:rPr>
        <w:t xml:space="preserve"> </w:t>
      </w:r>
      <w:r w:rsidRPr="00ED328B">
        <w:rPr>
          <w:rStyle w:val="StyleBoldUnderline"/>
        </w:rPr>
        <w:t>facts and legal arguments are aired</w:t>
      </w:r>
      <w:r w:rsidRPr="00ED328B">
        <w:rPr>
          <w:sz w:val="16"/>
        </w:rPr>
        <w:t xml:space="preserve">, </w:t>
      </w:r>
      <w:r w:rsidRPr="00ED328B">
        <w:rPr>
          <w:rStyle w:val="StyleBoldUnderline"/>
        </w:rPr>
        <w:t>which</w:t>
      </w:r>
      <w:r w:rsidRPr="00ED328B">
        <w:rPr>
          <w:sz w:val="16"/>
        </w:rPr>
        <w:t xml:space="preserve"> in turn </w:t>
      </w:r>
      <w:r w:rsidRPr="00ED328B">
        <w:rPr>
          <w:rStyle w:val="StyleBoldUnderline"/>
        </w:rPr>
        <w:t>enables</w:t>
      </w:r>
      <w:r w:rsidRPr="00ED328B">
        <w:rPr>
          <w:sz w:val="16"/>
        </w:rPr>
        <w:t xml:space="preserve"> </w:t>
      </w:r>
      <w:r w:rsidRPr="00ED328B">
        <w:rPr>
          <w:rStyle w:val="StyleBoldUnderline"/>
        </w:rPr>
        <w:t>the tribunal to reach an accurate decision. FISA</w:t>
      </w:r>
      <w:r w:rsidRPr="00ED328B">
        <w:rPr>
          <w:rStyle w:val="StyleBoldUnderline"/>
          <w:b w:val="0"/>
          <w:sz w:val="12"/>
          <w:u w:val="none"/>
        </w:rPr>
        <w:t>¶</w:t>
      </w:r>
      <w:r w:rsidRPr="00ED328B">
        <w:rPr>
          <w:rStyle w:val="StyleBoldUnderline"/>
          <w:sz w:val="12"/>
        </w:rPr>
        <w:t xml:space="preserve"> </w:t>
      </w:r>
      <w:r w:rsidRPr="00ED328B">
        <w:rPr>
          <w:rStyle w:val="StyleBoldUnderline"/>
        </w:rPr>
        <w:t>Court judges are more likely to misinterpret the law if they hear only one side of the case</w:t>
      </w:r>
      <w:r w:rsidRPr="00ED328B">
        <w:rPr>
          <w:sz w:val="16"/>
        </w:rPr>
        <w:t>. As the Supreme</w:t>
      </w:r>
      <w:r w:rsidRPr="00ED328B">
        <w:rPr>
          <w:sz w:val="12"/>
        </w:rPr>
        <w:t>¶</w:t>
      </w:r>
      <w:r w:rsidRPr="00ED328B">
        <w:rPr>
          <w:sz w:val="16"/>
        </w:rPr>
        <w:t xml:space="preserve"> Court stated in a different context:</w:t>
      </w:r>
      <w:r w:rsidRPr="00ED328B">
        <w:rPr>
          <w:sz w:val="12"/>
        </w:rPr>
        <w:t>¶</w:t>
      </w:r>
      <w:r w:rsidRPr="00ED328B">
        <w:rPr>
          <w:sz w:val="16"/>
        </w:rPr>
        <w:t xml:space="preserve"> [T]he need for adversary inquiry is increased by the complexity of the issues presented</w:t>
      </w:r>
      <w:r w:rsidRPr="00ED328B">
        <w:rPr>
          <w:sz w:val="12"/>
        </w:rPr>
        <w:t>¶</w:t>
      </w:r>
      <w:r w:rsidRPr="00ED328B">
        <w:rPr>
          <w:sz w:val="16"/>
        </w:rPr>
        <w:t xml:space="preserve"> for adjudication. . . . Adversary proceedings will not magically eliminate all error, but</w:t>
      </w:r>
      <w:r w:rsidRPr="00ED328B">
        <w:rPr>
          <w:sz w:val="12"/>
        </w:rPr>
        <w:t>¶</w:t>
      </w:r>
      <w:r w:rsidRPr="00ED328B">
        <w:rPr>
          <w:sz w:val="16"/>
        </w:rPr>
        <w:t xml:space="preserve"> they will substantially reduce its incidence by guarding against the possibility that</w:t>
      </w:r>
      <w:r w:rsidRPr="00ED328B">
        <w:rPr>
          <w:sz w:val="12"/>
        </w:rPr>
        <w:t>¶</w:t>
      </w:r>
      <w:r w:rsidRPr="00ED328B">
        <w:rPr>
          <w:sz w:val="16"/>
        </w:rPr>
        <w:t xml:space="preserve"> the trial judge, through lack of time or unfamiliarity with the information contained</w:t>
      </w:r>
      <w:r w:rsidRPr="00ED328B">
        <w:rPr>
          <w:sz w:val="12"/>
        </w:rPr>
        <w:t>¶</w:t>
      </w:r>
      <w:r w:rsidRPr="00ED328B">
        <w:rPr>
          <w:sz w:val="16"/>
        </w:rPr>
        <w:t xml:space="preserve"> in and suggested by the materials, will be unable to provide the scrutiny which the</w:t>
      </w:r>
      <w:r w:rsidRPr="00ED328B">
        <w:rPr>
          <w:sz w:val="12"/>
        </w:rPr>
        <w:t>¶</w:t>
      </w:r>
      <w:r w:rsidRPr="00ED328B">
        <w:rPr>
          <w:sz w:val="16"/>
        </w:rPr>
        <w:t xml:space="preserve"> Fourth Amendment exclusionary rule demands.190</w:t>
      </w:r>
      <w:r w:rsidRPr="00ED328B">
        <w:rPr>
          <w:sz w:val="12"/>
        </w:rPr>
        <w:t>¶</w:t>
      </w:r>
      <w:r w:rsidRPr="00ED328B">
        <w:rPr>
          <w:sz w:val="16"/>
        </w:rPr>
        <w:t xml:space="preserve"> Of course, it is well understood that </w:t>
      </w:r>
      <w:r w:rsidRPr="00ED328B">
        <w:rPr>
          <w:rStyle w:val="StyleBoldUnderline"/>
        </w:rPr>
        <w:t>judges make mistakes</w:t>
      </w:r>
      <w:r w:rsidRPr="00ED328B">
        <w:rPr>
          <w:sz w:val="16"/>
        </w:rPr>
        <w:t xml:space="preserve">; </w:t>
      </w:r>
      <w:r w:rsidRPr="00ED328B">
        <w:rPr>
          <w:rStyle w:val="StyleBoldUnderline"/>
        </w:rPr>
        <w:t>that is why the federal judicial system has</w:t>
      </w:r>
      <w:r w:rsidRPr="00ED328B">
        <w:rPr>
          <w:rStyle w:val="StyleBoldUnderline"/>
          <w:b w:val="0"/>
          <w:sz w:val="12"/>
          <w:u w:val="none"/>
        </w:rPr>
        <w:t>¶</w:t>
      </w:r>
      <w:r w:rsidRPr="00ED328B">
        <w:rPr>
          <w:rStyle w:val="StyleBoldUnderline"/>
          <w:sz w:val="12"/>
        </w:rPr>
        <w:t xml:space="preserve"> </w:t>
      </w:r>
      <w:r w:rsidRPr="00ED328B">
        <w:rPr>
          <w:rStyle w:val="StyleBoldUnderline"/>
        </w:rPr>
        <w:t>two levels of appeal</w:t>
      </w:r>
      <w:r w:rsidRPr="00ED328B">
        <w:rPr>
          <w:sz w:val="16"/>
        </w:rPr>
        <w:t>. Indeed, the Supreme Court often waits for multiple lower courts to address an</w:t>
      </w:r>
      <w:r w:rsidRPr="00ED328B">
        <w:rPr>
          <w:sz w:val="12"/>
        </w:rPr>
        <w:t>¶</w:t>
      </w:r>
      <w:r w:rsidRPr="00ED328B">
        <w:rPr>
          <w:sz w:val="16"/>
        </w:rPr>
        <w:t xml:space="preserve"> issue before taking it up. This process of assessing, comparing, and honing decisions across jurisdictions</w:t>
      </w:r>
      <w:r w:rsidRPr="00ED328B">
        <w:rPr>
          <w:sz w:val="12"/>
        </w:rPr>
        <w:t>¶</w:t>
      </w:r>
      <w:r w:rsidRPr="00ED328B">
        <w:rPr>
          <w:sz w:val="16"/>
        </w:rPr>
        <w:t xml:space="preserve"> and levels of review make it more likely that the judicial system as a whole will get to the “right” result.</w:t>
      </w:r>
      <w:r w:rsidRPr="00ED328B">
        <w:rPr>
          <w:sz w:val="12"/>
        </w:rPr>
        <w:t>¶</w:t>
      </w:r>
      <w:r w:rsidRPr="00ED328B">
        <w:rPr>
          <w:sz w:val="16"/>
        </w:rPr>
        <w:t xml:space="preserve"> </w:t>
      </w:r>
      <w:r w:rsidRPr="00ED328B">
        <w:rPr>
          <w:rStyle w:val="StyleBoldUnderline"/>
        </w:rPr>
        <w:t>In the FISA context</w:t>
      </w:r>
      <w:r w:rsidRPr="00ED328B">
        <w:rPr>
          <w:sz w:val="16"/>
        </w:rPr>
        <w:t xml:space="preserve">, however, </w:t>
      </w:r>
      <w:r w:rsidRPr="00ED328B">
        <w:rPr>
          <w:rStyle w:val="StyleBoldUnderline"/>
        </w:rPr>
        <w:t>there is no opportunity to appeal an erroneous grant of an application,</w:t>
      </w:r>
      <w:r w:rsidRPr="00ED328B">
        <w:rPr>
          <w:rStyle w:val="StyleBoldUnderline"/>
          <w:b w:val="0"/>
          <w:sz w:val="12"/>
          <w:u w:val="none"/>
        </w:rPr>
        <w:t>¶</w:t>
      </w:r>
      <w:r w:rsidRPr="00ED328B">
        <w:rPr>
          <w:rStyle w:val="StyleBoldUnderline"/>
          <w:sz w:val="12"/>
        </w:rPr>
        <w:t xml:space="preserve"> </w:t>
      </w:r>
      <w:r w:rsidRPr="00ED328B">
        <w:rPr>
          <w:rStyle w:val="StyleBoldUnderline"/>
        </w:rPr>
        <w:t>because the government is generally the only party</w:t>
      </w:r>
      <w:r w:rsidRPr="00ED328B">
        <w:rPr>
          <w:sz w:val="16"/>
        </w:rPr>
        <w:t>.</w:t>
      </w:r>
      <w:r w:rsidRPr="00ED328B">
        <w:rPr>
          <w:sz w:val="12"/>
        </w:rPr>
        <w:t>¶</w:t>
      </w:r>
      <w:r w:rsidRPr="00ED328B">
        <w:rPr>
          <w:sz w:val="16"/>
        </w:rPr>
        <w:t xml:space="preserve"> </w:t>
      </w:r>
      <w:r w:rsidRPr="00ED328B">
        <w:rPr>
          <w:rStyle w:val="StyleBoldUnderline"/>
        </w:rPr>
        <w:t>Operating in their own echo chamber</w:t>
      </w:r>
      <w:r w:rsidRPr="00ED328B">
        <w:rPr>
          <w:sz w:val="16"/>
        </w:rPr>
        <w:t xml:space="preserve">, and hearing from only one party, </w:t>
      </w:r>
      <w:r w:rsidRPr="00ED328B">
        <w:rPr>
          <w:rStyle w:val="StyleBoldUnderline"/>
        </w:rPr>
        <w:t>the chances that FISA Court</w:t>
      </w:r>
      <w:r w:rsidRPr="00ED328B">
        <w:rPr>
          <w:rStyle w:val="StyleBoldUnderline"/>
          <w:b w:val="0"/>
          <w:sz w:val="12"/>
          <w:u w:val="none"/>
        </w:rPr>
        <w:t>¶</w:t>
      </w:r>
      <w:r w:rsidRPr="00ED328B">
        <w:rPr>
          <w:rStyle w:val="StyleBoldUnderline"/>
          <w:sz w:val="12"/>
        </w:rPr>
        <w:t xml:space="preserve"> </w:t>
      </w:r>
      <w:r w:rsidRPr="00ED328B">
        <w:rPr>
          <w:rStyle w:val="StyleBoldUnderline"/>
        </w:rPr>
        <w:t xml:space="preserve">judges will misinterpret the law </w:t>
      </w:r>
      <w:r w:rsidRPr="00ED328B">
        <w:rPr>
          <w:sz w:val="16"/>
        </w:rPr>
        <w:t xml:space="preserve">— and perpetuate that misinterpretation in subsequent decisions — </w:t>
      </w:r>
      <w:r w:rsidRPr="00ED328B">
        <w:rPr>
          <w:rStyle w:val="Emphasis"/>
        </w:rPr>
        <w:t>is</w:t>
      </w:r>
      <w:r w:rsidRPr="00ED328B">
        <w:rPr>
          <w:rStyle w:val="Emphasis"/>
          <w:b w:val="0"/>
          <w:sz w:val="12"/>
          <w:u w:val="none"/>
        </w:rPr>
        <w:t>¶</w:t>
      </w:r>
      <w:r w:rsidRPr="00ED328B">
        <w:rPr>
          <w:rStyle w:val="Emphasis"/>
          <w:sz w:val="12"/>
        </w:rPr>
        <w:t xml:space="preserve"> </w:t>
      </w:r>
      <w:r w:rsidRPr="00ED328B">
        <w:rPr>
          <w:rStyle w:val="Emphasis"/>
        </w:rPr>
        <w:t>high</w:t>
      </w:r>
      <w:r w:rsidRPr="00ED328B">
        <w:rPr>
          <w:sz w:val="16"/>
        </w:rPr>
        <w:t>. When such misinterpretations involve fundamental questions of constitutional law that affect all</w:t>
      </w:r>
      <w:r w:rsidRPr="00ED328B">
        <w:rPr>
          <w:sz w:val="12"/>
        </w:rPr>
        <w:t>¶</w:t>
      </w:r>
      <w:r w:rsidRPr="00ED328B">
        <w:rPr>
          <w:sz w:val="16"/>
        </w:rPr>
        <w:t xml:space="preserve"> Americans, the error is anything but harmless.</w:t>
      </w:r>
    </w:p>
    <w:p w14:paraId="59DFA447" w14:textId="4A256D45" w:rsidR="00183A54" w:rsidRDefault="00183A54" w:rsidP="00183A54">
      <w:pPr>
        <w:pStyle w:val="Heading4"/>
      </w:pPr>
      <w:r>
        <w:t>A privacy advocate dramatically overhauls court decision making – this curtails surveillance practices even if there isn’t a substantial reduction in the number of government surveillance requests</w:t>
      </w:r>
    </w:p>
    <w:p w14:paraId="73AE1BE5" w14:textId="77777777" w:rsidR="00183A54" w:rsidRDefault="00183A54" w:rsidP="00183A54">
      <w:r w:rsidRPr="009A2DA2">
        <w:t xml:space="preserve">James </w:t>
      </w:r>
      <w:r w:rsidRPr="009A2DA2">
        <w:rPr>
          <w:rStyle w:val="StyleStyleBold12pt"/>
        </w:rPr>
        <w:t>Carr</w:t>
      </w:r>
      <w:r w:rsidRPr="009A2DA2">
        <w:t>, 7/22/</w:t>
      </w:r>
      <w:r w:rsidRPr="009A2DA2">
        <w:rPr>
          <w:rStyle w:val="StyleStyleBold12pt"/>
        </w:rPr>
        <w:t>2013</w:t>
      </w:r>
      <w:r w:rsidRPr="009A2DA2">
        <w:t>, (a senior federal judge fro the Northern District of Ohio that served on the Foreign Intelligence Surveillance Court from 2002 to 2008),The New York Times, “a better secret court,”  http://www.nytimes.com/2013/07/23/opinion/a-better-secret-court.html, mm</w:t>
      </w:r>
    </w:p>
    <w:p w14:paraId="797113CD" w14:textId="77777777" w:rsidR="00183A54" w:rsidRPr="009A2DA2" w:rsidRDefault="00183A54" w:rsidP="00183A54"/>
    <w:p w14:paraId="0211AA2B" w14:textId="77777777" w:rsidR="00183A54" w:rsidRDefault="00183A54" w:rsidP="00183A54">
      <w:pPr>
        <w:rPr>
          <w:sz w:val="16"/>
        </w:rPr>
      </w:pPr>
      <w:r w:rsidRPr="0003128E">
        <w:rPr>
          <w:sz w:val="16"/>
        </w:rPr>
        <w:t xml:space="preserve">James Robertson, a retired federal judge who served with me on the FISA court, recently called for greater transparency of the court’s proceedings. He has proposed the naming of </w:t>
      </w:r>
      <w:r w:rsidRPr="009A2DA2">
        <w:rPr>
          <w:rStyle w:val="StyleBoldUnderline"/>
        </w:rPr>
        <w:t>an advocate</w:t>
      </w:r>
      <w:r w:rsidRPr="0003128E">
        <w:rPr>
          <w:sz w:val="16"/>
        </w:rPr>
        <w:t xml:space="preserve">, with high-level security clearance, to argue against the government’s filings. He suggested that the Privacy and Civil Liberties Oversight Board, which oversees surveillance activities, </w:t>
      </w:r>
      <w:r w:rsidRPr="009A2DA2">
        <w:rPr>
          <w:rStyle w:val="StyleBoldUnderline"/>
        </w:rPr>
        <w:t>could</w:t>
      </w:r>
      <w:r w:rsidRPr="0003128E">
        <w:rPr>
          <w:sz w:val="16"/>
        </w:rPr>
        <w:t xml:space="preserve"> also </w:t>
      </w:r>
      <w:r w:rsidRPr="009A2DA2">
        <w:rPr>
          <w:rStyle w:val="StyleBoldUnderline"/>
        </w:rPr>
        <w:t>provide a check</w:t>
      </w:r>
      <w:r w:rsidRPr="0003128E">
        <w:rPr>
          <w:sz w:val="16"/>
        </w:rPr>
        <w:t>. I would go even further.</w:t>
      </w:r>
      <w:r w:rsidRPr="0003128E">
        <w:rPr>
          <w:sz w:val="12"/>
        </w:rPr>
        <w:t>¶</w:t>
      </w:r>
      <w:r w:rsidRPr="0003128E">
        <w:rPr>
          <w:sz w:val="16"/>
        </w:rPr>
        <w:t xml:space="preserve"> In an ordinary criminal case, the adversarial process assures legal representation of the defendant. Clearly, in top-secret cases involving potential surveillance targets, a lawyer cannot, in the conventional sense, represent the target.</w:t>
      </w:r>
      <w:r w:rsidRPr="0003128E">
        <w:rPr>
          <w:sz w:val="12"/>
        </w:rPr>
        <w:t>¶</w:t>
      </w:r>
      <w:r w:rsidRPr="0003128E">
        <w:rPr>
          <w:sz w:val="16"/>
        </w:rPr>
        <w:t xml:space="preserve"> </w:t>
      </w:r>
      <w:r w:rsidRPr="009A2DA2">
        <w:rPr>
          <w:rStyle w:val="StyleBoldUnderline"/>
        </w:rPr>
        <w:t>Congress could</w:t>
      </w:r>
      <w:r w:rsidRPr="0003128E">
        <w:rPr>
          <w:sz w:val="16"/>
        </w:rPr>
        <w:t xml:space="preserve">, however, </w:t>
      </w:r>
      <w:r w:rsidRPr="009A2DA2">
        <w:rPr>
          <w:rStyle w:val="StyleBoldUnderline"/>
        </w:rPr>
        <w:t>authorize the FISA judges to appoint</w:t>
      </w:r>
      <w:r w:rsidRPr="0003128E">
        <w:rPr>
          <w:sz w:val="16"/>
        </w:rPr>
        <w:t xml:space="preserve">, from time to time, </w:t>
      </w:r>
      <w:r w:rsidRPr="009A2DA2">
        <w:rPr>
          <w:rStyle w:val="StyleBoldUnderline"/>
        </w:rPr>
        <w:t>independent lawyers with security clearances to serve</w:t>
      </w:r>
      <w:r w:rsidRPr="0003128E">
        <w:rPr>
          <w:sz w:val="16"/>
        </w:rPr>
        <w:t xml:space="preserve"> “pro bono publico” — </w:t>
      </w:r>
      <w:r w:rsidRPr="009A2DA2">
        <w:rPr>
          <w:rStyle w:val="StyleBoldUnderline"/>
        </w:rPr>
        <w:t xml:space="preserve">for the public’s good </w:t>
      </w:r>
      <w:r w:rsidRPr="0003128E">
        <w:rPr>
          <w:sz w:val="16"/>
        </w:rPr>
        <w:t xml:space="preserve">— </w:t>
      </w:r>
      <w:r w:rsidRPr="009A2DA2">
        <w:rPr>
          <w:rStyle w:val="StyleBoldUnderline"/>
        </w:rPr>
        <w:t>to challenge the government when an application for a FISA order raises new legal issues</w:t>
      </w:r>
      <w:r w:rsidRPr="0003128E">
        <w:rPr>
          <w:sz w:val="16"/>
        </w:rPr>
        <w:t>.</w:t>
      </w:r>
      <w:r w:rsidRPr="0003128E">
        <w:rPr>
          <w:sz w:val="12"/>
        </w:rPr>
        <w:t>¶</w:t>
      </w:r>
      <w:r w:rsidRPr="0003128E">
        <w:rPr>
          <w:sz w:val="16"/>
        </w:rPr>
        <w:t xml:space="preserve"> During my six years on the court, there were several occasions when I and other judges faced issues none of us had encountered before. A staff of experienced lawyers assists the court, but their help was not always enough given the complexity of the issues.</w:t>
      </w:r>
      <w:r w:rsidRPr="0003128E">
        <w:rPr>
          <w:sz w:val="12"/>
        </w:rPr>
        <w:t>¶</w:t>
      </w:r>
      <w:r w:rsidRPr="0003128E">
        <w:rPr>
          <w:sz w:val="16"/>
        </w:rPr>
        <w:t xml:space="preserve"> </w:t>
      </w:r>
      <w:r w:rsidRPr="009A2DA2">
        <w:rPr>
          <w:rStyle w:val="StyleBoldUnderline"/>
        </w:rPr>
        <w:t>The low FISA standard of probable cause</w:t>
      </w:r>
      <w:r w:rsidRPr="0003128E">
        <w:rPr>
          <w:sz w:val="16"/>
        </w:rPr>
        <w:t xml:space="preserve"> — not spinelessness or excessive deference to the government — </w:t>
      </w:r>
      <w:r w:rsidRPr="009A2DA2">
        <w:rPr>
          <w:rStyle w:val="StyleBoldUnderline"/>
        </w:rPr>
        <w:t>explains why the court has so often granted the Justice Department’s requests</w:t>
      </w:r>
      <w:r w:rsidRPr="0003128E">
        <w:rPr>
          <w:sz w:val="16"/>
        </w:rPr>
        <w:t xml:space="preserve">. </w:t>
      </w:r>
      <w:r w:rsidRPr="009A2DA2">
        <w:rPr>
          <w:rStyle w:val="StyleBoldUnderline"/>
        </w:rPr>
        <w:t>But rapid advances in technology have outpaced the amendments to FISA</w:t>
      </w:r>
      <w:r w:rsidRPr="0003128E">
        <w:rPr>
          <w:sz w:val="16"/>
        </w:rPr>
        <w:t>, even the most recent ones, in 2008.</w:t>
      </w:r>
      <w:r w:rsidRPr="0003128E">
        <w:rPr>
          <w:sz w:val="12"/>
        </w:rPr>
        <w:t>¶</w:t>
      </w:r>
      <w:r w:rsidRPr="0003128E">
        <w:rPr>
          <w:sz w:val="16"/>
        </w:rPr>
        <w:t xml:space="preserve"> </w:t>
      </w:r>
      <w:r w:rsidRPr="009A2DA2">
        <w:rPr>
          <w:rStyle w:val="StyleBoldUnderline"/>
        </w:rPr>
        <w:t>Having lawyers challenge novel legal assertions in these secret proceedings would result in better judicial outcomes</w:t>
      </w:r>
      <w:r w:rsidRPr="0003128E">
        <w:rPr>
          <w:sz w:val="16"/>
        </w:rPr>
        <w:t xml:space="preserve">. </w:t>
      </w:r>
      <w:r w:rsidRPr="009A2DA2">
        <w:rPr>
          <w:rStyle w:val="Emphasis"/>
        </w:rPr>
        <w:t>Even if the government got its way all or most of the time</w:t>
      </w:r>
      <w:r w:rsidRPr="0003128E">
        <w:rPr>
          <w:sz w:val="16"/>
        </w:rPr>
        <w:t xml:space="preserve">, </w:t>
      </w:r>
      <w:r w:rsidRPr="009A2DA2">
        <w:rPr>
          <w:rStyle w:val="StyleBoldUnderline"/>
        </w:rPr>
        <w:t>the court would have more fully developed its reasons for letting it do so</w:t>
      </w:r>
      <w:r w:rsidRPr="0003128E">
        <w:rPr>
          <w:sz w:val="16"/>
        </w:rPr>
        <w:t xml:space="preserve">. </w:t>
      </w:r>
      <w:r w:rsidRPr="009A2DA2">
        <w:rPr>
          <w:rStyle w:val="StyleBoldUnderline"/>
        </w:rPr>
        <w:t>Of equal importance, the appointed lawyer could appeal a decision in the government’s favor to the Foreign Intelligence Surveillance Court of Review — and then to the Supreme Court</w:t>
      </w:r>
      <w:r w:rsidRPr="0003128E">
        <w:rPr>
          <w:sz w:val="16"/>
        </w:rPr>
        <w:t xml:space="preserve">. </w:t>
      </w:r>
      <w:r w:rsidRPr="009A2DA2">
        <w:rPr>
          <w:rStyle w:val="StyleBoldUnderline"/>
        </w:rPr>
        <w:t>No opportunity for such review exists today,</w:t>
      </w:r>
      <w:r w:rsidRPr="0003128E">
        <w:rPr>
          <w:sz w:val="16"/>
        </w:rPr>
        <w:t xml:space="preserve"> because only the government can appeal a FISA court ruling.</w:t>
      </w:r>
    </w:p>
    <w:p w14:paraId="1F3BF2D5" w14:textId="77777777" w:rsidR="00183A54" w:rsidRDefault="00183A54" w:rsidP="00D17B44">
      <w:pPr>
        <w:rPr>
          <w:sz w:val="16"/>
        </w:rPr>
      </w:pPr>
    </w:p>
    <w:p w14:paraId="3D20BE7A" w14:textId="77777777" w:rsidR="00D17B44" w:rsidRDefault="00D17B44" w:rsidP="00D17B44">
      <w:pPr>
        <w:pStyle w:val="Heading2"/>
      </w:pPr>
      <w:r>
        <w:t xml:space="preserve">Extensions </w:t>
      </w:r>
      <w:r w:rsidR="00C22E7A">
        <w:t>–</w:t>
      </w:r>
      <w:r>
        <w:t xml:space="preserve"> Solvency</w:t>
      </w:r>
    </w:p>
    <w:p w14:paraId="2C381115" w14:textId="77777777" w:rsidR="00C22E7A" w:rsidRDefault="00C22E7A" w:rsidP="00C22E7A">
      <w:pPr>
        <w:pStyle w:val="Heading3"/>
      </w:pPr>
      <w:r>
        <w:t>Inherency/Solvency – AT FREEDOM Act Solves (Amicus Panel)</w:t>
      </w:r>
    </w:p>
    <w:p w14:paraId="7DF42665" w14:textId="77777777" w:rsidR="00C22E7A" w:rsidRDefault="00C22E7A" w:rsidP="00C22E7A">
      <w:pPr>
        <w:pStyle w:val="Heading4"/>
      </w:pPr>
      <w:r>
        <w:t>The court won’t utilize an amicus panel – past opportunities prove</w:t>
      </w:r>
    </w:p>
    <w:p w14:paraId="1A71F3BE" w14:textId="77777777" w:rsidR="00C22E7A" w:rsidRDefault="00C22E7A" w:rsidP="00C22E7A">
      <w:r w:rsidRPr="002E085E">
        <w:t xml:space="preserve">Elisabeth </w:t>
      </w:r>
      <w:r w:rsidRPr="002E085E">
        <w:rPr>
          <w:rStyle w:val="StyleStyleBold12pt"/>
        </w:rPr>
        <w:t>Goitein</w:t>
      </w:r>
      <w:r w:rsidRPr="002E085E">
        <w:t xml:space="preserve"> </w:t>
      </w:r>
      <w:r w:rsidRPr="002E085E">
        <w:rPr>
          <w:rStyle w:val="StyleStyleBold12pt"/>
        </w:rPr>
        <w:t>and</w:t>
      </w:r>
      <w:r w:rsidRPr="002E085E">
        <w:t xml:space="preserve"> Faiza </w:t>
      </w:r>
      <w:r w:rsidRPr="002E085E">
        <w:rPr>
          <w:rStyle w:val="StyleStyleBold12pt"/>
        </w:rPr>
        <w:t>Patel</w:t>
      </w:r>
      <w:r w:rsidRPr="002E085E">
        <w:t xml:space="preserve">, </w:t>
      </w:r>
      <w:r w:rsidRPr="002E085E">
        <w:rPr>
          <w:rStyle w:val="StyleStyleBold12pt"/>
        </w:rPr>
        <w:t>2015</w:t>
      </w:r>
      <w:r w:rsidRPr="002E085E">
        <w:t>, Brennan Center for Justice, “what went wrong with the FISA court,” http://www.brennancenter.org/sites/default/files/analysis/What_Went_%20Wrong_With_The_FISA_Court.pdf, mm</w:t>
      </w:r>
    </w:p>
    <w:p w14:paraId="20A08E07" w14:textId="77777777" w:rsidR="00C22E7A" w:rsidRPr="002E085E" w:rsidRDefault="00C22E7A" w:rsidP="00C22E7A"/>
    <w:p w14:paraId="4A755964" w14:textId="77777777" w:rsidR="00C22E7A" w:rsidRDefault="00C22E7A" w:rsidP="00C22E7A">
      <w:pPr>
        <w:rPr>
          <w:sz w:val="16"/>
        </w:rPr>
      </w:pPr>
      <w:r w:rsidRPr="002E085E">
        <w:rPr>
          <w:sz w:val="16"/>
        </w:rPr>
        <w:t xml:space="preserve">In addition to being constitutionally suspect, secret, </w:t>
      </w:r>
      <w:r w:rsidRPr="002E085E">
        <w:rPr>
          <w:rStyle w:val="StyleBoldUnderline"/>
        </w:rPr>
        <w:t>non-adversarial proceedings are a bad way to</w:t>
      </w:r>
      <w:r w:rsidRPr="002E085E">
        <w:rPr>
          <w:rStyle w:val="StyleBoldUnderline"/>
          <w:b w:val="0"/>
          <w:sz w:val="12"/>
          <w:u w:val="none"/>
        </w:rPr>
        <w:t>¶</w:t>
      </w:r>
      <w:r w:rsidRPr="002E085E">
        <w:rPr>
          <w:rStyle w:val="StyleBoldUnderline"/>
          <w:sz w:val="12"/>
        </w:rPr>
        <w:t xml:space="preserve"> </w:t>
      </w:r>
      <w:r w:rsidRPr="002E085E">
        <w:rPr>
          <w:rStyle w:val="StyleBoldUnderline"/>
        </w:rPr>
        <w:t>make law.</w:t>
      </w:r>
      <w:r w:rsidRPr="002E085E">
        <w:rPr>
          <w:sz w:val="16"/>
        </w:rPr>
        <w:t xml:space="preserve"> </w:t>
      </w:r>
      <w:r w:rsidRPr="002E085E">
        <w:rPr>
          <w:rStyle w:val="StyleBoldUnderline"/>
        </w:rPr>
        <w:t>The shortcomings ar</w:t>
      </w:r>
      <w:r w:rsidRPr="002E085E">
        <w:rPr>
          <w:sz w:val="16"/>
        </w:rPr>
        <w:t xml:space="preserve">e starkly </w:t>
      </w:r>
      <w:r w:rsidRPr="002E085E">
        <w:rPr>
          <w:rStyle w:val="StyleBoldUnderline"/>
        </w:rPr>
        <w:t>illustrated</w:t>
      </w:r>
      <w:r w:rsidRPr="002E085E">
        <w:rPr>
          <w:sz w:val="16"/>
        </w:rPr>
        <w:t xml:space="preserve"> </w:t>
      </w:r>
      <w:r w:rsidRPr="002E085E">
        <w:rPr>
          <w:rStyle w:val="StyleBoldUnderline"/>
        </w:rPr>
        <w:t>by</w:t>
      </w:r>
      <w:r w:rsidRPr="002E085E">
        <w:rPr>
          <w:sz w:val="16"/>
        </w:rPr>
        <w:t xml:space="preserve"> </w:t>
      </w:r>
      <w:r w:rsidRPr="002E085E">
        <w:rPr>
          <w:rStyle w:val="StyleBoldUnderline"/>
        </w:rPr>
        <w:t>the</w:t>
      </w:r>
      <w:r w:rsidRPr="002E085E">
        <w:rPr>
          <w:sz w:val="16"/>
        </w:rPr>
        <w:t xml:space="preserve"> </w:t>
      </w:r>
      <w:r w:rsidRPr="002E085E">
        <w:rPr>
          <w:rStyle w:val="StyleBoldUnderline"/>
        </w:rPr>
        <w:t>FISA Court’s approval of bulk collection.</w:t>
      </w:r>
      <w:r w:rsidRPr="002E085E">
        <w:rPr>
          <w:sz w:val="12"/>
        </w:rPr>
        <w:t>¶</w:t>
      </w:r>
      <w:r w:rsidRPr="002E085E">
        <w:rPr>
          <w:sz w:val="16"/>
        </w:rPr>
        <w:t xml:space="preserve"> </w:t>
      </w:r>
      <w:r w:rsidRPr="002E085E">
        <w:rPr>
          <w:rStyle w:val="StyleBoldUnderline"/>
        </w:rPr>
        <w:t>The question the court considered in 2006</w:t>
      </w:r>
      <w:r w:rsidRPr="002E085E">
        <w:rPr>
          <w:sz w:val="16"/>
        </w:rPr>
        <w:t xml:space="preserve"> — whether collecting the phone records of millions of</w:t>
      </w:r>
      <w:r w:rsidRPr="002E085E">
        <w:rPr>
          <w:sz w:val="12"/>
        </w:rPr>
        <w:t>¶</w:t>
      </w:r>
      <w:r w:rsidRPr="002E085E">
        <w:rPr>
          <w:sz w:val="16"/>
        </w:rPr>
        <w:t xml:space="preserve"> admittedly innocent Americans comports with the Constitution and the Patriot Act — </w:t>
      </w:r>
      <w:r w:rsidRPr="002E085E">
        <w:rPr>
          <w:rStyle w:val="StyleBoldUnderline"/>
        </w:rPr>
        <w:t>was one of first</w:t>
      </w:r>
      <w:r w:rsidRPr="002E085E">
        <w:rPr>
          <w:rStyle w:val="StyleBoldUnderline"/>
          <w:b w:val="0"/>
          <w:sz w:val="12"/>
          <w:u w:val="none"/>
        </w:rPr>
        <w:t>¶</w:t>
      </w:r>
      <w:r w:rsidRPr="002E085E">
        <w:rPr>
          <w:rStyle w:val="StyleBoldUnderline"/>
          <w:sz w:val="12"/>
        </w:rPr>
        <w:t xml:space="preserve"> </w:t>
      </w:r>
      <w:r w:rsidRPr="002E085E">
        <w:rPr>
          <w:sz w:val="16"/>
        </w:rPr>
        <w:t xml:space="preserve">impression and </w:t>
      </w:r>
      <w:r w:rsidRPr="002E085E">
        <w:rPr>
          <w:rStyle w:val="StyleBoldUnderline"/>
        </w:rPr>
        <w:t>overriding legal importance</w:t>
      </w:r>
      <w:r w:rsidRPr="002E085E">
        <w:rPr>
          <w:sz w:val="16"/>
        </w:rPr>
        <w:t>. Yet all of the evidence and all of the briefs were submitted</w:t>
      </w:r>
      <w:r w:rsidRPr="002E085E">
        <w:rPr>
          <w:sz w:val="12"/>
        </w:rPr>
        <w:t>¶</w:t>
      </w:r>
      <w:r w:rsidRPr="002E085E">
        <w:rPr>
          <w:sz w:val="16"/>
        </w:rPr>
        <w:t xml:space="preserve"> by one party: the government. </w:t>
      </w:r>
      <w:r w:rsidRPr="002E085E">
        <w:rPr>
          <w:rStyle w:val="StyleBoldUnderline"/>
        </w:rPr>
        <w:t>Despite the gravity of the issue</w:t>
      </w:r>
      <w:r w:rsidRPr="002E085E">
        <w:rPr>
          <w:sz w:val="16"/>
        </w:rPr>
        <w:t xml:space="preserve">, the </w:t>
      </w:r>
      <w:r w:rsidRPr="002E085E">
        <w:rPr>
          <w:rStyle w:val="StyleBoldUnderline"/>
        </w:rPr>
        <w:t xml:space="preserve">FISA Court </w:t>
      </w:r>
      <w:r w:rsidRPr="002E085E">
        <w:rPr>
          <w:rStyle w:val="Emphasis"/>
        </w:rPr>
        <w:t>did not exercise its</w:t>
      </w:r>
      <w:r w:rsidRPr="002E085E">
        <w:rPr>
          <w:rStyle w:val="Emphasis"/>
          <w:b w:val="0"/>
          <w:sz w:val="12"/>
          <w:u w:val="none"/>
        </w:rPr>
        <w:t>¶</w:t>
      </w:r>
      <w:r w:rsidRPr="002E085E">
        <w:rPr>
          <w:rStyle w:val="Emphasis"/>
          <w:sz w:val="12"/>
        </w:rPr>
        <w:t xml:space="preserve"> </w:t>
      </w:r>
      <w:r w:rsidRPr="002E085E">
        <w:rPr>
          <w:rStyle w:val="Emphasis"/>
        </w:rPr>
        <w:t>authority to solicit participation by amici curiae</w:t>
      </w:r>
      <w:r w:rsidRPr="002E085E">
        <w:rPr>
          <w:sz w:val="16"/>
        </w:rPr>
        <w:t xml:space="preserve"> — knowledgeable outside parties who serve as “friends</w:t>
      </w:r>
      <w:r w:rsidRPr="002E085E">
        <w:rPr>
          <w:sz w:val="12"/>
        </w:rPr>
        <w:t>¶</w:t>
      </w:r>
      <w:r w:rsidRPr="002E085E">
        <w:rPr>
          <w:sz w:val="16"/>
        </w:rPr>
        <w:t xml:space="preserve"> of the court.” </w:t>
      </w:r>
      <w:r w:rsidRPr="002E085E">
        <w:rPr>
          <w:rStyle w:val="StyleBoldUnderline"/>
        </w:rPr>
        <w:t>Instead, it granted the government’s request without even a written opinion</w:t>
      </w:r>
      <w:r w:rsidRPr="002E085E">
        <w:rPr>
          <w:sz w:val="16"/>
        </w:rPr>
        <w:t xml:space="preserve"> (although</w:t>
      </w:r>
      <w:r w:rsidRPr="002E085E">
        <w:rPr>
          <w:sz w:val="12"/>
        </w:rPr>
        <w:t>¶</w:t>
      </w:r>
      <w:r w:rsidRPr="002E085E">
        <w:rPr>
          <w:sz w:val="16"/>
        </w:rPr>
        <w:t xml:space="preserve"> one was produced after Edward Snowden’s disclosures in 2013).189</w:t>
      </w:r>
    </w:p>
    <w:p w14:paraId="12F329AC" w14:textId="77777777" w:rsidR="00C22E7A" w:rsidRDefault="00C22E7A" w:rsidP="00C22E7A">
      <w:pPr>
        <w:rPr>
          <w:sz w:val="16"/>
        </w:rPr>
      </w:pPr>
    </w:p>
    <w:p w14:paraId="159264E2" w14:textId="77777777" w:rsidR="00C22E7A" w:rsidRDefault="00C22E7A" w:rsidP="00C22E7A">
      <w:pPr>
        <w:pStyle w:val="Heading4"/>
      </w:pPr>
      <w:r>
        <w:t>FISA court judges won’t utilize an Amicus panel</w:t>
      </w:r>
    </w:p>
    <w:p w14:paraId="2C34EAD3" w14:textId="77777777" w:rsidR="00C22E7A" w:rsidRDefault="00C22E7A" w:rsidP="00C22E7A">
      <w:pPr>
        <w:rPr>
          <w:rStyle w:val="StyleStyleBold12pt"/>
        </w:rPr>
      </w:pPr>
      <w:r>
        <w:rPr>
          <w:rStyle w:val="StyleStyleBold12pt"/>
        </w:rPr>
        <w:t>Vols 6/19</w:t>
      </w:r>
    </w:p>
    <w:p w14:paraId="05216763" w14:textId="77777777" w:rsidR="00C22E7A" w:rsidRPr="008C6887" w:rsidRDefault="00C22E7A" w:rsidP="00C22E7A">
      <w:r w:rsidRPr="008C6887">
        <w:t xml:space="preserve">Dustin, June 19. “SECRETIVE SURVEILLANCE COURT SKIPS TALKING TO PRIVACY ADVOCATES” </w:t>
      </w:r>
      <w:hyperlink r:id="rId14" w:history="1">
        <w:r w:rsidRPr="00372E6D">
          <w:rPr>
            <w:rStyle w:val="Hyperlink"/>
          </w:rPr>
          <w:t>http://www.nextgov.com/cybersecurity/2015/06/secretive-surveillance-court-skips-talking-privacy-advocates/115864/</w:t>
        </w:r>
      </w:hyperlink>
      <w:r>
        <w:t>, PB</w:t>
      </w:r>
    </w:p>
    <w:p w14:paraId="6D88066C" w14:textId="77777777" w:rsidR="00C22E7A" w:rsidRDefault="00C22E7A" w:rsidP="00C22E7A">
      <w:pPr>
        <w:rPr>
          <w:sz w:val="16"/>
        </w:rPr>
      </w:pPr>
      <w:r w:rsidRPr="00B44E25">
        <w:rPr>
          <w:rStyle w:val="StyleBoldUnderline"/>
        </w:rPr>
        <w:t>The</w:t>
      </w:r>
      <w:r w:rsidRPr="008C6887">
        <w:rPr>
          <w:sz w:val="16"/>
        </w:rPr>
        <w:t xml:space="preserve"> secretive </w:t>
      </w:r>
      <w:r w:rsidRPr="00B44E25">
        <w:rPr>
          <w:rStyle w:val="StyleBoldUnderline"/>
        </w:rPr>
        <w:t>court</w:t>
      </w:r>
      <w:r w:rsidRPr="008C6887">
        <w:rPr>
          <w:sz w:val="16"/>
        </w:rPr>
        <w:t xml:space="preserve"> that oversees U.S. spying programs </w:t>
      </w:r>
      <w:r w:rsidRPr="00B44E25">
        <w:rPr>
          <w:rStyle w:val="StyleBoldUnderline"/>
        </w:rPr>
        <w:t>selected to not consult a panel of privacy advocates</w:t>
      </w:r>
      <w:r w:rsidRPr="008C6887">
        <w:rPr>
          <w:sz w:val="16"/>
        </w:rPr>
        <w:t xml:space="preserve"> in its first decision made since the enactment earlier this month of major surveillance reform, according to an opinion declassified Friday. </w:t>
      </w:r>
      <w:r w:rsidRPr="00B44E25">
        <w:rPr>
          <w:rStyle w:val="StyleBoldUnderline"/>
        </w:rPr>
        <w:t>The Foreign Intelligence Surveillance Court opted to forgo appointing a so-called "amicus" of privacy advocates as it considered whether the USA Freedom Act could reinstate spying provisions of the Patriot Act</w:t>
      </w:r>
      <w:r w:rsidRPr="008C6887">
        <w:rPr>
          <w:sz w:val="16"/>
        </w:rPr>
        <w:t xml:space="preserve"> even though they expired on June 1 amid an impasse in the Senate. The Court ruled that the Freedom Act's language—which will restore the National Security Agency's bulk collection of U.S. call data for six months before transitioning to a more limited program—could revive those lapsed provisions, but in assessing that narrow legal question, </w:t>
      </w:r>
      <w:r w:rsidRPr="008C6887">
        <w:rPr>
          <w:rStyle w:val="StyleBoldUnderline"/>
        </w:rPr>
        <w:t>Judge Dennis Saylor concluded that the Court did not first need confer with a privacy panel as proscribed under the reform law.</w:t>
      </w:r>
      <w:r w:rsidRPr="008C6887">
        <w:rPr>
          <w:sz w:val="16"/>
        </w:rPr>
        <w:t xml:space="preserve"> "The statute provides some limited guidance, in that it clearly contemplates that there will be circumstances where an amicus curiae is unnecessary (that is, 'not appropriate')," Saylor wrote. "At a minimum, it seems likely that those circumstances would include situations where the court concludes that it does not need the assistance or advice of amicus curiae because the legal question is relatively simple, or is capable of only a single reasonable or rational outcome</w:t>
      </w:r>
      <w:r w:rsidRPr="008C6887">
        <w:rPr>
          <w:rStyle w:val="StyleBoldUnderline"/>
        </w:rPr>
        <w:t xml:space="preserve">." Saylor reasoned that in decisions where the "outcome is sufficiently clear" and that reasonable jurists would agree, the appointment of privacy panel is not </w:t>
      </w:r>
      <w:r>
        <w:rPr>
          <w:rStyle w:val="StyleBoldUnderline"/>
        </w:rPr>
        <w:t>necessary</w:t>
      </w:r>
      <w:r w:rsidRPr="008C6887">
        <w:rPr>
          <w:rStyle w:val="StyleBoldUnderline"/>
        </w:rPr>
        <w:t xml:space="preserve"> </w:t>
      </w:r>
      <w:r w:rsidRPr="008C6887">
        <w:rPr>
          <w:sz w:val="16"/>
        </w:rPr>
        <w:t>by the Freedom Act. "This is such an instance," Saylor concluded. But some privacy advocates were rankled by the Court's reasoning, and suggested Saylor was too relaxed in his discussion regarding when privacy experts should be called on to weigh in on a decision. "Propriety in the spirit of the USA Freedom Act is when the decision at hand were to have an impact on the rights of individuals, not necessarily when the Court conjectures that a decision is self-evident," said Amie Stepanovich, U.S. policy manager at Access, an international digital-rights organization. "It is the job of the amicus to raise issues that may not be readily apparent on first blush, meaning that what first may appear to be a clear-cut decision actually raises underlying questions. The Court must respect the presumption of the statute in favor of appointing the amicus." Many civil-liberties organizations that supported the Freedom Act view its creation of a privacy panel as one of the law's strongest and most important provisions. The FISA Court has long been derided as a "rubber-stamp" for government surveillance orders—a criticism that has only grown more pronounced in the two years since the Edward Snowden revelations began. Friday's declassified opinion did not restore the NSA's controversial phone dragnet, but it set the stage for the Court to do so. The Freedom Act will effectively end the mass-surveillance protocol, first exposed publicly by Snowden, but only after a six-month transition period during which the NSA prepares to switch to a more limited program. Under the new system, the NSA will be able to collect call metadata from phone companies only on an as-needed, generally targeted basis after obtaining approval from the FISA Court. The decision notes that the Justice Department applied for a new surveillance order on June 11 but "factual details of the applications are classified, and not necessary to resolve the issue addressed in this opinion."</w:t>
      </w:r>
    </w:p>
    <w:p w14:paraId="166B45B0" w14:textId="77777777" w:rsidR="00C22E7A" w:rsidRDefault="00C22E7A" w:rsidP="00C22E7A">
      <w:pPr>
        <w:rPr>
          <w:sz w:val="16"/>
        </w:rPr>
      </w:pPr>
    </w:p>
    <w:p w14:paraId="2C5D2C82" w14:textId="77777777" w:rsidR="00C22E7A" w:rsidRDefault="00C22E7A" w:rsidP="00C22E7A">
      <w:pPr>
        <w:pStyle w:val="Heading4"/>
      </w:pPr>
      <w:r>
        <w:t xml:space="preserve">The Freedom Act appointed non-binding amicus advocates to the court – the FISC will ignore them </w:t>
      </w:r>
    </w:p>
    <w:p w14:paraId="0D813A37" w14:textId="77777777" w:rsidR="00C22E7A" w:rsidRDefault="00C22E7A" w:rsidP="00C22E7A">
      <w:r w:rsidRPr="00A72A9A">
        <w:t xml:space="preserve">Lauren </w:t>
      </w:r>
      <w:r w:rsidRPr="00A72A9A">
        <w:rPr>
          <w:rStyle w:val="StyleStyleBold12pt"/>
        </w:rPr>
        <w:t>Williams</w:t>
      </w:r>
      <w:r w:rsidRPr="00A72A9A">
        <w:t>, 5/15/</w:t>
      </w:r>
      <w:r w:rsidRPr="00A72A9A">
        <w:rPr>
          <w:rStyle w:val="StyleStyleBold12pt"/>
        </w:rPr>
        <w:t>2015</w:t>
      </w:r>
      <w:r w:rsidRPr="00A72A9A">
        <w:t>, Think Progress, “what you need to know about the NSA reform bill passing through congress,” http://thinkprogress.org/justice/2015/05/15/3658934/need-know-nsa-reform-bill-passing-congress/, mm</w:t>
      </w:r>
    </w:p>
    <w:p w14:paraId="31A3124B" w14:textId="77777777" w:rsidR="00C22E7A" w:rsidRPr="00A72A9A" w:rsidRDefault="00C22E7A" w:rsidP="00C22E7A"/>
    <w:p w14:paraId="58019791" w14:textId="77777777" w:rsidR="00C22E7A" w:rsidRDefault="00C22E7A" w:rsidP="00C22E7A">
      <w:r w:rsidRPr="00A72A9A">
        <w:rPr>
          <w:rStyle w:val="StyleBoldUnderline"/>
        </w:rPr>
        <w:t xml:space="preserve">FISA can decide to not use a civil liberties advocate and hide information by classifying it under state secrets. </w:t>
      </w:r>
      <w:r w:rsidRPr="00A72A9A">
        <w:rPr>
          <w:sz w:val="16"/>
        </w:rPr>
        <w:t xml:space="preserve">While summaries of notable FISC hearings and decisions would be publicly available, </w:t>
      </w:r>
      <w:r w:rsidRPr="00A72A9A">
        <w:rPr>
          <w:rStyle w:val="StyleBoldUnderline"/>
        </w:rPr>
        <w:t>the court could choose not to use an advocate and decide not to reveal documents or information if one was used.</w:t>
      </w:r>
      <w:r w:rsidRPr="00A72A9A">
        <w:rPr>
          <w:sz w:val="16"/>
        </w:rPr>
        <w:t xml:space="preserve"> </w:t>
      </w:r>
      <w:r w:rsidRPr="00A72A9A">
        <w:rPr>
          <w:rStyle w:val="Emphasis"/>
        </w:rPr>
        <w:t>That basically keeps things the same</w:t>
      </w:r>
      <w:r w:rsidRPr="00A72A9A">
        <w:rPr>
          <w:sz w:val="16"/>
        </w:rPr>
        <w:t xml:space="preserve">, Greer said, </w:t>
      </w:r>
      <w:r w:rsidRPr="00A72A9A">
        <w:rPr>
          <w:rStyle w:val="StyleBoldUnderline"/>
        </w:rPr>
        <w:t>and allows the court to make decisions unchallenged</w:t>
      </w:r>
      <w:r w:rsidRPr="00A72A9A">
        <w:rPr>
          <w:sz w:val="16"/>
        </w:rPr>
        <w:t>.</w:t>
      </w:r>
      <w:r w:rsidRPr="00A72A9A">
        <w:rPr>
          <w:sz w:val="12"/>
        </w:rPr>
        <w:t>¶</w:t>
      </w:r>
      <w:r w:rsidRPr="00A72A9A">
        <w:rPr>
          <w:sz w:val="16"/>
        </w:rPr>
        <w:t xml:space="preserve"> The EFF admits </w:t>
      </w:r>
      <w:r w:rsidRPr="00A72A9A">
        <w:rPr>
          <w:rStyle w:val="StyleBoldUnderline"/>
        </w:rPr>
        <w:t xml:space="preserve">previous versions of the bill were stronger on this issue, </w:t>
      </w:r>
      <w:r w:rsidRPr="00A72A9A">
        <w:rPr>
          <w:rStyle w:val="Emphasis"/>
        </w:rPr>
        <w:t>allowing the civilian advocate to indiscriminately challenge FISC.</w:t>
      </w:r>
      <w:r w:rsidRPr="00A72A9A">
        <w:rPr>
          <w:sz w:val="16"/>
        </w:rPr>
        <w:t xml:space="preserve"> </w:t>
      </w:r>
      <w:r w:rsidRPr="00A72A9A">
        <w:rPr>
          <w:rStyle w:val="StyleBoldUnderline"/>
        </w:rPr>
        <w:t>But in the House bill, the final decision to use an amicus is left to the court,</w:t>
      </w:r>
      <w:r w:rsidRPr="00A72A9A">
        <w:rPr>
          <w:sz w:val="16"/>
        </w:rPr>
        <w:t xml:space="preserve"> however, that decision is public record.</w:t>
      </w:r>
      <w:r w:rsidRPr="00C22E7A">
        <w:t xml:space="preserve"> </w:t>
      </w:r>
    </w:p>
    <w:p w14:paraId="0FD3C1E2" w14:textId="77777777" w:rsidR="00E23954" w:rsidRDefault="00E23954" w:rsidP="00C22E7A"/>
    <w:p w14:paraId="26955277" w14:textId="77777777" w:rsidR="00E23954" w:rsidRDefault="00E23954" w:rsidP="00E23954">
      <w:pPr>
        <w:pStyle w:val="Heading4"/>
      </w:pPr>
      <w:r>
        <w:t>Only a special advocate resolves Article III problems with the court – an amicus panel will get ignored</w:t>
      </w:r>
    </w:p>
    <w:p w14:paraId="49896690" w14:textId="77777777" w:rsidR="00E23954" w:rsidRDefault="00E23954" w:rsidP="00E23954">
      <w:r w:rsidRPr="00DF1270">
        <w:t xml:space="preserve">Elisabeth </w:t>
      </w:r>
      <w:r w:rsidRPr="00DF1270">
        <w:rPr>
          <w:rStyle w:val="StyleStyleBold12pt"/>
        </w:rPr>
        <w:t>Goitein</w:t>
      </w:r>
      <w:r w:rsidRPr="00DF1270">
        <w:t xml:space="preserve"> </w:t>
      </w:r>
      <w:r w:rsidRPr="00DF1270">
        <w:rPr>
          <w:rStyle w:val="StyleStyleBold12pt"/>
        </w:rPr>
        <w:t>and</w:t>
      </w:r>
      <w:r w:rsidRPr="00DF1270">
        <w:t xml:space="preserve"> Faiza </w:t>
      </w:r>
      <w:r w:rsidRPr="00DF1270">
        <w:rPr>
          <w:rStyle w:val="StyleStyleBold12pt"/>
        </w:rPr>
        <w:t>Patel</w:t>
      </w:r>
      <w:r w:rsidRPr="00DF1270">
        <w:t xml:space="preserve">, </w:t>
      </w:r>
      <w:r w:rsidRPr="00DF1270">
        <w:rPr>
          <w:rStyle w:val="StyleStyleBold12pt"/>
        </w:rPr>
        <w:t>2015</w:t>
      </w:r>
      <w:r w:rsidRPr="00DF1270">
        <w:t>, Brennan Center for Justice, “what went wrong with the FISA court,” http://www.brennancenter.org/sites/default/files/analysis/What_Went_%20Wrong_With_The_FISA_Court.pdf, mm</w:t>
      </w:r>
    </w:p>
    <w:p w14:paraId="37307928" w14:textId="77777777" w:rsidR="00E23954" w:rsidRPr="00DF1270" w:rsidRDefault="00E23954" w:rsidP="00E23954"/>
    <w:p w14:paraId="59A4BB03" w14:textId="77777777" w:rsidR="00E23954" w:rsidRPr="00DF1270" w:rsidRDefault="00E23954" w:rsidP="00E23954">
      <w:pPr>
        <w:rPr>
          <w:sz w:val="16"/>
        </w:rPr>
      </w:pPr>
      <w:r w:rsidRPr="00DF1270">
        <w:rPr>
          <w:rStyle w:val="StyleBoldUnderline"/>
        </w:rPr>
        <w:t>Several</w:t>
      </w:r>
      <w:r w:rsidRPr="00DF1270">
        <w:rPr>
          <w:sz w:val="16"/>
        </w:rPr>
        <w:t xml:space="preserve"> existing reform </w:t>
      </w:r>
      <w:r w:rsidRPr="00DF1270">
        <w:rPr>
          <w:rStyle w:val="StyleBoldUnderline"/>
        </w:rPr>
        <w:t>proposals</w:t>
      </w:r>
      <w:r w:rsidRPr="00DF1270">
        <w:rPr>
          <w:sz w:val="16"/>
        </w:rPr>
        <w:t xml:space="preserve"> </w:t>
      </w:r>
      <w:r w:rsidRPr="00DF1270">
        <w:rPr>
          <w:rStyle w:val="StyleBoldUnderline"/>
        </w:rPr>
        <w:t>would address the lack of a party opposing the government in FISA</w:t>
      </w:r>
      <w:r w:rsidRPr="00DF1270">
        <w:rPr>
          <w:rStyle w:val="StyleBoldUnderline"/>
          <w:b w:val="0"/>
          <w:sz w:val="12"/>
          <w:u w:val="none"/>
        </w:rPr>
        <w:t>¶</w:t>
      </w:r>
      <w:r w:rsidRPr="00DF1270">
        <w:rPr>
          <w:rStyle w:val="StyleBoldUnderline"/>
          <w:sz w:val="12"/>
        </w:rPr>
        <w:t xml:space="preserve"> </w:t>
      </w:r>
      <w:r w:rsidRPr="00DF1270">
        <w:rPr>
          <w:rStyle w:val="StyleBoldUnderline"/>
        </w:rPr>
        <w:t>Court proceedings by establishing a permanent public interest advocate</w:t>
      </w:r>
      <w:r w:rsidRPr="00DF1270">
        <w:rPr>
          <w:sz w:val="16"/>
        </w:rPr>
        <w:t xml:space="preserve"> (or slate of advocates) to</w:t>
      </w:r>
      <w:r w:rsidRPr="00DF1270">
        <w:rPr>
          <w:rStyle w:val="StyleBoldUnderline"/>
          <w:b w:val="0"/>
          <w:sz w:val="12"/>
          <w:u w:val="none"/>
        </w:rPr>
        <w:t>¶</w:t>
      </w:r>
      <w:r w:rsidRPr="00DF1270">
        <w:rPr>
          <w:rStyle w:val="StyleBoldUnderline"/>
          <w:sz w:val="12"/>
        </w:rPr>
        <w:t xml:space="preserve"> </w:t>
      </w:r>
      <w:r w:rsidRPr="00DF1270">
        <w:rPr>
          <w:rStyle w:val="StyleBoldUnderline"/>
        </w:rPr>
        <w:t>represent the interests of people affected by government surveillance</w:t>
      </w:r>
      <w:r w:rsidRPr="00DF1270">
        <w:rPr>
          <w:sz w:val="16"/>
        </w:rPr>
        <w:t>.272 President Obama and two</w:t>
      </w:r>
      <w:r w:rsidRPr="00DF1270">
        <w:rPr>
          <w:sz w:val="12"/>
        </w:rPr>
        <w:t>¶</w:t>
      </w:r>
      <w:r w:rsidRPr="00DF1270">
        <w:rPr>
          <w:sz w:val="16"/>
        </w:rPr>
        <w:t xml:space="preserve"> former judges of the court publicly support the appointment of such an attorney, commonly referred to</w:t>
      </w:r>
      <w:r w:rsidRPr="00DF1270">
        <w:rPr>
          <w:sz w:val="12"/>
        </w:rPr>
        <w:t>¶</w:t>
      </w:r>
      <w:r w:rsidRPr="00DF1270">
        <w:rPr>
          <w:sz w:val="16"/>
        </w:rPr>
        <w:t xml:space="preserve"> as the “Special Advocate.”273 </w:t>
      </w:r>
      <w:r w:rsidRPr="00DF1270">
        <w:rPr>
          <w:rStyle w:val="StyleBoldUnderline"/>
        </w:rPr>
        <w:t>An alternative approach would allow the FISA Court to hear from certain</w:t>
      </w:r>
      <w:r w:rsidRPr="00DF1270">
        <w:rPr>
          <w:rStyle w:val="StyleBoldUnderline"/>
          <w:b w:val="0"/>
          <w:sz w:val="12"/>
          <w:u w:val="none"/>
        </w:rPr>
        <w:t>¶</w:t>
      </w:r>
      <w:r w:rsidRPr="00DF1270">
        <w:rPr>
          <w:rStyle w:val="StyleBoldUnderline"/>
          <w:sz w:val="12"/>
        </w:rPr>
        <w:t xml:space="preserve"> </w:t>
      </w:r>
      <w:r w:rsidRPr="00DF1270">
        <w:rPr>
          <w:rStyle w:val="StyleBoldUnderline"/>
        </w:rPr>
        <w:t xml:space="preserve">individuals </w:t>
      </w:r>
      <w:r w:rsidRPr="00DF1270">
        <w:rPr>
          <w:sz w:val="16"/>
        </w:rPr>
        <w:t xml:space="preserve">or interest groups </w:t>
      </w:r>
      <w:r w:rsidRPr="00DF1270">
        <w:rPr>
          <w:rStyle w:val="StyleBoldUnderline"/>
        </w:rPr>
        <w:t>as amici curiae.</w:t>
      </w:r>
      <w:r w:rsidRPr="00DF1270">
        <w:rPr>
          <w:sz w:val="12"/>
        </w:rPr>
        <w:t>¶</w:t>
      </w:r>
      <w:r w:rsidRPr="00DF1270">
        <w:rPr>
          <w:sz w:val="16"/>
        </w:rPr>
        <w:t xml:space="preserve"> 274 The court could call upon these outside representatives</w:t>
      </w:r>
      <w:r w:rsidRPr="00DF1270">
        <w:rPr>
          <w:sz w:val="12"/>
        </w:rPr>
        <w:t>¶</w:t>
      </w:r>
      <w:r w:rsidRPr="00DF1270">
        <w:rPr>
          <w:sz w:val="16"/>
        </w:rPr>
        <w:t xml:space="preserve"> to weigh in on potential privacy and civil liberties concerns raised by a government application.275</w:t>
      </w:r>
      <w:r w:rsidRPr="00DF1270">
        <w:rPr>
          <w:sz w:val="12"/>
        </w:rPr>
        <w:t>¶</w:t>
      </w:r>
      <w:r w:rsidRPr="00DF1270">
        <w:rPr>
          <w:sz w:val="16"/>
        </w:rPr>
        <w:t xml:space="preserve"> </w:t>
      </w:r>
      <w:r w:rsidRPr="00DF1270">
        <w:rPr>
          <w:rStyle w:val="StyleBoldUnderline"/>
        </w:rPr>
        <w:t>The latter approach would not resolve the Article III problem</w:t>
      </w:r>
      <w:r w:rsidRPr="00DF1270">
        <w:rPr>
          <w:sz w:val="16"/>
        </w:rPr>
        <w:t xml:space="preserve">, </w:t>
      </w:r>
      <w:r w:rsidRPr="00DF1270">
        <w:rPr>
          <w:rStyle w:val="StyleBoldUnderline"/>
        </w:rPr>
        <w:t>particularly if participation were left to</w:t>
      </w:r>
      <w:r w:rsidRPr="00DF1270">
        <w:rPr>
          <w:rStyle w:val="StyleBoldUnderline"/>
          <w:b w:val="0"/>
          <w:sz w:val="12"/>
          <w:u w:val="none"/>
        </w:rPr>
        <w:t>¶</w:t>
      </w:r>
      <w:r w:rsidRPr="00DF1270">
        <w:rPr>
          <w:rStyle w:val="StyleBoldUnderline"/>
          <w:sz w:val="12"/>
        </w:rPr>
        <w:t xml:space="preserve"> </w:t>
      </w:r>
      <w:r w:rsidRPr="00DF1270">
        <w:rPr>
          <w:rStyle w:val="StyleBoldUnderline"/>
        </w:rPr>
        <w:t>the court to decide</w:t>
      </w:r>
      <w:r w:rsidRPr="00DF1270">
        <w:rPr>
          <w:sz w:val="16"/>
        </w:rPr>
        <w:t xml:space="preserve">. </w:t>
      </w:r>
      <w:r w:rsidRPr="00DF1270">
        <w:rPr>
          <w:rStyle w:val="StyleBoldUnderline"/>
        </w:rPr>
        <w:t>The FISA Court already has discretion to solicit or permit amicus participation, and</w:t>
      </w:r>
      <w:r w:rsidRPr="00DF1270">
        <w:rPr>
          <w:rStyle w:val="StyleBoldUnderline"/>
          <w:b w:val="0"/>
          <w:sz w:val="12"/>
          <w:u w:val="none"/>
        </w:rPr>
        <w:t>¶</w:t>
      </w:r>
      <w:r w:rsidRPr="00DF1270">
        <w:rPr>
          <w:rStyle w:val="StyleBoldUnderline"/>
          <w:sz w:val="12"/>
        </w:rPr>
        <w:t xml:space="preserve"> </w:t>
      </w:r>
      <w:r w:rsidRPr="00DF1270">
        <w:rPr>
          <w:rStyle w:val="StyleBoldUnderline"/>
        </w:rPr>
        <w:t>with few exceptions, has preferred to rely on the government’s submissions alone</w:t>
      </w:r>
      <w:r w:rsidRPr="00DF1270">
        <w:rPr>
          <w:sz w:val="16"/>
        </w:rPr>
        <w:t xml:space="preserve">.276 </w:t>
      </w:r>
      <w:r w:rsidRPr="00DF1270">
        <w:rPr>
          <w:rStyle w:val="StyleBoldUnderline"/>
        </w:rPr>
        <w:t>Article III would be</w:t>
      </w:r>
      <w:r w:rsidRPr="00DF1270">
        <w:rPr>
          <w:rStyle w:val="StyleBoldUnderline"/>
          <w:b w:val="0"/>
          <w:sz w:val="12"/>
          <w:u w:val="none"/>
        </w:rPr>
        <w:t>¶</w:t>
      </w:r>
      <w:r w:rsidRPr="00DF1270">
        <w:rPr>
          <w:rStyle w:val="StyleBoldUnderline"/>
          <w:sz w:val="12"/>
        </w:rPr>
        <w:t xml:space="preserve"> </w:t>
      </w:r>
      <w:r w:rsidRPr="00DF1270">
        <w:rPr>
          <w:rStyle w:val="StyleBoldUnderline"/>
        </w:rPr>
        <w:t>best served by strengthening the special advocate concept to the greatest extent possible, including by</w:t>
      </w:r>
      <w:r w:rsidRPr="00DF1270">
        <w:rPr>
          <w:rStyle w:val="StyleBoldUnderline"/>
          <w:b w:val="0"/>
          <w:sz w:val="12"/>
          <w:u w:val="none"/>
        </w:rPr>
        <w:t>¶</w:t>
      </w:r>
      <w:r w:rsidRPr="00DF1270">
        <w:rPr>
          <w:rStyle w:val="StyleBoldUnderline"/>
          <w:sz w:val="12"/>
        </w:rPr>
        <w:t xml:space="preserve"> </w:t>
      </w:r>
      <w:r w:rsidRPr="00DF1270">
        <w:rPr>
          <w:rStyle w:val="StyleBoldUnderline"/>
        </w:rPr>
        <w:t>ensuring that special advocates are notified of cases pending before the court, have the right to intervene</w:t>
      </w:r>
      <w:r w:rsidRPr="00DF1270">
        <w:rPr>
          <w:rStyle w:val="StyleBoldUnderline"/>
          <w:b w:val="0"/>
          <w:sz w:val="12"/>
          <w:u w:val="none"/>
        </w:rPr>
        <w:t>¶</w:t>
      </w:r>
      <w:r w:rsidRPr="00DF1270">
        <w:rPr>
          <w:rStyle w:val="StyleBoldUnderline"/>
          <w:sz w:val="12"/>
        </w:rPr>
        <w:t xml:space="preserve"> </w:t>
      </w:r>
      <w:r w:rsidRPr="00DF1270">
        <w:rPr>
          <w:rStyle w:val="StyleBoldUnderline"/>
        </w:rPr>
        <w:t>in cases of their choosing, and are given access to all materials relevant to the controversy in which they</w:t>
      </w:r>
      <w:r w:rsidRPr="00DF1270">
        <w:rPr>
          <w:rStyle w:val="StyleBoldUnderline"/>
          <w:b w:val="0"/>
          <w:sz w:val="12"/>
          <w:u w:val="none"/>
        </w:rPr>
        <w:t>¶</w:t>
      </w:r>
      <w:r w:rsidRPr="00DF1270">
        <w:rPr>
          <w:rStyle w:val="StyleBoldUnderline"/>
          <w:sz w:val="12"/>
        </w:rPr>
        <w:t xml:space="preserve"> </w:t>
      </w:r>
      <w:r w:rsidRPr="00DF1270">
        <w:rPr>
          <w:rStyle w:val="StyleBoldUnderline"/>
        </w:rPr>
        <w:t>are intervening</w:t>
      </w:r>
      <w:r w:rsidRPr="00DF1270">
        <w:rPr>
          <w:sz w:val="16"/>
        </w:rPr>
        <w:t>.</w:t>
      </w:r>
    </w:p>
    <w:p w14:paraId="49C1B04D" w14:textId="77777777" w:rsidR="00E23954" w:rsidRDefault="00E23954" w:rsidP="00C22E7A"/>
    <w:p w14:paraId="0ABF9680" w14:textId="1308CC2D" w:rsidR="00A43768" w:rsidRDefault="00A43768" w:rsidP="00A43768">
      <w:pPr>
        <w:pStyle w:val="Heading3"/>
      </w:pPr>
      <w:r>
        <w:t>Inherency/Solvency – AT “FISC Sufficient Now” – Rubber Stamp</w:t>
      </w:r>
    </w:p>
    <w:p w14:paraId="113F1529" w14:textId="77777777" w:rsidR="004105DA" w:rsidRDefault="004105DA" w:rsidP="004105DA">
      <w:pPr>
        <w:pStyle w:val="Heading4"/>
      </w:pPr>
      <w:r>
        <w:t>The court is a rubber stamp – it grants nearly every government request for surveillance</w:t>
      </w:r>
    </w:p>
    <w:p w14:paraId="3C1B75D9" w14:textId="77777777" w:rsidR="004105DA" w:rsidRPr="009E1B0A" w:rsidRDefault="004105DA" w:rsidP="004105DA">
      <w:r>
        <w:t xml:space="preserve">Glenn </w:t>
      </w:r>
      <w:r w:rsidRPr="009E1B0A">
        <w:rPr>
          <w:rStyle w:val="StyleStyleBold12pt"/>
        </w:rPr>
        <w:t>Greenwald</w:t>
      </w:r>
      <w:r>
        <w:t xml:space="preserve">, </w:t>
      </w:r>
      <w:r w:rsidRPr="009E1B0A">
        <w:rPr>
          <w:rStyle w:val="StyleStyleBold12pt"/>
        </w:rPr>
        <w:t>2014</w:t>
      </w:r>
      <w:r>
        <w:t>, No Place to Hide: Edward Snowden, the NSA, and the US Surveillance State. p. 127-28, mm</w:t>
      </w:r>
    </w:p>
    <w:p w14:paraId="0484E944" w14:textId="77777777" w:rsidR="004105DA" w:rsidRPr="006C6B6E" w:rsidRDefault="004105DA" w:rsidP="004105DA"/>
    <w:p w14:paraId="1DFCBE6C" w14:textId="73E0D33B" w:rsidR="009E431A" w:rsidRDefault="004105DA" w:rsidP="004105DA">
      <w:pPr>
        <w:rPr>
          <w:rStyle w:val="StyleBoldUnderline"/>
        </w:rPr>
      </w:pPr>
      <w:r w:rsidRPr="006C6B6E">
        <w:rPr>
          <w:sz w:val="16"/>
        </w:rPr>
        <w:t xml:space="preserve">Further discrediting Obama’s assurances is the subservient posture of </w:t>
      </w:r>
      <w:r w:rsidRPr="006C6B6E">
        <w:rPr>
          <w:rStyle w:val="StyleBoldUnderline"/>
        </w:rPr>
        <w:t>the FISA court</w:t>
      </w:r>
      <w:r w:rsidRPr="006C6B6E">
        <w:rPr>
          <w:sz w:val="16"/>
        </w:rPr>
        <w:t xml:space="preserve">, which </w:t>
      </w:r>
      <w:r w:rsidRPr="006C6B6E">
        <w:rPr>
          <w:rStyle w:val="StyleBoldUnderline"/>
        </w:rPr>
        <w:t>grants almost every surveillance request that the NSA submits</w:t>
      </w:r>
      <w:r w:rsidRPr="006C6B6E">
        <w:rPr>
          <w:sz w:val="16"/>
        </w:rPr>
        <w:t xml:space="preserve">. Defenders of the NSA frequently tout the FISA court process as evidence that the agency is under effective oversight. However, the </w:t>
      </w:r>
      <w:r w:rsidRPr="006C6B6E">
        <w:rPr>
          <w:rStyle w:val="StyleBoldUnderline"/>
        </w:rPr>
        <w:t>court was set up not as a genuine check on the government’s power</w:t>
      </w:r>
      <w:r w:rsidRPr="006C6B6E">
        <w:rPr>
          <w:sz w:val="16"/>
        </w:rPr>
        <w:t xml:space="preserve"> but as a cosmetic measure, providing just the appearance of reform to placate public anger over surveillance abuses revealed in the 1970s. The uselessness of this institution as a true check on surveillance abuses is obvious because </w:t>
      </w:r>
      <w:r w:rsidRPr="006C6B6E">
        <w:rPr>
          <w:rStyle w:val="StyleBoldUnderline"/>
        </w:rPr>
        <w:t>the FISA court</w:t>
      </w:r>
      <w:r w:rsidRPr="006C6B6E">
        <w:rPr>
          <w:sz w:val="16"/>
        </w:rPr>
        <w:t xml:space="preserve"> lacks virtually every attribute of what our society generally understands as the minimal elements of a justice system. It </w:t>
      </w:r>
      <w:r w:rsidRPr="006C6B6E">
        <w:rPr>
          <w:rStyle w:val="StyleBoldUnderline"/>
        </w:rPr>
        <w:t>meets in complete</w:t>
      </w:r>
      <w:r w:rsidRPr="006C6B6E">
        <w:rPr>
          <w:sz w:val="16"/>
        </w:rPr>
        <w:t xml:space="preserve"> </w:t>
      </w:r>
      <w:r w:rsidRPr="006C6B6E">
        <w:rPr>
          <w:rStyle w:val="StyleBoldUnderline"/>
        </w:rPr>
        <w:t>secrecy</w:t>
      </w:r>
      <w:r w:rsidRPr="006C6B6E">
        <w:rPr>
          <w:sz w:val="16"/>
        </w:rPr>
        <w:t xml:space="preserve">; </w:t>
      </w:r>
      <w:r w:rsidRPr="006C6B6E">
        <w:rPr>
          <w:rStyle w:val="StyleBoldUnderline"/>
        </w:rPr>
        <w:t>only</w:t>
      </w:r>
      <w:r w:rsidRPr="006C6B6E">
        <w:rPr>
          <w:sz w:val="16"/>
        </w:rPr>
        <w:t xml:space="preserve"> one party – </w:t>
      </w:r>
      <w:r w:rsidRPr="006C6B6E">
        <w:rPr>
          <w:rStyle w:val="StyleBoldUnderline"/>
        </w:rPr>
        <w:t xml:space="preserve">the government – is permitted to </w:t>
      </w:r>
      <w:r w:rsidRPr="006C6B6E">
        <w:rPr>
          <w:sz w:val="16"/>
        </w:rPr>
        <w:t xml:space="preserve">attend the hearings and </w:t>
      </w:r>
      <w:r w:rsidRPr="006C6B6E">
        <w:rPr>
          <w:rStyle w:val="StyleBoldUnderline"/>
        </w:rPr>
        <w:t>make its case;</w:t>
      </w:r>
      <w:r w:rsidRPr="006C6B6E">
        <w:rPr>
          <w:sz w:val="16"/>
        </w:rPr>
        <w:t xml:space="preserve"> and the court’s rulings are automatically designated “Top Secret.” Tellingly, for years the FISA court was housed in the Department of Justice, making clear its role as a part of the executive branch rather than as an independent judiciary exercising real oversight.  The results have been exactly as one would expect: </w:t>
      </w:r>
      <w:r w:rsidRPr="006C6B6E">
        <w:rPr>
          <w:rStyle w:val="StyleBoldUnderline"/>
        </w:rPr>
        <w:t>the court almost never rejects specific NSA applications to target Americans with surveillance</w:t>
      </w:r>
      <w:r w:rsidRPr="006C6B6E">
        <w:rPr>
          <w:sz w:val="16"/>
        </w:rPr>
        <w:t xml:space="preserve">. From its inception, </w:t>
      </w:r>
      <w:r w:rsidRPr="006C6B6E">
        <w:rPr>
          <w:rStyle w:val="Emphasis"/>
        </w:rPr>
        <w:t>FISA has been the ultimate rubber stamp.</w:t>
      </w:r>
      <w:r w:rsidRPr="006C6B6E">
        <w:rPr>
          <w:sz w:val="16"/>
        </w:rPr>
        <w:t xml:space="preserve"> </w:t>
      </w:r>
      <w:r w:rsidRPr="006C6B6E">
        <w:rPr>
          <w:rStyle w:val="StyleBoldUnderline"/>
        </w:rPr>
        <w:t>In its first twenty-four years, from 1978 to 2002, the court rejected a total of zero</w:t>
      </w:r>
      <w:r w:rsidRPr="006C6B6E">
        <w:rPr>
          <w:sz w:val="16"/>
        </w:rPr>
        <w:t xml:space="preserve"> government </w:t>
      </w:r>
      <w:r w:rsidRPr="006C6B6E">
        <w:rPr>
          <w:rStyle w:val="StyleBoldUnderline"/>
        </w:rPr>
        <w:t>applications</w:t>
      </w:r>
      <w:r w:rsidRPr="006C6B6E">
        <w:rPr>
          <w:sz w:val="16"/>
        </w:rPr>
        <w:t xml:space="preserve"> while approving many thousands. </w:t>
      </w:r>
      <w:r w:rsidRPr="006C6B6E">
        <w:rPr>
          <w:rStyle w:val="StyleBoldUnderline"/>
        </w:rPr>
        <w:t>In the subsequent decade</w:t>
      </w:r>
      <w:r w:rsidRPr="006C6B6E">
        <w:rPr>
          <w:sz w:val="16"/>
        </w:rPr>
        <w:t xml:space="preserve">, through 2012, </w:t>
      </w:r>
      <w:r w:rsidRPr="006C6B6E">
        <w:rPr>
          <w:rStyle w:val="StyleBoldUnderline"/>
        </w:rPr>
        <w:t>the court has rejected just eleven government applications</w:t>
      </w:r>
      <w:r w:rsidRPr="006C6B6E">
        <w:rPr>
          <w:sz w:val="16"/>
        </w:rPr>
        <w:t xml:space="preserve">. </w:t>
      </w:r>
      <w:r w:rsidRPr="006C6B6E">
        <w:rPr>
          <w:rStyle w:val="StyleBoldUnderline"/>
        </w:rPr>
        <w:t xml:space="preserve">In total, it has approved more than twenty thousand requests. </w:t>
      </w:r>
    </w:p>
    <w:p w14:paraId="64A10B65" w14:textId="77777777" w:rsidR="004105DA" w:rsidRPr="004105DA" w:rsidRDefault="004105DA" w:rsidP="004105DA"/>
    <w:p w14:paraId="220B8638" w14:textId="77777777" w:rsidR="00E23954" w:rsidRDefault="00E23954" w:rsidP="00E23954">
      <w:pPr>
        <w:pStyle w:val="Heading4"/>
      </w:pPr>
      <w:r>
        <w:t>FISA is a rubber stamp – modern technology outstrips the ability of the court to effectively monitor government surveillance – adding an adversary to the court is key</w:t>
      </w:r>
    </w:p>
    <w:p w14:paraId="2F28D734" w14:textId="77777777" w:rsidR="00E23954" w:rsidRDefault="00E23954" w:rsidP="00E23954">
      <w:r w:rsidRPr="0075439E">
        <w:t xml:space="preserve">Bryce </w:t>
      </w:r>
      <w:r w:rsidRPr="0075439E">
        <w:rPr>
          <w:rStyle w:val="StyleStyleBold12pt"/>
        </w:rPr>
        <w:t>Denson</w:t>
      </w:r>
      <w:r w:rsidRPr="0075439E">
        <w:t>, 11/26/</w:t>
      </w:r>
      <w:r w:rsidRPr="0075439E">
        <w:rPr>
          <w:rStyle w:val="StyleStyleBold12pt"/>
        </w:rPr>
        <w:t>2013</w:t>
      </w:r>
      <w:r w:rsidRPr="0075439E">
        <w:t>, Oregon Live, “FISA court, which approves FBI, NSA surveillance, faces reform challenge from Oregon senators,” http://www.oregonlive.com/news/index.ssf/2013/11/fisa-court-oregon-nsa-surveillance.html, mm</w:t>
      </w:r>
    </w:p>
    <w:p w14:paraId="4CD4BCF5" w14:textId="77777777" w:rsidR="00E23954" w:rsidRPr="0075439E" w:rsidRDefault="00E23954" w:rsidP="00E23954"/>
    <w:p w14:paraId="1861DF65" w14:textId="77777777" w:rsidR="00E23954" w:rsidRDefault="00E23954" w:rsidP="00E23954">
      <w:pPr>
        <w:rPr>
          <w:sz w:val="16"/>
        </w:rPr>
      </w:pPr>
      <w:r w:rsidRPr="00C277E3">
        <w:rPr>
          <w:sz w:val="16"/>
        </w:rPr>
        <w:t>During the Cold War years of the 1970s, President Richard M. Nixon secretly approved orders for domestic electronic surveillance of America's enemies.</w:t>
      </w:r>
      <w:r w:rsidRPr="00C277E3">
        <w:rPr>
          <w:sz w:val="12"/>
        </w:rPr>
        <w:t>¶</w:t>
      </w:r>
      <w:r w:rsidRPr="00C277E3">
        <w:rPr>
          <w:sz w:val="16"/>
        </w:rPr>
        <w:t xml:space="preserve"> Bipartisan lawmakers drafted </w:t>
      </w:r>
      <w:r w:rsidRPr="0075439E">
        <w:rPr>
          <w:rStyle w:val="StyleBoldUnderline"/>
        </w:rPr>
        <w:t>FISA</w:t>
      </w:r>
      <w:r w:rsidRPr="00C277E3">
        <w:rPr>
          <w:sz w:val="16"/>
        </w:rPr>
        <w:t xml:space="preserve"> to take decisions about such snooping out of the Oval Office and put them into the hands of the three branches of government. The American Civil Liberties Union blessed the legislation, while some constitutional scholars and civil libertarians argued that Congress was creating a star chamber.</w:t>
      </w:r>
      <w:r w:rsidRPr="00C277E3">
        <w:rPr>
          <w:sz w:val="12"/>
        </w:rPr>
        <w:t>¶</w:t>
      </w:r>
      <w:r w:rsidRPr="00C277E3">
        <w:rPr>
          <w:sz w:val="16"/>
        </w:rPr>
        <w:t xml:space="preserve"> The law enacted 35 years ago </w:t>
      </w:r>
      <w:r w:rsidRPr="0075439E">
        <w:rPr>
          <w:rStyle w:val="StyleBoldUnderline"/>
        </w:rPr>
        <w:t>permits the executive branch</w:t>
      </w:r>
      <w:r w:rsidRPr="00C277E3">
        <w:rPr>
          <w:sz w:val="16"/>
        </w:rPr>
        <w:t xml:space="preserve"> -- by way of the Justice Department </w:t>
      </w:r>
      <w:r w:rsidRPr="0075439E">
        <w:rPr>
          <w:rStyle w:val="StyleBoldUnderline"/>
        </w:rPr>
        <w:t>-- to snoop on suspects electronically or physically</w:t>
      </w:r>
      <w:r w:rsidRPr="00C277E3">
        <w:rPr>
          <w:sz w:val="16"/>
        </w:rPr>
        <w:t>. The judicial branch staffs the court with U.S. district judges. The legislative branch, through congressional committees, oversees its decisions.</w:t>
      </w:r>
      <w:r w:rsidRPr="00C277E3">
        <w:rPr>
          <w:sz w:val="12"/>
        </w:rPr>
        <w:t>¶</w:t>
      </w:r>
      <w:r w:rsidRPr="00C277E3">
        <w:rPr>
          <w:sz w:val="16"/>
        </w:rPr>
        <w:t xml:space="preserve"> </w:t>
      </w:r>
      <w:r w:rsidRPr="0075439E">
        <w:rPr>
          <w:rStyle w:val="StyleBoldUnderline"/>
        </w:rPr>
        <w:t>Congressional leaders</w:t>
      </w:r>
      <w:r w:rsidRPr="00C277E3">
        <w:rPr>
          <w:sz w:val="16"/>
        </w:rPr>
        <w:t xml:space="preserve"> at the time assured Americans that the Justice Department wouldn't misuse FISA by going after suspected criminals. They </w:t>
      </w:r>
      <w:r w:rsidRPr="0075439E">
        <w:rPr>
          <w:rStyle w:val="StyleBoldUnderline"/>
        </w:rPr>
        <w:t>expected only a small number of operations to be approved.</w:t>
      </w:r>
      <w:r w:rsidRPr="00C277E3">
        <w:rPr>
          <w:sz w:val="12"/>
        </w:rPr>
        <w:t>¶</w:t>
      </w:r>
      <w:r w:rsidRPr="00C277E3">
        <w:rPr>
          <w:sz w:val="16"/>
        </w:rPr>
        <w:t xml:space="preserve"> </w:t>
      </w:r>
      <w:r w:rsidRPr="0075439E">
        <w:rPr>
          <w:rStyle w:val="StyleBoldUnderline"/>
        </w:rPr>
        <w:t>But the court has approved more than 33,000 surveillance orders</w:t>
      </w:r>
      <w:r w:rsidRPr="00C277E3">
        <w:rPr>
          <w:sz w:val="16"/>
        </w:rPr>
        <w:t xml:space="preserve">, </w:t>
      </w:r>
      <w:r w:rsidRPr="0075439E">
        <w:rPr>
          <w:rStyle w:val="StyleBoldUnderline"/>
        </w:rPr>
        <w:t>the bulk of them since 9/11</w:t>
      </w:r>
      <w:r w:rsidRPr="00C277E3">
        <w:rPr>
          <w:sz w:val="16"/>
        </w:rPr>
        <w:t xml:space="preserve">, according to its unclassified annual reports. </w:t>
      </w:r>
      <w:r w:rsidRPr="0075439E">
        <w:rPr>
          <w:rStyle w:val="StyleBoldUnderline"/>
        </w:rPr>
        <w:t>From 1979 to 2012, the court turned down 11 requests.</w:t>
      </w:r>
      <w:r w:rsidRPr="00C277E3">
        <w:rPr>
          <w:sz w:val="12"/>
        </w:rPr>
        <w:t>¶</w:t>
      </w:r>
      <w:r w:rsidRPr="00C277E3">
        <w:rPr>
          <w:sz w:val="16"/>
        </w:rPr>
        <w:t xml:space="preserve"> </w:t>
      </w:r>
      <w:r w:rsidRPr="0075439E">
        <w:rPr>
          <w:rStyle w:val="StyleBoldUnderline"/>
        </w:rPr>
        <w:t>Critics</w:t>
      </w:r>
      <w:r w:rsidRPr="00C277E3">
        <w:rPr>
          <w:sz w:val="16"/>
        </w:rPr>
        <w:t xml:space="preserve"> of the court </w:t>
      </w:r>
      <w:r w:rsidRPr="0075439E">
        <w:rPr>
          <w:rStyle w:val="StyleBoldUnderline"/>
        </w:rPr>
        <w:t xml:space="preserve">call it a panel of </w:t>
      </w:r>
      <w:r w:rsidRPr="0075439E">
        <w:rPr>
          <w:rStyle w:val="Emphasis"/>
        </w:rPr>
        <w:t>rubber-stampers</w:t>
      </w:r>
      <w:r w:rsidRPr="00C277E3">
        <w:rPr>
          <w:sz w:val="16"/>
        </w:rPr>
        <w:t>.</w:t>
      </w:r>
      <w:r w:rsidRPr="00C277E3">
        <w:rPr>
          <w:sz w:val="12"/>
        </w:rPr>
        <w:t>¶</w:t>
      </w:r>
      <w:r w:rsidRPr="00C277E3">
        <w:rPr>
          <w:sz w:val="16"/>
        </w:rPr>
        <w:t xml:space="preserve"> Turley, the law school professor, doesn't question the integrity of the court's judges. He takes aim at the wording of the law, which in his opinion allows the government -- including the FBI, NSA, and CIA -- to target people for surveillance without the basic probable cause standards afforded by the Constitution.</w:t>
      </w:r>
      <w:r w:rsidRPr="00C277E3">
        <w:rPr>
          <w:sz w:val="12"/>
        </w:rPr>
        <w:t>¶</w:t>
      </w:r>
      <w:r w:rsidRPr="00C277E3">
        <w:rPr>
          <w:sz w:val="16"/>
        </w:rPr>
        <w:t xml:space="preserve"> "The statute does not give the judge the authority to turn down applications when the criteria (for eavesdropping) are met," Turley says. "And those criteria are so low that they are always met."</w:t>
      </w:r>
      <w:r w:rsidRPr="00C277E3">
        <w:rPr>
          <w:sz w:val="12"/>
        </w:rPr>
        <w:t>¶</w:t>
      </w:r>
      <w:r w:rsidRPr="00C277E3">
        <w:rPr>
          <w:sz w:val="16"/>
        </w:rPr>
        <w:t xml:space="preserve"> He recalls working as an intern at the NSA during the Reagan administration, when he had occasion to go inside the court.</w:t>
      </w:r>
      <w:r w:rsidRPr="00C277E3">
        <w:rPr>
          <w:sz w:val="12"/>
        </w:rPr>
        <w:t>¶</w:t>
      </w:r>
      <w:r w:rsidRPr="00C277E3">
        <w:rPr>
          <w:sz w:val="16"/>
        </w:rPr>
        <w:t xml:space="preserve"> "I was horrified by what I saw," he says. "It was abundantly clear this was a Potemkin Village. ... One can only call this a court if you abandon every substantive meaning of that term. This court has less authority than a standard municipal traffic court. There is no serious review, because there's no substantive authority to question or reject these applications."</w:t>
      </w:r>
      <w:r w:rsidRPr="00C277E3">
        <w:rPr>
          <w:sz w:val="12"/>
        </w:rPr>
        <w:t>¶</w:t>
      </w:r>
      <w:r w:rsidRPr="00C277E3">
        <w:rPr>
          <w:sz w:val="16"/>
        </w:rPr>
        <w:t xml:space="preserve"> Those intimately familiar with the court's operations, including national security lawyers past and present, say rejections of FISA applications are rare because they are so exhaustively vetted before ever reaching a judge.</w:t>
      </w:r>
      <w:r w:rsidRPr="00C277E3">
        <w:rPr>
          <w:sz w:val="12"/>
        </w:rPr>
        <w:t>¶</w:t>
      </w:r>
      <w:r w:rsidRPr="00C277E3">
        <w:rPr>
          <w:sz w:val="16"/>
        </w:rPr>
        <w:t xml:space="preserve"> For example, FBI agents and their division counsels pore through and edit applications before passing them to lawyers in both the bureau's headquarters and a panel of Justice Department lawyers. By law, topmost officials in the bureau and Justice Department must sign certifications attesting to the evidence and the need to eavesdrop.</w:t>
      </w:r>
      <w:r w:rsidRPr="00C277E3">
        <w:rPr>
          <w:sz w:val="12"/>
        </w:rPr>
        <w:t>¶</w:t>
      </w:r>
      <w:r w:rsidRPr="00C277E3">
        <w:rPr>
          <w:sz w:val="16"/>
        </w:rPr>
        <w:t xml:space="preserve"> The court's judges also rigorously review applications. A recently declassified document shows the panel requires revisions to nearly one in four applications before approval.</w:t>
      </w:r>
      <w:r w:rsidRPr="00C277E3">
        <w:rPr>
          <w:sz w:val="12"/>
        </w:rPr>
        <w:t>¶</w:t>
      </w:r>
      <w:r w:rsidRPr="00C277E3">
        <w:rPr>
          <w:sz w:val="16"/>
        </w:rPr>
        <w:t xml:space="preserve"> The process is so exacting that FBI lawyers denied requests by Minnesota agents in 2001 to obtain a FISA order that would allow them to search the laptop of Zacarias Moussaoui. The al-Qaida figure is now serving life in prison for his role in the 9/11 conspiracy.</w:t>
      </w:r>
      <w:r w:rsidRPr="00C277E3">
        <w:rPr>
          <w:sz w:val="12"/>
        </w:rPr>
        <w:t>¶</w:t>
      </w:r>
      <w:r w:rsidRPr="00C277E3">
        <w:rPr>
          <w:sz w:val="16"/>
        </w:rPr>
        <w:t xml:space="preserve"> The FBI has investigated six criminal cases in Oregon since 9/11 with evidence obtained under FISA.</w:t>
      </w:r>
      <w:r w:rsidRPr="00C277E3">
        <w:rPr>
          <w:sz w:val="12"/>
        </w:rPr>
        <w:t>¶</w:t>
      </w:r>
      <w:r w:rsidRPr="00C277E3">
        <w:rPr>
          <w:sz w:val="16"/>
        </w:rPr>
        <w:t xml:space="preserve"> Perhaps the most sensational arrest occurred Nov. 26, 2010, when a Somali American teen, Mohamed Mohamud, attempted to detonate what he thought was a massive fertilizer bomb at Portland's Pioneer Courthouse Square.</w:t>
      </w:r>
      <w:r w:rsidRPr="00C277E3">
        <w:rPr>
          <w:sz w:val="12"/>
        </w:rPr>
        <w:t>¶</w:t>
      </w:r>
      <w:r w:rsidRPr="00C277E3">
        <w:rPr>
          <w:sz w:val="16"/>
        </w:rPr>
        <w:t xml:space="preserve"> The bomb, which Mohamud armed to go off during the city's holiday tree lighting ceremony, was a harmless fake secretly built by the FBI and introduced to Mohamud by undercover FBI agents posing as al-Qaida terrorists.</w:t>
      </w:r>
      <w:r w:rsidRPr="00C277E3">
        <w:rPr>
          <w:sz w:val="12"/>
        </w:rPr>
        <w:t>¶</w:t>
      </w:r>
      <w:r w:rsidRPr="00C277E3">
        <w:rPr>
          <w:sz w:val="16"/>
        </w:rPr>
        <w:t xml:space="preserve"> Prosecutors filed a notice after Mohamud's arrest to let the defense know agents used FISA to collect evidence. (Much later, on Nov. 19, 2013, prosecutors filed another notice acknowledging the investigation collected electronic intercepts from overseas.)</w:t>
      </w:r>
      <w:r w:rsidRPr="00C277E3">
        <w:rPr>
          <w:sz w:val="12"/>
        </w:rPr>
        <w:t>¶</w:t>
      </w:r>
      <w:r w:rsidRPr="00C277E3">
        <w:rPr>
          <w:sz w:val="16"/>
        </w:rPr>
        <w:t xml:space="preserve"> The sting operation shocked city leaders. The FBI's Joint Terrorism Task Force gave no previous notice about the case to then-Mayor Sam Adams, who served as police commissioner, because the city wasn't a member of the multi-agency counterterrorism team. Portland had dropped out of the task force in 2005, the first city in America to sever such ties.</w:t>
      </w:r>
      <w:r w:rsidRPr="00C277E3">
        <w:rPr>
          <w:sz w:val="12"/>
        </w:rPr>
        <w:t>¶</w:t>
      </w:r>
      <w:r w:rsidRPr="00C277E3">
        <w:rPr>
          <w:sz w:val="16"/>
        </w:rPr>
        <w:t xml:space="preserve"> Hinnen, a native Portlander, flew to the city on Valentine's Day 2011 to urge the City Council to rejoin the JTTF. He was then serving as a senior lawyer in the Justice Department's National Security Division.</w:t>
      </w:r>
      <w:r w:rsidRPr="00C277E3">
        <w:rPr>
          <w:sz w:val="12"/>
        </w:rPr>
        <w:t>¶</w:t>
      </w:r>
      <w:r w:rsidRPr="00C277E3">
        <w:rPr>
          <w:sz w:val="16"/>
        </w:rPr>
        <w:t xml:space="preserve"> Today, Hinnen works for the Perkins Coie law firm in Seattle, where his chores include representing people wrapped up in national security probes. While he now works on the other side of FISA, he strongly supports the work of the court and the law that created it.</w:t>
      </w:r>
      <w:r w:rsidRPr="00C277E3">
        <w:rPr>
          <w:sz w:val="12"/>
        </w:rPr>
        <w:t>¶</w:t>
      </w:r>
      <w:r w:rsidRPr="00C277E3">
        <w:rPr>
          <w:sz w:val="16"/>
        </w:rPr>
        <w:t xml:space="preserve"> "There are a number of safeguards in place already," he says. "But there are </w:t>
      </w:r>
      <w:r w:rsidRPr="0075439E">
        <w:rPr>
          <w:rStyle w:val="StyleBoldUnderline"/>
        </w:rPr>
        <w:t>additional safeguards</w:t>
      </w:r>
      <w:r w:rsidRPr="00C277E3">
        <w:rPr>
          <w:sz w:val="16"/>
        </w:rPr>
        <w:t xml:space="preserve"> that </w:t>
      </w:r>
      <w:r w:rsidRPr="0075439E">
        <w:rPr>
          <w:rStyle w:val="StyleBoldUnderline"/>
        </w:rPr>
        <w:t>could be put into place</w:t>
      </w:r>
      <w:r w:rsidRPr="00C277E3">
        <w:rPr>
          <w:sz w:val="16"/>
        </w:rPr>
        <w:t>."</w:t>
      </w:r>
      <w:r w:rsidRPr="00C277E3">
        <w:rPr>
          <w:sz w:val="12"/>
        </w:rPr>
        <w:t>¶</w:t>
      </w:r>
      <w:r w:rsidRPr="00C277E3">
        <w:rPr>
          <w:sz w:val="16"/>
        </w:rPr>
        <w:t xml:space="preserve"> </w:t>
      </w:r>
      <w:r w:rsidRPr="0075439E">
        <w:rPr>
          <w:rStyle w:val="StyleBoldUnderline"/>
        </w:rPr>
        <w:t>One</w:t>
      </w:r>
      <w:r w:rsidRPr="00C277E3">
        <w:rPr>
          <w:sz w:val="16"/>
        </w:rPr>
        <w:t xml:space="preserve"> potential </w:t>
      </w:r>
      <w:r w:rsidRPr="0075439E">
        <w:rPr>
          <w:rStyle w:val="StyleBoldUnderline"/>
        </w:rPr>
        <w:t>change</w:t>
      </w:r>
      <w:r w:rsidRPr="00C277E3">
        <w:rPr>
          <w:sz w:val="16"/>
        </w:rPr>
        <w:t xml:space="preserve"> advanced by members of Congress, he says, i</w:t>
      </w:r>
      <w:r w:rsidRPr="0075439E">
        <w:rPr>
          <w:rStyle w:val="StyleBoldUnderline"/>
        </w:rPr>
        <w:t>s turning the court's operations into an adversarial proceeding</w:t>
      </w:r>
      <w:r w:rsidRPr="00C277E3">
        <w:rPr>
          <w:sz w:val="16"/>
        </w:rPr>
        <w:t xml:space="preserve">. </w:t>
      </w:r>
      <w:r w:rsidRPr="0075439E">
        <w:rPr>
          <w:rStyle w:val="StyleBoldUnderline"/>
        </w:rPr>
        <w:t>As it stands</w:t>
      </w:r>
      <w:r w:rsidRPr="00C277E3">
        <w:rPr>
          <w:sz w:val="16"/>
        </w:rPr>
        <w:t xml:space="preserve">, government lawyers submit applications to the court, where they are reviewed by legal staffers and passed to judges such as Mosman, who served from 2001 to 2003 as the U.S. attorney for Oregon. But </w:t>
      </w:r>
      <w:r w:rsidRPr="0075439E">
        <w:rPr>
          <w:rStyle w:val="StyleBoldUnderline"/>
        </w:rPr>
        <w:t>the court does not hear from anyone representing the privacy or civil liberty interests of potential targets</w:t>
      </w:r>
      <w:r w:rsidRPr="00C277E3">
        <w:rPr>
          <w:sz w:val="16"/>
        </w:rPr>
        <w:t>.</w:t>
      </w:r>
      <w:r w:rsidRPr="00C277E3">
        <w:rPr>
          <w:sz w:val="12"/>
        </w:rPr>
        <w:t>¶</w:t>
      </w:r>
      <w:r w:rsidRPr="00C277E3">
        <w:rPr>
          <w:sz w:val="16"/>
        </w:rPr>
        <w:t xml:space="preserve"> </w:t>
      </w:r>
      <w:r w:rsidRPr="0075439E">
        <w:rPr>
          <w:rStyle w:val="StyleBoldUnderline"/>
        </w:rPr>
        <w:t>Creating a panel of legal advocates with security clearances could change that</w:t>
      </w:r>
      <w:r w:rsidRPr="00C277E3">
        <w:rPr>
          <w:sz w:val="16"/>
        </w:rPr>
        <w:t xml:space="preserve">, Hinnen says. </w:t>
      </w:r>
      <w:r w:rsidRPr="0075439E">
        <w:rPr>
          <w:rStyle w:val="StyleBoldUnderline"/>
        </w:rPr>
        <w:t>These lawyers could offer input about privacy and constitutional matters as judges decide whether to grant or turn down a surveillance order</w:t>
      </w:r>
      <w:r w:rsidRPr="00C277E3">
        <w:rPr>
          <w:sz w:val="16"/>
        </w:rPr>
        <w:t>.</w:t>
      </w:r>
      <w:r w:rsidRPr="00C277E3">
        <w:rPr>
          <w:sz w:val="12"/>
        </w:rPr>
        <w:t>¶</w:t>
      </w:r>
      <w:r w:rsidRPr="00C277E3">
        <w:rPr>
          <w:sz w:val="16"/>
        </w:rPr>
        <w:t xml:space="preserve"> Wyden and Merkley co-sponsored a bill by Sen. Richard </w:t>
      </w:r>
      <w:r w:rsidRPr="0075439E">
        <w:rPr>
          <w:rStyle w:val="StyleBoldUnderline"/>
        </w:rPr>
        <w:t>Blumenthal</w:t>
      </w:r>
      <w:r w:rsidRPr="00C277E3">
        <w:rPr>
          <w:sz w:val="16"/>
        </w:rPr>
        <w:t xml:space="preserve">, D-Conn., that </w:t>
      </w:r>
      <w:r w:rsidRPr="0075439E">
        <w:rPr>
          <w:rStyle w:val="StyleBoldUnderline"/>
        </w:rPr>
        <w:t>would create</w:t>
      </w:r>
      <w:r w:rsidRPr="00C277E3">
        <w:rPr>
          <w:sz w:val="16"/>
        </w:rPr>
        <w:t xml:space="preserve"> </w:t>
      </w:r>
      <w:r w:rsidRPr="0075439E">
        <w:rPr>
          <w:rStyle w:val="StyleBoldUnderline"/>
        </w:rPr>
        <w:t>an</w:t>
      </w:r>
      <w:r w:rsidRPr="00C277E3">
        <w:rPr>
          <w:sz w:val="16"/>
        </w:rPr>
        <w:t xml:space="preserve"> executive-branch position -- </w:t>
      </w:r>
      <w:r w:rsidRPr="0075439E">
        <w:rPr>
          <w:rStyle w:val="StyleBoldUnderline"/>
        </w:rPr>
        <w:t>Office of the Special Advocate</w:t>
      </w:r>
      <w:r w:rsidRPr="00C277E3">
        <w:rPr>
          <w:sz w:val="16"/>
        </w:rPr>
        <w:t xml:space="preserve"> -- to</w:t>
      </w:r>
      <w:r w:rsidRPr="0075439E">
        <w:rPr>
          <w:rStyle w:val="StyleBoldUnderline"/>
        </w:rPr>
        <w:t xml:space="preserve"> protect the rights of targeted individuals.</w:t>
      </w:r>
      <w:r w:rsidRPr="00C277E3">
        <w:rPr>
          <w:sz w:val="16"/>
        </w:rPr>
        <w:t xml:space="preserve"> Wyden introduced a bill that would create an advocate within the judicial branch.</w:t>
      </w:r>
      <w:r w:rsidRPr="00C277E3">
        <w:rPr>
          <w:sz w:val="12"/>
        </w:rPr>
        <w:t>¶</w:t>
      </w:r>
      <w:r w:rsidRPr="00C277E3">
        <w:rPr>
          <w:sz w:val="16"/>
        </w:rPr>
        <w:t xml:space="preserve"> The senators hope such </w:t>
      </w:r>
      <w:r w:rsidRPr="0075439E">
        <w:rPr>
          <w:rStyle w:val="StyleBoldUnderline"/>
        </w:rPr>
        <w:t>an advocate would provide the court with a balanced view of issues,</w:t>
      </w:r>
      <w:r w:rsidRPr="00C277E3">
        <w:rPr>
          <w:sz w:val="16"/>
        </w:rPr>
        <w:t xml:space="preserve"> </w:t>
      </w:r>
      <w:r w:rsidRPr="0075439E">
        <w:rPr>
          <w:rStyle w:val="StyleBoldUnderline"/>
        </w:rPr>
        <w:t>especially when its judges are making significant legal interpretations</w:t>
      </w:r>
      <w:r w:rsidRPr="00C277E3">
        <w:rPr>
          <w:sz w:val="16"/>
        </w:rPr>
        <w:t>. Wyden says he doesn't expect such an advocate to get involved in routine applications.</w:t>
      </w:r>
      <w:r w:rsidRPr="00C277E3">
        <w:rPr>
          <w:sz w:val="12"/>
        </w:rPr>
        <w:t>¶</w:t>
      </w:r>
      <w:r w:rsidRPr="00C277E3">
        <w:rPr>
          <w:sz w:val="16"/>
        </w:rPr>
        <w:t xml:space="preserve"> Until Snowden's leaks began to reveal the extent of NSA data collection, the public knew little about the court's decisions. Now that terms like "telephony metadata" have become part of the national lexicon, Wyden finds himself fielding questions from constituents. Most are critical of the court Wyden calls the "most bizarre" in the land.</w:t>
      </w:r>
      <w:r w:rsidRPr="00C277E3">
        <w:rPr>
          <w:sz w:val="12"/>
        </w:rPr>
        <w:t>¶</w:t>
      </w:r>
      <w:r w:rsidRPr="00C277E3">
        <w:rPr>
          <w:sz w:val="16"/>
        </w:rPr>
        <w:t xml:space="preserve"> "People have asked me about the FISA court in the barber shop," he says.</w:t>
      </w:r>
      <w:r w:rsidRPr="00C277E3">
        <w:rPr>
          <w:sz w:val="12"/>
        </w:rPr>
        <w:t>¶</w:t>
      </w:r>
      <w:r w:rsidRPr="00C277E3">
        <w:rPr>
          <w:sz w:val="16"/>
        </w:rPr>
        <w:t xml:space="preserve"> The senior senator from Oregon says the Patriot Act sent the court's decisions off the tracks. The 2001 law changed a key tenet of FISA. Before its passage, the government had to show that the purpose of its </w:t>
      </w:r>
      <w:r w:rsidRPr="0075439E">
        <w:rPr>
          <w:rStyle w:val="StyleBoldUnderline"/>
        </w:rPr>
        <w:t>FISA</w:t>
      </w:r>
      <w:r w:rsidRPr="00C277E3">
        <w:rPr>
          <w:sz w:val="16"/>
        </w:rPr>
        <w:t xml:space="preserve"> surveillance was to gather foreign-intelligence information. After its passage, the government had only to show that a "significant purpose" was to collect foreign intelligence.</w:t>
      </w:r>
      <w:r w:rsidRPr="00C277E3">
        <w:rPr>
          <w:sz w:val="12"/>
        </w:rPr>
        <w:t>¶</w:t>
      </w:r>
      <w:r w:rsidRPr="00C277E3">
        <w:rPr>
          <w:sz w:val="16"/>
        </w:rPr>
        <w:t xml:space="preserve"> Wyden says the law is supposed to allow the government to collect records on U.S. residents when they are relevant to terrorism or other national security matters. But it </w:t>
      </w:r>
      <w:r w:rsidRPr="0075439E">
        <w:rPr>
          <w:rStyle w:val="StyleBoldUnderline"/>
        </w:rPr>
        <w:t>has "morphed</w:t>
      </w:r>
      <w:r w:rsidRPr="00C277E3">
        <w:rPr>
          <w:sz w:val="16"/>
        </w:rPr>
        <w:t xml:space="preserve">,"he says, </w:t>
      </w:r>
      <w:r w:rsidRPr="0075439E">
        <w:rPr>
          <w:rStyle w:val="StyleBoldUnderline"/>
        </w:rPr>
        <w:t>into bulk phone data collection</w:t>
      </w:r>
      <w:r w:rsidRPr="00C277E3">
        <w:rPr>
          <w:sz w:val="16"/>
        </w:rPr>
        <w:t>.</w:t>
      </w:r>
      <w:r w:rsidRPr="00C277E3">
        <w:rPr>
          <w:sz w:val="12"/>
        </w:rPr>
        <w:t>¶</w:t>
      </w:r>
      <w:r w:rsidRPr="00C277E3">
        <w:rPr>
          <w:sz w:val="16"/>
        </w:rPr>
        <w:t xml:space="preserve"> Technology is partly to blame, he says, because it once had limitations.</w:t>
      </w:r>
      <w:r w:rsidRPr="00C277E3">
        <w:rPr>
          <w:sz w:val="12"/>
        </w:rPr>
        <w:t>¶</w:t>
      </w:r>
      <w:r w:rsidRPr="00C277E3">
        <w:rPr>
          <w:sz w:val="16"/>
        </w:rPr>
        <w:t xml:space="preserve"> "Now," he says, </w:t>
      </w:r>
      <w:r w:rsidRPr="0075439E">
        <w:rPr>
          <w:rStyle w:val="StyleBoldUnderline"/>
        </w:rPr>
        <w:t>"the technology seems to be able to do just about everything -- unbridled. So protections for the liberties of our people become even more important</w:t>
      </w:r>
      <w:r w:rsidRPr="00C277E3">
        <w:rPr>
          <w:sz w:val="16"/>
        </w:rPr>
        <w:t>."</w:t>
      </w:r>
      <w:r w:rsidRPr="00C277E3">
        <w:rPr>
          <w:sz w:val="12"/>
        </w:rPr>
        <w:t>¶</w:t>
      </w:r>
      <w:r w:rsidRPr="00C277E3">
        <w:rPr>
          <w:sz w:val="16"/>
        </w:rPr>
        <w:t xml:space="preserve"> Lewis &amp; Clark Law School professor Tung Yin says </w:t>
      </w:r>
      <w:r w:rsidRPr="0075439E">
        <w:rPr>
          <w:rStyle w:val="StyleBoldUnderline"/>
        </w:rPr>
        <w:t>the NSA's technological reach may have outstripped the current law's ability to protect privacy</w:t>
      </w:r>
      <w:r w:rsidRPr="00C277E3">
        <w:rPr>
          <w:sz w:val="16"/>
        </w:rPr>
        <w:t>. But he questions whether the government's use of FISA to collect vast stores of emails and phone-call data harms innocent residents. Under the law, the agency must get the court's permission to search for specific data.</w:t>
      </w:r>
      <w:r w:rsidRPr="00C277E3">
        <w:rPr>
          <w:sz w:val="12"/>
        </w:rPr>
        <w:t>¶</w:t>
      </w:r>
      <w:r w:rsidRPr="00C277E3">
        <w:rPr>
          <w:sz w:val="16"/>
        </w:rPr>
        <w:t xml:space="preserve"> "If no human is looking at it, is there a real privacy harm?" he asks. "I think one answer to that is, how much do you trust the government?"</w:t>
      </w:r>
      <w:r w:rsidRPr="00C277E3">
        <w:rPr>
          <w:sz w:val="12"/>
        </w:rPr>
        <w:t>¶</w:t>
      </w:r>
      <w:r w:rsidRPr="00C277E3">
        <w:rPr>
          <w:sz w:val="16"/>
        </w:rPr>
        <w:t xml:space="preserve"> Oregon's federal public defender, Steven T. Wax, has an answer.</w:t>
      </w:r>
      <w:r w:rsidRPr="00C277E3">
        <w:rPr>
          <w:sz w:val="12"/>
        </w:rPr>
        <w:t>¶</w:t>
      </w:r>
      <w:r w:rsidRPr="00C277E3">
        <w:rPr>
          <w:sz w:val="16"/>
        </w:rPr>
        <w:t xml:space="preserve"> Wax is one of more than a dozen lawyers to have argued FISA's constitutionality in Portland's U.S. District Court since 9/11. He says the law and its younger brother -- the Classified Information Procedures Act of 1980 -- have made judges and government lawyers privy to secret files to the exclusion of defendants and their lawyers.</w:t>
      </w:r>
      <w:r w:rsidRPr="00C277E3">
        <w:rPr>
          <w:sz w:val="12"/>
        </w:rPr>
        <w:t>¶</w:t>
      </w:r>
      <w:r w:rsidRPr="00C277E3">
        <w:rPr>
          <w:sz w:val="16"/>
        </w:rPr>
        <w:t xml:space="preserve"> </w:t>
      </w:r>
      <w:r w:rsidRPr="00C277E3">
        <w:rPr>
          <w:rStyle w:val="StyleBoldUnderline"/>
        </w:rPr>
        <w:t>FISA targets have no right under the law to know they were subjected to surveillance</w:t>
      </w:r>
      <w:r w:rsidRPr="00C277E3">
        <w:rPr>
          <w:sz w:val="16"/>
        </w:rPr>
        <w:t xml:space="preserve"> unless they learn, as Wax's client Mohamud did, that they were charged with crimes. The law prevented Wax from learning from the government or the court what evidence the Justice Department provided to the surveillance court to spy on Mohamud.</w:t>
      </w:r>
      <w:r w:rsidRPr="00C277E3">
        <w:rPr>
          <w:sz w:val="12"/>
        </w:rPr>
        <w:t>¶</w:t>
      </w:r>
      <w:r w:rsidRPr="00C277E3">
        <w:rPr>
          <w:sz w:val="16"/>
        </w:rPr>
        <w:t xml:space="preserve"> At a hearing in the case, Wax told U.S. District Judge Garr M. King that prosecutors keep filing classified documents with him, essentially telling the defense, "trust us" to which Wax says, "no, thank you."</w:t>
      </w:r>
    </w:p>
    <w:p w14:paraId="13147A38" w14:textId="77777777" w:rsidR="009E431A" w:rsidRDefault="009E431A" w:rsidP="00E23954">
      <w:pPr>
        <w:rPr>
          <w:sz w:val="16"/>
        </w:rPr>
      </w:pPr>
    </w:p>
    <w:p w14:paraId="32CCEA4E" w14:textId="77777777" w:rsidR="009E431A" w:rsidRDefault="009E431A" w:rsidP="009E431A">
      <w:pPr>
        <w:pStyle w:val="Heading4"/>
      </w:pPr>
      <w:r>
        <w:t xml:space="preserve">Current FISC structure fails – it doesn’t adequately check domestic surveillance </w:t>
      </w:r>
    </w:p>
    <w:p w14:paraId="7A4590D1" w14:textId="77777777" w:rsidR="009E431A" w:rsidRDefault="009E431A" w:rsidP="009E431A">
      <w:r w:rsidRPr="001D1726">
        <w:t xml:space="preserve">Ben </w:t>
      </w:r>
      <w:r w:rsidRPr="001D1726">
        <w:rPr>
          <w:rStyle w:val="StyleStyleBold12pt"/>
        </w:rPr>
        <w:t>O’Neill</w:t>
      </w:r>
      <w:r w:rsidRPr="001D1726">
        <w:t>, 2/22/</w:t>
      </w:r>
      <w:r w:rsidRPr="001D1726">
        <w:rPr>
          <w:rStyle w:val="StyleStyleBold12pt"/>
        </w:rPr>
        <w:t>2014</w:t>
      </w:r>
      <w:r w:rsidRPr="001D1726">
        <w:t>, [lecturer at the University of New South Wales in Australia], Mises Institute: Austrian Economics, Freedom, and Peace. “FISA, the NSA, and America’s Secret Court System,” https://mises.org/library/fisa-nsa-and-america%E2%80%99s-secret-court-system, mm</w:t>
      </w:r>
    </w:p>
    <w:p w14:paraId="59D1A400" w14:textId="77777777" w:rsidR="009E431A" w:rsidRPr="001D1726" w:rsidRDefault="009E431A" w:rsidP="009E431A"/>
    <w:p w14:paraId="5A8D7A6D" w14:textId="77777777" w:rsidR="009E431A" w:rsidRDefault="009E431A" w:rsidP="009E431A">
      <w:pPr>
        <w:rPr>
          <w:sz w:val="16"/>
        </w:rPr>
      </w:pPr>
      <w:r w:rsidRPr="002E0306">
        <w:rPr>
          <w:sz w:val="16"/>
        </w:rPr>
        <w:t xml:space="preserve">We begin our analysis of the legal machinations of the NSA by looking at the secret court system which supposedly practices judicial oversight over the agency. </w:t>
      </w:r>
      <w:r w:rsidRPr="001D1726">
        <w:rPr>
          <w:rStyle w:val="StyleBoldUnderline"/>
        </w:rPr>
        <w:t xml:space="preserve">This Foreign Intelligence Surveillance Court </w:t>
      </w:r>
      <w:r w:rsidRPr="002E0306">
        <w:rPr>
          <w:sz w:val="16"/>
        </w:rPr>
        <w:t xml:space="preserve">(FISA Court1 or FISC) was created in 1978 as a result of recommendations of the Church Committee, composed after a series of intelligence scandals in the 1970s.2The court </w:t>
      </w:r>
      <w:r w:rsidRPr="001D1726">
        <w:rPr>
          <w:rStyle w:val="StyleBoldUnderline"/>
        </w:rPr>
        <w:t>was purportedly created as an additional safeguard against unlawful activity by US intelligence agencies,</w:t>
      </w:r>
      <w:r w:rsidRPr="002E0306">
        <w:rPr>
          <w:sz w:val="16"/>
        </w:rPr>
        <w:t xml:space="preserve"> which had been found to have committed various kinds of unlawful surveillance activities.</w:t>
      </w:r>
      <w:r w:rsidRPr="002E0306">
        <w:rPr>
          <w:sz w:val="12"/>
        </w:rPr>
        <w:t>¶</w:t>
      </w:r>
      <w:r w:rsidRPr="002E0306">
        <w:rPr>
          <w:sz w:val="16"/>
        </w:rPr>
        <w:t xml:space="preserve"> </w:t>
      </w:r>
      <w:r w:rsidRPr="001D1726">
        <w:rPr>
          <w:rStyle w:val="StyleBoldUnderline"/>
        </w:rPr>
        <w:t>The goal of the FISA court</w:t>
      </w:r>
      <w:r w:rsidRPr="002E0306">
        <w:rPr>
          <w:sz w:val="16"/>
        </w:rPr>
        <w:t xml:space="preserve">, as originally conceived, </w:t>
      </w:r>
      <w:r w:rsidRPr="001D1726">
        <w:rPr>
          <w:rStyle w:val="StyleBoldUnderline"/>
        </w:rPr>
        <w:t>was to place judicial oversight on the surveillance activities of the NSA, by requiring the agency to obtain warrants from the court before intercepting communications</w:t>
      </w:r>
      <w:r w:rsidRPr="002E0306">
        <w:rPr>
          <w:sz w:val="16"/>
        </w:rPr>
        <w:t xml:space="preserve">. This was to place the NSA under the same kind of legal constraints as regular police, with requirements for evidence being put before a court in order to obtain a warrant for search. However, unlike the court system for regular police warrants, the judicial system for the NSA is far more secretive. In order to give judicial scrutiny to preserve the secrecy of NSA activities, the FISA court meets in secret with only government representatives present at its proceedings. The hearings are closed to the public and the rulings of the judges are classified, and rarely released after the fact. (Some rulings have been partly declassified, but are still heavily redacted.) </w:t>
      </w:r>
      <w:r w:rsidRPr="001D1726">
        <w:rPr>
          <w:rStyle w:val="StyleBoldUnderline"/>
        </w:rPr>
        <w:t>The judges in the FISA court hear applications from</w:t>
      </w:r>
      <w:r w:rsidRPr="002E0306">
        <w:rPr>
          <w:sz w:val="16"/>
        </w:rPr>
        <w:t xml:space="preserve"> a representative of </w:t>
      </w:r>
      <w:r w:rsidRPr="001D1726">
        <w:rPr>
          <w:rStyle w:val="StyleBoldUnderline"/>
        </w:rPr>
        <w:t>the NSA</w:t>
      </w:r>
      <w:r w:rsidRPr="002E0306">
        <w:rPr>
          <w:sz w:val="16"/>
        </w:rPr>
        <w:t xml:space="preserve">, and ask questions, allowing the agency to amend their applications to meet any shortcomings. </w:t>
      </w:r>
      <w:r w:rsidRPr="001D1726">
        <w:rPr>
          <w:rStyle w:val="StyleBoldUnderline"/>
        </w:rPr>
        <w:t>Adversarial argument from other parties is absent</w:t>
      </w:r>
      <w:r w:rsidRPr="002E0306">
        <w:rPr>
          <w:sz w:val="16"/>
        </w:rPr>
        <w:t>, since there are no other parties at the hearing.</w:t>
      </w:r>
      <w:r w:rsidRPr="002E0306">
        <w:rPr>
          <w:sz w:val="12"/>
        </w:rPr>
        <w:t>¶</w:t>
      </w:r>
      <w:r w:rsidRPr="002E0306">
        <w:rPr>
          <w:sz w:val="16"/>
        </w:rPr>
        <w:t xml:space="preserve"> Some of this is similar to the operation of public courts for regular police warrants, but there is a great deal more secrecy, and a great deal more power granted to the government. One distinction between the FISA Court, and regular public courts issuing warrants for police searches, is the type of warrant system that is practiced under the FISA Court. For police searches it is generally the case that the police will apply for a warrant to surveil a particular person, or a small group or people, and give some evidence of “probable cause” for a search, i.e., the police must convince the court that there is reasonable suspicion for surveillance on a case-by-case basis. Under the FISA Court the </w:t>
      </w:r>
      <w:r w:rsidRPr="001D1726">
        <w:rPr>
          <w:rStyle w:val="StyleBoldUnderline"/>
        </w:rPr>
        <w:t>warrants for the NSA are much wider in scope</w:t>
      </w:r>
      <w:r w:rsidRPr="002E0306">
        <w:rPr>
          <w:sz w:val="16"/>
        </w:rPr>
        <w:t xml:space="preserve">. Many of the warrants authorize the collection of communications data on a particular phone carrier, capturing the communications of millions of people over sustained periods of time. Other warrants are “procedure-based” warrants which authorize a proposed data-collection process, subject to various “minimization procedures” designed to confine the querying of data. </w:t>
      </w:r>
      <w:r w:rsidRPr="001D1726">
        <w:rPr>
          <w:rStyle w:val="StyleBoldUnderline"/>
        </w:rPr>
        <w:t>These</w:t>
      </w:r>
      <w:r w:rsidRPr="002E0306">
        <w:rPr>
          <w:sz w:val="16"/>
        </w:rPr>
        <w:t xml:space="preserve"> generally </w:t>
      </w:r>
      <w:r w:rsidRPr="001D1726">
        <w:rPr>
          <w:rStyle w:val="Emphasis"/>
        </w:rPr>
        <w:t>allow mass data-collection on a population</w:t>
      </w:r>
      <w:r w:rsidRPr="002E0306">
        <w:rPr>
          <w:sz w:val="16"/>
        </w:rPr>
        <w:t xml:space="preserve">, </w:t>
      </w:r>
      <w:r w:rsidRPr="001D1726">
        <w:rPr>
          <w:rStyle w:val="StyleBoldUnderline"/>
        </w:rPr>
        <w:t>with application of the minimization procedures left to the NSA.</w:t>
      </w:r>
      <w:r w:rsidRPr="002E0306">
        <w:rPr>
          <w:sz w:val="12"/>
        </w:rPr>
        <w:t>¶</w:t>
      </w:r>
      <w:r w:rsidRPr="002E0306">
        <w:rPr>
          <w:sz w:val="16"/>
        </w:rPr>
        <w:t xml:space="preserve"> As with other law enforcement authorities, </w:t>
      </w:r>
      <w:r w:rsidRPr="001D1726">
        <w:rPr>
          <w:rStyle w:val="StyleBoldUnderline"/>
        </w:rPr>
        <w:t>the record of the NSA in obtaining warrants from the FISA court is imposing</w:t>
      </w:r>
      <w:r w:rsidRPr="002E0306">
        <w:rPr>
          <w:sz w:val="16"/>
        </w:rPr>
        <w:t xml:space="preserve">. In the 33,949 applications that were resolved </w:t>
      </w:r>
      <w:r w:rsidRPr="001D1726">
        <w:rPr>
          <w:rStyle w:val="StyleBoldUnderline"/>
        </w:rPr>
        <w:t>from 1979-2012, only 11 were rejected</w:t>
      </w:r>
      <w:r w:rsidRPr="002E0306">
        <w:rPr>
          <w:sz w:val="16"/>
        </w:rPr>
        <w:t xml:space="preserve"> (0.0324%).3 (The rejection rate for other wiretap applications in state and federal courts is similarly low.4Though originally designed merely to issue secret warrants for surveillance, the powers of the FISA Court have expanded over time, with a large expansion of power occurring in 2008, when the Bush administration retroactively immunized any “electronic communication service provider” from any liability for their complicity in unlawful NSA surveillance.5</w:t>
      </w:r>
      <w:r w:rsidRPr="002E0306">
        <w:rPr>
          <w:sz w:val="12"/>
        </w:rPr>
        <w:t>¶</w:t>
      </w:r>
      <w:r w:rsidRPr="002E0306">
        <w:rPr>
          <w:sz w:val="16"/>
        </w:rPr>
        <w:t xml:space="preserve"> In order to deal with a large number of warrant applications, </w:t>
      </w:r>
      <w:r w:rsidRPr="00F758A4">
        <w:rPr>
          <w:rStyle w:val="StyleBoldUnderline"/>
        </w:rPr>
        <w:t>the</w:t>
      </w:r>
      <w:r w:rsidRPr="001D1726">
        <w:rPr>
          <w:rStyle w:val="StyleBoldUnderline"/>
        </w:rPr>
        <w:t xml:space="preserve"> powers of the FISA Court have expanded to the point that it has undertaken quasi-constitutional proceedings, allegedly validating the surveillance programs as being within the constitutional powers of the US governmen</w:t>
      </w:r>
      <w:r w:rsidRPr="002E0306">
        <w:rPr>
          <w:sz w:val="16"/>
        </w:rPr>
        <w:t xml:space="preserve">t. Even in this latter function, the hearings have been closed to the public and have been conducted with only the government giving arguments to the court. Hence, the government has had free rein to be the only party represented at hearings which have purported to determine its own legal powers under the US Constitution. For this reason, one commentator has noted that, “[i]n truth, </w:t>
      </w:r>
      <w:r w:rsidRPr="001D1726">
        <w:rPr>
          <w:rStyle w:val="StyleBoldUnderline"/>
        </w:rPr>
        <w:t xml:space="preserve">the FISC has basically become a parallel Supreme Court, </w:t>
      </w:r>
      <w:r w:rsidRPr="001D1726">
        <w:rPr>
          <w:rStyle w:val="Emphasis"/>
        </w:rPr>
        <w:t>but one which operates in almost total secrecy</w:t>
      </w:r>
      <w:r w:rsidRPr="002E0306">
        <w:rPr>
          <w:sz w:val="16"/>
        </w:rPr>
        <w:t>.”6</w:t>
      </w:r>
      <w:r w:rsidRPr="002E0306">
        <w:rPr>
          <w:sz w:val="12"/>
        </w:rPr>
        <w:t>¶</w:t>
      </w:r>
      <w:r w:rsidRPr="002E0306">
        <w:rPr>
          <w:sz w:val="16"/>
        </w:rPr>
        <w:t xml:space="preserve"> </w:t>
      </w:r>
      <w:r w:rsidRPr="001D1726">
        <w:rPr>
          <w:rStyle w:val="StyleBoldUnderline"/>
        </w:rPr>
        <w:t>The effect of this secret court system has been to allow the NSA to build up 34 years of judicial precedents in favor of its expansive powers</w:t>
      </w:r>
      <w:r w:rsidRPr="002E0306">
        <w:rPr>
          <w:sz w:val="16"/>
        </w:rPr>
        <w:t>, with a large body of purported constitutional findings validating its own power. All of this has been conducted behind closed doors, without the inconvenience of opposing argument from other parties. Perhaps unsurprisingly</w:t>
      </w:r>
      <w:r w:rsidRPr="001D1726">
        <w:rPr>
          <w:rStyle w:val="StyleBoldUnderline"/>
        </w:rPr>
        <w:t>, this secret court system has opened up opportunities for judicial capture for the NSA</w:t>
      </w:r>
      <w:r w:rsidRPr="002E0306">
        <w:rPr>
          <w:sz w:val="16"/>
        </w:rPr>
        <w:t>. As noted by legal scholar Elizabeth Goitein, “[l]ike any other group that meets in secret behind closed doors with only one constituency appearing before them, they’re subject to capture and bias.”7</w:t>
      </w:r>
      <w:r w:rsidRPr="002E0306">
        <w:rPr>
          <w:sz w:val="12"/>
        </w:rPr>
        <w:t>¶</w:t>
      </w:r>
      <w:r w:rsidRPr="002E0306">
        <w:rPr>
          <w:sz w:val="16"/>
        </w:rPr>
        <w:t xml:space="preserve"> For former FISA court judge James Robertson, these remarks have rung true to such an extent that he has publicly complained about the ex parte nature of the FISA court proceedings.8 According to this former member of the court, </w:t>
      </w:r>
      <w:r w:rsidRPr="006E7FAE">
        <w:rPr>
          <w:rStyle w:val="StyleBoldUnderline"/>
        </w:rPr>
        <w:t>“[w]hat</w:t>
      </w:r>
      <w:r w:rsidRPr="001D1726">
        <w:rPr>
          <w:rStyle w:val="StyleBoldUnderline"/>
        </w:rPr>
        <w:t xml:space="preserve"> FISA does is not adjudication, but approval. This works just fine when it deals with individual applications for warrants, but the 2008 amendment has turned the FISA court into an administrative agency</w:t>
      </w:r>
      <w:r w:rsidRPr="002E0306">
        <w:rPr>
          <w:sz w:val="16"/>
        </w:rPr>
        <w:t xml:space="preserve"> making rules for others to follow.”9</w:t>
      </w:r>
      <w:r w:rsidRPr="002E0306">
        <w:rPr>
          <w:sz w:val="12"/>
        </w:rPr>
        <w:t>¶</w:t>
      </w:r>
      <w:r w:rsidRPr="002E0306">
        <w:rPr>
          <w:sz w:val="16"/>
        </w:rPr>
        <w:t xml:space="preserve"> </w:t>
      </w:r>
      <w:r w:rsidRPr="001D1726">
        <w:rPr>
          <w:rStyle w:val="StyleBoldUnderline"/>
        </w:rPr>
        <w:t>To the extent that judicial capture has been resisted by the court, it has nonetheless functioned as a compliant entity to the NSA</w:t>
      </w:r>
      <w:r w:rsidRPr="002E0306">
        <w:rPr>
          <w:sz w:val="16"/>
        </w:rPr>
        <w:t xml:space="preserve">, through the fact that any criticisms against the unlawful actions of the NSA have been kept secret, and have been without any serious legal consequence to the agency. </w:t>
      </w:r>
      <w:r w:rsidRPr="001D1726">
        <w:rPr>
          <w:rStyle w:val="StyleBoldUnderline"/>
        </w:rPr>
        <w:t>When the Chief Judge of the FISA court was alerted to a mass of systematic misrepresentations to the court by the NSA, the consequence was a “stern rebuke</w:t>
      </w:r>
      <w:r w:rsidRPr="002E0306">
        <w:rPr>
          <w:sz w:val="16"/>
        </w:rPr>
        <w:t>” in a classified memorandum that was not available to the public until years later.10 (In fact, the opinion was only declassified due to public pressure as a result of the Snowden leaks. If not for these leaks it is likely that the opinion would still remain classified today.) In March 2009, following breaches of the courts orders, the Chief Judge found that the testimony of General Keith Alexander setting out the NSA interpretation of the court’s orders “strained credulity” by interpreting a part of the orders as effectively being optional.11 He also found that “[t]he minimization procedures proposed by the government in each successive application and approved and adopted as binding by the orders of the [FISA Court] have been so frequently and systematically violated that it can fairly be said that this critical element of the overall [metadata] regime has never functioned effectively.”12Despite lacking confidence that the NSA would comply with future orders, the Chief Judge allowed the mass collection of metadata to continue, and allowed the government to continue to apply for access to this data on a case-by-case basis, or for imminent threats, until such time as they completed a review of their procedures. The NSA completed their review and the regular operation of the mass-surveillance program was restored shortly afterward.</w:t>
      </w:r>
      <w:r w:rsidRPr="002E0306">
        <w:rPr>
          <w:sz w:val="12"/>
        </w:rPr>
        <w:t>¶</w:t>
      </w:r>
      <w:r w:rsidRPr="002E0306">
        <w:rPr>
          <w:sz w:val="16"/>
        </w:rPr>
        <w:t xml:space="preserve"> </w:t>
      </w:r>
      <w:r w:rsidRPr="002E0306">
        <w:rPr>
          <w:rStyle w:val="StyleBoldUnderline"/>
        </w:rPr>
        <w:t>Some commentators have taken this judicial rebuke by the FISA court as proof of the “toughness” of the court on the NSA</w:t>
      </w:r>
      <w:r w:rsidRPr="002E0306">
        <w:rPr>
          <w:sz w:val="16"/>
        </w:rPr>
        <w:t xml:space="preserve">, </w:t>
      </w:r>
      <w:r w:rsidRPr="002E0306">
        <w:rPr>
          <w:rStyle w:val="StyleBoldUnderline"/>
        </w:rPr>
        <w:t xml:space="preserve">but in fact, it is proof of their </w:t>
      </w:r>
      <w:r w:rsidRPr="002E0306">
        <w:rPr>
          <w:rStyle w:val="Emphasis"/>
        </w:rPr>
        <w:t>subservience to the agency.</w:t>
      </w:r>
      <w:r w:rsidRPr="002E0306">
        <w:rPr>
          <w:rStyle w:val="StyleBoldUnderline"/>
        </w:rPr>
        <w:t xml:space="preserve"> </w:t>
      </w:r>
      <w:r w:rsidRPr="002E0306">
        <w:rPr>
          <w:sz w:val="16"/>
        </w:rPr>
        <w:t xml:space="preserve">Despite finding that there had been systematic misrepresentations to the court by the NSA, </w:t>
      </w:r>
      <w:r w:rsidRPr="002E0306">
        <w:rPr>
          <w:rStyle w:val="StyleBoldUnderline"/>
        </w:rPr>
        <w:t>no action was taken against officials who had given false statements to the court</w:t>
      </w:r>
      <w:r w:rsidRPr="002E0306">
        <w:rPr>
          <w:sz w:val="16"/>
        </w:rPr>
        <w:t xml:space="preserve">. There was no disciplinary action of any kind against personnel of the agency, and the “rebuke” of the court remained a private classified document, only available to the agency being criticized. NSA officials who had systematically misled the court were free to read this rebuke knowing that no consequence would follow from it, since no member of the public could read about their actions. When the matter was later exposed to the public (as a result of the Snowden leaks) the Chief Judge complained that his court “... is forced to rely upon the accuracy of the information that is provided to the Court.”13 </w:t>
      </w:r>
      <w:r w:rsidRPr="006E7FAE">
        <w:rPr>
          <w:rStyle w:val="StyleBoldUnderline"/>
        </w:rPr>
        <w:t>The</w:t>
      </w:r>
      <w:r w:rsidRPr="002E0306">
        <w:rPr>
          <w:rStyle w:val="StyleBoldUnderline"/>
        </w:rPr>
        <w:t xml:space="preserve"> surveillance programs of the NSA continued, with ongoing approval by the court,</w:t>
      </w:r>
      <w:r w:rsidRPr="002E0306">
        <w:rPr>
          <w:sz w:val="16"/>
        </w:rPr>
        <w:t xml:space="preserve"> after a short period of technical review conducted by the NSA. </w:t>
      </w:r>
      <w:r w:rsidRPr="002E0306">
        <w:rPr>
          <w:rStyle w:val="StyleBoldUnderline"/>
        </w:rPr>
        <w:t>Such “toughness” as this is what passes for “checks and balances” within the system of secret courts</w:t>
      </w:r>
      <w:r w:rsidRPr="002E0306">
        <w:rPr>
          <w:sz w:val="16"/>
        </w:rPr>
        <w:t>.</w:t>
      </w:r>
      <w:r w:rsidRPr="002E0306">
        <w:rPr>
          <w:sz w:val="12"/>
        </w:rPr>
        <w:t>¶</w:t>
      </w:r>
      <w:r w:rsidRPr="002E0306">
        <w:rPr>
          <w:sz w:val="16"/>
        </w:rPr>
        <w:t xml:space="preserve"> </w:t>
      </w:r>
      <w:r w:rsidRPr="002E0306">
        <w:rPr>
          <w:rStyle w:val="StyleBoldUnderline"/>
        </w:rPr>
        <w:t>The dubious nature of the FISA court is well-understood within the wider judicial system</w:t>
      </w:r>
      <w:r w:rsidRPr="002E0306">
        <w:rPr>
          <w:sz w:val="16"/>
        </w:rPr>
        <w:t>, a fact which was clear in the Klayman preliminary judgment. The stark distinction between the secretive FISA court and the public court system was recognized by Judge Leon when he observed that, “... no court has ever recognized a special need sufficient to justify continuous, daily searches of virtually every American citizen without any particularized suspicion. In effect, the government urges me to be the first non-FISC judge to sanction such a dragnet.”14It is notable here that Judge Leon felt that it was significant that he was the first non-FISC judge to consider the matter, a tacit recognition that the judgments of the FISC cannot be regarded as true constitutional scrutiny.</w:t>
      </w:r>
      <w:r w:rsidRPr="002E0306">
        <w:rPr>
          <w:sz w:val="12"/>
        </w:rPr>
        <w:t>¶</w:t>
      </w:r>
      <w:r w:rsidRPr="002E0306">
        <w:rPr>
          <w:sz w:val="16"/>
        </w:rPr>
        <w:t xml:space="preserve"> Legal scholar Randy Barnett has argued that </w:t>
      </w:r>
      <w:r w:rsidRPr="002E0306">
        <w:rPr>
          <w:rStyle w:val="StyleBoldUnderline"/>
        </w:rPr>
        <w:t>surveillance programs by a secret court violates the requirement for “due process of law</w:t>
      </w:r>
      <w:r w:rsidRPr="002E0306">
        <w:rPr>
          <w:sz w:val="16"/>
        </w:rPr>
        <w:t xml:space="preserve">.” According to Barnett, </w:t>
      </w:r>
      <w:r w:rsidRPr="006E7FAE">
        <w:rPr>
          <w:rStyle w:val="StyleBoldUnderline"/>
        </w:rPr>
        <w:t>“[s]ecret</w:t>
      </w:r>
      <w:r w:rsidRPr="002E0306">
        <w:rPr>
          <w:rStyle w:val="StyleBoldUnderline"/>
        </w:rPr>
        <w:t xml:space="preserve"> judicial proceedings adjudicating the rights of private parties, without any ability to participate or even read the legal opinions of the judges, </w:t>
      </w:r>
      <w:r w:rsidRPr="002E0306">
        <w:rPr>
          <w:rStyle w:val="Emphasis"/>
        </w:rPr>
        <w:t>is the antithesis of the due process of law</w:t>
      </w:r>
      <w:r w:rsidRPr="002E0306">
        <w:rPr>
          <w:sz w:val="16"/>
        </w:rPr>
        <w:t xml:space="preserve">.” </w:t>
      </w:r>
      <w:r w:rsidRPr="002E0306">
        <w:rPr>
          <w:rStyle w:val="StyleBoldUnderline"/>
        </w:rPr>
        <w:t>Though we refer to such an institution as a “court” system</w:t>
      </w:r>
      <w:r w:rsidRPr="002E0306">
        <w:rPr>
          <w:sz w:val="16"/>
        </w:rPr>
        <w:t xml:space="preserve"> in the positive-law sense, in truth, </w:t>
      </w:r>
      <w:r w:rsidRPr="002E0306">
        <w:rPr>
          <w:rStyle w:val="StyleBoldUnderline"/>
        </w:rPr>
        <w:t>such a “court” lacks many of the characteristics of a proper court</w:t>
      </w:r>
      <w:r w:rsidRPr="002E0306">
        <w:rPr>
          <w:sz w:val="16"/>
        </w:rPr>
        <w:t xml:space="preserve">. </w:t>
      </w:r>
      <w:r w:rsidRPr="002E0306">
        <w:rPr>
          <w:rStyle w:val="StyleBoldUnderline"/>
        </w:rPr>
        <w:t>It is in fact more akin to bodies such as the English Star Chamber, which conducted judicial hearings in secret, issuing secret rulings affecting parties who were not represented in its hearings</w:t>
      </w:r>
      <w:r w:rsidRPr="002E0306">
        <w:rPr>
          <w:sz w:val="16"/>
        </w:rPr>
        <w:t>.</w:t>
      </w:r>
    </w:p>
    <w:p w14:paraId="52EA3D8B" w14:textId="77777777" w:rsidR="009E431A" w:rsidRDefault="009E431A" w:rsidP="009E431A">
      <w:pPr>
        <w:rPr>
          <w:sz w:val="16"/>
        </w:rPr>
      </w:pPr>
    </w:p>
    <w:p w14:paraId="01D4F327" w14:textId="77777777" w:rsidR="009E431A" w:rsidRDefault="009E431A" w:rsidP="009E431A">
      <w:pPr>
        <w:pStyle w:val="Heading4"/>
      </w:pPr>
      <w:r>
        <w:t>The non-adversarial structure of the court enables unchecked mass surveillance, threatens the separation of powers, and undermines the credibility of the judiciary</w:t>
      </w:r>
    </w:p>
    <w:p w14:paraId="6180C634" w14:textId="77777777" w:rsidR="009E431A" w:rsidRDefault="009E431A" w:rsidP="009E431A">
      <w:r w:rsidRPr="007E6C31">
        <w:t xml:space="preserve">Douglas </w:t>
      </w:r>
      <w:r w:rsidRPr="007E6C31">
        <w:rPr>
          <w:rStyle w:val="StyleStyleBold12pt"/>
        </w:rPr>
        <w:t>Lindner</w:t>
      </w:r>
      <w:r w:rsidRPr="007E6C31">
        <w:t>, 4/9/</w:t>
      </w:r>
      <w:r w:rsidRPr="007E6C31">
        <w:rPr>
          <w:rStyle w:val="StyleStyleBold12pt"/>
        </w:rPr>
        <w:t>2015</w:t>
      </w:r>
      <w:r w:rsidRPr="007E6C31">
        <w:t>, New York University Journal of Legislation and Public Policy Quorum, “Revisiting the FISA Court Appointment Process,” http://papers.ssrn.com/sol3/papers.cfm?abstract_id=2592850, mm</w:t>
      </w:r>
    </w:p>
    <w:p w14:paraId="2440AB16" w14:textId="77777777" w:rsidR="009E431A" w:rsidRPr="007E6C31" w:rsidRDefault="009E431A" w:rsidP="009E431A"/>
    <w:p w14:paraId="5FF02E93" w14:textId="77777777" w:rsidR="009E431A" w:rsidRDefault="009E431A" w:rsidP="009E431A">
      <w:pPr>
        <w:rPr>
          <w:sz w:val="16"/>
        </w:rPr>
      </w:pPr>
      <w:r w:rsidRPr="007E6C31">
        <w:rPr>
          <w:rStyle w:val="StyleBoldUnderline"/>
        </w:rPr>
        <w:t>The</w:t>
      </w:r>
      <w:r w:rsidRPr="00E237A2">
        <w:rPr>
          <w:sz w:val="16"/>
        </w:rPr>
        <w:t xml:space="preserve"> Foreign Intelligence Surveillance Court (</w:t>
      </w:r>
      <w:r w:rsidRPr="007E6C31">
        <w:rPr>
          <w:rStyle w:val="StyleBoldUnderline"/>
        </w:rPr>
        <w:t>FISC</w:t>
      </w:r>
      <w:r w:rsidRPr="00E237A2">
        <w:rPr>
          <w:sz w:val="16"/>
        </w:rPr>
        <w:t xml:space="preserve">) </w:t>
      </w:r>
      <w:r w:rsidRPr="007E6C31">
        <w:rPr>
          <w:rStyle w:val="StyleBoldUnderline"/>
        </w:rPr>
        <w:t>and</w:t>
      </w:r>
      <w:r w:rsidRPr="00E237A2">
        <w:rPr>
          <w:sz w:val="16"/>
        </w:rPr>
        <w:t xml:space="preserve"> its Court of Review</w:t>
      </w:r>
      <w:r w:rsidRPr="00E237A2">
        <w:rPr>
          <w:sz w:val="12"/>
        </w:rPr>
        <w:t>¶</w:t>
      </w:r>
      <w:r w:rsidRPr="00E237A2">
        <w:rPr>
          <w:sz w:val="16"/>
        </w:rPr>
        <w:t xml:space="preserve"> (</w:t>
      </w:r>
      <w:r w:rsidRPr="007E6C31">
        <w:rPr>
          <w:rStyle w:val="StyleBoldUnderline"/>
        </w:rPr>
        <w:t>FISCR</w:t>
      </w:r>
      <w:r w:rsidRPr="00E237A2">
        <w:rPr>
          <w:sz w:val="16"/>
        </w:rPr>
        <w:t>)1</w:t>
      </w:r>
      <w:r w:rsidRPr="00E237A2">
        <w:rPr>
          <w:sz w:val="12"/>
        </w:rPr>
        <w:t>¶</w:t>
      </w:r>
      <w:r w:rsidRPr="00E237A2">
        <w:rPr>
          <w:sz w:val="16"/>
        </w:rPr>
        <w:t xml:space="preserve"> </w:t>
      </w:r>
      <w:r w:rsidRPr="007E6C31">
        <w:rPr>
          <w:rStyle w:val="StyleBoldUnderline"/>
        </w:rPr>
        <w:t>are the principal arbiters of mass surveillance by the</w:t>
      </w:r>
      <w:r w:rsidRPr="00E237A2">
        <w:rPr>
          <w:rStyle w:val="StyleBoldUnderline"/>
          <w:b w:val="0"/>
          <w:sz w:val="12"/>
          <w:u w:val="none"/>
        </w:rPr>
        <w:t>¶</w:t>
      </w:r>
      <w:r w:rsidRPr="00E237A2">
        <w:rPr>
          <w:rStyle w:val="StyleBoldUnderline"/>
          <w:sz w:val="12"/>
        </w:rPr>
        <w:t xml:space="preserve"> </w:t>
      </w:r>
      <w:r w:rsidRPr="007E6C31">
        <w:rPr>
          <w:rStyle w:val="StyleBoldUnderline"/>
        </w:rPr>
        <w:t>United States</w:t>
      </w:r>
      <w:r w:rsidRPr="00E237A2">
        <w:rPr>
          <w:sz w:val="16"/>
        </w:rPr>
        <w:t>. These two FISA courts are the only active Article III</w:t>
      </w:r>
      <w:r w:rsidRPr="00E237A2">
        <w:rPr>
          <w:sz w:val="12"/>
        </w:rPr>
        <w:t>¶</w:t>
      </w:r>
      <w:r w:rsidRPr="00E237A2">
        <w:rPr>
          <w:sz w:val="16"/>
        </w:rPr>
        <w:t xml:space="preserve"> courts without full-time judges directly appointed by the President.2</w:t>
      </w:r>
      <w:r w:rsidRPr="00E237A2">
        <w:rPr>
          <w:sz w:val="12"/>
        </w:rPr>
        <w:t>¶</w:t>
      </w:r>
      <w:r w:rsidRPr="00E237A2">
        <w:rPr>
          <w:sz w:val="16"/>
        </w:rPr>
        <w:t xml:space="preserve"> FISA judges</w:t>
      </w:r>
      <w:r w:rsidRPr="00E237A2">
        <w:rPr>
          <w:sz w:val="12"/>
        </w:rPr>
        <w:t>¶</w:t>
      </w:r>
      <w:r w:rsidRPr="00E237A2">
        <w:rPr>
          <w:sz w:val="16"/>
        </w:rPr>
        <w:t xml:space="preserve"> serve part-time for fixed terms.3</w:t>
      </w:r>
      <w:r w:rsidRPr="00E237A2">
        <w:rPr>
          <w:sz w:val="12"/>
        </w:rPr>
        <w:t>¶</w:t>
      </w:r>
      <w:r w:rsidRPr="00E237A2">
        <w:rPr>
          <w:sz w:val="16"/>
        </w:rPr>
        <w:t xml:space="preserve"> The Chief Justice unilaterally chooses eleven</w:t>
      </w:r>
      <w:r w:rsidRPr="00E237A2">
        <w:rPr>
          <w:sz w:val="12"/>
        </w:rPr>
        <w:t>¶</w:t>
      </w:r>
      <w:r w:rsidRPr="00E237A2">
        <w:rPr>
          <w:sz w:val="16"/>
        </w:rPr>
        <w:t xml:space="preserve"> district judges for the FISC and three district or circuit judges for the FISCR,4</w:t>
      </w:r>
      <w:r w:rsidRPr="00E237A2">
        <w:rPr>
          <w:sz w:val="12"/>
        </w:rPr>
        <w:t>¶</w:t>
      </w:r>
      <w:r w:rsidRPr="00E237A2">
        <w:rPr>
          <w:sz w:val="16"/>
        </w:rPr>
        <w:t xml:space="preserve"> and designates presiding judges for each.5</w:t>
      </w:r>
      <w:r w:rsidRPr="00E237A2">
        <w:rPr>
          <w:sz w:val="12"/>
        </w:rPr>
        <w:t>¶</w:t>
      </w:r>
      <w:r w:rsidRPr="00E237A2">
        <w:rPr>
          <w:sz w:val="16"/>
        </w:rPr>
        <w:t xml:space="preserve"> FISA judges are life-tenured on their</w:t>
      </w:r>
      <w:r w:rsidRPr="00E237A2">
        <w:rPr>
          <w:sz w:val="12"/>
        </w:rPr>
        <w:t>¶</w:t>
      </w:r>
      <w:r w:rsidRPr="00E237A2">
        <w:rPr>
          <w:sz w:val="16"/>
        </w:rPr>
        <w:t xml:space="preserve"> respective generalist courts, but serve seven-year terms on the FISA courts, after</w:t>
      </w:r>
      <w:r w:rsidRPr="00E237A2">
        <w:rPr>
          <w:sz w:val="12"/>
        </w:rPr>
        <w:t>¶</w:t>
      </w:r>
      <w:r w:rsidRPr="00E237A2">
        <w:rPr>
          <w:sz w:val="16"/>
        </w:rPr>
        <w:t xml:space="preserve">  8which the life-tenured Chief Justice replaces them.6</w:t>
      </w:r>
      <w:r w:rsidRPr="00E237A2">
        <w:rPr>
          <w:sz w:val="12"/>
        </w:rPr>
        <w:t>¶</w:t>
      </w:r>
      <w:r w:rsidRPr="00E237A2">
        <w:rPr>
          <w:sz w:val="16"/>
        </w:rPr>
        <w:t xml:space="preserve"> Putting aside the substantive</w:t>
      </w:r>
      <w:r w:rsidRPr="00E237A2">
        <w:rPr>
          <w:sz w:val="12"/>
        </w:rPr>
        <w:t>¶</w:t>
      </w:r>
      <w:r w:rsidRPr="00E237A2">
        <w:rPr>
          <w:sz w:val="16"/>
        </w:rPr>
        <w:t xml:space="preserve"> controversies of surveillance law, I argue that </w:t>
      </w:r>
      <w:r w:rsidRPr="007E6C31">
        <w:rPr>
          <w:rStyle w:val="StyleBoldUnderline"/>
        </w:rPr>
        <w:t>the FISA courts</w:t>
      </w:r>
      <w:r w:rsidRPr="00E237A2">
        <w:rPr>
          <w:sz w:val="16"/>
        </w:rPr>
        <w:t xml:space="preserve"> are structurally</w:t>
      </w:r>
      <w:r w:rsidRPr="00E237A2">
        <w:rPr>
          <w:sz w:val="12"/>
        </w:rPr>
        <w:t>¶</w:t>
      </w:r>
      <w:r w:rsidRPr="00E237A2">
        <w:rPr>
          <w:sz w:val="16"/>
        </w:rPr>
        <w:t xml:space="preserve"> flawed. This appointment process</w:t>
      </w:r>
      <w:r w:rsidRPr="007E6C31">
        <w:rPr>
          <w:rStyle w:val="StyleBoldUnderline"/>
        </w:rPr>
        <w:t xml:space="preserve"> lacks democratic legitimacy, threatens the separation</w:t>
      </w:r>
      <w:r w:rsidRPr="00E237A2">
        <w:rPr>
          <w:rStyle w:val="StyleBoldUnderline"/>
          <w:b w:val="0"/>
          <w:sz w:val="12"/>
          <w:u w:val="none"/>
        </w:rPr>
        <w:t>¶</w:t>
      </w:r>
      <w:r w:rsidRPr="00E237A2">
        <w:rPr>
          <w:rStyle w:val="StyleBoldUnderline"/>
          <w:sz w:val="12"/>
        </w:rPr>
        <w:t xml:space="preserve"> </w:t>
      </w:r>
      <w:r w:rsidRPr="007E6C31">
        <w:rPr>
          <w:rStyle w:val="StyleBoldUnderline"/>
        </w:rPr>
        <w:t>of powers, undermines the ideological balance of the judiciary, and asks</w:t>
      </w:r>
      <w:r w:rsidRPr="00E237A2">
        <w:rPr>
          <w:rStyle w:val="StyleBoldUnderline"/>
          <w:b w:val="0"/>
          <w:sz w:val="12"/>
          <w:u w:val="none"/>
        </w:rPr>
        <w:t>¶</w:t>
      </w:r>
      <w:r w:rsidRPr="00E237A2">
        <w:rPr>
          <w:rStyle w:val="StyleBoldUnderline"/>
          <w:sz w:val="12"/>
        </w:rPr>
        <w:t xml:space="preserve"> </w:t>
      </w:r>
      <w:r w:rsidRPr="007E6C31">
        <w:rPr>
          <w:rStyle w:val="StyleBoldUnderline"/>
        </w:rPr>
        <w:t>too much of generalist judges</w:t>
      </w:r>
      <w:r w:rsidRPr="00E237A2">
        <w:rPr>
          <w:sz w:val="16"/>
        </w:rPr>
        <w:t>. Congress should amend the Foreign Intelligence</w:t>
      </w:r>
      <w:r w:rsidRPr="00E237A2">
        <w:rPr>
          <w:sz w:val="12"/>
        </w:rPr>
        <w:t>¶</w:t>
      </w:r>
      <w:r w:rsidRPr="00E237A2">
        <w:rPr>
          <w:sz w:val="16"/>
        </w:rPr>
        <w:t xml:space="preserve"> Surveillance Act to create permanent FISA judgeships with Presidential appointment</w:t>
      </w:r>
      <w:r w:rsidRPr="00E237A2">
        <w:rPr>
          <w:sz w:val="12"/>
        </w:rPr>
        <w:t>¶</w:t>
      </w:r>
      <w:r w:rsidRPr="00E237A2">
        <w:rPr>
          <w:sz w:val="16"/>
        </w:rPr>
        <w:t xml:space="preserve"> and Senate confirmation.</w:t>
      </w:r>
      <w:r w:rsidRPr="00E237A2">
        <w:rPr>
          <w:sz w:val="12"/>
        </w:rPr>
        <w:t>¶</w:t>
      </w:r>
      <w:r w:rsidRPr="00E237A2">
        <w:rPr>
          <w:sz w:val="16"/>
        </w:rPr>
        <w:t xml:space="preserve"> Life tenure under Article III means that the federal judiciary is not simply</w:t>
      </w:r>
      <w:r w:rsidRPr="00E237A2">
        <w:rPr>
          <w:sz w:val="12"/>
        </w:rPr>
        <w:t>¶</w:t>
      </w:r>
      <w:r w:rsidRPr="00E237A2">
        <w:rPr>
          <w:sz w:val="16"/>
        </w:rPr>
        <w:t xml:space="preserve"> a reflection of any one President or Senate. The current bench includes judges</w:t>
      </w:r>
      <w:r w:rsidRPr="00E237A2">
        <w:rPr>
          <w:sz w:val="12"/>
        </w:rPr>
        <w:t>¶</w:t>
      </w:r>
      <w:r w:rsidRPr="00E237A2">
        <w:rPr>
          <w:sz w:val="16"/>
        </w:rPr>
        <w:t xml:space="preserve"> appointed by each of the past ten Presidents.7 But FISA judges serve seven-year</w:t>
      </w:r>
      <w:r w:rsidRPr="00E237A2">
        <w:rPr>
          <w:sz w:val="12"/>
        </w:rPr>
        <w:t>¶</w:t>
      </w:r>
      <w:r w:rsidRPr="00E237A2">
        <w:rPr>
          <w:sz w:val="16"/>
        </w:rPr>
        <w:t xml:space="preserve"> terms and the Chief Justices who appoint them tend to serve longer, so each</w:t>
      </w:r>
      <w:r w:rsidRPr="00E237A2">
        <w:rPr>
          <w:sz w:val="12"/>
        </w:rPr>
        <w:t>¶</w:t>
      </w:r>
      <w:r w:rsidRPr="00E237A2">
        <w:rPr>
          <w:sz w:val="16"/>
        </w:rPr>
        <w:t xml:space="preserve"> Chief Justice since the creation of the FISA courts in 1978 has had the chance to</w:t>
      </w:r>
      <w:r w:rsidRPr="00E237A2">
        <w:rPr>
          <w:sz w:val="12"/>
        </w:rPr>
        <w:t>¶</w:t>
      </w:r>
      <w:r w:rsidRPr="00E237A2">
        <w:rPr>
          <w:sz w:val="16"/>
        </w:rPr>
        <w:t xml:space="preserve"> fill every seat on the FISA bench.8 With the exception of Harlan Fiske Stone,</w:t>
      </w:r>
      <w:r w:rsidRPr="00E237A2">
        <w:rPr>
          <w:sz w:val="12"/>
        </w:rPr>
        <w:t>¶</w:t>
      </w:r>
      <w:r w:rsidRPr="00E237A2">
        <w:rPr>
          <w:sz w:val="16"/>
        </w:rPr>
        <w:t xml:space="preserve"> every Chief Justice in the past two centuries has served for over seven years.9</w:t>
      </w:r>
      <w:r w:rsidRPr="00E237A2">
        <w:rPr>
          <w:sz w:val="12"/>
        </w:rPr>
        <w:t>¶</w:t>
      </w:r>
      <w:r w:rsidRPr="00E237A2">
        <w:rPr>
          <w:sz w:val="16"/>
        </w:rPr>
        <w:t xml:space="preserve"> Thus, it is likely that the trend of all FISA judges being chosen by a single individual</w:t>
      </w:r>
      <w:r w:rsidRPr="00E237A2">
        <w:rPr>
          <w:sz w:val="12"/>
        </w:rPr>
        <w:t>¶</w:t>
      </w:r>
      <w:r w:rsidRPr="00E237A2">
        <w:rPr>
          <w:sz w:val="16"/>
        </w:rPr>
        <w:t xml:space="preserve"> will continue.</w:t>
      </w:r>
      <w:r w:rsidRPr="00E237A2">
        <w:rPr>
          <w:sz w:val="12"/>
        </w:rPr>
        <w:t>¶</w:t>
      </w:r>
      <w:r w:rsidRPr="00E237A2">
        <w:rPr>
          <w:sz w:val="16"/>
        </w:rPr>
        <w:t xml:space="preserve"> </w:t>
      </w:r>
      <w:r w:rsidRPr="007E6C31">
        <w:rPr>
          <w:rStyle w:val="StyleBoldUnderline"/>
        </w:rPr>
        <w:t>The FISA courts operate unlike any other court.</w:t>
      </w:r>
      <w:r w:rsidRPr="00E237A2">
        <w:rPr>
          <w:sz w:val="16"/>
        </w:rPr>
        <w:t xml:space="preserve"> Their proceedings are</w:t>
      </w:r>
      <w:r w:rsidRPr="00E237A2">
        <w:rPr>
          <w:sz w:val="12"/>
        </w:rPr>
        <w:t>¶</w:t>
      </w:r>
      <w:r w:rsidRPr="00E237A2">
        <w:rPr>
          <w:sz w:val="16"/>
        </w:rPr>
        <w:t xml:space="preserve"> classified. Their decisions are classified. Their opinions are classified. </w:t>
      </w:r>
      <w:r w:rsidRPr="007E6C31">
        <w:rPr>
          <w:rStyle w:val="StyleBoldUnderline"/>
        </w:rPr>
        <w:t>All cases</w:t>
      </w:r>
      <w:r w:rsidRPr="00E237A2">
        <w:rPr>
          <w:rStyle w:val="StyleBoldUnderline"/>
          <w:b w:val="0"/>
          <w:sz w:val="12"/>
          <w:u w:val="none"/>
        </w:rPr>
        <w:t>¶</w:t>
      </w:r>
      <w:r w:rsidRPr="00E237A2">
        <w:rPr>
          <w:rStyle w:val="StyleBoldUnderline"/>
          <w:sz w:val="12"/>
        </w:rPr>
        <w:t xml:space="preserve"> </w:t>
      </w:r>
      <w:r w:rsidRPr="007E6C31">
        <w:rPr>
          <w:rStyle w:val="StyleBoldUnderline"/>
        </w:rPr>
        <w:t>are heard ex parte, with only the government represented</w:t>
      </w:r>
      <w:r w:rsidRPr="00E237A2">
        <w:rPr>
          <w:sz w:val="16"/>
        </w:rPr>
        <w:t xml:space="preserve">. </w:t>
      </w:r>
      <w:r w:rsidRPr="00E237A2">
        <w:rPr>
          <w:rStyle w:val="StyleBoldUnderline"/>
        </w:rPr>
        <w:t>Despite the massive</w:t>
      </w:r>
      <w:r w:rsidRPr="00E237A2">
        <w:rPr>
          <w:rStyle w:val="StyleBoldUnderline"/>
          <w:b w:val="0"/>
          <w:sz w:val="12"/>
          <w:u w:val="none"/>
        </w:rPr>
        <w:t>¶</w:t>
      </w:r>
      <w:r w:rsidRPr="00E237A2">
        <w:rPr>
          <w:rStyle w:val="StyleBoldUnderline"/>
          <w:sz w:val="12"/>
        </w:rPr>
        <w:t xml:space="preserve"> </w:t>
      </w:r>
      <w:r w:rsidRPr="00E237A2">
        <w:rPr>
          <w:rStyle w:val="StyleBoldUnderline"/>
        </w:rPr>
        <w:t>stakes and deeply technical issues involved, these are specialized courts without</w:t>
      </w:r>
      <w:r w:rsidRPr="00E237A2">
        <w:rPr>
          <w:rStyle w:val="StyleBoldUnderline"/>
          <w:b w:val="0"/>
          <w:sz w:val="12"/>
          <w:u w:val="none"/>
        </w:rPr>
        <w:t>¶</w:t>
      </w:r>
      <w:r w:rsidRPr="00E237A2">
        <w:rPr>
          <w:rStyle w:val="StyleBoldUnderline"/>
          <w:sz w:val="12"/>
        </w:rPr>
        <w:t xml:space="preserve"> </w:t>
      </w:r>
      <w:r w:rsidRPr="00E237A2">
        <w:rPr>
          <w:rStyle w:val="StyleBoldUnderline"/>
        </w:rPr>
        <w:t>specialized judges. Counsel for the government argues for broad surveillance</w:t>
      </w:r>
      <w:r w:rsidRPr="00E237A2">
        <w:rPr>
          <w:rStyle w:val="StyleBoldUnderline"/>
          <w:b w:val="0"/>
          <w:sz w:val="12"/>
          <w:u w:val="none"/>
        </w:rPr>
        <w:t>¶</w:t>
      </w:r>
      <w:r w:rsidRPr="00E237A2">
        <w:rPr>
          <w:rStyle w:val="StyleBoldUnderline"/>
          <w:sz w:val="12"/>
        </w:rPr>
        <w:t xml:space="preserve"> </w:t>
      </w:r>
      <w:r w:rsidRPr="00E237A2">
        <w:rPr>
          <w:rStyle w:val="StyleBoldUnderline"/>
        </w:rPr>
        <w:t>powers, and designated district judges rotate the part-time duty of ruling on those</w:t>
      </w:r>
      <w:r w:rsidRPr="00E237A2">
        <w:rPr>
          <w:rStyle w:val="StyleBoldUnderline"/>
          <w:b w:val="0"/>
          <w:sz w:val="12"/>
          <w:u w:val="none"/>
        </w:rPr>
        <w:t>¶</w:t>
      </w:r>
      <w:r w:rsidRPr="00E237A2">
        <w:rPr>
          <w:rStyle w:val="StyleBoldUnderline"/>
          <w:sz w:val="12"/>
        </w:rPr>
        <w:t xml:space="preserve"> </w:t>
      </w:r>
      <w:r w:rsidRPr="00E237A2">
        <w:rPr>
          <w:rStyle w:val="StyleBoldUnderline"/>
        </w:rPr>
        <w:t>requests without ever hearing opposing arguments</w:t>
      </w:r>
      <w:r w:rsidRPr="00E237A2">
        <w:rPr>
          <w:sz w:val="16"/>
        </w:rPr>
        <w:t xml:space="preserve">.10 </w:t>
      </w:r>
      <w:r w:rsidRPr="00E237A2">
        <w:rPr>
          <w:rStyle w:val="StyleBoldUnderline"/>
        </w:rPr>
        <w:t>Because the case law is secret,</w:t>
      </w:r>
      <w:r w:rsidRPr="00E237A2">
        <w:rPr>
          <w:rStyle w:val="StyleBoldUnderline"/>
          <w:b w:val="0"/>
          <w:sz w:val="12"/>
          <w:u w:val="none"/>
        </w:rPr>
        <w:t>¶</w:t>
      </w:r>
      <w:r w:rsidRPr="00E237A2">
        <w:rPr>
          <w:rStyle w:val="StyleBoldUnderline"/>
          <w:sz w:val="12"/>
        </w:rPr>
        <w:t xml:space="preserve"> </w:t>
      </w:r>
      <w:r w:rsidRPr="00E237A2">
        <w:rPr>
          <w:rStyle w:val="StyleBoldUnderline"/>
        </w:rPr>
        <w:t>judges have no prior exposure to FISA court precedent</w:t>
      </w:r>
      <w:r w:rsidRPr="00E237A2">
        <w:rPr>
          <w:sz w:val="16"/>
        </w:rPr>
        <w:t>—they have to learn</w:t>
      </w:r>
      <w:r w:rsidRPr="00E237A2">
        <w:rPr>
          <w:sz w:val="12"/>
        </w:rPr>
        <w:t>¶</w:t>
      </w:r>
      <w:r w:rsidRPr="00E237A2">
        <w:rPr>
          <w:sz w:val="16"/>
        </w:rPr>
        <w:t xml:space="preserve"> it for the first time after they are selected. And judges normally serve only one of</w:t>
      </w:r>
      <w:r w:rsidRPr="00E237A2">
        <w:rPr>
          <w:sz w:val="12"/>
        </w:rPr>
        <w:t>¶</w:t>
      </w:r>
      <w:r w:rsidRPr="00E237A2">
        <w:rPr>
          <w:sz w:val="16"/>
        </w:rPr>
        <w:t xml:space="preserve"> every eleven weeks on the FISC, with the other ten at their “home” district</w:t>
      </w:r>
      <w:r w:rsidRPr="00E237A2">
        <w:rPr>
          <w:sz w:val="12"/>
        </w:rPr>
        <w:t>¶</w:t>
      </w:r>
      <w:r w:rsidRPr="00E237A2">
        <w:rPr>
          <w:sz w:val="16"/>
        </w:rPr>
        <w:t xml:space="preserve"> courts.11</w:t>
      </w:r>
      <w:r w:rsidRPr="00E237A2">
        <w:rPr>
          <w:sz w:val="12"/>
        </w:rPr>
        <w:t>¶</w:t>
      </w:r>
      <w:r w:rsidRPr="00E237A2">
        <w:rPr>
          <w:sz w:val="16"/>
        </w:rPr>
        <w:t xml:space="preserve"> </w:t>
      </w:r>
      <w:r w:rsidRPr="00E237A2">
        <w:rPr>
          <w:rStyle w:val="StyleBoldUnderline"/>
        </w:rPr>
        <w:t>Executive branch lawyers</w:t>
      </w:r>
      <w:r w:rsidRPr="00E237A2">
        <w:rPr>
          <w:sz w:val="16"/>
        </w:rPr>
        <w:t xml:space="preserve"> work closely and informally with FISC staff</w:t>
      </w:r>
      <w:r w:rsidRPr="00E237A2">
        <w:rPr>
          <w:sz w:val="12"/>
        </w:rPr>
        <w:t>¶</w:t>
      </w:r>
      <w:r w:rsidRPr="00E237A2">
        <w:rPr>
          <w:sz w:val="16"/>
        </w:rPr>
        <w:t xml:space="preserve"> attorneys on the details of the government’s requests, and they </w:t>
      </w:r>
      <w:r w:rsidRPr="00E237A2">
        <w:rPr>
          <w:rStyle w:val="StyleBoldUnderline"/>
        </w:rPr>
        <w:t>are almost never</w:t>
      </w:r>
      <w:r w:rsidRPr="00E237A2">
        <w:rPr>
          <w:rStyle w:val="StyleBoldUnderline"/>
          <w:b w:val="0"/>
          <w:sz w:val="12"/>
          <w:u w:val="none"/>
        </w:rPr>
        <w:t>¶</w:t>
      </w:r>
      <w:r w:rsidRPr="00E237A2">
        <w:rPr>
          <w:rStyle w:val="StyleBoldUnderline"/>
          <w:sz w:val="12"/>
        </w:rPr>
        <w:t xml:space="preserve"> </w:t>
      </w:r>
      <w:r w:rsidRPr="00E237A2">
        <w:rPr>
          <w:rStyle w:val="StyleBoldUnderline"/>
        </w:rPr>
        <w:t xml:space="preserve">denied </w:t>
      </w:r>
      <w:r w:rsidRPr="00E237A2">
        <w:rPr>
          <w:sz w:val="16"/>
        </w:rPr>
        <w:t>in the end.12 Perhaps because the government’s requests are so frequently</w:t>
      </w:r>
      <w:r w:rsidRPr="00E237A2">
        <w:rPr>
          <w:sz w:val="12"/>
        </w:rPr>
        <w:t>¶</w:t>
      </w:r>
      <w:r w:rsidRPr="00E237A2">
        <w:rPr>
          <w:sz w:val="16"/>
        </w:rPr>
        <w:t xml:space="preserve"> granted, the FISCR has only been empaneled to hear two appeals in its thirtyseven</w:t>
      </w:r>
      <w:r w:rsidRPr="00E237A2">
        <w:rPr>
          <w:sz w:val="12"/>
        </w:rPr>
        <w:t>¶</w:t>
      </w:r>
      <w:r w:rsidRPr="00E237A2">
        <w:rPr>
          <w:sz w:val="16"/>
        </w:rPr>
        <w:t xml:space="preserve"> year history.13 Likewise, the Supreme Court has never heard a case originating</w:t>
      </w:r>
      <w:r w:rsidRPr="00E237A2">
        <w:rPr>
          <w:sz w:val="12"/>
        </w:rPr>
        <w:t>¶</w:t>
      </w:r>
      <w:r w:rsidRPr="00E237A2">
        <w:rPr>
          <w:sz w:val="16"/>
        </w:rPr>
        <w:t xml:space="preserve"> in the FISA courts.14 The FISC is technically capable of meeting en banc,</w:t>
      </w:r>
      <w:r w:rsidRPr="00E237A2">
        <w:rPr>
          <w:sz w:val="12"/>
        </w:rPr>
        <w:t>¶</w:t>
      </w:r>
      <w:r w:rsidRPr="00E237A2">
        <w:rPr>
          <w:sz w:val="16"/>
        </w:rPr>
        <w:t xml:space="preserve"> but it rarely does so.15</w:t>
      </w:r>
      <w:r w:rsidRPr="00E237A2">
        <w:rPr>
          <w:sz w:val="12"/>
        </w:rPr>
        <w:t>¶</w:t>
      </w:r>
      <w:r w:rsidRPr="00E237A2">
        <w:rPr>
          <w:sz w:val="16"/>
        </w:rPr>
        <w:t xml:space="preserve"> </w:t>
      </w:r>
      <w:r w:rsidRPr="00E237A2">
        <w:rPr>
          <w:rStyle w:val="StyleBoldUnderline"/>
        </w:rPr>
        <w:t>Emerging technology and the FISA courts allow America’s intelligence</w:t>
      </w:r>
      <w:r w:rsidRPr="00E237A2">
        <w:rPr>
          <w:rStyle w:val="StyleBoldUnderline"/>
          <w:b w:val="0"/>
          <w:sz w:val="12"/>
          <w:u w:val="none"/>
        </w:rPr>
        <w:t>¶</w:t>
      </w:r>
      <w:r w:rsidRPr="00E237A2">
        <w:rPr>
          <w:rStyle w:val="StyleBoldUnderline"/>
          <w:sz w:val="12"/>
        </w:rPr>
        <w:t xml:space="preserve"> </w:t>
      </w:r>
      <w:r w:rsidRPr="00E237A2">
        <w:rPr>
          <w:rStyle w:val="StyleBoldUnderline"/>
        </w:rPr>
        <w:t xml:space="preserve">agencies to collect </w:t>
      </w:r>
      <w:r w:rsidRPr="00E237A2">
        <w:rPr>
          <w:rStyle w:val="Emphasis"/>
        </w:rPr>
        <w:t>mountains of data on millions of people</w:t>
      </w:r>
      <w:r w:rsidRPr="00E237A2">
        <w:rPr>
          <w:rStyle w:val="StyleBoldUnderline"/>
        </w:rPr>
        <w:t xml:space="preserve"> that would normally require individualized search warrants</w:t>
      </w:r>
      <w:r w:rsidRPr="00E237A2">
        <w:rPr>
          <w:sz w:val="16"/>
        </w:rPr>
        <w:t>.16 For example, a leaked April 25, 2013</w:t>
      </w:r>
      <w:r w:rsidRPr="00E237A2">
        <w:rPr>
          <w:sz w:val="12"/>
        </w:rPr>
        <w:t>¶</w:t>
      </w:r>
      <w:r w:rsidRPr="00E237A2">
        <w:rPr>
          <w:sz w:val="16"/>
        </w:rPr>
        <w:t xml:space="preserve"> FISC order required Verizon Business Network Services to continue giving the</w:t>
      </w:r>
      <w:r w:rsidRPr="00E237A2">
        <w:rPr>
          <w:sz w:val="12"/>
        </w:rPr>
        <w:t>¶</w:t>
      </w:r>
      <w:r w:rsidRPr="00E237A2">
        <w:rPr>
          <w:sz w:val="16"/>
        </w:rPr>
        <w:t xml:space="preserve"> NSA all call records for all customers in the United States every day for three</w:t>
      </w:r>
      <w:r w:rsidRPr="00E237A2">
        <w:rPr>
          <w:sz w:val="12"/>
        </w:rPr>
        <w:t>¶</w:t>
      </w:r>
      <w:r w:rsidRPr="00E237A2">
        <w:rPr>
          <w:sz w:val="16"/>
        </w:rPr>
        <w:t xml:space="preserve"> months.17 In a heavily redacted, declassified opinion, a FISC judge allowed the</w:t>
      </w:r>
      <w:r w:rsidRPr="00E237A2">
        <w:rPr>
          <w:sz w:val="12"/>
        </w:rPr>
        <w:t>¶</w:t>
      </w:r>
      <w:r w:rsidRPr="00E237A2">
        <w:rPr>
          <w:sz w:val="16"/>
        </w:rPr>
        <w:t xml:space="preserve"> government to collect Internet metadata en masse—a level of sophisticated intrusion</w:t>
      </w:r>
      <w:r w:rsidRPr="00E237A2">
        <w:rPr>
          <w:sz w:val="12"/>
        </w:rPr>
        <w:t>¶</w:t>
      </w:r>
      <w:r w:rsidRPr="00E237A2">
        <w:rPr>
          <w:sz w:val="16"/>
        </w:rPr>
        <w:t xml:space="preserve"> into the private lives of Americans that was inconceivable even one generation</w:t>
      </w:r>
      <w:r w:rsidRPr="00E237A2">
        <w:rPr>
          <w:sz w:val="12"/>
        </w:rPr>
        <w:t>¶</w:t>
      </w:r>
      <w:r w:rsidRPr="00E237A2">
        <w:rPr>
          <w:sz w:val="16"/>
        </w:rPr>
        <w:t xml:space="preserve"> ago.18</w:t>
      </w:r>
      <w:r w:rsidRPr="00E237A2">
        <w:rPr>
          <w:sz w:val="12"/>
        </w:rPr>
        <w:t>¶</w:t>
      </w:r>
      <w:r w:rsidRPr="00E237A2">
        <w:rPr>
          <w:sz w:val="16"/>
        </w:rPr>
        <w:t xml:space="preserve"> The Foreign Intelligence Surveillance Act was passed in the wake of</w:t>
      </w:r>
      <w:r w:rsidRPr="00E237A2">
        <w:rPr>
          <w:sz w:val="12"/>
        </w:rPr>
        <w:t>¶</w:t>
      </w:r>
      <w:r w:rsidRPr="00E237A2">
        <w:rPr>
          <w:sz w:val="16"/>
        </w:rPr>
        <w:t xml:space="preserve"> widespread surveillance abuses.19 Its authors were keenly aware that unchecked</w:t>
      </w:r>
      <w:r w:rsidRPr="00E237A2">
        <w:rPr>
          <w:sz w:val="12"/>
        </w:rPr>
        <w:t>¶</w:t>
      </w:r>
      <w:r w:rsidRPr="00E237A2">
        <w:rPr>
          <w:sz w:val="16"/>
        </w:rPr>
        <w:t xml:space="preserve"> surveillance was a threat to democracy, but they could not have imagined how</w:t>
      </w:r>
      <w:r w:rsidRPr="00E237A2">
        <w:rPr>
          <w:sz w:val="12"/>
        </w:rPr>
        <w:t>¶</w:t>
      </w:r>
      <w:r w:rsidRPr="00E237A2">
        <w:rPr>
          <w:sz w:val="16"/>
        </w:rPr>
        <w:t xml:space="preserve"> easy, how pervasive, and how dangerous surveillance would become. </w:t>
      </w:r>
      <w:r w:rsidRPr="00E237A2">
        <w:rPr>
          <w:rStyle w:val="StyleBoldUnderline"/>
        </w:rPr>
        <w:t>When</w:t>
      </w:r>
      <w:r w:rsidRPr="00E237A2">
        <w:rPr>
          <w:rStyle w:val="StyleBoldUnderline"/>
          <w:b w:val="0"/>
          <w:sz w:val="12"/>
          <w:u w:val="none"/>
        </w:rPr>
        <w:t>¶</w:t>
      </w:r>
      <w:r w:rsidRPr="00E237A2">
        <w:rPr>
          <w:rStyle w:val="StyleBoldUnderline"/>
          <w:sz w:val="12"/>
        </w:rPr>
        <w:t xml:space="preserve"> </w:t>
      </w:r>
      <w:r w:rsidRPr="00E237A2">
        <w:rPr>
          <w:rStyle w:val="StyleBoldUnderline"/>
        </w:rPr>
        <w:t>Congress created the FISA courts in 1978, the World Wide Web had not even</w:t>
      </w:r>
      <w:r w:rsidRPr="00E237A2">
        <w:rPr>
          <w:rStyle w:val="StyleBoldUnderline"/>
          <w:b w:val="0"/>
          <w:sz w:val="12"/>
          <w:u w:val="none"/>
        </w:rPr>
        <w:t>¶</w:t>
      </w:r>
      <w:r w:rsidRPr="00E237A2">
        <w:rPr>
          <w:rStyle w:val="StyleBoldUnderline"/>
          <w:sz w:val="12"/>
        </w:rPr>
        <w:t xml:space="preserve"> </w:t>
      </w:r>
      <w:r w:rsidRPr="00E237A2">
        <w:rPr>
          <w:rStyle w:val="StyleBoldUnderline"/>
        </w:rPr>
        <w:t>been invented yet</w:t>
      </w:r>
      <w:r w:rsidRPr="00E237A2">
        <w:rPr>
          <w:sz w:val="16"/>
        </w:rPr>
        <w:t xml:space="preserve">.20 </w:t>
      </w:r>
      <w:r w:rsidRPr="00E237A2">
        <w:rPr>
          <w:rStyle w:val="StyleBoldUnderline"/>
        </w:rPr>
        <w:t>As the challenges of privacy and surveillance policy grow</w:t>
      </w:r>
      <w:r w:rsidRPr="00E237A2">
        <w:rPr>
          <w:rStyle w:val="StyleBoldUnderline"/>
          <w:b w:val="0"/>
          <w:sz w:val="12"/>
          <w:u w:val="none"/>
        </w:rPr>
        <w:t>¶</w:t>
      </w:r>
      <w:r w:rsidRPr="00E237A2">
        <w:rPr>
          <w:rStyle w:val="StyleBoldUnderline"/>
          <w:sz w:val="12"/>
        </w:rPr>
        <w:t xml:space="preserve"> </w:t>
      </w:r>
      <w:r w:rsidRPr="00E237A2">
        <w:rPr>
          <w:rStyle w:val="StyleBoldUnderline"/>
        </w:rPr>
        <w:t>and evolve, so must the institutions that grapple with them</w:t>
      </w:r>
      <w:r w:rsidRPr="00E237A2">
        <w:rPr>
          <w:sz w:val="16"/>
        </w:rPr>
        <w:t xml:space="preserve">. </w:t>
      </w:r>
      <w:r w:rsidRPr="00E237A2">
        <w:rPr>
          <w:rStyle w:val="StyleBoldUnderline"/>
        </w:rPr>
        <w:t>The increasing importance</w:t>
      </w:r>
      <w:r w:rsidRPr="00E237A2">
        <w:rPr>
          <w:rStyle w:val="StyleBoldUnderline"/>
          <w:b w:val="0"/>
          <w:sz w:val="12"/>
          <w:u w:val="none"/>
        </w:rPr>
        <w:t>¶</w:t>
      </w:r>
      <w:r w:rsidRPr="00E237A2">
        <w:rPr>
          <w:rStyle w:val="StyleBoldUnderline"/>
          <w:sz w:val="12"/>
        </w:rPr>
        <w:t xml:space="preserve"> </w:t>
      </w:r>
      <w:r w:rsidRPr="00E237A2">
        <w:rPr>
          <w:rStyle w:val="StyleBoldUnderline"/>
        </w:rPr>
        <w:t>and complexity of these issues, as well as the advent of mass collection</w:t>
      </w:r>
      <w:r w:rsidRPr="00E237A2">
        <w:rPr>
          <w:rStyle w:val="StyleBoldUnderline"/>
          <w:b w:val="0"/>
          <w:sz w:val="12"/>
          <w:u w:val="none"/>
        </w:rPr>
        <w:t>¶</w:t>
      </w:r>
      <w:r w:rsidRPr="00E237A2">
        <w:rPr>
          <w:rStyle w:val="StyleBoldUnderline"/>
          <w:sz w:val="12"/>
        </w:rPr>
        <w:t xml:space="preserve"> </w:t>
      </w:r>
      <w:r w:rsidRPr="00E237A2">
        <w:rPr>
          <w:rStyle w:val="StyleBoldUnderline"/>
        </w:rPr>
        <w:t>authorizations, demand a full-time FISA court with democratic legitimacy and</w:t>
      </w:r>
      <w:r w:rsidRPr="00E237A2">
        <w:rPr>
          <w:rStyle w:val="StyleBoldUnderline"/>
          <w:b w:val="0"/>
          <w:sz w:val="12"/>
          <w:u w:val="none"/>
        </w:rPr>
        <w:t>¶</w:t>
      </w:r>
      <w:r w:rsidRPr="00E237A2">
        <w:rPr>
          <w:rStyle w:val="StyleBoldUnderline"/>
          <w:sz w:val="12"/>
        </w:rPr>
        <w:t xml:space="preserve"> </w:t>
      </w:r>
      <w:r w:rsidRPr="00E237A2">
        <w:rPr>
          <w:rStyle w:val="StyleBoldUnderline"/>
        </w:rPr>
        <w:t>constitutional footing befitting the gravity of its decisions</w:t>
      </w:r>
      <w:r w:rsidRPr="00E237A2">
        <w:rPr>
          <w:sz w:val="16"/>
        </w:rPr>
        <w:t>.</w:t>
      </w:r>
      <w:r w:rsidRPr="00E237A2">
        <w:rPr>
          <w:sz w:val="12"/>
        </w:rPr>
        <w:t>¶</w:t>
      </w:r>
      <w:r w:rsidRPr="00E237A2">
        <w:rPr>
          <w:sz w:val="16"/>
        </w:rPr>
        <w:t xml:space="preserve"> This Essay focuses on concerns regarding the FISA courts’ appointments</w:t>
      </w:r>
      <w:r w:rsidRPr="00E237A2">
        <w:rPr>
          <w:sz w:val="12"/>
        </w:rPr>
        <w:t>¶</w:t>
      </w:r>
      <w:r w:rsidRPr="00E237A2">
        <w:rPr>
          <w:sz w:val="16"/>
        </w:rPr>
        <w:t xml:space="preserve"> and composition, but there are other problems demanding attention. </w:t>
      </w:r>
      <w:r w:rsidRPr="00E237A2">
        <w:rPr>
          <w:rStyle w:val="StyleBoldUnderline"/>
        </w:rPr>
        <w:t>Ex parte</w:t>
      </w:r>
      <w:r w:rsidRPr="00E237A2">
        <w:rPr>
          <w:rStyle w:val="StyleBoldUnderline"/>
          <w:b w:val="0"/>
          <w:sz w:val="12"/>
          <w:u w:val="none"/>
        </w:rPr>
        <w:t>¶</w:t>
      </w:r>
      <w:r w:rsidRPr="00E237A2">
        <w:rPr>
          <w:rStyle w:val="StyleBoldUnderline"/>
          <w:sz w:val="12"/>
        </w:rPr>
        <w:t xml:space="preserve"> </w:t>
      </w:r>
      <w:r w:rsidRPr="00E237A2">
        <w:rPr>
          <w:rStyle w:val="StyleBoldUnderline"/>
        </w:rPr>
        <w:t>proceedings, in which only pro-surveillance arguments are heard, raise serious</w:t>
      </w:r>
      <w:r w:rsidRPr="00E237A2">
        <w:rPr>
          <w:rStyle w:val="StyleBoldUnderline"/>
          <w:b w:val="0"/>
          <w:sz w:val="12"/>
          <w:u w:val="none"/>
        </w:rPr>
        <w:t>¶</w:t>
      </w:r>
      <w:r w:rsidRPr="00E237A2">
        <w:rPr>
          <w:rStyle w:val="StyleBoldUnderline"/>
          <w:sz w:val="12"/>
        </w:rPr>
        <w:t xml:space="preserve"> </w:t>
      </w:r>
      <w:r w:rsidRPr="00E237A2">
        <w:rPr>
          <w:rStyle w:val="StyleBoldUnderline"/>
        </w:rPr>
        <w:t>doubts about whether FISA courts give due consideration to civil liberties</w:t>
      </w:r>
      <w:r w:rsidRPr="00E237A2">
        <w:rPr>
          <w:sz w:val="16"/>
        </w:rPr>
        <w:t>. It</w:t>
      </w:r>
      <w:r w:rsidRPr="00E237A2">
        <w:rPr>
          <w:sz w:val="12"/>
        </w:rPr>
        <w:t>¶</w:t>
      </w:r>
      <w:r w:rsidRPr="00E237A2">
        <w:rPr>
          <w:sz w:val="16"/>
        </w:rPr>
        <w:t xml:space="preserve"> should not be a judge’s duty to anticipate the contrary arguments of hypothetical</w:t>
      </w:r>
      <w:r w:rsidRPr="00E237A2">
        <w:rPr>
          <w:sz w:val="12"/>
        </w:rPr>
        <w:t>¶</w:t>
      </w:r>
      <w:r w:rsidRPr="00E237A2">
        <w:rPr>
          <w:sz w:val="16"/>
        </w:rPr>
        <w:t xml:space="preserve"> adversaries. Impartial judges are only human and will inevitably be swayed by</w:t>
      </w:r>
      <w:r w:rsidRPr="00E237A2">
        <w:rPr>
          <w:sz w:val="12"/>
        </w:rPr>
        <w:t>¶</w:t>
      </w:r>
      <w:r w:rsidRPr="00E237A2">
        <w:rPr>
          <w:sz w:val="16"/>
        </w:rPr>
        <w:t xml:space="preserve"> hearing one side of an argument and not the other. </w:t>
      </w:r>
      <w:r w:rsidRPr="00E237A2">
        <w:rPr>
          <w:rStyle w:val="StyleBoldUnderline"/>
        </w:rPr>
        <w:t>The risk is particularly acute when the one party present—the government—has far greater expertise than the</w:t>
      </w:r>
      <w:r w:rsidRPr="00E237A2">
        <w:rPr>
          <w:rStyle w:val="StyleBoldUnderline"/>
          <w:b w:val="0"/>
          <w:sz w:val="12"/>
          <w:u w:val="none"/>
        </w:rPr>
        <w:t>¶</w:t>
      </w:r>
      <w:r w:rsidRPr="00E237A2">
        <w:rPr>
          <w:rStyle w:val="StyleBoldUnderline"/>
          <w:sz w:val="12"/>
        </w:rPr>
        <w:t xml:space="preserve"> </w:t>
      </w:r>
      <w:r w:rsidRPr="00E237A2">
        <w:rPr>
          <w:rStyle w:val="StyleBoldUnderline"/>
        </w:rPr>
        <w:t>judge and insists that its requests are vital to prevent the next 9/11</w:t>
      </w:r>
      <w:r w:rsidRPr="00E237A2">
        <w:rPr>
          <w:sz w:val="16"/>
        </w:rPr>
        <w:t xml:space="preserve">. </w:t>
      </w:r>
      <w:r w:rsidRPr="00E237A2">
        <w:rPr>
          <w:rStyle w:val="StyleBoldUnderline"/>
        </w:rPr>
        <w:t>Proposals</w:t>
      </w:r>
      <w:r w:rsidRPr="00E237A2">
        <w:rPr>
          <w:rStyle w:val="StyleBoldUnderline"/>
          <w:b w:val="0"/>
          <w:sz w:val="12"/>
          <w:u w:val="none"/>
        </w:rPr>
        <w:t>¶</w:t>
      </w:r>
      <w:r w:rsidRPr="00E237A2">
        <w:rPr>
          <w:rStyle w:val="StyleBoldUnderline"/>
          <w:sz w:val="12"/>
        </w:rPr>
        <w:t xml:space="preserve"> </w:t>
      </w:r>
      <w:r w:rsidRPr="00E237A2">
        <w:rPr>
          <w:rStyle w:val="StyleBoldUnderline"/>
        </w:rPr>
        <w:t>have been put forth to appoint special advocates</w:t>
      </w:r>
      <w:r w:rsidRPr="00E237A2">
        <w:rPr>
          <w:sz w:val="16"/>
        </w:rPr>
        <w:t>, either from within the government</w:t>
      </w:r>
      <w:r w:rsidRPr="00E237A2">
        <w:rPr>
          <w:sz w:val="12"/>
        </w:rPr>
        <w:t>¶</w:t>
      </w:r>
      <w:r w:rsidRPr="00E237A2">
        <w:rPr>
          <w:sz w:val="16"/>
        </w:rPr>
        <w:t xml:space="preserve"> or from a pool of cleared outside lawyers, </w:t>
      </w:r>
      <w:r w:rsidRPr="00E237A2">
        <w:rPr>
          <w:rStyle w:val="StyleBoldUnderline"/>
        </w:rPr>
        <w:t>to argue for the public’s privacy</w:t>
      </w:r>
      <w:r w:rsidRPr="00E237A2">
        <w:rPr>
          <w:rStyle w:val="StyleBoldUnderline"/>
          <w:b w:val="0"/>
          <w:sz w:val="12"/>
          <w:u w:val="none"/>
        </w:rPr>
        <w:t>¶</w:t>
      </w:r>
      <w:r w:rsidRPr="00E237A2">
        <w:rPr>
          <w:rStyle w:val="StyleBoldUnderline"/>
          <w:sz w:val="12"/>
        </w:rPr>
        <w:t xml:space="preserve"> </w:t>
      </w:r>
      <w:r w:rsidRPr="00E237A2">
        <w:rPr>
          <w:rStyle w:val="StyleBoldUnderline"/>
        </w:rPr>
        <w:t>and against the government in the FISA courts</w:t>
      </w:r>
      <w:r w:rsidRPr="00E237A2">
        <w:rPr>
          <w:sz w:val="16"/>
        </w:rPr>
        <w:t xml:space="preserve">.21 </w:t>
      </w:r>
      <w:r w:rsidRPr="00E237A2">
        <w:rPr>
          <w:rStyle w:val="StyleBoldUnderline"/>
        </w:rPr>
        <w:t xml:space="preserve">These proposals would </w:t>
      </w:r>
      <w:r w:rsidRPr="00E237A2">
        <w:rPr>
          <w:rStyle w:val="Emphasis"/>
        </w:rPr>
        <w:t>substantially</w:t>
      </w:r>
      <w:r w:rsidRPr="00E237A2">
        <w:rPr>
          <w:rStyle w:val="Emphasis"/>
          <w:b w:val="0"/>
          <w:sz w:val="12"/>
          <w:u w:val="none"/>
        </w:rPr>
        <w:t>¶</w:t>
      </w:r>
      <w:r w:rsidRPr="00E237A2">
        <w:rPr>
          <w:rStyle w:val="Emphasis"/>
          <w:sz w:val="12"/>
        </w:rPr>
        <w:t xml:space="preserve"> </w:t>
      </w:r>
      <w:r w:rsidRPr="00E237A2">
        <w:rPr>
          <w:rStyle w:val="Emphasis"/>
        </w:rPr>
        <w:t>increase the quality of judicial process and deliberation</w:t>
      </w:r>
      <w:r w:rsidRPr="00E237A2">
        <w:rPr>
          <w:rStyle w:val="StyleBoldUnderline"/>
        </w:rPr>
        <w:t>, and likely ensure a</w:t>
      </w:r>
      <w:r w:rsidRPr="00E237A2">
        <w:rPr>
          <w:rStyle w:val="StyleBoldUnderline"/>
          <w:b w:val="0"/>
          <w:sz w:val="12"/>
          <w:u w:val="none"/>
        </w:rPr>
        <w:t>¶</w:t>
      </w:r>
      <w:r w:rsidRPr="00E237A2">
        <w:rPr>
          <w:rStyle w:val="StyleBoldUnderline"/>
          <w:sz w:val="12"/>
        </w:rPr>
        <w:t xml:space="preserve"> </w:t>
      </w:r>
      <w:r w:rsidRPr="00E237A2">
        <w:rPr>
          <w:rStyle w:val="StyleBoldUnderline"/>
        </w:rPr>
        <w:t>more thoughtful and balanced body of FISC precedent</w:t>
      </w:r>
      <w:r w:rsidRPr="00E237A2">
        <w:rPr>
          <w:sz w:val="16"/>
        </w:rPr>
        <w:t>. But improvements in</w:t>
      </w:r>
      <w:r w:rsidRPr="00E237A2">
        <w:rPr>
          <w:sz w:val="12"/>
        </w:rPr>
        <w:t>¶</w:t>
      </w:r>
      <w:r w:rsidRPr="00E237A2">
        <w:rPr>
          <w:sz w:val="16"/>
        </w:rPr>
        <w:t xml:space="preserve"> process and deliberation are not enough.</w:t>
      </w:r>
      <w:r w:rsidRPr="00E237A2">
        <w:rPr>
          <w:sz w:val="12"/>
        </w:rPr>
        <w:t>¶</w:t>
      </w:r>
      <w:r w:rsidRPr="00E237A2">
        <w:rPr>
          <w:sz w:val="16"/>
        </w:rPr>
        <w:t xml:space="preserve"> The makeup of the FISA courts is critical because the stakes are so high,</w:t>
      </w:r>
      <w:r w:rsidRPr="00E237A2">
        <w:rPr>
          <w:sz w:val="12"/>
        </w:rPr>
        <w:t>¶</w:t>
      </w:r>
      <w:r w:rsidRPr="00E237A2">
        <w:rPr>
          <w:sz w:val="16"/>
        </w:rPr>
        <w:t xml:space="preserve"> the technology changes so rapidly, and the law is so open to interpretation. Reasonable</w:t>
      </w:r>
      <w:r w:rsidRPr="00E237A2">
        <w:rPr>
          <w:sz w:val="12"/>
        </w:rPr>
        <w:t>¶</w:t>
      </w:r>
      <w:r w:rsidRPr="00E237A2">
        <w:rPr>
          <w:sz w:val="16"/>
        </w:rPr>
        <w:t xml:space="preserve"> citizens and respected scholars disagree as to whether certain programs authorized</w:t>
      </w:r>
      <w:r w:rsidRPr="00E237A2">
        <w:rPr>
          <w:sz w:val="12"/>
        </w:rPr>
        <w:t>¶</w:t>
      </w:r>
      <w:r w:rsidRPr="00E237A2">
        <w:rPr>
          <w:sz w:val="16"/>
        </w:rPr>
        <w:t xml:space="preserve"> by the FISC are vital to national security or infringe upon the rights of</w:t>
      </w:r>
      <w:r w:rsidRPr="00E237A2">
        <w:rPr>
          <w:sz w:val="12"/>
        </w:rPr>
        <w:t>¶</w:t>
      </w:r>
      <w:r w:rsidRPr="00E237A2">
        <w:rPr>
          <w:sz w:val="16"/>
        </w:rPr>
        <w:t xml:space="preserve"> hundreds of millions of people—or both. The job of a FISA judge is to secretly</w:t>
      </w:r>
      <w:r w:rsidRPr="00E237A2">
        <w:rPr>
          <w:sz w:val="12"/>
        </w:rPr>
        <w:t>¶</w:t>
      </w:r>
      <w:r w:rsidRPr="00E237A2">
        <w:rPr>
          <w:sz w:val="16"/>
        </w:rPr>
        <w:t xml:space="preserve"> rule on the acceptable scope of a democratic government’s dragnet snooping into</w:t>
      </w:r>
      <w:r w:rsidRPr="00E237A2">
        <w:rPr>
          <w:sz w:val="12"/>
        </w:rPr>
        <w:t>¶</w:t>
      </w:r>
      <w:r w:rsidRPr="00E237A2">
        <w:rPr>
          <w:sz w:val="16"/>
        </w:rPr>
        <w:t xml:space="preserve"> its citizens’ lives. The weight of that responsibility demands that the judges entrusted</w:t>
      </w:r>
      <w:r w:rsidRPr="00E237A2">
        <w:rPr>
          <w:sz w:val="12"/>
        </w:rPr>
        <w:t>¶</w:t>
      </w:r>
      <w:r w:rsidRPr="00E237A2">
        <w:rPr>
          <w:sz w:val="16"/>
        </w:rPr>
        <w:t xml:space="preserve"> with it be appointed through the regular constitutional process. Once chosen,</w:t>
      </w:r>
      <w:r w:rsidRPr="00E237A2">
        <w:rPr>
          <w:sz w:val="12"/>
        </w:rPr>
        <w:t>¶</w:t>
      </w:r>
      <w:r w:rsidRPr="00E237A2">
        <w:rPr>
          <w:sz w:val="16"/>
        </w:rPr>
        <w:t xml:space="preserve"> they should focus their professional energy on grappling with these issues, rather</w:t>
      </w:r>
      <w:r w:rsidRPr="00E237A2">
        <w:rPr>
          <w:sz w:val="12"/>
        </w:rPr>
        <w:t>¶</w:t>
      </w:r>
      <w:r w:rsidRPr="00E237A2">
        <w:rPr>
          <w:sz w:val="16"/>
        </w:rPr>
        <w:t xml:space="preserve"> than doing so as a secondary responsibility of a generalist judge.</w:t>
      </w:r>
    </w:p>
    <w:p w14:paraId="7F47D575" w14:textId="77777777" w:rsidR="009E431A" w:rsidRPr="002E0306" w:rsidRDefault="009E431A" w:rsidP="009E431A">
      <w:pPr>
        <w:rPr>
          <w:sz w:val="16"/>
        </w:rPr>
      </w:pPr>
    </w:p>
    <w:p w14:paraId="13A16C85" w14:textId="77777777" w:rsidR="009E431A" w:rsidRDefault="009E431A" w:rsidP="00E23954">
      <w:pPr>
        <w:rPr>
          <w:sz w:val="16"/>
        </w:rPr>
      </w:pPr>
    </w:p>
    <w:p w14:paraId="03C7C635" w14:textId="77777777" w:rsidR="00E23954" w:rsidRPr="00E23954" w:rsidRDefault="00E23954" w:rsidP="00E23954"/>
    <w:p w14:paraId="328CAC5E" w14:textId="49D5EC43" w:rsidR="00FB46A1" w:rsidRDefault="00FB46A1" w:rsidP="00FB46A1">
      <w:pPr>
        <w:pStyle w:val="Heading3"/>
      </w:pPr>
      <w:r>
        <w:t>Inherency/Solvency –</w:t>
      </w:r>
      <w:r w:rsidR="00A43768">
        <w:t xml:space="preserve"> AT “FISC Sufficient Now” - Lacks Expertise</w:t>
      </w:r>
    </w:p>
    <w:p w14:paraId="7E26BF29" w14:textId="77777777" w:rsidR="000C179F" w:rsidRDefault="000C179F" w:rsidP="000C179F">
      <w:pPr>
        <w:pStyle w:val="Heading4"/>
      </w:pPr>
      <w:r>
        <w:t>Ex parte proceedings undermine the credibility and effectiveness of the court – judges lack experience with surveillance law – this creates a judicial environment that explicitly favors the government</w:t>
      </w:r>
    </w:p>
    <w:p w14:paraId="2F808BFF" w14:textId="77777777" w:rsidR="000C179F" w:rsidRDefault="000C179F" w:rsidP="000C179F">
      <w:r w:rsidRPr="007E6C31">
        <w:t xml:space="preserve">Douglas </w:t>
      </w:r>
      <w:r w:rsidRPr="007E6C31">
        <w:rPr>
          <w:rStyle w:val="StyleStyleBold12pt"/>
        </w:rPr>
        <w:t>Lindner</w:t>
      </w:r>
      <w:r w:rsidRPr="007E6C31">
        <w:t>, 4/9/</w:t>
      </w:r>
      <w:r w:rsidRPr="007E6C31">
        <w:rPr>
          <w:rStyle w:val="StyleStyleBold12pt"/>
        </w:rPr>
        <w:t>2015</w:t>
      </w:r>
      <w:r w:rsidRPr="007E6C31">
        <w:t>, New York University Journal of Legislation and Public Policy Quorum, “Revisiting the FISA Court Appointment Process,” http://papers.ssrn.com/sol3/papers.cfm?abstract_id=2592850, mm</w:t>
      </w:r>
    </w:p>
    <w:p w14:paraId="7187721A" w14:textId="77777777" w:rsidR="000C179F" w:rsidRPr="00FA245B" w:rsidRDefault="000C179F" w:rsidP="000C179F"/>
    <w:p w14:paraId="74313FAF" w14:textId="77777777" w:rsidR="000C179F" w:rsidRDefault="000C179F" w:rsidP="000C179F">
      <w:pPr>
        <w:rPr>
          <w:sz w:val="16"/>
        </w:rPr>
      </w:pPr>
      <w:r w:rsidRPr="00FA245B">
        <w:rPr>
          <w:rStyle w:val="StyleBoldUnderline"/>
        </w:rPr>
        <w:t>FISA judges lack that expertise. Surveillance law is complex</w:t>
      </w:r>
      <w:r w:rsidRPr="00C61BC5">
        <w:rPr>
          <w:sz w:val="16"/>
        </w:rPr>
        <w:t>, idiosyncratic,</w:t>
      </w:r>
      <w:r w:rsidRPr="00C61BC5">
        <w:rPr>
          <w:sz w:val="12"/>
        </w:rPr>
        <w:t>¶</w:t>
      </w:r>
      <w:r w:rsidRPr="00C61BC5">
        <w:rPr>
          <w:sz w:val="16"/>
        </w:rPr>
        <w:t xml:space="preserve"> scientifically technical, </w:t>
      </w:r>
      <w:r w:rsidRPr="00FA245B">
        <w:rPr>
          <w:rStyle w:val="StyleBoldUnderline"/>
        </w:rPr>
        <w:t>and subject to quick developments as technological capability</w:t>
      </w:r>
      <w:r w:rsidRPr="00C61BC5">
        <w:rPr>
          <w:rStyle w:val="StyleBoldUnderline"/>
          <w:b w:val="0"/>
          <w:sz w:val="12"/>
          <w:u w:val="none"/>
        </w:rPr>
        <w:t>¶</w:t>
      </w:r>
      <w:r w:rsidRPr="00C61BC5">
        <w:rPr>
          <w:rStyle w:val="StyleBoldUnderline"/>
          <w:sz w:val="12"/>
        </w:rPr>
        <w:t xml:space="preserve"> </w:t>
      </w:r>
      <w:r w:rsidRPr="00FA245B">
        <w:rPr>
          <w:rStyle w:val="StyleBoldUnderline"/>
        </w:rPr>
        <w:t>rapidly evolves</w:t>
      </w:r>
      <w:r w:rsidRPr="00C61BC5">
        <w:rPr>
          <w:sz w:val="16"/>
        </w:rPr>
        <w:t xml:space="preserve">. </w:t>
      </w:r>
      <w:r w:rsidRPr="00FA245B">
        <w:rPr>
          <w:rStyle w:val="StyleBoldUnderline"/>
        </w:rPr>
        <w:t>But because the FISC’s extensive body of case law is</w:t>
      </w:r>
      <w:r w:rsidRPr="00C61BC5">
        <w:rPr>
          <w:rStyle w:val="StyleBoldUnderline"/>
          <w:b w:val="0"/>
          <w:sz w:val="12"/>
          <w:u w:val="none"/>
        </w:rPr>
        <w:t>¶</w:t>
      </w:r>
      <w:r w:rsidRPr="00C61BC5">
        <w:rPr>
          <w:rStyle w:val="StyleBoldUnderline"/>
          <w:sz w:val="12"/>
        </w:rPr>
        <w:t xml:space="preserve"> </w:t>
      </w:r>
      <w:r w:rsidRPr="00FA245B">
        <w:rPr>
          <w:rStyle w:val="StyleBoldUnderline"/>
        </w:rPr>
        <w:t>mostly classified, a newly designated FISA judge likely has less familiarity with</w:t>
      </w:r>
      <w:r w:rsidRPr="00C61BC5">
        <w:rPr>
          <w:rStyle w:val="StyleBoldUnderline"/>
          <w:b w:val="0"/>
          <w:sz w:val="12"/>
          <w:u w:val="none"/>
        </w:rPr>
        <w:t>¶</w:t>
      </w:r>
      <w:r w:rsidRPr="00C61BC5">
        <w:rPr>
          <w:rStyle w:val="StyleBoldUnderline"/>
          <w:sz w:val="12"/>
        </w:rPr>
        <w:t xml:space="preserve"> </w:t>
      </w:r>
      <w:r w:rsidRPr="00FA245B">
        <w:rPr>
          <w:rStyle w:val="StyleBoldUnderline"/>
        </w:rPr>
        <w:t>FISC precedent</w:t>
      </w:r>
      <w:r w:rsidRPr="00C61BC5">
        <w:rPr>
          <w:sz w:val="16"/>
        </w:rPr>
        <w:t xml:space="preserve"> than a new generalist judge has about virtually any other area of</w:t>
      </w:r>
      <w:r w:rsidRPr="00C61BC5">
        <w:rPr>
          <w:sz w:val="12"/>
        </w:rPr>
        <w:t>¶</w:t>
      </w:r>
      <w:r w:rsidRPr="00C61BC5">
        <w:rPr>
          <w:sz w:val="16"/>
        </w:rPr>
        <w:t xml:space="preserve"> law. No other court is composed of judges who were totally ignorant of the underlying</w:t>
      </w:r>
      <w:r w:rsidRPr="00C61BC5">
        <w:rPr>
          <w:sz w:val="12"/>
        </w:rPr>
        <w:t>¶</w:t>
      </w:r>
      <w:r w:rsidRPr="00C61BC5">
        <w:rPr>
          <w:sz w:val="16"/>
        </w:rPr>
        <w:t xml:space="preserve"> law until their appointment. Yet a hypothetical Court of International Trade</w:t>
      </w:r>
      <w:r w:rsidRPr="00C61BC5">
        <w:rPr>
          <w:sz w:val="12"/>
        </w:rPr>
        <w:t>¶</w:t>
      </w:r>
      <w:r w:rsidRPr="00C61BC5">
        <w:rPr>
          <w:sz w:val="16"/>
        </w:rPr>
        <w:t xml:space="preserve"> judge who knew nothing of trade law would have a much easier time getting up to</w:t>
      </w:r>
      <w:r w:rsidRPr="00C61BC5">
        <w:rPr>
          <w:sz w:val="12"/>
        </w:rPr>
        <w:t>¶</w:t>
      </w:r>
      <w:r w:rsidRPr="00C61BC5">
        <w:rPr>
          <w:sz w:val="16"/>
        </w:rPr>
        <w:t xml:space="preserve"> speed than FISA judges do. </w:t>
      </w:r>
      <w:r w:rsidRPr="00C61BC5">
        <w:rPr>
          <w:rStyle w:val="StyleBoldUnderline"/>
        </w:rPr>
        <w:t>Secret</w:t>
      </w:r>
      <w:r w:rsidRPr="00FA245B">
        <w:rPr>
          <w:rStyle w:val="StyleBoldUnderline"/>
        </w:rPr>
        <w:t xml:space="preserve"> law means no scholarship and no commentary</w:t>
      </w:r>
      <w:r w:rsidRPr="00C61BC5">
        <w:rPr>
          <w:rStyle w:val="StyleBoldUnderline"/>
          <w:b w:val="0"/>
          <w:sz w:val="12"/>
          <w:u w:val="none"/>
        </w:rPr>
        <w:t>¶</w:t>
      </w:r>
      <w:r w:rsidRPr="00C61BC5">
        <w:rPr>
          <w:rStyle w:val="StyleBoldUnderline"/>
          <w:sz w:val="12"/>
        </w:rPr>
        <w:t xml:space="preserve"> </w:t>
      </w:r>
      <w:r w:rsidRPr="00FA245B">
        <w:rPr>
          <w:rStyle w:val="StyleBoldUnderline"/>
        </w:rPr>
        <w:t>by other courts, so new FISA judges are without secondary sources or persuasive</w:t>
      </w:r>
      <w:r w:rsidRPr="00C61BC5">
        <w:rPr>
          <w:rStyle w:val="StyleBoldUnderline"/>
          <w:b w:val="0"/>
          <w:sz w:val="12"/>
          <w:u w:val="none"/>
        </w:rPr>
        <w:t>¶</w:t>
      </w:r>
      <w:r w:rsidRPr="00C61BC5">
        <w:rPr>
          <w:rStyle w:val="StyleBoldUnderline"/>
          <w:sz w:val="12"/>
        </w:rPr>
        <w:t xml:space="preserve"> </w:t>
      </w:r>
      <w:r w:rsidRPr="00FA245B">
        <w:rPr>
          <w:rStyle w:val="StyleBoldUnderline"/>
        </w:rPr>
        <w:t>authority to learn from</w:t>
      </w:r>
      <w:r w:rsidRPr="00C61BC5">
        <w:rPr>
          <w:sz w:val="16"/>
        </w:rPr>
        <w:t>. Appeals to the FISCR are extraordinarily rare, so there is a</w:t>
      </w:r>
      <w:r w:rsidRPr="00C61BC5">
        <w:rPr>
          <w:sz w:val="12"/>
        </w:rPr>
        <w:t>¶</w:t>
      </w:r>
      <w:r w:rsidRPr="00C61BC5">
        <w:rPr>
          <w:sz w:val="16"/>
        </w:rPr>
        <w:t xml:space="preserve"> dearth of higher court precedent for guidance. </w:t>
      </w:r>
      <w:r w:rsidRPr="00C61BC5">
        <w:rPr>
          <w:rStyle w:val="StyleBoldUnderline"/>
        </w:rPr>
        <w:t>The secrecy and lack of scholarship</w:t>
      </w:r>
      <w:r w:rsidRPr="00C61BC5">
        <w:rPr>
          <w:rStyle w:val="StyleBoldUnderline"/>
          <w:b w:val="0"/>
          <w:sz w:val="12"/>
          <w:u w:val="none"/>
        </w:rPr>
        <w:t>¶</w:t>
      </w:r>
      <w:r w:rsidRPr="00C61BC5">
        <w:rPr>
          <w:rStyle w:val="StyleBoldUnderline"/>
          <w:sz w:val="12"/>
        </w:rPr>
        <w:t xml:space="preserve"> </w:t>
      </w:r>
      <w:r w:rsidRPr="00C61BC5">
        <w:rPr>
          <w:rStyle w:val="StyleBoldUnderline"/>
        </w:rPr>
        <w:t>make for a steep learning curve, exacerbated by the fact that FISA judges are not</w:t>
      </w:r>
      <w:r w:rsidRPr="00C61BC5">
        <w:rPr>
          <w:rStyle w:val="StyleBoldUnderline"/>
          <w:b w:val="0"/>
          <w:sz w:val="12"/>
          <w:u w:val="none"/>
        </w:rPr>
        <w:t>¶</w:t>
      </w:r>
      <w:r w:rsidRPr="00C61BC5">
        <w:rPr>
          <w:rStyle w:val="StyleBoldUnderline"/>
          <w:sz w:val="12"/>
        </w:rPr>
        <w:t xml:space="preserve"> </w:t>
      </w:r>
      <w:r w:rsidRPr="00C61BC5">
        <w:rPr>
          <w:rStyle w:val="StyleBoldUnderline"/>
        </w:rPr>
        <w:t>actually specializing.</w:t>
      </w:r>
      <w:r w:rsidRPr="00C61BC5">
        <w:rPr>
          <w:sz w:val="16"/>
        </w:rPr>
        <w:t xml:space="preserve"> </w:t>
      </w:r>
      <w:r w:rsidRPr="00C61BC5">
        <w:rPr>
          <w:rStyle w:val="StyleBoldUnderline"/>
        </w:rPr>
        <w:t>They spend ten of every eleven weeks at their regular district courts</w:t>
      </w:r>
      <w:r w:rsidRPr="00C61BC5">
        <w:rPr>
          <w:sz w:val="16"/>
        </w:rPr>
        <w:t xml:space="preserve">.62 </w:t>
      </w:r>
      <w:r w:rsidRPr="00C61BC5">
        <w:rPr>
          <w:rStyle w:val="StyleBoldUnderline"/>
        </w:rPr>
        <w:t>On top of all that, FISA judges are expected to anticipate hypothetical arguments</w:t>
      </w:r>
      <w:r w:rsidRPr="00C61BC5">
        <w:rPr>
          <w:rStyle w:val="StyleBoldUnderline"/>
          <w:b w:val="0"/>
          <w:sz w:val="12"/>
          <w:u w:val="none"/>
        </w:rPr>
        <w:t>¶</w:t>
      </w:r>
      <w:r w:rsidRPr="00C61BC5">
        <w:rPr>
          <w:rStyle w:val="StyleBoldUnderline"/>
          <w:sz w:val="12"/>
        </w:rPr>
        <w:t xml:space="preserve"> </w:t>
      </w:r>
      <w:r w:rsidRPr="00C61BC5">
        <w:rPr>
          <w:rStyle w:val="StyleBoldUnderline"/>
        </w:rPr>
        <w:t>that might be made by an absent advocate for privacy</w:t>
      </w:r>
      <w:r w:rsidRPr="00C61BC5">
        <w:rPr>
          <w:sz w:val="16"/>
        </w:rPr>
        <w:t>. Furthermore, because the only lawyers with experience in FISA court</w:t>
      </w:r>
      <w:r w:rsidRPr="00C61BC5">
        <w:rPr>
          <w:sz w:val="12"/>
        </w:rPr>
        <w:t>¶</w:t>
      </w:r>
      <w:r w:rsidRPr="00C61BC5">
        <w:rPr>
          <w:sz w:val="16"/>
        </w:rPr>
        <w:t xml:space="preserve"> precedent are the rare few who have practiced before the FISC, it is less likely</w:t>
      </w:r>
      <w:r w:rsidRPr="00C61BC5">
        <w:rPr>
          <w:sz w:val="12"/>
        </w:rPr>
        <w:t>¶</w:t>
      </w:r>
      <w:r w:rsidRPr="00C61BC5">
        <w:rPr>
          <w:sz w:val="16"/>
        </w:rPr>
        <w:t xml:space="preserve"> that any particular generalist judge would have experience with FISA court case</w:t>
      </w:r>
      <w:r w:rsidRPr="00C61BC5">
        <w:rPr>
          <w:sz w:val="12"/>
        </w:rPr>
        <w:t>¶</w:t>
      </w:r>
      <w:r w:rsidRPr="00C61BC5">
        <w:rPr>
          <w:sz w:val="16"/>
        </w:rPr>
        <w:t xml:space="preserve"> law than with nearly any other significant body of law. Likewise, </w:t>
      </w:r>
      <w:r w:rsidRPr="00C61BC5">
        <w:rPr>
          <w:rStyle w:val="StyleBoldUnderline"/>
        </w:rPr>
        <w:t>one-sided ex</w:t>
      </w:r>
      <w:r w:rsidRPr="00C61BC5">
        <w:rPr>
          <w:rStyle w:val="StyleBoldUnderline"/>
          <w:b w:val="0"/>
          <w:sz w:val="12"/>
          <w:u w:val="none"/>
        </w:rPr>
        <w:t>¶</w:t>
      </w:r>
      <w:r w:rsidRPr="00C61BC5">
        <w:rPr>
          <w:rStyle w:val="StyleBoldUnderline"/>
          <w:sz w:val="12"/>
        </w:rPr>
        <w:t xml:space="preserve"> </w:t>
      </w:r>
      <w:r w:rsidRPr="00C61BC5">
        <w:rPr>
          <w:rStyle w:val="StyleBoldUnderline"/>
        </w:rPr>
        <w:t>parte proceedings mean that all current and former FISA court practitioners</w:t>
      </w:r>
      <w:r w:rsidRPr="00C61BC5">
        <w:rPr>
          <w:sz w:val="16"/>
        </w:rPr>
        <w:t>—all</w:t>
      </w:r>
      <w:r w:rsidRPr="00C61BC5">
        <w:rPr>
          <w:sz w:val="12"/>
        </w:rPr>
        <w:t>¶</w:t>
      </w:r>
      <w:r w:rsidRPr="00C61BC5">
        <w:rPr>
          <w:sz w:val="16"/>
        </w:rPr>
        <w:t xml:space="preserve"> those who know the case law—</w:t>
      </w:r>
      <w:r w:rsidRPr="00C61BC5">
        <w:rPr>
          <w:rStyle w:val="StyleBoldUnderline"/>
        </w:rPr>
        <w:t>have worked exclusively on the government’s</w:t>
      </w:r>
      <w:r w:rsidRPr="00C61BC5">
        <w:rPr>
          <w:rStyle w:val="StyleBoldUnderline"/>
          <w:b w:val="0"/>
          <w:sz w:val="12"/>
          <w:u w:val="none"/>
        </w:rPr>
        <w:t>¶</w:t>
      </w:r>
      <w:r w:rsidRPr="00C61BC5">
        <w:rPr>
          <w:rStyle w:val="StyleBoldUnderline"/>
          <w:sz w:val="12"/>
        </w:rPr>
        <w:t xml:space="preserve"> </w:t>
      </w:r>
      <w:r w:rsidRPr="00C61BC5">
        <w:rPr>
          <w:rStyle w:val="StyleBoldUnderline"/>
        </w:rPr>
        <w:t xml:space="preserve">side. This creates </w:t>
      </w:r>
      <w:r w:rsidRPr="00C61BC5">
        <w:rPr>
          <w:rStyle w:val="Emphasis"/>
        </w:rPr>
        <w:t>a risk of groupthink from which judges are not immune</w:t>
      </w:r>
      <w:r w:rsidRPr="00C61BC5">
        <w:rPr>
          <w:sz w:val="16"/>
        </w:rPr>
        <w:t xml:space="preserve">. </w:t>
      </w:r>
      <w:r w:rsidRPr="00C61BC5">
        <w:rPr>
          <w:rStyle w:val="StyleBoldUnderline"/>
        </w:rPr>
        <w:t>That</w:t>
      </w:r>
      <w:r w:rsidRPr="00C61BC5">
        <w:rPr>
          <w:rStyle w:val="StyleBoldUnderline"/>
          <w:b w:val="0"/>
          <w:sz w:val="12"/>
          <w:u w:val="none"/>
        </w:rPr>
        <w:t>¶</w:t>
      </w:r>
      <w:r w:rsidRPr="00C61BC5">
        <w:rPr>
          <w:rStyle w:val="StyleBoldUnderline"/>
          <w:sz w:val="12"/>
        </w:rPr>
        <w:t xml:space="preserve"> </w:t>
      </w:r>
      <w:r w:rsidRPr="00C61BC5">
        <w:rPr>
          <w:rStyle w:val="StyleBoldUnderline"/>
        </w:rPr>
        <w:t>risk is compounded by the intimate working relationship between FISA court</w:t>
      </w:r>
      <w:r w:rsidRPr="00C61BC5">
        <w:rPr>
          <w:rStyle w:val="StyleBoldUnderline"/>
          <w:b w:val="0"/>
          <w:sz w:val="12"/>
          <w:u w:val="none"/>
        </w:rPr>
        <w:t>¶</w:t>
      </w:r>
      <w:r w:rsidRPr="00C61BC5">
        <w:rPr>
          <w:rStyle w:val="StyleBoldUnderline"/>
          <w:sz w:val="12"/>
        </w:rPr>
        <w:t xml:space="preserve"> </w:t>
      </w:r>
      <w:r w:rsidRPr="00C61BC5">
        <w:rPr>
          <w:rStyle w:val="StyleBoldUnderline"/>
        </w:rPr>
        <w:t>personnel and executive branch attorneys</w:t>
      </w:r>
      <w:r w:rsidRPr="00C61BC5">
        <w:rPr>
          <w:sz w:val="16"/>
        </w:rPr>
        <w:t xml:space="preserve">63 </w:t>
      </w:r>
      <w:r w:rsidRPr="00C61BC5">
        <w:rPr>
          <w:rStyle w:val="StyleBoldUnderline"/>
        </w:rPr>
        <w:t>and the alleged pro-surveillance bias</w:t>
      </w:r>
      <w:r w:rsidRPr="00C61BC5">
        <w:rPr>
          <w:rStyle w:val="StyleBoldUnderline"/>
          <w:b w:val="0"/>
          <w:sz w:val="12"/>
          <w:u w:val="none"/>
        </w:rPr>
        <w:t>¶</w:t>
      </w:r>
      <w:r w:rsidRPr="00C61BC5">
        <w:rPr>
          <w:rStyle w:val="StyleBoldUnderline"/>
          <w:sz w:val="12"/>
        </w:rPr>
        <w:t xml:space="preserve"> </w:t>
      </w:r>
      <w:r w:rsidRPr="00C61BC5">
        <w:rPr>
          <w:rStyle w:val="StyleBoldUnderline"/>
        </w:rPr>
        <w:t>among Roberts’ appointees to the FISA courts</w:t>
      </w:r>
      <w:r w:rsidRPr="00C61BC5">
        <w:rPr>
          <w:sz w:val="16"/>
        </w:rPr>
        <w:t>.64</w:t>
      </w:r>
      <w:r w:rsidRPr="00C61BC5">
        <w:rPr>
          <w:sz w:val="12"/>
        </w:rPr>
        <w:t>¶</w:t>
      </w:r>
      <w:r w:rsidRPr="00C61BC5">
        <w:rPr>
          <w:sz w:val="16"/>
        </w:rPr>
        <w:t xml:space="preserve"> </w:t>
      </w:r>
      <w:r w:rsidRPr="00C61BC5">
        <w:rPr>
          <w:rStyle w:val="StyleBoldUnderline"/>
        </w:rPr>
        <w:t>In the absence of an adversary or any advocate for the rights of the public,</w:t>
      </w:r>
      <w:r w:rsidRPr="00C61BC5">
        <w:rPr>
          <w:rStyle w:val="StyleBoldUnderline"/>
          <w:b w:val="0"/>
          <w:sz w:val="12"/>
          <w:u w:val="none"/>
        </w:rPr>
        <w:t>¶</w:t>
      </w:r>
      <w:r w:rsidRPr="00C61BC5">
        <w:rPr>
          <w:rStyle w:val="StyleBoldUnderline"/>
          <w:sz w:val="12"/>
        </w:rPr>
        <w:t xml:space="preserve"> </w:t>
      </w:r>
      <w:r w:rsidRPr="00C61BC5">
        <w:rPr>
          <w:rStyle w:val="StyleBoldUnderline"/>
        </w:rPr>
        <w:t>it is the judge’s responsibility to anticipate the arguments those absent parties</w:t>
      </w:r>
      <w:r w:rsidRPr="00C61BC5">
        <w:rPr>
          <w:rStyle w:val="StyleBoldUnderline"/>
          <w:b w:val="0"/>
          <w:sz w:val="12"/>
          <w:u w:val="none"/>
        </w:rPr>
        <w:t>¶</w:t>
      </w:r>
      <w:r w:rsidRPr="00C61BC5">
        <w:rPr>
          <w:rStyle w:val="StyleBoldUnderline"/>
          <w:sz w:val="12"/>
        </w:rPr>
        <w:t xml:space="preserve"> </w:t>
      </w:r>
      <w:r w:rsidRPr="00C61BC5">
        <w:rPr>
          <w:rStyle w:val="StyleBoldUnderline"/>
        </w:rPr>
        <w:t xml:space="preserve">might make. </w:t>
      </w:r>
      <w:r w:rsidRPr="00C61BC5">
        <w:rPr>
          <w:rStyle w:val="Emphasis"/>
        </w:rPr>
        <w:t>Judicial deference must not be a function of judicial ignorance</w:t>
      </w:r>
      <w:r w:rsidRPr="00C61BC5">
        <w:rPr>
          <w:sz w:val="16"/>
        </w:rPr>
        <w:t>.</w:t>
      </w:r>
    </w:p>
    <w:p w14:paraId="4714A5BB" w14:textId="77777777" w:rsidR="000C179F" w:rsidRPr="000C179F" w:rsidRDefault="000C179F" w:rsidP="000C179F"/>
    <w:p w14:paraId="7BAB435A" w14:textId="77777777" w:rsidR="00FB46A1" w:rsidRPr="00A72A9A" w:rsidRDefault="00FB46A1" w:rsidP="00FB46A1">
      <w:pPr>
        <w:pStyle w:val="Heading4"/>
      </w:pPr>
      <w:r>
        <w:t>The court lacks expertise – a privacy advocate is key</w:t>
      </w:r>
    </w:p>
    <w:p w14:paraId="7443CCA0" w14:textId="77777777" w:rsidR="00FB46A1" w:rsidRDefault="00FB46A1" w:rsidP="00FB46A1">
      <w:r w:rsidRPr="001A4974">
        <w:t xml:space="preserve">Jennifer </w:t>
      </w:r>
      <w:r w:rsidRPr="001A4974">
        <w:rPr>
          <w:rStyle w:val="StyleStyleBold12pt"/>
        </w:rPr>
        <w:t>Hoelzer</w:t>
      </w:r>
      <w:r w:rsidRPr="001A4974">
        <w:t>, 6/6/</w:t>
      </w:r>
      <w:r w:rsidRPr="001A4974">
        <w:rPr>
          <w:rStyle w:val="StyleStyleBold12pt"/>
        </w:rPr>
        <w:t>2013</w:t>
      </w:r>
      <w:r w:rsidRPr="001A4974">
        <w:t>, The Huffington Post, “what you should know about the foreign intelligence surveillance court,” http://www.huffingtonpost.com/jennifer-hoelzer/what-you-should-know-abou_1_b_3399584.html, mm</w:t>
      </w:r>
    </w:p>
    <w:p w14:paraId="680E1CEB" w14:textId="77777777" w:rsidR="00FB46A1" w:rsidRPr="001A4974" w:rsidRDefault="00FB46A1" w:rsidP="00FB46A1"/>
    <w:p w14:paraId="00785AE3" w14:textId="77777777" w:rsidR="00FB46A1" w:rsidRDefault="00FB46A1" w:rsidP="00FB46A1">
      <w:pPr>
        <w:rPr>
          <w:sz w:val="16"/>
        </w:rPr>
      </w:pPr>
      <w:r w:rsidRPr="001A4974">
        <w:rPr>
          <w:sz w:val="16"/>
        </w:rPr>
        <w:t xml:space="preserve">[Q:] So, </w:t>
      </w:r>
      <w:r w:rsidRPr="001A4974">
        <w:rPr>
          <w:rStyle w:val="StyleBoldUnderline"/>
        </w:rPr>
        <w:t>I'm guessing you have to be</w:t>
      </w:r>
      <w:r w:rsidRPr="001A4974">
        <w:rPr>
          <w:sz w:val="16"/>
        </w:rPr>
        <w:t xml:space="preserve"> a real </w:t>
      </w:r>
      <w:r w:rsidRPr="001A4974">
        <w:rPr>
          <w:rStyle w:val="StyleBoldUnderline"/>
        </w:rPr>
        <w:t>pro at interpreting surveillance law to be a judge on the FISA Court,</w:t>
      </w:r>
      <w:r w:rsidRPr="001A4974">
        <w:rPr>
          <w:sz w:val="16"/>
        </w:rPr>
        <w:t xml:space="preserve"> right?</w:t>
      </w:r>
      <w:r w:rsidRPr="001A4974">
        <w:rPr>
          <w:sz w:val="12"/>
        </w:rPr>
        <w:t>¶</w:t>
      </w:r>
      <w:r w:rsidRPr="001A4974">
        <w:rPr>
          <w:sz w:val="16"/>
        </w:rPr>
        <w:t xml:space="preserve"> [A:] </w:t>
      </w:r>
      <w:r w:rsidRPr="001A4974">
        <w:rPr>
          <w:rStyle w:val="Emphasis"/>
        </w:rPr>
        <w:t>Not exactly</w:t>
      </w:r>
      <w:r w:rsidRPr="001A4974">
        <w:rPr>
          <w:rStyle w:val="StyleBoldUnderline"/>
        </w:rPr>
        <w:t xml:space="preserve">. FISC is </w:t>
      </w:r>
      <w:r w:rsidRPr="001A4974">
        <w:rPr>
          <w:sz w:val="16"/>
        </w:rPr>
        <w:t xml:space="preserve">currently </w:t>
      </w:r>
      <w:r w:rsidRPr="001A4974">
        <w:rPr>
          <w:rStyle w:val="StyleBoldUnderline"/>
        </w:rPr>
        <w:t>composed</w:t>
      </w:r>
      <w:r w:rsidRPr="001A4974">
        <w:rPr>
          <w:sz w:val="16"/>
        </w:rPr>
        <w:t xml:space="preserve"> </w:t>
      </w:r>
      <w:r w:rsidRPr="001A4974">
        <w:rPr>
          <w:rStyle w:val="StyleBoldUnderline"/>
        </w:rPr>
        <w:t>of eleven federal judges</w:t>
      </w:r>
      <w:r w:rsidRPr="001A4974">
        <w:rPr>
          <w:sz w:val="16"/>
        </w:rPr>
        <w:t xml:space="preserve"> already serving on the bench. While these judges are, no doubt, experts on civil and criminal law, </w:t>
      </w:r>
      <w:r w:rsidRPr="001A4974">
        <w:rPr>
          <w:rStyle w:val="StyleBoldUnderline"/>
        </w:rPr>
        <w:t>because the federal court system doesn't handle foreign intelligence surveillance cases, it is doubtful that these judges would have a great deal of experience in these matters</w:t>
      </w:r>
      <w:r w:rsidRPr="001A4974">
        <w:rPr>
          <w:sz w:val="16"/>
        </w:rPr>
        <w:t>.</w:t>
      </w:r>
      <w:r w:rsidRPr="001A4974">
        <w:rPr>
          <w:sz w:val="12"/>
        </w:rPr>
        <w:t>¶</w:t>
      </w:r>
      <w:r w:rsidRPr="001A4974">
        <w:rPr>
          <w:sz w:val="16"/>
        </w:rPr>
        <w:t xml:space="preserve"> Moreover, while the original FISA law was pretty straight forward, </w:t>
      </w:r>
      <w:r w:rsidRPr="001A4974">
        <w:rPr>
          <w:rStyle w:val="StyleBoldUnderline"/>
        </w:rPr>
        <w:t>the Patriot Act</w:t>
      </w:r>
      <w:r w:rsidRPr="001A4974">
        <w:rPr>
          <w:sz w:val="16"/>
        </w:rPr>
        <w:t xml:space="preserve">, which passed in 2001 </w:t>
      </w:r>
      <w:r w:rsidRPr="001A4974">
        <w:rPr>
          <w:rStyle w:val="StyleBoldUnderline"/>
        </w:rPr>
        <w:t>and</w:t>
      </w:r>
      <w:r w:rsidRPr="001A4974">
        <w:rPr>
          <w:sz w:val="16"/>
        </w:rPr>
        <w:t xml:space="preserve"> </w:t>
      </w:r>
      <w:r w:rsidRPr="001A4974">
        <w:rPr>
          <w:rStyle w:val="StyleBoldUnderline"/>
        </w:rPr>
        <w:t>the subsequent FISA Amendments Act</w:t>
      </w:r>
      <w:r w:rsidRPr="001A4974">
        <w:rPr>
          <w:sz w:val="16"/>
        </w:rPr>
        <w:t xml:space="preserve"> of 2008 </w:t>
      </w:r>
      <w:r w:rsidRPr="001A4974">
        <w:rPr>
          <w:rStyle w:val="StyleBoldUnderline"/>
        </w:rPr>
        <w:t>made a lot of changes to the laws, which theses judges are now in charge of interpreting</w:t>
      </w:r>
      <w:r w:rsidRPr="001A4974">
        <w:rPr>
          <w:sz w:val="16"/>
        </w:rPr>
        <w:t>.</w:t>
      </w:r>
    </w:p>
    <w:p w14:paraId="48B7EE5F" w14:textId="56A4DDD8" w:rsidR="00FB46A1" w:rsidRDefault="00FB46A1" w:rsidP="00FB46A1">
      <w:pPr>
        <w:pStyle w:val="Heading3"/>
      </w:pPr>
      <w:r>
        <w:t>Solvency – Improves FISC Decision-making</w:t>
      </w:r>
    </w:p>
    <w:p w14:paraId="0DDF8A74" w14:textId="77777777" w:rsidR="00FB46A1" w:rsidRDefault="00FB46A1" w:rsidP="00FB46A1">
      <w:pPr>
        <w:pStyle w:val="Heading4"/>
      </w:pPr>
      <w:r>
        <w:t>Section 215 proves the FISA court makes mistakes – a privacy advocate is key to improve decision-making and curtail domestic surveillance</w:t>
      </w:r>
    </w:p>
    <w:p w14:paraId="53CF3598" w14:textId="77777777" w:rsidR="00FB46A1" w:rsidRDefault="00FB46A1" w:rsidP="00FB46A1">
      <w:r w:rsidRPr="00CC775D">
        <w:t xml:space="preserve">Andrew </w:t>
      </w:r>
      <w:r w:rsidRPr="00CC775D">
        <w:rPr>
          <w:rStyle w:val="StyleStyleBold12pt"/>
        </w:rPr>
        <w:t>Weissman</w:t>
      </w:r>
      <w:r w:rsidRPr="00CC775D">
        <w:t>, 6/12/</w:t>
      </w:r>
      <w:r w:rsidRPr="00CC775D">
        <w:rPr>
          <w:rStyle w:val="StyleStyleBold12pt"/>
        </w:rPr>
        <w:t>2014</w:t>
      </w:r>
      <w:r w:rsidRPr="00CC775D">
        <w:t>, Just Security, “The Foreign Intelligence Surveillance Court: Is Reform Needed?” http://justsecurity.org/11540/guest-post-foreign-intelligence-surveillance-court-reform-needed/, mm</w:t>
      </w:r>
    </w:p>
    <w:p w14:paraId="4F47DD90" w14:textId="77777777" w:rsidR="00FB46A1" w:rsidRPr="00CC775D" w:rsidRDefault="00FB46A1" w:rsidP="00FB46A1"/>
    <w:p w14:paraId="130BB2E2" w14:textId="77777777" w:rsidR="00FB46A1" w:rsidRPr="00CC775D" w:rsidRDefault="00FB46A1" w:rsidP="00FB46A1">
      <w:pPr>
        <w:rPr>
          <w:sz w:val="16"/>
        </w:rPr>
      </w:pPr>
      <w:r w:rsidRPr="00CC775D">
        <w:rPr>
          <w:rStyle w:val="StyleBoldUnderline"/>
        </w:rPr>
        <w:t>A principal argument made</w:t>
      </w:r>
      <w:r w:rsidRPr="00CC775D">
        <w:rPr>
          <w:sz w:val="16"/>
        </w:rPr>
        <w:t xml:space="preserve"> by advocates </w:t>
      </w:r>
      <w:r w:rsidRPr="00CC775D">
        <w:rPr>
          <w:rStyle w:val="StyleBoldUnderline"/>
        </w:rPr>
        <w:t>for the status quo –</w:t>
      </w:r>
      <w:r w:rsidRPr="00CC775D">
        <w:rPr>
          <w:sz w:val="16"/>
        </w:rPr>
        <w:t xml:space="preserve"> including by an eminent former FISC presiding judge – </w:t>
      </w:r>
      <w:r w:rsidRPr="00CC775D">
        <w:rPr>
          <w:rStyle w:val="StyleBoldUnderline"/>
        </w:rPr>
        <w:t>is that the process is working</w:t>
      </w:r>
      <w:r w:rsidRPr="00CC775D">
        <w:rPr>
          <w:sz w:val="16"/>
        </w:rPr>
        <w:t xml:space="preserve"> as evidenced by the statistics. These statistics were laid out for first time by then-Judge Walton in his 7/29/13 letter to Congress. In footnote 6, he noted a slightly lower rate of approval of FISA warrants than for Article III criminal warrants, although both are over 99%. A high rate of approval in both settings is understandable — the government seeks to present that which will succeed, whether it is a search warrant, Title III wiretap, or FISA electronic warrant. If you are in the government, you know the standard you must meet and you do your best to meet it and you do not present the matter until you believe you have the goods.</w:t>
      </w:r>
      <w:r w:rsidRPr="00CC775D">
        <w:rPr>
          <w:sz w:val="12"/>
        </w:rPr>
        <w:t>¶</w:t>
      </w:r>
      <w:r w:rsidRPr="00CC775D">
        <w:rPr>
          <w:sz w:val="16"/>
        </w:rPr>
        <w:t xml:space="preserve"> </w:t>
      </w:r>
      <w:r w:rsidRPr="00CC775D">
        <w:rPr>
          <w:rStyle w:val="StyleBoldUnderline"/>
        </w:rPr>
        <w:t>But</w:t>
      </w:r>
      <w:r w:rsidRPr="00CC775D">
        <w:rPr>
          <w:sz w:val="16"/>
        </w:rPr>
        <w:t xml:space="preserve"> is it entirely fair to view the two tracks–national security and criminal–as comparable</w:t>
      </w:r>
      <w:r w:rsidRPr="00CC775D">
        <w:rPr>
          <w:rStyle w:val="StyleBoldUnderline"/>
        </w:rPr>
        <w:t>? I don’t think so.</w:t>
      </w:r>
      <w:r w:rsidRPr="00CC775D">
        <w:rPr>
          <w:sz w:val="12"/>
        </w:rPr>
        <w:t>¶</w:t>
      </w:r>
      <w:r w:rsidRPr="00CC775D">
        <w:rPr>
          <w:sz w:val="16"/>
        </w:rPr>
        <w:t xml:space="preserve"> </w:t>
      </w:r>
      <w:r w:rsidRPr="00CC775D">
        <w:rPr>
          <w:rStyle w:val="StyleBoldUnderline"/>
        </w:rPr>
        <w:t>First</w:t>
      </w:r>
      <w:r w:rsidRPr="00CC775D">
        <w:rPr>
          <w:sz w:val="16"/>
        </w:rPr>
        <w:t xml:space="preserve">, </w:t>
      </w:r>
      <w:r w:rsidRPr="00CC775D">
        <w:rPr>
          <w:rStyle w:val="StyleBoldUnderline"/>
        </w:rPr>
        <w:t>the nature of the issues under consideration in national security matters makes having another voice at the table of greater need</w:t>
      </w:r>
      <w:r w:rsidRPr="00CC775D">
        <w:rPr>
          <w:sz w:val="16"/>
        </w:rPr>
        <w:t xml:space="preserve">. </w:t>
      </w:r>
      <w:r w:rsidRPr="00CC775D">
        <w:rPr>
          <w:rStyle w:val="StyleBoldUnderline"/>
        </w:rPr>
        <w:t>In the national security context, the legal issues presented in a government application can be far more complicated</w:t>
      </w:r>
      <w:r w:rsidRPr="00CC775D">
        <w:rPr>
          <w:sz w:val="16"/>
        </w:rPr>
        <w:t xml:space="preserve"> and have far greater consequences than in a routine criminal matter. The typical criminal warrant presents a quotidian factual determination as to whether probable cause has been established; while similar factual issues arise in the national security context in connection with individual warrant applications, complex, novel, and broad legal issues are more likely to present themselves in the FISC (see, e.g., the 215 NSA metadata program). And </w:t>
      </w:r>
      <w:r w:rsidRPr="00CC775D">
        <w:rPr>
          <w:rStyle w:val="StyleBoldUnderline"/>
        </w:rPr>
        <w:t xml:space="preserve">given the stakes, the government may be more willing in the national security context to push the envelope legally and get closer to the line </w:t>
      </w:r>
      <w:r w:rsidRPr="00CC775D">
        <w:rPr>
          <w:sz w:val="16"/>
        </w:rPr>
        <w:t xml:space="preserve">– </w:t>
      </w:r>
      <w:r w:rsidRPr="00CC775D">
        <w:rPr>
          <w:rStyle w:val="Emphasis"/>
        </w:rPr>
        <w:t>have chalk on its cleats</w:t>
      </w:r>
      <w:r w:rsidRPr="00CC775D">
        <w:rPr>
          <w:sz w:val="16"/>
        </w:rPr>
        <w:t xml:space="preserve"> – thus presenting closer issues for decision.</w:t>
      </w:r>
      <w:r w:rsidRPr="00CC775D">
        <w:rPr>
          <w:sz w:val="12"/>
        </w:rPr>
        <w:t>¶</w:t>
      </w:r>
      <w:r w:rsidRPr="00CC775D">
        <w:rPr>
          <w:sz w:val="16"/>
        </w:rPr>
        <w:t xml:space="preserve"> </w:t>
      </w:r>
      <w:r w:rsidRPr="00CC775D">
        <w:rPr>
          <w:rStyle w:val="StyleBoldUnderline"/>
        </w:rPr>
        <w:t xml:space="preserve">Second, </w:t>
      </w:r>
      <w:r w:rsidRPr="00CC775D">
        <w:rPr>
          <w:sz w:val="16"/>
        </w:rPr>
        <w:t>although the FISC is composed of excellent Article III</w:t>
      </w:r>
      <w:r w:rsidRPr="00CC775D">
        <w:rPr>
          <w:rStyle w:val="StyleBoldUnderline"/>
        </w:rPr>
        <w:t xml:space="preserve"> judges</w:t>
      </w:r>
      <w:r w:rsidRPr="00CC775D">
        <w:rPr>
          <w:sz w:val="16"/>
        </w:rPr>
        <w:t xml:space="preserve">, they are trained civil and criminal lawyers, and </w:t>
      </w:r>
      <w:r w:rsidRPr="00CC775D">
        <w:rPr>
          <w:rStyle w:val="StyleBoldUnderline"/>
        </w:rPr>
        <w:t>do not come to the FISC as national security experts</w:t>
      </w:r>
      <w:r w:rsidRPr="00CC775D">
        <w:rPr>
          <w:sz w:val="16"/>
        </w:rPr>
        <w:t>. Indeed, given the part-time nature of the judges’ FISC duties, there is simply not the same level of on-the-job training as exists in the Article III context.</w:t>
      </w:r>
      <w:r w:rsidRPr="00CC775D">
        <w:rPr>
          <w:sz w:val="12"/>
        </w:rPr>
        <w:t>¶</w:t>
      </w:r>
      <w:r w:rsidRPr="00CC775D">
        <w:rPr>
          <w:sz w:val="16"/>
        </w:rPr>
        <w:t xml:space="preserve"> </w:t>
      </w:r>
      <w:r w:rsidRPr="00CC775D">
        <w:rPr>
          <w:rStyle w:val="StyleBoldUnderline"/>
        </w:rPr>
        <w:t>Let’s use t</w:t>
      </w:r>
      <w:r w:rsidRPr="00CC775D">
        <w:rPr>
          <w:sz w:val="16"/>
        </w:rPr>
        <w:t xml:space="preserve">he NSA </w:t>
      </w:r>
      <w:r w:rsidRPr="00CC775D">
        <w:rPr>
          <w:rStyle w:val="StyleBoldUnderline"/>
        </w:rPr>
        <w:t>215</w:t>
      </w:r>
      <w:r w:rsidRPr="00CC775D">
        <w:rPr>
          <w:sz w:val="16"/>
        </w:rPr>
        <w:t xml:space="preserve"> program </w:t>
      </w:r>
      <w:r w:rsidRPr="00CC775D">
        <w:rPr>
          <w:rStyle w:val="StyleBoldUnderline"/>
        </w:rPr>
        <w:t>as an illustration</w:t>
      </w:r>
      <w:r w:rsidRPr="00CC775D">
        <w:rPr>
          <w:sz w:val="16"/>
        </w:rPr>
        <w:t xml:space="preserve">. It is now public that prior to the leaks, </w:t>
      </w:r>
      <w:r w:rsidRPr="00CC775D">
        <w:rPr>
          <w:rStyle w:val="StyleBoldUnderline"/>
        </w:rPr>
        <w:t xml:space="preserve">it was reauthorized by the FISC over 30 times, </w:t>
      </w:r>
      <w:r w:rsidRPr="00CC775D">
        <w:rPr>
          <w:sz w:val="16"/>
        </w:rPr>
        <w:t xml:space="preserve">by over a dozen different FISC judges (as the program came up for renewal every 90 days since its inception). </w:t>
      </w:r>
      <w:r w:rsidRPr="00CC775D">
        <w:rPr>
          <w:rStyle w:val="StyleBoldUnderline"/>
        </w:rPr>
        <w:t>No judge rejected the government’s applications</w:t>
      </w:r>
      <w:r w:rsidRPr="00CC775D">
        <w:rPr>
          <w:sz w:val="16"/>
        </w:rPr>
        <w:t xml:space="preserve">. </w:t>
      </w:r>
      <w:r w:rsidRPr="00CC775D">
        <w:rPr>
          <w:rStyle w:val="StyleBoldUnderline"/>
        </w:rPr>
        <w:t>Prior to the leaks, there was no written opinion on the legality of the program</w:t>
      </w:r>
      <w:r w:rsidRPr="00CC775D">
        <w:rPr>
          <w:sz w:val="16"/>
        </w:rPr>
        <w:t>. There was, however, one thoughtful and detailed decision on a different program that raised similar issues.</w:t>
      </w:r>
      <w:r w:rsidRPr="00CC775D">
        <w:rPr>
          <w:sz w:val="12"/>
        </w:rPr>
        <w:t>¶</w:t>
      </w:r>
      <w:r w:rsidRPr="00CC775D">
        <w:rPr>
          <w:sz w:val="16"/>
        </w:rPr>
        <w:t xml:space="preserve"> </w:t>
      </w:r>
      <w:r w:rsidRPr="00CC775D">
        <w:rPr>
          <w:rStyle w:val="StyleBoldUnderline"/>
        </w:rPr>
        <w:t xml:space="preserve">Post leaks, </w:t>
      </w:r>
      <w:r w:rsidRPr="00CC775D">
        <w:rPr>
          <w:sz w:val="16"/>
        </w:rPr>
        <w:t xml:space="preserve">we have two written FISC decisions upholding the program, but a split among Article III judges – who had the benefit of adversarial process — as to its legality. Additionally, </w:t>
      </w:r>
      <w:r w:rsidRPr="00CC775D">
        <w:rPr>
          <w:rStyle w:val="StyleBoldUnderline"/>
        </w:rPr>
        <w:t>the President’s Privacy and Civil Liberties Oversight</w:t>
      </w:r>
      <w:r w:rsidRPr="00CC775D">
        <w:rPr>
          <w:sz w:val="16"/>
        </w:rPr>
        <w:t xml:space="preserve"> </w:t>
      </w:r>
      <w:r w:rsidRPr="00CC775D">
        <w:rPr>
          <w:rStyle w:val="StyleBoldUnderline"/>
        </w:rPr>
        <w:t>Board</w:t>
      </w:r>
      <w:r w:rsidRPr="00CC775D">
        <w:rPr>
          <w:sz w:val="16"/>
        </w:rPr>
        <w:t xml:space="preserve"> (PCLOB) — an independent executive agency, comprising serious and thoughtful people — has </w:t>
      </w:r>
      <w:r w:rsidRPr="00CC775D">
        <w:rPr>
          <w:rStyle w:val="StyleBoldUnderline"/>
        </w:rPr>
        <w:t>found</w:t>
      </w:r>
      <w:r w:rsidRPr="00CC775D">
        <w:rPr>
          <w:sz w:val="16"/>
        </w:rPr>
        <w:t xml:space="preserve">, in a detailed report endorsed by a majority of its five members, </w:t>
      </w:r>
      <w:r w:rsidRPr="00CC775D">
        <w:rPr>
          <w:rStyle w:val="StyleBoldUnderline"/>
        </w:rPr>
        <w:t>that the NSA program was not statutorily authorized</w:t>
      </w:r>
      <w:r w:rsidRPr="00CC775D">
        <w:rPr>
          <w:sz w:val="16"/>
        </w:rPr>
        <w:t xml:space="preserve">. It too had the benefit of input from myriad sources prior to issuing its findings. Of note, </w:t>
      </w:r>
      <w:r w:rsidRPr="00CC775D">
        <w:rPr>
          <w:rStyle w:val="StyleBoldUnderline"/>
        </w:rPr>
        <w:t>no FISC judge has yet to address the principal arguments made by the PCLOB</w:t>
      </w:r>
      <w:r w:rsidRPr="00CC775D">
        <w:rPr>
          <w:sz w:val="16"/>
        </w:rPr>
        <w:t xml:space="preserve"> </w:t>
      </w:r>
      <w:r w:rsidRPr="00CC775D">
        <w:rPr>
          <w:rStyle w:val="StyleBoldUnderline"/>
        </w:rPr>
        <w:t>as to why it finds the program not consonant with the 215 statute</w:t>
      </w:r>
      <w:r w:rsidRPr="00CC775D">
        <w:rPr>
          <w:sz w:val="16"/>
        </w:rPr>
        <w:t xml:space="preserve">. </w:t>
      </w:r>
      <w:r w:rsidRPr="00CC775D">
        <w:rPr>
          <w:rStyle w:val="StyleBoldUnderline"/>
        </w:rPr>
        <w:t>That fact alone would suggest the need for an institutionalized advocate</w:t>
      </w:r>
      <w:r w:rsidRPr="00CC775D">
        <w:rPr>
          <w:sz w:val="16"/>
        </w:rPr>
        <w:t xml:space="preserve"> or amicus in the FISC, so that the court for both substantive and procedural reasons can address the arguments by the PCLOB, even if they are ultimately not winning arguments.</w:t>
      </w:r>
      <w:r w:rsidRPr="00CC775D">
        <w:rPr>
          <w:sz w:val="12"/>
        </w:rPr>
        <w:t>¶</w:t>
      </w:r>
      <w:r w:rsidRPr="00CC775D">
        <w:rPr>
          <w:sz w:val="16"/>
        </w:rPr>
        <w:t xml:space="preserve"> This lack of written decisions prior to the leaks, and lack of decisions even after the leaks addressing all the best counter-arguments, points to a third difference between the FISC and article III criminal process. The former is rarely if ever subject to the adversarial process. Prior to the leaks, for instance, not a single FISA application has been required to be disclosed to opposing counsel. By contrast, criminal rules require disclosure of warrant applications to “aggrieved” parties. Thus, although not all criminal matters end up in litigation, the specter of judicial review is palpable in a criminal investigation, with its attendant adversarial review. The opposite is generally true in a national security investigation.</w:t>
      </w:r>
      <w:r w:rsidRPr="00CC775D">
        <w:rPr>
          <w:sz w:val="12"/>
        </w:rPr>
        <w:t>¶</w:t>
      </w:r>
      <w:r w:rsidRPr="00CC775D">
        <w:rPr>
          <w:sz w:val="16"/>
        </w:rPr>
        <w:t xml:space="preserve"> </w:t>
      </w:r>
      <w:r w:rsidRPr="00CC775D">
        <w:rPr>
          <w:rStyle w:val="StyleBoldUnderline"/>
        </w:rPr>
        <w:t>Without such adversarial input, it is unrealistic to expect the FISC to come up on its own with all the arguments as to why a government application may be legally wrong</w:t>
      </w:r>
      <w:r w:rsidRPr="00CC775D">
        <w:rPr>
          <w:sz w:val="16"/>
        </w:rPr>
        <w:t xml:space="preserve">. Even if you reject, as I do, the notion that the FISC is a rubber stamp – or that the selection process for FISC judges accounts for its substantive decisions — one can still be in support of another voice being heard in the FISC. That voice would not just give the public greater confidence in the process. That it would undoubtedly do and is no small advantage in favor of such a reform. </w:t>
      </w:r>
      <w:r w:rsidRPr="00CC775D">
        <w:rPr>
          <w:rStyle w:val="StyleBoldUnderline"/>
        </w:rPr>
        <w:t xml:space="preserve">The reform would also be a means to better decision-making, in an area where getting it right </w:t>
      </w:r>
      <w:r w:rsidRPr="00CC775D">
        <w:rPr>
          <w:rStyle w:val="Emphasis"/>
        </w:rPr>
        <w:t>is of critical importance</w:t>
      </w:r>
      <w:r w:rsidRPr="00CC775D">
        <w:rPr>
          <w:sz w:val="16"/>
        </w:rPr>
        <w:t>.</w:t>
      </w:r>
      <w:r w:rsidRPr="00CC775D">
        <w:rPr>
          <w:sz w:val="12"/>
        </w:rPr>
        <w:t>¶</w:t>
      </w:r>
      <w:r w:rsidRPr="00CC775D">
        <w:rPr>
          <w:sz w:val="16"/>
        </w:rPr>
        <w:t xml:space="preserve"> As another illustration, after the Snowden leaks, the government has filed under seal repeated applications to reauthorize the 215 program, and the court has also approved those applications, also under seal. The government’s applications and the court’s decisions have been unsealed only after the fact. But given the government’s public acknowledgement of the 215 program, there is no reason at all that those applications — and the court decisions – were sealed in their entirety and only belatedly unsealed. The process can and should be more transparent, but right now there is no institutional player to raise those issues with the FISC.</w:t>
      </w:r>
      <w:r w:rsidRPr="00CC775D">
        <w:rPr>
          <w:sz w:val="12"/>
        </w:rPr>
        <w:t>¶</w:t>
      </w:r>
      <w:r w:rsidRPr="00CC775D">
        <w:rPr>
          <w:sz w:val="16"/>
        </w:rPr>
        <w:t xml:space="preserve"> In sum, </w:t>
      </w:r>
      <w:r w:rsidRPr="00CC775D">
        <w:rPr>
          <w:rStyle w:val="StyleBoldUnderline"/>
        </w:rPr>
        <w:t>to seek a special advocate is</w:t>
      </w:r>
      <w:r w:rsidRPr="00CC775D">
        <w:rPr>
          <w:sz w:val="16"/>
        </w:rPr>
        <w:t xml:space="preserve"> not to question the integrity or acumen of the members of the FISC or the DOJ, but to </w:t>
      </w:r>
      <w:r w:rsidRPr="00CC775D">
        <w:rPr>
          <w:rStyle w:val="StyleBoldUnderline"/>
        </w:rPr>
        <w:t>provide the court with views that can better effectuate our dual concerns for security and civil liberties</w:t>
      </w:r>
      <w:r w:rsidRPr="00CC775D">
        <w:rPr>
          <w:sz w:val="16"/>
        </w:rPr>
        <w:t xml:space="preserve">. It is easy to get lost in the minutiae of the Snowden “traitor or hero” debate, or even the value of the NSA 215 program, and miss the opportunity for meaningful change. A structural reform to the FISC — and a modest one at that, since it imposes no costs on our national security mission — is called for. </w:t>
      </w:r>
      <w:r w:rsidRPr="00CC775D">
        <w:rPr>
          <w:rStyle w:val="StyleBoldUnderline"/>
        </w:rPr>
        <w:t>The time is ripe for an institutionalized special advocate</w:t>
      </w:r>
      <w:r w:rsidRPr="00CC775D">
        <w:rPr>
          <w:sz w:val="16"/>
        </w:rPr>
        <w:t>.</w:t>
      </w:r>
    </w:p>
    <w:p w14:paraId="42DA4C36" w14:textId="77777777" w:rsidR="00FB46A1" w:rsidRPr="00CC775D" w:rsidRDefault="00FB46A1" w:rsidP="00FB46A1"/>
    <w:p w14:paraId="4BAA91BA" w14:textId="77777777" w:rsidR="00FB46A1" w:rsidRPr="00683C43" w:rsidRDefault="00FB46A1" w:rsidP="00FB46A1">
      <w:pPr>
        <w:pStyle w:val="Heading4"/>
      </w:pPr>
      <w:r>
        <w:t>A privacy advocate improves the court’s decision-making</w:t>
      </w:r>
    </w:p>
    <w:p w14:paraId="69A56BCD" w14:textId="77777777" w:rsidR="00FB46A1" w:rsidRDefault="00FB46A1" w:rsidP="00FB46A1">
      <w:r w:rsidRPr="008554EC">
        <w:t xml:space="preserve">Drew </w:t>
      </w:r>
      <w:r w:rsidRPr="008554EC">
        <w:rPr>
          <w:rStyle w:val="StyleStyleBold12pt"/>
        </w:rPr>
        <w:t>Mitnick</w:t>
      </w:r>
      <w:r w:rsidRPr="008554EC">
        <w:t xml:space="preserve"> </w:t>
      </w:r>
      <w:r w:rsidRPr="008554EC">
        <w:rPr>
          <w:rStyle w:val="StyleStyleBold12pt"/>
        </w:rPr>
        <w:t>and</w:t>
      </w:r>
      <w:r w:rsidRPr="008554EC">
        <w:t xml:space="preserve"> Peter </w:t>
      </w:r>
      <w:r w:rsidRPr="008554EC">
        <w:rPr>
          <w:rStyle w:val="StyleStyleBold12pt"/>
        </w:rPr>
        <w:t>Micek</w:t>
      </w:r>
      <w:r w:rsidRPr="008554EC">
        <w:t>, 1/24/</w:t>
      </w:r>
      <w:r w:rsidRPr="008554EC">
        <w:rPr>
          <w:rStyle w:val="StyleStyleBold12pt"/>
        </w:rPr>
        <w:t>2014</w:t>
      </w:r>
      <w:r w:rsidRPr="008554EC">
        <w:t>, Access Now, “structural changes to surveillance court offer hope for new protections for non-US users,” https://www.accessnow.org/blog/2014/01/24/structural-changes-to-surveillance-court-offer-hope-for-new-protections-for, mm</w:t>
      </w:r>
    </w:p>
    <w:p w14:paraId="0A259282" w14:textId="77777777" w:rsidR="00FB46A1" w:rsidRPr="008554EC" w:rsidRDefault="00FB46A1" w:rsidP="00FB46A1"/>
    <w:p w14:paraId="5E724271" w14:textId="77777777" w:rsidR="00FB46A1" w:rsidRDefault="00FB46A1" w:rsidP="00FB46A1">
      <w:pPr>
        <w:rPr>
          <w:sz w:val="16"/>
        </w:rPr>
      </w:pPr>
      <w:r w:rsidRPr="008554EC">
        <w:rPr>
          <w:rStyle w:val="StyleBoldUnderline"/>
        </w:rPr>
        <w:t>FISC’s shortcomings go beyond the lack of an adversarial process, and include a frequent lack of understanding regarding the technological realities at hand</w:t>
      </w:r>
      <w:r w:rsidRPr="008554EC">
        <w:rPr>
          <w:sz w:val="16"/>
        </w:rPr>
        <w:t xml:space="preserve">. US Judges aren’t required to have any specific expertise or knowledge of technology, and there’s no reason to think FISC judges are any exception. </w:t>
      </w:r>
      <w:r w:rsidRPr="008554EC">
        <w:rPr>
          <w:rStyle w:val="StyleBoldUnderline"/>
        </w:rPr>
        <w:t>FISC judges have no special technological background and they dedicate only a portion of their time hearing FISC cases</w:t>
      </w:r>
      <w:r w:rsidRPr="008554EC">
        <w:rPr>
          <w:sz w:val="16"/>
        </w:rPr>
        <w:t>.</w:t>
      </w:r>
      <w:r w:rsidRPr="008554EC">
        <w:rPr>
          <w:sz w:val="12"/>
        </w:rPr>
        <w:t>¶</w:t>
      </w:r>
      <w:r w:rsidRPr="008554EC">
        <w:rPr>
          <w:sz w:val="16"/>
        </w:rPr>
        <w:t xml:space="preserve"> Both PCLOB and </w:t>
      </w:r>
      <w:r w:rsidRPr="008554EC">
        <w:rPr>
          <w:rStyle w:val="StyleBoldUnderline"/>
        </w:rPr>
        <w:t>the President’s Review group recognized the need for technical guidance</w:t>
      </w:r>
      <w:r w:rsidRPr="008554EC">
        <w:rPr>
          <w:sz w:val="16"/>
        </w:rPr>
        <w:t xml:space="preserve">. Their suggestions varied -- ranging from hiring special masters to advise on technology issues, to using a PCLOB technologist, and increasing the use of third-party attorneys either to provide amicus briefs or to directly advise judges for significant opinions. There’s no reason the Court should be limited to one option. These choices aren’t mutually exclusive and </w:t>
      </w:r>
      <w:r w:rsidRPr="008554EC">
        <w:rPr>
          <w:rStyle w:val="StyleBoldUnderline"/>
        </w:rPr>
        <w:t>when privacy violations are at stake,</w:t>
      </w:r>
      <w:r w:rsidRPr="008554EC">
        <w:rPr>
          <w:sz w:val="16"/>
        </w:rPr>
        <w:t xml:space="preserve"> especially violations on a global scale</w:t>
      </w:r>
      <w:r w:rsidRPr="008554EC">
        <w:rPr>
          <w:rStyle w:val="StyleBoldUnderline"/>
        </w:rPr>
        <w:t>, the authorizing judges need to understand the full implications of their opinions</w:t>
      </w:r>
      <w:r w:rsidRPr="008554EC">
        <w:rPr>
          <w:sz w:val="16"/>
        </w:rPr>
        <w:t xml:space="preserve">. </w:t>
      </w:r>
      <w:r w:rsidRPr="008554EC">
        <w:rPr>
          <w:rStyle w:val="StyleBoldUnderline"/>
        </w:rPr>
        <w:t>To ensure the best informed judicial process and greatest protection of human rights</w:t>
      </w:r>
      <w:r w:rsidRPr="008554EC">
        <w:rPr>
          <w:sz w:val="16"/>
        </w:rPr>
        <w:t xml:space="preserve">, </w:t>
      </w:r>
      <w:r w:rsidRPr="008554EC">
        <w:rPr>
          <w:rStyle w:val="StyleBoldUnderline"/>
        </w:rPr>
        <w:t>Access recommends the creation of an Office of the Special Advocate with a diversity of expertise and perspectives on staff, who could be tapped as needed to provide technical guidance to the FISC and FISCR</w:t>
      </w:r>
      <w:r w:rsidRPr="008554EC">
        <w:rPr>
          <w:sz w:val="16"/>
        </w:rPr>
        <w:t>.</w:t>
      </w:r>
    </w:p>
    <w:p w14:paraId="56AA1999" w14:textId="77777777" w:rsidR="00FB46A1" w:rsidRPr="00FB46A1" w:rsidRDefault="00FB46A1" w:rsidP="00FB46A1"/>
    <w:p w14:paraId="7EC1B0EC" w14:textId="77777777" w:rsidR="00FB46A1" w:rsidRPr="00FB46A1" w:rsidRDefault="00FB46A1" w:rsidP="00FB46A1"/>
    <w:p w14:paraId="4B426D24" w14:textId="0FEA08E0" w:rsidR="00FB46A1" w:rsidRDefault="00FB46A1" w:rsidP="00FB46A1">
      <w:pPr>
        <w:pStyle w:val="Heading3"/>
      </w:pPr>
      <w:r>
        <w:t>Solvency –</w:t>
      </w:r>
      <w:r w:rsidR="00796840">
        <w:t xml:space="preserve"> </w:t>
      </w:r>
      <w:r>
        <w:t>Reduces Surveillance</w:t>
      </w:r>
      <w:r w:rsidR="00AB128D">
        <w:t>/Balances the Court</w:t>
      </w:r>
    </w:p>
    <w:p w14:paraId="6E7B7299" w14:textId="7604F0FB" w:rsidR="00AB128D" w:rsidRDefault="00AB128D" w:rsidP="00AB128D">
      <w:pPr>
        <w:pStyle w:val="Heading4"/>
      </w:pPr>
      <w:r>
        <w:t>A privacy advocate would thoroughly challenged the government in the FISC – this would make it easier for the court to turn down surveillance requests</w:t>
      </w:r>
    </w:p>
    <w:p w14:paraId="4F5D4C18" w14:textId="282F7F87" w:rsidR="00AB128D" w:rsidRDefault="00AB128D" w:rsidP="00AB128D">
      <w:r w:rsidRPr="00AB128D">
        <w:rPr>
          <w:rStyle w:val="StyleStyleBold12pt"/>
        </w:rPr>
        <w:t>Alliance for Justice, 2013</w:t>
      </w:r>
      <w:r w:rsidRPr="00AB128D">
        <w:t>, “Justice in the Surveillance State,” http://www.afj.org/wp-content/uploads/2013/08/FISC-Report-8.1.13.pdf, mm</w:t>
      </w:r>
    </w:p>
    <w:p w14:paraId="413C1FD5" w14:textId="77777777" w:rsidR="00AB128D" w:rsidRPr="00AB128D" w:rsidRDefault="00AB128D" w:rsidP="00AB128D"/>
    <w:p w14:paraId="3B5A38E7" w14:textId="2EAF7E8F" w:rsidR="00AB128D" w:rsidRPr="00AB128D" w:rsidRDefault="00AB128D" w:rsidP="00AB128D">
      <w:pPr>
        <w:rPr>
          <w:sz w:val="16"/>
        </w:rPr>
      </w:pPr>
      <w:r w:rsidRPr="00AB128D">
        <w:rPr>
          <w:sz w:val="16"/>
        </w:rPr>
        <w:t>Many have proposed changes to the FISC enabling statute that would address this</w:t>
      </w:r>
      <w:r w:rsidRPr="00AB128D">
        <w:rPr>
          <w:sz w:val="12"/>
        </w:rPr>
        <w:t>¶</w:t>
      </w:r>
      <w:r w:rsidRPr="00AB128D">
        <w:rPr>
          <w:sz w:val="16"/>
        </w:rPr>
        <w:t xml:space="preserve"> problem. Some have suggested that an adversary party be created and housed in</w:t>
      </w:r>
      <w:r w:rsidRPr="00AB128D">
        <w:rPr>
          <w:sz w:val="12"/>
        </w:rPr>
        <w:t>¶</w:t>
      </w:r>
      <w:r w:rsidRPr="00AB128D">
        <w:rPr>
          <w:sz w:val="16"/>
        </w:rPr>
        <w:t xml:space="preserve"> the PCLOB to argue opposite the federal government.40 Others have suggested that</w:t>
      </w:r>
      <w:r w:rsidRPr="00AB128D">
        <w:rPr>
          <w:sz w:val="12"/>
        </w:rPr>
        <w:t>¶</w:t>
      </w:r>
      <w:r w:rsidRPr="00AB128D">
        <w:rPr>
          <w:sz w:val="16"/>
        </w:rPr>
        <w:t xml:space="preserve"> litigators from outside the government be able to argue in certain cases. Mike</w:t>
      </w:r>
      <w:r w:rsidRPr="00AB128D">
        <w:rPr>
          <w:sz w:val="12"/>
        </w:rPr>
        <w:t>¶</w:t>
      </w:r>
      <w:r w:rsidRPr="00AB128D">
        <w:rPr>
          <w:sz w:val="16"/>
        </w:rPr>
        <w:t xml:space="preserve"> Davidson, former General Counsel to the Senate Select Committee on Intelligence,</w:t>
      </w:r>
      <w:r w:rsidRPr="00AB128D">
        <w:rPr>
          <w:sz w:val="12"/>
        </w:rPr>
        <w:t>¶</w:t>
      </w:r>
      <w:r w:rsidRPr="00AB128D">
        <w:rPr>
          <w:sz w:val="16"/>
        </w:rPr>
        <w:t xml:space="preserve"> suggested that a counterparty could argue applications of programmatic surveillance</w:t>
      </w:r>
      <w:r w:rsidRPr="00AB128D">
        <w:rPr>
          <w:sz w:val="12"/>
        </w:rPr>
        <w:t>¶</w:t>
      </w:r>
      <w:r w:rsidRPr="00AB128D">
        <w:rPr>
          <w:sz w:val="16"/>
        </w:rPr>
        <w:t xml:space="preserve"> (explained in Section B below), as opposed to individual applications, because of</w:t>
      </w:r>
      <w:r w:rsidRPr="00AB128D">
        <w:rPr>
          <w:sz w:val="12"/>
        </w:rPr>
        <w:t>¶</w:t>
      </w:r>
      <w:r w:rsidRPr="00AB128D">
        <w:rPr>
          <w:sz w:val="16"/>
        </w:rPr>
        <w:t xml:space="preserve"> their more wide-ranging impact.</w:t>
      </w:r>
      <w:r w:rsidRPr="00AB128D">
        <w:rPr>
          <w:sz w:val="12"/>
        </w:rPr>
        <w:t>¶</w:t>
      </w:r>
      <w:r w:rsidRPr="00AB128D">
        <w:rPr>
          <w:sz w:val="16"/>
        </w:rPr>
        <w:t xml:space="preserve"> 41</w:t>
      </w:r>
      <w:r w:rsidRPr="00AB128D">
        <w:rPr>
          <w:sz w:val="12"/>
        </w:rPr>
        <w:t>¶</w:t>
      </w:r>
      <w:r w:rsidRPr="00AB128D">
        <w:rPr>
          <w:sz w:val="16"/>
        </w:rPr>
        <w:t xml:space="preserve"> Judge James Carr, another former FISC judge,</w:t>
      </w:r>
      <w:r w:rsidRPr="00AB128D">
        <w:rPr>
          <w:sz w:val="12"/>
        </w:rPr>
        <w:t>¶</w:t>
      </w:r>
      <w:r w:rsidRPr="00AB128D">
        <w:rPr>
          <w:sz w:val="16"/>
        </w:rPr>
        <w:t xml:space="preserve"> has argued that Congress should empower the FISC to appoint an attorney when a particular case addresses new legal issues, though Judge Carr would still leave the</w:t>
      </w:r>
      <w:r w:rsidRPr="00AB128D">
        <w:rPr>
          <w:sz w:val="12"/>
        </w:rPr>
        <w:t>¶</w:t>
      </w:r>
      <w:r w:rsidRPr="00AB128D">
        <w:rPr>
          <w:sz w:val="16"/>
        </w:rPr>
        <w:t xml:space="preserve"> discretion to do so in the hands of the FISC judges themselves.42</w:t>
      </w:r>
      <w:r w:rsidRPr="00AB128D">
        <w:rPr>
          <w:sz w:val="12"/>
        </w:rPr>
        <w:t>¶</w:t>
      </w:r>
      <w:r w:rsidRPr="00AB128D">
        <w:rPr>
          <w:sz w:val="16"/>
        </w:rPr>
        <w:t xml:space="preserve"> In addition to</w:t>
      </w:r>
      <w:r w:rsidRPr="00AB128D">
        <w:rPr>
          <w:sz w:val="12"/>
        </w:rPr>
        <w:t>¶</w:t>
      </w:r>
      <w:r w:rsidRPr="00AB128D">
        <w:rPr>
          <w:sz w:val="16"/>
        </w:rPr>
        <w:t xml:space="preserve"> their FISA Judge Selection Reform Act, Senators </w:t>
      </w:r>
      <w:r w:rsidRPr="00AB128D">
        <w:rPr>
          <w:rStyle w:val="StyleBoldUnderline"/>
        </w:rPr>
        <w:t>Blumenthal</w:t>
      </w:r>
      <w:r w:rsidRPr="00AB128D">
        <w:rPr>
          <w:sz w:val="16"/>
        </w:rPr>
        <w:t>, Tom Udall, and</w:t>
      </w:r>
      <w:r w:rsidRPr="00AB128D">
        <w:rPr>
          <w:sz w:val="12"/>
        </w:rPr>
        <w:t>¶</w:t>
      </w:r>
      <w:r w:rsidRPr="00AB128D">
        <w:rPr>
          <w:sz w:val="16"/>
        </w:rPr>
        <w:t xml:space="preserve"> Wyden have also introduced the FISA Court Reform Act of 2013 which </w:t>
      </w:r>
      <w:r w:rsidRPr="00AB128D">
        <w:rPr>
          <w:rStyle w:val="StyleBoldUnderline"/>
        </w:rPr>
        <w:t>would</w:t>
      </w:r>
      <w:r w:rsidRPr="00AB128D">
        <w:rPr>
          <w:sz w:val="16"/>
        </w:rPr>
        <w:t>,</w:t>
      </w:r>
      <w:r w:rsidRPr="00AB128D">
        <w:rPr>
          <w:sz w:val="12"/>
        </w:rPr>
        <w:t>¶</w:t>
      </w:r>
      <w:r w:rsidRPr="00AB128D">
        <w:rPr>
          <w:sz w:val="16"/>
        </w:rPr>
        <w:t xml:space="preserve"> among other things, </w:t>
      </w:r>
      <w:r w:rsidRPr="00AB128D">
        <w:rPr>
          <w:rStyle w:val="StyleBoldUnderline"/>
        </w:rPr>
        <w:t>create an Office of the Special Advocate to be staffed with</w:t>
      </w:r>
      <w:r w:rsidRPr="00AB128D">
        <w:rPr>
          <w:rStyle w:val="StyleBoldUnderline"/>
          <w:b w:val="0"/>
          <w:sz w:val="12"/>
          <w:u w:val="none"/>
        </w:rPr>
        <w:t>¶</w:t>
      </w:r>
      <w:r w:rsidRPr="00AB128D">
        <w:rPr>
          <w:rStyle w:val="StyleBoldUnderline"/>
          <w:sz w:val="12"/>
        </w:rPr>
        <w:t xml:space="preserve"> </w:t>
      </w:r>
      <w:r w:rsidRPr="00AB128D">
        <w:rPr>
          <w:rStyle w:val="StyleBoldUnderline"/>
        </w:rPr>
        <w:t>lawyers with security clearances who would have the authority to appeal FISC</w:t>
      </w:r>
      <w:r w:rsidRPr="00AB128D">
        <w:rPr>
          <w:rStyle w:val="StyleBoldUnderline"/>
          <w:b w:val="0"/>
          <w:sz w:val="12"/>
          <w:u w:val="none"/>
        </w:rPr>
        <w:t>¶</w:t>
      </w:r>
      <w:r w:rsidRPr="00AB128D">
        <w:rPr>
          <w:rStyle w:val="StyleBoldUnderline"/>
          <w:sz w:val="12"/>
        </w:rPr>
        <w:t xml:space="preserve"> </w:t>
      </w:r>
      <w:r w:rsidRPr="00AB128D">
        <w:rPr>
          <w:rStyle w:val="StyleBoldUnderline"/>
        </w:rPr>
        <w:t>decisions</w:t>
      </w:r>
      <w:r w:rsidRPr="00AB128D">
        <w:rPr>
          <w:sz w:val="16"/>
        </w:rPr>
        <w:t xml:space="preserve"> and would allow interested parties to participate as amici.43</w:t>
      </w:r>
      <w:r w:rsidRPr="00AB128D">
        <w:rPr>
          <w:sz w:val="12"/>
        </w:rPr>
        <w:t>¶</w:t>
      </w:r>
      <w:r w:rsidRPr="00AB128D">
        <w:rPr>
          <w:sz w:val="16"/>
        </w:rPr>
        <w:t xml:space="preserve"> Former Department of Justice officials, including Jim Baker, who frequently argued</w:t>
      </w:r>
      <w:r w:rsidRPr="00AB128D">
        <w:rPr>
          <w:sz w:val="12"/>
        </w:rPr>
        <w:t>¶</w:t>
      </w:r>
      <w:r w:rsidRPr="00AB128D">
        <w:rPr>
          <w:sz w:val="16"/>
        </w:rPr>
        <w:t xml:space="preserve"> before the FISC when he served as Counsel for Intelligence Policy at the Justice</w:t>
      </w:r>
      <w:r w:rsidRPr="00AB128D">
        <w:rPr>
          <w:sz w:val="12"/>
        </w:rPr>
        <w:t>¶</w:t>
      </w:r>
      <w:r w:rsidRPr="00AB128D">
        <w:rPr>
          <w:sz w:val="16"/>
        </w:rPr>
        <w:t xml:space="preserve"> Department, have argued that many of these proposed solutions are not workable</w:t>
      </w:r>
      <w:r w:rsidRPr="00AB128D">
        <w:rPr>
          <w:sz w:val="12"/>
        </w:rPr>
        <w:t>¶</w:t>
      </w:r>
      <w:r w:rsidRPr="00AB128D">
        <w:rPr>
          <w:sz w:val="16"/>
        </w:rPr>
        <w:t xml:space="preserve"> because of the inherent security concerns. Baker argued that, in order for this</w:t>
      </w:r>
      <w:r w:rsidRPr="00AB128D">
        <w:rPr>
          <w:sz w:val="12"/>
        </w:rPr>
        <w:t>¶</w:t>
      </w:r>
      <w:r w:rsidRPr="00AB128D">
        <w:rPr>
          <w:sz w:val="16"/>
        </w:rPr>
        <w:t xml:space="preserve"> public advocate to be effective, it would be necessary for it to have access to</w:t>
      </w:r>
      <w:r w:rsidRPr="00AB128D">
        <w:rPr>
          <w:sz w:val="12"/>
        </w:rPr>
        <w:t>¶</w:t>
      </w:r>
      <w:r w:rsidRPr="00AB128D">
        <w:rPr>
          <w:sz w:val="16"/>
        </w:rPr>
        <w:t xml:space="preserve"> classified documents and top-secret material.44</w:t>
      </w:r>
      <w:r w:rsidRPr="00AB128D">
        <w:rPr>
          <w:sz w:val="12"/>
        </w:rPr>
        <w:t>¶</w:t>
      </w:r>
      <w:r w:rsidRPr="00AB128D">
        <w:rPr>
          <w:sz w:val="16"/>
        </w:rPr>
        <w:t xml:space="preserve"> Professor Geoffrey Stone would</w:t>
      </w:r>
      <w:r w:rsidRPr="00AB128D">
        <w:rPr>
          <w:sz w:val="12"/>
        </w:rPr>
        <w:t>¶</w:t>
      </w:r>
      <w:r w:rsidRPr="00AB128D">
        <w:rPr>
          <w:sz w:val="16"/>
        </w:rPr>
        <w:t xml:space="preserve"> address this problem by ensuring that the counterparty be an independent</w:t>
      </w:r>
      <w:r w:rsidRPr="00AB128D">
        <w:rPr>
          <w:sz w:val="12"/>
        </w:rPr>
        <w:t>¶</w:t>
      </w:r>
      <w:r w:rsidRPr="00AB128D">
        <w:rPr>
          <w:sz w:val="16"/>
        </w:rPr>
        <w:t xml:space="preserve"> government lawyer with a security clearance.45</w:t>
      </w:r>
      <w:r w:rsidRPr="00AB128D">
        <w:rPr>
          <w:sz w:val="12"/>
        </w:rPr>
        <w:t>¶</w:t>
      </w:r>
      <w:r w:rsidRPr="00AB128D">
        <w:rPr>
          <w:sz w:val="16"/>
        </w:rPr>
        <w:t xml:space="preserve"> It is critical that our elected and appointed officials address these problems.</w:t>
      </w:r>
      <w:r w:rsidRPr="00AB128D">
        <w:rPr>
          <w:sz w:val="12"/>
        </w:rPr>
        <w:t>¶</w:t>
      </w:r>
      <w:r w:rsidRPr="00AB128D">
        <w:rPr>
          <w:sz w:val="16"/>
        </w:rPr>
        <w:t xml:space="preserve"> </w:t>
      </w:r>
      <w:r w:rsidRPr="00AB128D">
        <w:rPr>
          <w:rStyle w:val="StyleBoldUnderline"/>
        </w:rPr>
        <w:t>Empowering judges to hear cases based on the argument of only one side, let alone</w:t>
      </w:r>
      <w:r w:rsidRPr="00AB128D">
        <w:rPr>
          <w:rStyle w:val="StyleBoldUnderline"/>
          <w:b w:val="0"/>
          <w:sz w:val="12"/>
          <w:u w:val="none"/>
        </w:rPr>
        <w:t>¶</w:t>
      </w:r>
      <w:r w:rsidRPr="00AB128D">
        <w:rPr>
          <w:rStyle w:val="StyleBoldUnderline"/>
          <w:sz w:val="12"/>
        </w:rPr>
        <w:t xml:space="preserve"> </w:t>
      </w:r>
      <w:r w:rsidRPr="00AB128D">
        <w:rPr>
          <w:rStyle w:val="StyleBoldUnderline"/>
        </w:rPr>
        <w:t>the side with the backing of the entire national security apparatus, runs afoul of our</w:t>
      </w:r>
      <w:r w:rsidRPr="00AB128D">
        <w:rPr>
          <w:rStyle w:val="StyleBoldUnderline"/>
          <w:b w:val="0"/>
          <w:sz w:val="12"/>
          <w:u w:val="none"/>
        </w:rPr>
        <w:t>¶</w:t>
      </w:r>
      <w:r w:rsidRPr="00AB128D">
        <w:rPr>
          <w:rStyle w:val="StyleBoldUnderline"/>
          <w:sz w:val="12"/>
        </w:rPr>
        <w:t xml:space="preserve"> </w:t>
      </w:r>
      <w:r w:rsidRPr="00AB128D">
        <w:rPr>
          <w:rStyle w:val="StyleBoldUnderline"/>
        </w:rPr>
        <w:t>adversarial system of justice. Permitting a counterparty to appear would also force</w:t>
      </w:r>
      <w:r w:rsidRPr="00AB128D">
        <w:rPr>
          <w:rStyle w:val="StyleBoldUnderline"/>
          <w:b w:val="0"/>
          <w:sz w:val="12"/>
          <w:u w:val="none"/>
        </w:rPr>
        <w:t>¶</w:t>
      </w:r>
      <w:r w:rsidRPr="00AB128D">
        <w:rPr>
          <w:rStyle w:val="StyleBoldUnderline"/>
          <w:sz w:val="12"/>
        </w:rPr>
        <w:t xml:space="preserve"> </w:t>
      </w:r>
      <w:r w:rsidRPr="00AB128D">
        <w:rPr>
          <w:rStyle w:val="StyleBoldUnderline"/>
        </w:rPr>
        <w:t>the government official to marshal the best arguments it could make when arguing</w:t>
      </w:r>
      <w:r w:rsidRPr="00AB128D">
        <w:rPr>
          <w:rStyle w:val="StyleBoldUnderline"/>
          <w:b w:val="0"/>
          <w:sz w:val="12"/>
          <w:u w:val="none"/>
        </w:rPr>
        <w:t>¶</w:t>
      </w:r>
      <w:r w:rsidRPr="00AB128D">
        <w:rPr>
          <w:rStyle w:val="StyleBoldUnderline"/>
          <w:sz w:val="12"/>
        </w:rPr>
        <w:t xml:space="preserve"> </w:t>
      </w:r>
      <w:r w:rsidRPr="00AB128D">
        <w:rPr>
          <w:rStyle w:val="StyleBoldUnderline"/>
        </w:rPr>
        <w:t xml:space="preserve">for a particular surveillance target. It would help </w:t>
      </w:r>
      <w:r w:rsidRPr="00AB128D">
        <w:rPr>
          <w:rStyle w:val="Emphasis"/>
        </w:rPr>
        <w:t>separate the wheat from the chaff</w:t>
      </w:r>
      <w:r w:rsidRPr="00AB128D">
        <w:rPr>
          <w:rStyle w:val="StyleBoldUnderline"/>
          <w:b w:val="0"/>
          <w:sz w:val="12"/>
          <w:u w:val="none"/>
        </w:rPr>
        <w:t>¶</w:t>
      </w:r>
      <w:r w:rsidRPr="00AB128D">
        <w:rPr>
          <w:rStyle w:val="StyleBoldUnderline"/>
          <w:sz w:val="12"/>
        </w:rPr>
        <w:t xml:space="preserve"> </w:t>
      </w:r>
      <w:r w:rsidRPr="00AB128D">
        <w:rPr>
          <w:rStyle w:val="StyleBoldUnderline"/>
        </w:rPr>
        <w:t xml:space="preserve">and enable the FISC judges to </w:t>
      </w:r>
      <w:r w:rsidRPr="00AB128D">
        <w:rPr>
          <w:rStyle w:val="Emphasis"/>
        </w:rPr>
        <w:t>more easily turn down applications</w:t>
      </w:r>
      <w:r w:rsidRPr="00AB128D">
        <w:rPr>
          <w:rStyle w:val="StyleBoldUnderline"/>
        </w:rPr>
        <w:t xml:space="preserve"> when the</w:t>
      </w:r>
      <w:r w:rsidRPr="00AB128D">
        <w:rPr>
          <w:rStyle w:val="StyleBoldUnderline"/>
          <w:b w:val="0"/>
          <w:sz w:val="12"/>
          <w:u w:val="none"/>
        </w:rPr>
        <w:t>¶</w:t>
      </w:r>
      <w:r w:rsidRPr="00AB128D">
        <w:rPr>
          <w:rStyle w:val="StyleBoldUnderline"/>
          <w:sz w:val="12"/>
        </w:rPr>
        <w:t xml:space="preserve"> </w:t>
      </w:r>
      <w:r w:rsidRPr="00AB128D">
        <w:rPr>
          <w:rStyle w:val="StyleBoldUnderline"/>
        </w:rPr>
        <w:t>government overreaches.</w:t>
      </w:r>
      <w:r w:rsidRPr="00AB128D">
        <w:rPr>
          <w:rStyle w:val="StyleBoldUnderline"/>
          <w:b w:val="0"/>
          <w:sz w:val="12"/>
          <w:u w:val="none"/>
        </w:rPr>
        <w:t>¶</w:t>
      </w:r>
      <w:r w:rsidRPr="00AB128D">
        <w:rPr>
          <w:rStyle w:val="StyleBoldUnderline"/>
          <w:sz w:val="12"/>
        </w:rPr>
        <w:t xml:space="preserve"> </w:t>
      </w:r>
      <w:r w:rsidRPr="00AB128D">
        <w:rPr>
          <w:sz w:val="16"/>
        </w:rPr>
        <w:t>Although many of the panelists at the PCLOB hearing were skeptical of some of</w:t>
      </w:r>
      <w:r w:rsidRPr="00AB128D">
        <w:rPr>
          <w:sz w:val="12"/>
        </w:rPr>
        <w:t>¶</w:t>
      </w:r>
      <w:r w:rsidRPr="00AB128D">
        <w:rPr>
          <w:sz w:val="16"/>
        </w:rPr>
        <w:t xml:space="preserve"> the proposals to address this problem, PCLOB member James Dempsey pushed</w:t>
      </w:r>
      <w:r w:rsidRPr="00AB128D">
        <w:rPr>
          <w:sz w:val="12"/>
        </w:rPr>
        <w:t>¶</w:t>
      </w:r>
      <w:r w:rsidRPr="00AB128D">
        <w:rPr>
          <w:sz w:val="16"/>
        </w:rPr>
        <w:t xml:space="preserve"> back against the notion that nothing could be done. He noted in his closing</w:t>
      </w:r>
      <w:r w:rsidRPr="00AB128D">
        <w:rPr>
          <w:sz w:val="12"/>
        </w:rPr>
        <w:t>¶</w:t>
      </w:r>
      <w:r w:rsidRPr="00AB128D">
        <w:rPr>
          <w:sz w:val="16"/>
        </w:rPr>
        <w:t xml:space="preserve"> remarks that the answer to these difficult questions cannot be that “no changes can</w:t>
      </w:r>
      <w:r w:rsidRPr="00AB128D">
        <w:rPr>
          <w:sz w:val="12"/>
        </w:rPr>
        <w:t>¶</w:t>
      </w:r>
      <w:r w:rsidRPr="00AB128D">
        <w:rPr>
          <w:sz w:val="16"/>
        </w:rPr>
        <w:t xml:space="preserve"> be made.”46</w:t>
      </w:r>
      <w:r w:rsidRPr="00AB128D">
        <w:rPr>
          <w:sz w:val="12"/>
        </w:rPr>
        <w:t>¶</w:t>
      </w:r>
      <w:r w:rsidRPr="00AB128D">
        <w:rPr>
          <w:sz w:val="16"/>
        </w:rPr>
        <w:t xml:space="preserve"> In fact, changes must be made. The notion of an adversarial system of</w:t>
      </w:r>
      <w:r w:rsidRPr="00AB128D">
        <w:rPr>
          <w:sz w:val="12"/>
        </w:rPr>
        <w:t>¶</w:t>
      </w:r>
      <w:r w:rsidRPr="00AB128D">
        <w:rPr>
          <w:sz w:val="16"/>
        </w:rPr>
        <w:t xml:space="preserve"> justice is merely an illusion when the government does not even permit an</w:t>
      </w:r>
      <w:r w:rsidRPr="00AB128D">
        <w:rPr>
          <w:sz w:val="12"/>
        </w:rPr>
        <w:t>¶</w:t>
      </w:r>
      <w:r w:rsidRPr="00AB128D">
        <w:rPr>
          <w:sz w:val="16"/>
        </w:rPr>
        <w:t xml:space="preserve"> adversary to appear</w:t>
      </w:r>
      <w:r w:rsidRPr="00AB128D">
        <w:rPr>
          <w:rStyle w:val="StyleBoldUnderline"/>
        </w:rPr>
        <w:t>. Justice is best served when the best arguments each side can</w:t>
      </w:r>
      <w:r w:rsidRPr="00AB128D">
        <w:rPr>
          <w:rStyle w:val="StyleBoldUnderline"/>
          <w:b w:val="0"/>
          <w:sz w:val="12"/>
          <w:u w:val="none"/>
        </w:rPr>
        <w:t>¶</w:t>
      </w:r>
      <w:r w:rsidRPr="00AB128D">
        <w:rPr>
          <w:rStyle w:val="StyleBoldUnderline"/>
          <w:sz w:val="12"/>
        </w:rPr>
        <w:t xml:space="preserve"> </w:t>
      </w:r>
      <w:r w:rsidRPr="00AB128D">
        <w:rPr>
          <w:rStyle w:val="StyleBoldUnderline"/>
        </w:rPr>
        <w:t>proffer are presented before a neutral arbiter</w:t>
      </w:r>
      <w:r w:rsidRPr="00AB128D">
        <w:rPr>
          <w:sz w:val="16"/>
        </w:rPr>
        <w:t>.</w:t>
      </w:r>
    </w:p>
    <w:p w14:paraId="160267A3" w14:textId="77777777" w:rsidR="00FB46A1" w:rsidRDefault="00FB46A1" w:rsidP="00FB46A1">
      <w:pPr>
        <w:pStyle w:val="Heading4"/>
      </w:pPr>
      <w:r>
        <w:t>The lack of an advocacy creates an unbalanced court that favors the government – a special advocate will reign in surveillance authorizations</w:t>
      </w:r>
    </w:p>
    <w:p w14:paraId="754E94AE" w14:textId="77777777" w:rsidR="00FB46A1" w:rsidRDefault="00FB46A1" w:rsidP="00FB46A1">
      <w:r w:rsidRPr="005611B3">
        <w:t xml:space="preserve">Alan </w:t>
      </w:r>
      <w:r w:rsidRPr="005611B3">
        <w:rPr>
          <w:rStyle w:val="StyleStyleBold12pt"/>
        </w:rPr>
        <w:t>Butler</w:t>
      </w:r>
      <w:r w:rsidRPr="005611B3">
        <w:t xml:space="preserve">, Fall </w:t>
      </w:r>
      <w:r w:rsidRPr="005611B3">
        <w:rPr>
          <w:rStyle w:val="StyleStyleBold12pt"/>
        </w:rPr>
        <w:t>2013</w:t>
      </w:r>
      <w:r w:rsidRPr="005611B3">
        <w:t>, (Appellate Advocate Counsel, Electronic Privacy Information Center), New England Law Review, 48 New En. L. Rev. 55, “Standing up to Clapper: How to Increase Transparency and Oversight of FISA Surveillance,” Lexis Nexis.</w:t>
      </w:r>
    </w:p>
    <w:p w14:paraId="62AAC774" w14:textId="77777777" w:rsidR="00FB46A1" w:rsidRPr="005611B3" w:rsidRDefault="00FB46A1" w:rsidP="00FB46A1"/>
    <w:p w14:paraId="4CB28AE0" w14:textId="77777777" w:rsidR="00FB46A1" w:rsidRDefault="00FB46A1" w:rsidP="00FB46A1">
      <w:pPr>
        <w:rPr>
          <w:sz w:val="16"/>
        </w:rPr>
      </w:pPr>
      <w:r w:rsidRPr="005611B3">
        <w:rPr>
          <w:sz w:val="16"/>
        </w:rPr>
        <w:t xml:space="preserve">The recent revelations about the extent and nature of FISA surveillance have highlighted the important and unreviewed body of constitutional and statutory law being developed by the FISC. n205 Unlike other ex parte proceedings, the </w:t>
      </w:r>
      <w:r w:rsidRPr="005611B3">
        <w:rPr>
          <w:rStyle w:val="StyleBoldUnderline"/>
        </w:rPr>
        <w:t>FISC reviews</w:t>
      </w:r>
      <w:r w:rsidRPr="005611B3">
        <w:rPr>
          <w:sz w:val="16"/>
        </w:rPr>
        <w:t xml:space="preserve"> of applications submitted under Section 702 require extensive analysis and create precedent for the court. n206 But this [*89] lawmaking process </w:t>
      </w:r>
      <w:r w:rsidRPr="005611B3">
        <w:rPr>
          <w:rStyle w:val="StyleBoldUnderline"/>
        </w:rPr>
        <w:t>only works when the judges hear both sides of the argument</w:t>
      </w:r>
      <w:r w:rsidRPr="005611B3">
        <w:rPr>
          <w:sz w:val="16"/>
        </w:rPr>
        <w:t xml:space="preserve">. In addition, </w:t>
      </w:r>
      <w:r w:rsidRPr="005611B3">
        <w:rPr>
          <w:rStyle w:val="StyleBoldUnderline"/>
        </w:rPr>
        <w:t>the Fourth Amendment issues and technical details of surveillance tactics are very complex, and FISC judges cannot adequately evaluate the various interests without in-depth briefing on both sides</w:t>
      </w:r>
      <w:r w:rsidRPr="005611B3">
        <w:rPr>
          <w:sz w:val="16"/>
        </w:rPr>
        <w:t xml:space="preserve">. Any </w:t>
      </w:r>
      <w:r w:rsidRPr="005611B3">
        <w:rPr>
          <w:rStyle w:val="StyleBoldUnderline"/>
        </w:rPr>
        <w:t>FISC reform</w:t>
      </w:r>
      <w:r w:rsidRPr="005611B3">
        <w:rPr>
          <w:sz w:val="16"/>
        </w:rPr>
        <w:t xml:space="preserve"> </w:t>
      </w:r>
      <w:r w:rsidRPr="005611B3">
        <w:rPr>
          <w:rStyle w:val="StyleBoldUnderline"/>
        </w:rPr>
        <w:t>should address this</w:t>
      </w:r>
      <w:r w:rsidRPr="005611B3">
        <w:rPr>
          <w:sz w:val="16"/>
        </w:rPr>
        <w:t xml:space="preserve"> problem </w:t>
      </w:r>
      <w:r w:rsidRPr="005611B3">
        <w:rPr>
          <w:rStyle w:val="StyleBoldUnderline"/>
        </w:rPr>
        <w:t>by providing for a "Special Advocate</w:t>
      </w:r>
      <w:r w:rsidRPr="005611B3">
        <w:rPr>
          <w:sz w:val="16"/>
        </w:rPr>
        <w:t xml:space="preserve">" to the court, </w:t>
      </w:r>
      <w:r w:rsidRPr="005611B3">
        <w:rPr>
          <w:rStyle w:val="StyleBoldUnderline"/>
        </w:rPr>
        <w:t>who would operate with a security clearance and argue in opposition to the Department of Justice on important legal questions regarding FISA and the Constitution</w:t>
      </w:r>
      <w:r w:rsidRPr="005611B3">
        <w:rPr>
          <w:sz w:val="16"/>
        </w:rPr>
        <w:t>.</w:t>
      </w:r>
      <w:r w:rsidRPr="005611B3">
        <w:rPr>
          <w:sz w:val="12"/>
        </w:rPr>
        <w:t>¶</w:t>
      </w:r>
      <w:r w:rsidRPr="005611B3">
        <w:rPr>
          <w:sz w:val="16"/>
        </w:rPr>
        <w:t xml:space="preserve"> </w:t>
      </w:r>
      <w:r w:rsidRPr="005611B3">
        <w:rPr>
          <w:rStyle w:val="StyleBoldUnderline"/>
        </w:rPr>
        <w:t>The FISC is developing complex legal interpretations</w:t>
      </w:r>
      <w:r w:rsidRPr="005611B3">
        <w:rPr>
          <w:sz w:val="16"/>
        </w:rPr>
        <w:t xml:space="preserve"> under a provision of the FAA that requires the FISC to find that the "targeting and minimization procedures" adopted by the Government are "consistent with ... the fourth amend-ment to the Constitution ... ." n207 But </w:t>
      </w:r>
      <w:r w:rsidRPr="005611B3">
        <w:rPr>
          <w:rStyle w:val="StyleBoldUnderline"/>
        </w:rPr>
        <w:t>these decisions are necessarily complex and difficult to make in the abstract</w:t>
      </w:r>
      <w:r w:rsidRPr="005611B3">
        <w:rPr>
          <w:sz w:val="16"/>
        </w:rPr>
        <w:t xml:space="preserve"> con-text of a Section 702 application because Fourth Amendment analysis is necessarily fact-based. n208 In the American judicial system, </w:t>
      </w:r>
      <w:r w:rsidRPr="005611B3">
        <w:rPr>
          <w:rStyle w:val="StyleBoldUnderline"/>
        </w:rPr>
        <w:t>facts are developed through an adversarial process</w:t>
      </w:r>
      <w:r w:rsidRPr="005611B3">
        <w:rPr>
          <w:sz w:val="16"/>
        </w:rPr>
        <w:t xml:space="preserve">. n209 </w:t>
      </w:r>
      <w:r w:rsidRPr="005611B3">
        <w:rPr>
          <w:rStyle w:val="StyleBoldUnderline"/>
        </w:rPr>
        <w:t>The government has an interest in arguing in favor of the surveillance applications that it submits to the FISC;</w:t>
      </w:r>
      <w:r w:rsidRPr="005611B3">
        <w:rPr>
          <w:sz w:val="16"/>
        </w:rPr>
        <w:t xml:space="preserve"> a Department of Justice lawyer's role is not to present the judges with reasons why the application might be denied or modified. </w:t>
      </w:r>
      <w:r w:rsidRPr="005611B3">
        <w:rPr>
          <w:rStyle w:val="StyleBoldUnderline"/>
        </w:rPr>
        <w:t>There is currently no advocate on the other side of these complex and novel issues judged by the FISC</w:t>
      </w:r>
      <w:r w:rsidRPr="005611B3">
        <w:rPr>
          <w:sz w:val="16"/>
        </w:rPr>
        <w:t>. And while recipients of FISA-authorized surveillance orders and directives can file challenges under certain circumstances, n210 they cannot review the classified opinions or government briefs and do not have the necessary opportunity or incentive to develop fact-based constitutional arguments.</w:t>
      </w:r>
      <w:r w:rsidRPr="005611B3">
        <w:rPr>
          <w:sz w:val="12"/>
        </w:rPr>
        <w:t>¶</w:t>
      </w:r>
      <w:r w:rsidRPr="005611B3">
        <w:rPr>
          <w:sz w:val="16"/>
        </w:rPr>
        <w:t xml:space="preserve"> The difficulty in having an adversarial process at the FISC is that the materials presented by the government are highly classified. However, [*90] classified proceedings have become more prevalent over the past ten years in the United States n211 as well as in the United Kingdom. n212 The use of specially appointed, security-cleared attorneys to challenge government legal arguments in national security cases has been in place for more than a decade in the United Kingdom. n213 The use of such a "Special Advocate" would be appropriate in the FISA context where FISC judges are asked to make novel and significant legal determinations regarding important constitutional rights. </w:t>
      </w:r>
      <w:r w:rsidRPr="005611B3">
        <w:rPr>
          <w:rStyle w:val="StyleBoldUnderline"/>
        </w:rPr>
        <w:t>Two former FISC judges</w:t>
      </w:r>
      <w:r w:rsidRPr="005611B3">
        <w:rPr>
          <w:sz w:val="16"/>
        </w:rPr>
        <w:t xml:space="preserve">, n214 </w:t>
      </w:r>
      <w:r w:rsidRPr="005611B3">
        <w:rPr>
          <w:rStyle w:val="StyleBoldUnderline"/>
        </w:rPr>
        <w:t>and other prominent legal scholars,</w:t>
      </w:r>
      <w:r w:rsidRPr="005611B3">
        <w:rPr>
          <w:sz w:val="16"/>
        </w:rPr>
        <w:t xml:space="preserve"> n215 </w:t>
      </w:r>
      <w:r w:rsidRPr="005611B3">
        <w:rPr>
          <w:rStyle w:val="StyleBoldUnderline"/>
        </w:rPr>
        <w:t>have proposed adding such an adversarial position to ensure that legal developments at the FISC do not suffer from unbalanced advocacy</w:t>
      </w:r>
      <w:r w:rsidRPr="005611B3">
        <w:rPr>
          <w:sz w:val="16"/>
        </w:rPr>
        <w:t>. n216</w:t>
      </w:r>
      <w:r w:rsidRPr="005611B3">
        <w:rPr>
          <w:sz w:val="12"/>
        </w:rPr>
        <w:t>¶</w:t>
      </w:r>
      <w:r w:rsidRPr="005611B3">
        <w:rPr>
          <w:sz w:val="16"/>
        </w:rPr>
        <w:t xml:space="preserve"> Senator Blumenthal then introduced a comprehensive proposal co-sponsored by fifteen other Senators, n217 which would create </w:t>
      </w:r>
      <w:r w:rsidRPr="005611B3">
        <w:rPr>
          <w:rStyle w:val="StyleBoldUnderline"/>
        </w:rPr>
        <w:t>an Office of the</w:t>
      </w:r>
      <w:r w:rsidRPr="005611B3">
        <w:rPr>
          <w:sz w:val="16"/>
        </w:rPr>
        <w:t xml:space="preserve"> [*91] </w:t>
      </w:r>
      <w:r w:rsidRPr="005611B3">
        <w:rPr>
          <w:rStyle w:val="StyleBoldUnderline"/>
        </w:rPr>
        <w:t>Special Advocate</w:t>
      </w:r>
      <w:r w:rsidRPr="005611B3">
        <w:rPr>
          <w:sz w:val="16"/>
        </w:rPr>
        <w:t xml:space="preserve"> as an independent establishment within the executive branch. n218 That proposal has since been incorporated into the USA FREEDOM Act. n219 This citizen's advocate </w:t>
      </w:r>
      <w:r w:rsidRPr="005611B3">
        <w:rPr>
          <w:rStyle w:val="StyleBoldUnderline"/>
        </w:rPr>
        <w:t>would argue against expansive government interpretations of national security authorities while also increasing transparency and facilitating more robust public reporting</w:t>
      </w:r>
      <w:r w:rsidRPr="005611B3">
        <w:rPr>
          <w:sz w:val="16"/>
        </w:rPr>
        <w:t xml:space="preserve">. Under the Blumenthal proposal, </w:t>
      </w:r>
      <w:r w:rsidRPr="005611B3">
        <w:rPr>
          <w:rStyle w:val="StyleBoldUnderline"/>
        </w:rPr>
        <w:t>the Special Advocate would review all FISA applications and filings and have the authority to appeal or otherwise challenge rulings of the FISC</w:t>
      </w:r>
      <w:r w:rsidRPr="005611B3">
        <w:rPr>
          <w:sz w:val="16"/>
        </w:rPr>
        <w:t>. n220 The Special Advocate would also have the authority to request declassification and publication of FISC opinions and documents, or trigger mandato-ry disclosure whenever he or she files an appeal. n221 Additionally, the Special Advocate would be responsible for filing a report with Congress every year, evaluating the effectiveness of the FISA process and suggesting any necessary legisla-tive changes. n222</w:t>
      </w:r>
      <w:r w:rsidRPr="005611B3">
        <w:rPr>
          <w:sz w:val="12"/>
        </w:rPr>
        <w:t>¶</w:t>
      </w:r>
      <w:r w:rsidRPr="005611B3">
        <w:rPr>
          <w:sz w:val="16"/>
        </w:rPr>
        <w:t xml:space="preserve"> </w:t>
      </w:r>
      <w:r w:rsidRPr="005611B3">
        <w:rPr>
          <w:rStyle w:val="StyleBoldUnderline"/>
        </w:rPr>
        <w:t>The Special Advocate would promote transparency and reporting while providing a much-needed balance to the constitutional and statutory arguments made before the FISC</w:t>
      </w:r>
      <w:r w:rsidRPr="005611B3">
        <w:rPr>
          <w:sz w:val="16"/>
        </w:rPr>
        <w:t>.</w:t>
      </w:r>
    </w:p>
    <w:p w14:paraId="44DB6CA3" w14:textId="4FEF5553" w:rsidR="00FB46A1" w:rsidRDefault="00FB46A1" w:rsidP="00FB46A1">
      <w:pPr>
        <w:pStyle w:val="Heading3"/>
      </w:pPr>
      <w:r>
        <w:t>Solvency – Non-individualized Searches/Mass Surveillance</w:t>
      </w:r>
    </w:p>
    <w:p w14:paraId="007A7AFD" w14:textId="5036CF97" w:rsidR="00AA6BB3" w:rsidRPr="00AA6BB3" w:rsidRDefault="00AA6BB3" w:rsidP="00AA6BB3">
      <w:pPr>
        <w:pStyle w:val="Heading4"/>
      </w:pPr>
      <w:r>
        <w:t>***This requires the plan to be written to only allow for a privacy advocate to argue against requests for non-individualized domestic surveillance requests in front of the FISC</w:t>
      </w:r>
    </w:p>
    <w:p w14:paraId="5F3D97F9" w14:textId="77777777" w:rsidR="00FB46A1" w:rsidRDefault="00FB46A1" w:rsidP="00FB46A1">
      <w:pPr>
        <w:pStyle w:val="Heading4"/>
      </w:pPr>
      <w:r>
        <w:t>Mandatory involvement of a privacy advocate in non-individualized surveillance requests strikes the best balance between privacy and security while preventing runaway government surveillance</w:t>
      </w:r>
    </w:p>
    <w:p w14:paraId="58FC0AD7" w14:textId="77777777" w:rsidR="00FB46A1" w:rsidRDefault="00FB46A1" w:rsidP="00FB46A1">
      <w:r>
        <w:t xml:space="preserve">Stephen </w:t>
      </w:r>
      <w:r w:rsidRPr="004B5291">
        <w:rPr>
          <w:rStyle w:val="StyleStyleBold12pt"/>
        </w:rPr>
        <w:t>Vladeck</w:t>
      </w:r>
      <w:r>
        <w:t xml:space="preserve">, </w:t>
      </w:r>
      <w:r w:rsidRPr="004B5291">
        <w:rPr>
          <w:rStyle w:val="StyleStyleBold12pt"/>
        </w:rPr>
        <w:t>2015</w:t>
      </w:r>
      <w:r>
        <w:t>, “The case for a FISA Special Advocate,” Texas A&amp;M Law Review, http://papers.ssrn.com/sol3/papers.cfm?abstract_id=2546388, mm</w:t>
      </w:r>
    </w:p>
    <w:p w14:paraId="5838BCB6" w14:textId="77777777" w:rsidR="00FB46A1" w:rsidRPr="00797E1C" w:rsidRDefault="00FB46A1" w:rsidP="00FB46A1"/>
    <w:p w14:paraId="13AC6D75" w14:textId="77777777" w:rsidR="00FB46A1" w:rsidRDefault="00FB46A1" w:rsidP="00FB46A1">
      <w:pPr>
        <w:rPr>
          <w:sz w:val="16"/>
        </w:rPr>
      </w:pPr>
      <w:r w:rsidRPr="00797E1C">
        <w:rPr>
          <w:sz w:val="16"/>
        </w:rPr>
        <w:t xml:space="preserve">Finally, and perhaps most significantly, </w:t>
      </w:r>
      <w:r w:rsidRPr="00797E1C">
        <w:rPr>
          <w:rStyle w:val="StyleBoldUnderline"/>
        </w:rPr>
        <w:t>the participation of a special</w:t>
      </w:r>
      <w:r w:rsidRPr="00797E1C">
        <w:rPr>
          <w:rStyle w:val="StyleBoldUnderline"/>
          <w:b w:val="0"/>
          <w:sz w:val="12"/>
          <w:u w:val="none"/>
        </w:rPr>
        <w:t>¶</w:t>
      </w:r>
      <w:r w:rsidRPr="00797E1C">
        <w:rPr>
          <w:rStyle w:val="StyleBoldUnderline"/>
          <w:sz w:val="12"/>
        </w:rPr>
        <w:t xml:space="preserve"> </w:t>
      </w:r>
      <w:r w:rsidRPr="00797E1C">
        <w:rPr>
          <w:rStyle w:val="StyleBoldUnderline"/>
        </w:rPr>
        <w:t>advocate should be required only in cases in which the government is seeking</w:t>
      </w:r>
      <w:r w:rsidRPr="00797E1C">
        <w:rPr>
          <w:rStyle w:val="StyleBoldUnderline"/>
          <w:b w:val="0"/>
          <w:sz w:val="12"/>
          <w:u w:val="none"/>
        </w:rPr>
        <w:t>¶</w:t>
      </w:r>
      <w:r w:rsidRPr="00797E1C">
        <w:rPr>
          <w:rStyle w:val="StyleBoldUnderline"/>
          <w:sz w:val="12"/>
        </w:rPr>
        <w:t xml:space="preserve"> </w:t>
      </w:r>
      <w:r w:rsidRPr="00797E1C">
        <w:rPr>
          <w:rStyle w:val="StyleBoldUnderline"/>
        </w:rPr>
        <w:t>authorization for non-individualized surveillance</w:t>
      </w:r>
      <w:r w:rsidRPr="00797E1C">
        <w:rPr>
          <w:sz w:val="16"/>
        </w:rPr>
        <w:t xml:space="preserve">, </w:t>
      </w:r>
      <w:r w:rsidRPr="00797E1C">
        <w:rPr>
          <w:rStyle w:val="StyleBoldUnderline"/>
        </w:rPr>
        <w:t>whether under section 215</w:t>
      </w:r>
      <w:r w:rsidRPr="00797E1C">
        <w:rPr>
          <w:sz w:val="16"/>
        </w:rPr>
        <w:t>,</w:t>
      </w:r>
      <w:r w:rsidRPr="00797E1C">
        <w:rPr>
          <w:sz w:val="12"/>
        </w:rPr>
        <w:t>¶</w:t>
      </w:r>
      <w:r w:rsidRPr="00797E1C">
        <w:rPr>
          <w:sz w:val="16"/>
        </w:rPr>
        <w:t xml:space="preserve"> </w:t>
      </w:r>
      <w:r w:rsidRPr="00797E1C">
        <w:rPr>
          <w:rStyle w:val="StyleBoldUnderline"/>
        </w:rPr>
        <w:t>section 702, or any other current or future authorities subject to FISC</w:t>
      </w:r>
      <w:r w:rsidRPr="00797E1C">
        <w:rPr>
          <w:rStyle w:val="StyleBoldUnderline"/>
          <w:b w:val="0"/>
          <w:sz w:val="12"/>
          <w:u w:val="none"/>
        </w:rPr>
        <w:t>¶</w:t>
      </w:r>
      <w:r w:rsidRPr="00797E1C">
        <w:rPr>
          <w:rStyle w:val="StyleBoldUnderline"/>
          <w:sz w:val="12"/>
        </w:rPr>
        <w:t xml:space="preserve"> </w:t>
      </w:r>
      <w:r w:rsidRPr="00797E1C">
        <w:rPr>
          <w:rStyle w:val="StyleBoldUnderline"/>
        </w:rPr>
        <w:t>oversight.</w:t>
      </w:r>
      <w:r w:rsidRPr="00797E1C">
        <w:rPr>
          <w:sz w:val="16"/>
        </w:rPr>
        <w:t xml:space="preserve"> (Such a restriction could be accomplished by having the</w:t>
      </w:r>
      <w:r w:rsidRPr="00797E1C">
        <w:rPr>
          <w:sz w:val="12"/>
        </w:rPr>
        <w:t>¶</w:t>
      </w:r>
      <w:r w:rsidRPr="00797E1C">
        <w:rPr>
          <w:sz w:val="16"/>
        </w:rPr>
        <w:t xml:space="preserve"> participation turn on any proceeding in which the FISC is not making an</w:t>
      </w:r>
      <w:r w:rsidRPr="00797E1C">
        <w:rPr>
          <w:sz w:val="12"/>
        </w:rPr>
        <w:t>¶</w:t>
      </w:r>
      <w:r w:rsidRPr="00797E1C">
        <w:rPr>
          <w:sz w:val="16"/>
        </w:rPr>
        <w:t xml:space="preserve"> individualized probable cause determination.) Whether or not he is correct</w:t>
      </w:r>
      <w:r w:rsidRPr="00797E1C">
        <w:rPr>
          <w:sz w:val="12"/>
        </w:rPr>
        <w:t>¶</w:t>
      </w:r>
      <w:r w:rsidRPr="00797E1C">
        <w:rPr>
          <w:sz w:val="16"/>
        </w:rPr>
        <w:t xml:space="preserve"> that adversarial participation is unwise in “classic” FISA cases, I largely</w:t>
      </w:r>
      <w:r w:rsidRPr="00797E1C">
        <w:rPr>
          <w:sz w:val="12"/>
        </w:rPr>
        <w:t>¶</w:t>
      </w:r>
      <w:r w:rsidRPr="00797E1C">
        <w:rPr>
          <w:sz w:val="16"/>
        </w:rPr>
        <w:t xml:space="preserve"> agree with Judge Bates that it would be unnecessary in that context, just as</w:t>
      </w:r>
      <w:r w:rsidRPr="00797E1C">
        <w:rPr>
          <w:sz w:val="12"/>
        </w:rPr>
        <w:t>¶</w:t>
      </w:r>
      <w:r w:rsidRPr="00797E1C">
        <w:rPr>
          <w:sz w:val="16"/>
        </w:rPr>
        <w:t xml:space="preserve"> it is traditionally unnecessary in the context of ordinary warrant applications</w:t>
      </w:r>
      <w:r w:rsidRPr="00797E1C">
        <w:rPr>
          <w:sz w:val="12"/>
        </w:rPr>
        <w:t>¶</w:t>
      </w:r>
      <w:r w:rsidRPr="00797E1C">
        <w:rPr>
          <w:sz w:val="16"/>
        </w:rPr>
        <w:t xml:space="preserve"> pursued in ordinary criminal cases.66</w:t>
      </w:r>
      <w:r w:rsidRPr="00797E1C">
        <w:rPr>
          <w:sz w:val="12"/>
        </w:rPr>
        <w:t>¶</w:t>
      </w:r>
      <w:r w:rsidRPr="00797E1C">
        <w:rPr>
          <w:sz w:val="16"/>
        </w:rPr>
        <w:t xml:space="preserve"> But </w:t>
      </w:r>
      <w:r w:rsidRPr="00797E1C">
        <w:rPr>
          <w:rStyle w:val="StyleBoldUnderline"/>
        </w:rPr>
        <w:t>in cases in which the government is seeking more than an</w:t>
      </w:r>
      <w:r w:rsidRPr="00797E1C">
        <w:rPr>
          <w:rStyle w:val="StyleBoldUnderline"/>
          <w:b w:val="0"/>
          <w:sz w:val="12"/>
          <w:u w:val="none"/>
        </w:rPr>
        <w:t>¶</w:t>
      </w:r>
      <w:r w:rsidRPr="00797E1C">
        <w:rPr>
          <w:rStyle w:val="StyleBoldUnderline"/>
          <w:sz w:val="12"/>
        </w:rPr>
        <w:t xml:space="preserve"> </w:t>
      </w:r>
      <w:r w:rsidRPr="00797E1C">
        <w:rPr>
          <w:rStyle w:val="StyleBoldUnderline"/>
        </w:rPr>
        <w:t>individualized warrant</w:t>
      </w:r>
      <w:r w:rsidRPr="00797E1C">
        <w:rPr>
          <w:sz w:val="16"/>
        </w:rPr>
        <w:t>—</w:t>
      </w:r>
      <w:r w:rsidRPr="00797E1C">
        <w:rPr>
          <w:rStyle w:val="StyleBoldUnderline"/>
        </w:rPr>
        <w:t>in which the FISC is</w:t>
      </w:r>
      <w:r w:rsidRPr="00797E1C">
        <w:rPr>
          <w:sz w:val="16"/>
        </w:rPr>
        <w:t xml:space="preserve">, in effect, </w:t>
      </w:r>
      <w:r w:rsidRPr="00797E1C">
        <w:rPr>
          <w:rStyle w:val="StyleBoldUnderline"/>
        </w:rPr>
        <w:t>reviewing</w:t>
      </w:r>
      <w:r w:rsidRPr="00797E1C">
        <w:rPr>
          <w:rStyle w:val="StyleBoldUnderline"/>
          <w:b w:val="0"/>
          <w:sz w:val="12"/>
          <w:u w:val="none"/>
        </w:rPr>
        <w:t>¶</w:t>
      </w:r>
      <w:r w:rsidRPr="00797E1C">
        <w:rPr>
          <w:rStyle w:val="StyleBoldUnderline"/>
          <w:sz w:val="12"/>
        </w:rPr>
        <w:t xml:space="preserve"> </w:t>
      </w:r>
      <w:r w:rsidRPr="00797E1C">
        <w:rPr>
          <w:rStyle w:val="StyleBoldUnderline"/>
        </w:rPr>
        <w:t>administrative action on a potentially mass scale, adversarial presentation is</w:t>
      </w:r>
      <w:r w:rsidRPr="00797E1C">
        <w:rPr>
          <w:rStyle w:val="StyleBoldUnderline"/>
          <w:b w:val="0"/>
          <w:sz w:val="12"/>
          <w:u w:val="none"/>
        </w:rPr>
        <w:t>¶</w:t>
      </w:r>
      <w:r w:rsidRPr="00797E1C">
        <w:rPr>
          <w:rStyle w:val="StyleBoldUnderline"/>
          <w:sz w:val="12"/>
        </w:rPr>
        <w:t xml:space="preserve"> </w:t>
      </w:r>
      <w:r w:rsidRPr="00797E1C">
        <w:rPr>
          <w:rStyle w:val="StyleBoldUnderline"/>
        </w:rPr>
        <w:t xml:space="preserve">especially appropriate </w:t>
      </w:r>
      <w:r w:rsidRPr="00797E1C">
        <w:rPr>
          <w:sz w:val="16"/>
        </w:rPr>
        <w:t>(indeed, perhaps even constitutionally necessary), as</w:t>
      </w:r>
      <w:r w:rsidRPr="00797E1C">
        <w:rPr>
          <w:sz w:val="12"/>
        </w:rPr>
        <w:t>¶</w:t>
      </w:r>
      <w:r w:rsidRPr="00797E1C">
        <w:rPr>
          <w:sz w:val="16"/>
        </w:rPr>
        <w:t xml:space="preserve"> Congress itself understood when it drafted section 215 and section 702.</w:t>
      </w:r>
      <w:r w:rsidRPr="00797E1C">
        <w:rPr>
          <w:sz w:val="12"/>
        </w:rPr>
        <w:t>¶</w:t>
      </w:r>
      <w:r w:rsidRPr="00797E1C">
        <w:rPr>
          <w:sz w:val="16"/>
        </w:rPr>
        <w:t xml:space="preserve"> To be sure, Judge Bates is certainly correct that the participation of the</w:t>
      </w:r>
      <w:r w:rsidRPr="00797E1C">
        <w:rPr>
          <w:sz w:val="12"/>
        </w:rPr>
        <w:t>¶</w:t>
      </w:r>
      <w:r w:rsidRPr="00797E1C">
        <w:rPr>
          <w:sz w:val="16"/>
        </w:rPr>
        <w:t xml:space="preserve"> special advocate should not unduly interfere with the government’s ability to</w:t>
      </w:r>
      <w:r w:rsidRPr="00797E1C">
        <w:rPr>
          <w:sz w:val="12"/>
        </w:rPr>
        <w:t>¶</w:t>
      </w:r>
      <w:r w:rsidRPr="00797E1C">
        <w:rPr>
          <w:sz w:val="16"/>
        </w:rPr>
        <w:t xml:space="preserve"> conduct lawful foreign intelligence surveillance activities, especially ex ante.</w:t>
      </w:r>
      <w:r w:rsidRPr="00797E1C">
        <w:rPr>
          <w:sz w:val="12"/>
        </w:rPr>
        <w:t>¶</w:t>
      </w:r>
      <w:r w:rsidRPr="00797E1C">
        <w:rPr>
          <w:sz w:val="16"/>
        </w:rPr>
        <w:t xml:space="preserve"> To that end, the special advocate might only be notified of a government</w:t>
      </w:r>
      <w:r w:rsidRPr="00797E1C">
        <w:rPr>
          <w:sz w:val="12"/>
        </w:rPr>
        <w:t>¶</w:t>
      </w:r>
      <w:r w:rsidRPr="00797E1C">
        <w:rPr>
          <w:sz w:val="16"/>
        </w:rPr>
        <w:t xml:space="preserve"> application under the relevant authorities once that application has been</w:t>
      </w:r>
      <w:r w:rsidRPr="00797E1C">
        <w:rPr>
          <w:sz w:val="12"/>
        </w:rPr>
        <w:t>¶</w:t>
      </w:r>
      <w:r w:rsidRPr="00797E1C">
        <w:rPr>
          <w:sz w:val="16"/>
        </w:rPr>
        <w:t xml:space="preserve"> granted by FISC, at which time the appointed advocate would have a fixed</w:t>
      </w:r>
      <w:r w:rsidRPr="00797E1C">
        <w:rPr>
          <w:sz w:val="12"/>
        </w:rPr>
        <w:t>¶</w:t>
      </w:r>
      <w:r w:rsidRPr="00797E1C">
        <w:rPr>
          <w:sz w:val="16"/>
        </w:rPr>
        <w:t xml:space="preserve"> period of time within which to seek reconsideration of the underlying ruling.</w:t>
      </w:r>
      <w:r w:rsidRPr="00797E1C">
        <w:rPr>
          <w:sz w:val="12"/>
        </w:rPr>
        <w:t>¶</w:t>
      </w:r>
      <w:r w:rsidRPr="00797E1C">
        <w:rPr>
          <w:sz w:val="16"/>
        </w:rPr>
        <w:t xml:space="preserve"> Among other things, this approach would allow the government to act</w:t>
      </w:r>
      <w:r w:rsidRPr="00797E1C">
        <w:rPr>
          <w:sz w:val="12"/>
        </w:rPr>
        <w:t>¶</w:t>
      </w:r>
      <w:r w:rsidRPr="00797E1C">
        <w:rPr>
          <w:sz w:val="16"/>
        </w:rPr>
        <w:t xml:space="preserve"> expeditiously when circumstances warrant (lest an expressly legislated</w:t>
      </w:r>
      <w:r w:rsidRPr="00797E1C">
        <w:rPr>
          <w:sz w:val="12"/>
        </w:rPr>
        <w:t>¶</w:t>
      </w:r>
      <w:r w:rsidRPr="00797E1C">
        <w:rPr>
          <w:sz w:val="16"/>
        </w:rPr>
        <w:t xml:space="preserve"> emergency exception otherwise swallow the rule), and would preserve the</w:t>
      </w:r>
      <w:r w:rsidRPr="00797E1C">
        <w:rPr>
          <w:sz w:val="12"/>
        </w:rPr>
        <w:t>¶</w:t>
      </w:r>
      <w:r w:rsidRPr="00797E1C">
        <w:rPr>
          <w:sz w:val="16"/>
        </w:rPr>
        <w:t xml:space="preserve"> status quo (in which authorization has been provided by the FISC) until and</w:t>
      </w:r>
      <w:r w:rsidRPr="00797E1C">
        <w:rPr>
          <w:sz w:val="12"/>
        </w:rPr>
        <w:t>¶</w:t>
      </w:r>
      <w:r w:rsidRPr="00797E1C">
        <w:rPr>
          <w:sz w:val="16"/>
        </w:rPr>
        <w:t xml:space="preserve"> unless the special advocate convinces the FISC judge, the FISCR, or the</w:t>
      </w:r>
      <w:r w:rsidRPr="00797E1C">
        <w:rPr>
          <w:sz w:val="12"/>
        </w:rPr>
        <w:t>¶</w:t>
      </w:r>
      <w:r w:rsidRPr="00797E1C">
        <w:rPr>
          <w:sz w:val="16"/>
        </w:rPr>
        <w:t xml:space="preserve"> Supreme Court to vacate such authorization. And, of course, if the special</w:t>
      </w:r>
      <w:r w:rsidRPr="00797E1C">
        <w:rPr>
          <w:sz w:val="12"/>
        </w:rPr>
        <w:t>¶</w:t>
      </w:r>
      <w:r w:rsidRPr="00797E1C">
        <w:rPr>
          <w:sz w:val="16"/>
        </w:rPr>
        <w:t xml:space="preserve"> advocate prevails before either the FISC or FISCR, the government retains</w:t>
      </w:r>
      <w:r w:rsidRPr="00797E1C">
        <w:rPr>
          <w:sz w:val="12"/>
        </w:rPr>
        <w:t>¶</w:t>
      </w:r>
      <w:r w:rsidRPr="00797E1C">
        <w:rPr>
          <w:sz w:val="16"/>
        </w:rPr>
        <w:t xml:space="preserve"> the option of seeking a stay of the ruling in question to continue the</w:t>
      </w:r>
      <w:r w:rsidRPr="00797E1C">
        <w:rPr>
          <w:sz w:val="12"/>
        </w:rPr>
        <w:t>¶</w:t>
      </w:r>
      <w:r w:rsidRPr="00797E1C">
        <w:rPr>
          <w:sz w:val="16"/>
        </w:rPr>
        <w:t xml:space="preserve"> underlying surveillance pending appeal.</w:t>
      </w:r>
      <w:r w:rsidRPr="00797E1C">
        <w:rPr>
          <w:sz w:val="12"/>
        </w:rPr>
        <w:t>¶</w:t>
      </w:r>
      <w:r w:rsidRPr="00797E1C">
        <w:rPr>
          <w:sz w:val="16"/>
        </w:rPr>
        <w:t xml:space="preserve"> Moreover, involving a special advocate only once an application has been</w:t>
      </w:r>
      <w:r w:rsidRPr="00797E1C">
        <w:rPr>
          <w:sz w:val="12"/>
        </w:rPr>
        <w:t>¶</w:t>
      </w:r>
      <w:r w:rsidRPr="00797E1C">
        <w:rPr>
          <w:sz w:val="16"/>
        </w:rPr>
        <w:t xml:space="preserve"> granted eliminates the potentially pointless participation of the advocate in</w:t>
      </w:r>
      <w:r w:rsidRPr="00797E1C">
        <w:rPr>
          <w:sz w:val="12"/>
        </w:rPr>
        <w:t>¶</w:t>
      </w:r>
      <w:r w:rsidRPr="00797E1C">
        <w:rPr>
          <w:sz w:val="16"/>
        </w:rPr>
        <w:t xml:space="preserve"> the atypical but non-empty set of cases of non-individualized surveillance in</w:t>
      </w:r>
      <w:r w:rsidRPr="00797E1C">
        <w:rPr>
          <w:sz w:val="12"/>
        </w:rPr>
        <w:t>¶</w:t>
      </w:r>
      <w:r w:rsidRPr="00797E1C">
        <w:rPr>
          <w:sz w:val="16"/>
        </w:rPr>
        <w:t xml:space="preserve"> which the FISC rules against the government—or, at least, requires</w:t>
      </w:r>
      <w:r w:rsidRPr="00797E1C">
        <w:rPr>
          <w:sz w:val="12"/>
        </w:rPr>
        <w:t>¶</w:t>
      </w:r>
      <w:r w:rsidRPr="00797E1C">
        <w:rPr>
          <w:sz w:val="16"/>
        </w:rPr>
        <w:t xml:space="preserve"> additional support from the government before granting the application—on</w:t>
      </w:r>
      <w:r w:rsidRPr="00797E1C">
        <w:rPr>
          <w:sz w:val="12"/>
        </w:rPr>
        <w:t>¶</w:t>
      </w:r>
      <w:r w:rsidRPr="00797E1C">
        <w:rPr>
          <w:sz w:val="16"/>
        </w:rPr>
        <w:t xml:space="preserve"> its own. Such an accommodation would also likely vitiate Judge Bates’s</w:t>
      </w:r>
      <w:r w:rsidRPr="00797E1C">
        <w:rPr>
          <w:sz w:val="12"/>
        </w:rPr>
        <w:t>¶</w:t>
      </w:r>
      <w:r w:rsidRPr="00797E1C">
        <w:rPr>
          <w:sz w:val="16"/>
        </w:rPr>
        <w:t xml:space="preserve"> concerns with respect to information-sharing between the government and</w:t>
      </w:r>
      <w:r w:rsidRPr="00797E1C">
        <w:rPr>
          <w:sz w:val="12"/>
        </w:rPr>
        <w:t>¶</w:t>
      </w:r>
      <w:r w:rsidRPr="00797E1C">
        <w:rPr>
          <w:sz w:val="16"/>
        </w:rPr>
        <w:t xml:space="preserve"> the special advocates, since such sharing would only come after there has</w:t>
      </w:r>
      <w:r w:rsidRPr="00797E1C">
        <w:rPr>
          <w:sz w:val="12"/>
        </w:rPr>
        <w:t>¶</w:t>
      </w:r>
      <w:r w:rsidRPr="00797E1C">
        <w:rPr>
          <w:sz w:val="16"/>
        </w:rPr>
        <w:t xml:space="preserve"> already been judicial intervention and approval. Thus, in appropriate cases,</w:t>
      </w:r>
      <w:r w:rsidRPr="00797E1C">
        <w:rPr>
          <w:sz w:val="12"/>
        </w:rPr>
        <w:t>¶</w:t>
      </w:r>
      <w:r w:rsidRPr="00797E1C">
        <w:rPr>
          <w:sz w:val="16"/>
        </w:rPr>
        <w:t xml:space="preserve"> an order by a FISC judge granting a government application would also</w:t>
      </w:r>
      <w:r w:rsidRPr="00797E1C">
        <w:rPr>
          <w:sz w:val="12"/>
        </w:rPr>
        <w:t>¶</w:t>
      </w:r>
      <w:r w:rsidRPr="00797E1C">
        <w:rPr>
          <w:sz w:val="16"/>
        </w:rPr>
        <w:t xml:space="preserve"> identify the randomly selected member of the special advocate pool to whom</w:t>
      </w:r>
      <w:r w:rsidRPr="00797E1C">
        <w:rPr>
          <w:sz w:val="12"/>
        </w:rPr>
        <w:t>¶</w:t>
      </w:r>
      <w:r w:rsidRPr="00797E1C">
        <w:rPr>
          <w:sz w:val="16"/>
        </w:rPr>
        <w:t xml:space="preserve"> such a decision—and all relevant supporting materials—would be forwarded</w:t>
      </w:r>
      <w:r w:rsidRPr="00797E1C">
        <w:rPr>
          <w:sz w:val="12"/>
        </w:rPr>
        <w:t>¶</w:t>
      </w:r>
      <w:r w:rsidRPr="00797E1C">
        <w:rPr>
          <w:sz w:val="16"/>
        </w:rPr>
        <w:t xml:space="preserve"> to the special advocate.</w:t>
      </w:r>
      <w:r w:rsidRPr="00797E1C">
        <w:rPr>
          <w:sz w:val="12"/>
        </w:rPr>
        <w:t>¶</w:t>
      </w:r>
      <w:r w:rsidRPr="00797E1C">
        <w:rPr>
          <w:sz w:val="16"/>
        </w:rPr>
        <w:t xml:space="preserve"> As the metadata program illustrates, many of the applications that would</w:t>
      </w:r>
      <w:r w:rsidRPr="00797E1C">
        <w:rPr>
          <w:sz w:val="12"/>
        </w:rPr>
        <w:t>¶</w:t>
      </w:r>
      <w:r w:rsidRPr="00797E1C">
        <w:rPr>
          <w:sz w:val="16"/>
        </w:rPr>
        <w:t xml:space="preserve"> otherwise trigger such review are nothing more than requests to re-authorize</w:t>
      </w:r>
      <w:r w:rsidRPr="00797E1C">
        <w:rPr>
          <w:sz w:val="12"/>
        </w:rPr>
        <w:t>¶</w:t>
      </w:r>
      <w:r w:rsidRPr="00797E1C">
        <w:rPr>
          <w:sz w:val="16"/>
        </w:rPr>
        <w:t xml:space="preserve"> programs already approved by the FISC under the same rationale. Thus,</w:t>
      </w:r>
      <w:r w:rsidRPr="00797E1C">
        <w:rPr>
          <w:sz w:val="12"/>
        </w:rPr>
        <w:t>¶</w:t>
      </w:r>
      <w:r w:rsidRPr="00797E1C">
        <w:rPr>
          <w:sz w:val="16"/>
        </w:rPr>
        <w:t xml:space="preserve"> after a transitional period during which preexisting rulings could all be</w:t>
      </w:r>
      <w:r w:rsidRPr="00797E1C">
        <w:rPr>
          <w:sz w:val="12"/>
        </w:rPr>
        <w:t>¶</w:t>
      </w:r>
      <w:r w:rsidRPr="00797E1C">
        <w:rPr>
          <w:sz w:val="16"/>
        </w:rPr>
        <w:t xml:space="preserve"> revisited at least once, the special advocate’s participation could further be</w:t>
      </w:r>
      <w:r w:rsidRPr="00797E1C">
        <w:rPr>
          <w:sz w:val="12"/>
        </w:rPr>
        <w:t>¶</w:t>
      </w:r>
      <w:r w:rsidRPr="00797E1C">
        <w:rPr>
          <w:sz w:val="16"/>
        </w:rPr>
        <w:t xml:space="preserve"> limited to cases in which the government is either (1) seeking an initial</w:t>
      </w:r>
      <w:r w:rsidRPr="00797E1C">
        <w:rPr>
          <w:sz w:val="12"/>
        </w:rPr>
        <w:t>¶</w:t>
      </w:r>
      <w:r w:rsidRPr="00797E1C">
        <w:rPr>
          <w:sz w:val="16"/>
        </w:rPr>
        <w:t xml:space="preserve"> authorization for a new program and/or recipient; (2) seeking a</w:t>
      </w:r>
      <w:r w:rsidRPr="00797E1C">
        <w:rPr>
          <w:sz w:val="12"/>
        </w:rPr>
        <w:t>¶</w:t>
      </w:r>
      <w:r w:rsidRPr="00797E1C">
        <w:rPr>
          <w:sz w:val="16"/>
        </w:rPr>
        <w:t xml:space="preserve"> reauthorization under materially different facts / technological capabilities;</w:t>
      </w:r>
      <w:r w:rsidRPr="00797E1C">
        <w:rPr>
          <w:sz w:val="12"/>
        </w:rPr>
        <w:t>¶</w:t>
      </w:r>
      <w:r w:rsidRPr="00797E1C">
        <w:rPr>
          <w:sz w:val="16"/>
        </w:rPr>
        <w:t xml:space="preserve"> or (3) seeking a reauthorization under a materially different legal theory.</w:t>
      </w:r>
      <w:r w:rsidRPr="00797E1C">
        <w:rPr>
          <w:sz w:val="12"/>
        </w:rPr>
        <w:t>¶</w:t>
      </w:r>
      <w:r w:rsidRPr="00797E1C">
        <w:rPr>
          <w:sz w:val="16"/>
        </w:rPr>
        <w:t xml:space="preserve"> </w:t>
      </w:r>
      <w:r w:rsidRPr="00797E1C">
        <w:rPr>
          <w:rStyle w:val="StyleBoldUnderline"/>
        </w:rPr>
        <w:t>Because of the modest number of cases in which the special advocates would</w:t>
      </w:r>
      <w:r w:rsidRPr="00797E1C">
        <w:rPr>
          <w:rStyle w:val="StyleBoldUnderline"/>
          <w:b w:val="0"/>
          <w:sz w:val="12"/>
          <w:u w:val="none"/>
        </w:rPr>
        <w:t>¶</w:t>
      </w:r>
      <w:r w:rsidRPr="00797E1C">
        <w:rPr>
          <w:rStyle w:val="StyleBoldUnderline"/>
          <w:sz w:val="12"/>
        </w:rPr>
        <w:t xml:space="preserve"> </w:t>
      </w:r>
      <w:r w:rsidRPr="00797E1C">
        <w:rPr>
          <w:rStyle w:val="StyleBoldUnderline"/>
        </w:rPr>
        <w:t>thereby participate, it should follow</w:t>
      </w:r>
      <w:r w:rsidRPr="00797E1C">
        <w:rPr>
          <w:sz w:val="16"/>
        </w:rPr>
        <w:t xml:space="preserve">, as provided in the Schiff bill, </w:t>
      </w:r>
      <w:r w:rsidRPr="00797E1C">
        <w:rPr>
          <w:rStyle w:val="StyleBoldUnderline"/>
        </w:rPr>
        <w:t>their</w:t>
      </w:r>
      <w:r w:rsidRPr="00797E1C">
        <w:rPr>
          <w:rStyle w:val="StyleBoldUnderline"/>
          <w:b w:val="0"/>
          <w:sz w:val="12"/>
          <w:u w:val="none"/>
        </w:rPr>
        <w:t>¶</w:t>
      </w:r>
      <w:r w:rsidRPr="00797E1C">
        <w:rPr>
          <w:rStyle w:val="StyleBoldUnderline"/>
          <w:sz w:val="12"/>
        </w:rPr>
        <w:t xml:space="preserve"> </w:t>
      </w:r>
      <w:r w:rsidRPr="00797E1C">
        <w:rPr>
          <w:rStyle w:val="StyleBoldUnderline"/>
        </w:rPr>
        <w:t>participation in such cases should be mandatory</w:t>
      </w:r>
      <w:r w:rsidRPr="00797E1C">
        <w:rPr>
          <w:sz w:val="16"/>
        </w:rPr>
        <w:t xml:space="preserve">, </w:t>
      </w:r>
      <w:r w:rsidRPr="00797E1C">
        <w:rPr>
          <w:rStyle w:val="StyleBoldUnderline"/>
        </w:rPr>
        <w:t>and not up to the discretion</w:t>
      </w:r>
      <w:r w:rsidRPr="00797E1C">
        <w:rPr>
          <w:rStyle w:val="StyleBoldUnderline"/>
          <w:b w:val="0"/>
          <w:sz w:val="12"/>
          <w:u w:val="none"/>
        </w:rPr>
        <w:t>¶</w:t>
      </w:r>
      <w:r w:rsidRPr="00797E1C">
        <w:rPr>
          <w:rStyle w:val="StyleBoldUnderline"/>
          <w:sz w:val="12"/>
        </w:rPr>
        <w:t xml:space="preserve"> </w:t>
      </w:r>
      <w:r w:rsidRPr="00797E1C">
        <w:rPr>
          <w:rStyle w:val="StyleBoldUnderline"/>
        </w:rPr>
        <w:t>of FISC judges.</w:t>
      </w:r>
      <w:r w:rsidRPr="00797E1C">
        <w:rPr>
          <w:sz w:val="16"/>
        </w:rPr>
        <w:t xml:space="preserve"> But a protocol where FISC is separately empowered to invite</w:t>
      </w:r>
      <w:r w:rsidRPr="00797E1C">
        <w:rPr>
          <w:sz w:val="12"/>
        </w:rPr>
        <w:t>¶</w:t>
      </w:r>
      <w:r w:rsidRPr="00797E1C">
        <w:rPr>
          <w:sz w:val="16"/>
        </w:rPr>
        <w:t xml:space="preserve"> the participation of a (again, randomly selected) special advocate in any other</w:t>
      </w:r>
      <w:r w:rsidRPr="00797E1C">
        <w:rPr>
          <w:sz w:val="12"/>
        </w:rPr>
        <w:t>¶</w:t>
      </w:r>
      <w:r w:rsidRPr="00797E1C">
        <w:rPr>
          <w:sz w:val="16"/>
        </w:rPr>
        <w:t xml:space="preserve"> case in which her participation is not already provided for would also make</w:t>
      </w:r>
      <w:r w:rsidRPr="00797E1C">
        <w:rPr>
          <w:sz w:val="12"/>
        </w:rPr>
        <w:t>¶</w:t>
      </w:r>
      <w:r w:rsidRPr="00797E1C">
        <w:rPr>
          <w:sz w:val="16"/>
        </w:rPr>
        <w:t xml:space="preserve"> sense.</w:t>
      </w:r>
      <w:r w:rsidRPr="00797E1C">
        <w:rPr>
          <w:sz w:val="12"/>
        </w:rPr>
        <w:t>¶</w:t>
      </w:r>
      <w:r w:rsidRPr="00797E1C">
        <w:rPr>
          <w:sz w:val="16"/>
        </w:rPr>
        <w:t xml:space="preserve"> Finally, the special advocate should then be entitled to pursue</w:t>
      </w:r>
      <w:r w:rsidRPr="00797E1C">
        <w:rPr>
          <w:sz w:val="12"/>
        </w:rPr>
        <w:t>¶</w:t>
      </w:r>
      <w:r w:rsidRPr="00797E1C">
        <w:rPr>
          <w:sz w:val="16"/>
        </w:rPr>
        <w:t xml:space="preserve"> declassification—or at least publication of a redacted version—of any</w:t>
      </w:r>
      <w:r w:rsidRPr="00797E1C">
        <w:rPr>
          <w:sz w:val="12"/>
        </w:rPr>
        <w:t>¶</w:t>
      </w:r>
      <w:r w:rsidRPr="00797E1C">
        <w:rPr>
          <w:sz w:val="16"/>
        </w:rPr>
        <w:t xml:space="preserve"> decisions produced in cases in which she participates. At the very least,</w:t>
      </w:r>
      <w:r w:rsidRPr="00797E1C">
        <w:rPr>
          <w:sz w:val="12"/>
        </w:rPr>
        <w:t>¶</w:t>
      </w:r>
      <w:r w:rsidRPr="00797E1C">
        <w:rPr>
          <w:sz w:val="16"/>
        </w:rPr>
        <w:t xml:space="preserve"> Congress could create a rebuttable presumption in favor of publication in</w:t>
      </w:r>
      <w:r w:rsidRPr="00797E1C">
        <w:rPr>
          <w:sz w:val="12"/>
        </w:rPr>
        <w:t>¶</w:t>
      </w:r>
      <w:r w:rsidRPr="00797E1C">
        <w:rPr>
          <w:sz w:val="16"/>
        </w:rPr>
        <w:t xml:space="preserve"> such cases, in contrast to current FISC Rule 62, which leaves publication to</w:t>
      </w:r>
      <w:r w:rsidRPr="00797E1C">
        <w:rPr>
          <w:sz w:val="12"/>
        </w:rPr>
        <w:t>¶</w:t>
      </w:r>
      <w:r w:rsidRPr="00797E1C">
        <w:rPr>
          <w:sz w:val="16"/>
        </w:rPr>
        <w:t xml:space="preserve"> the discretion of individual judges.</w:t>
      </w:r>
      <w:r w:rsidRPr="00797E1C">
        <w:rPr>
          <w:sz w:val="12"/>
        </w:rPr>
        <w:t>¶</w:t>
      </w:r>
      <w:r w:rsidRPr="00797E1C">
        <w:rPr>
          <w:sz w:val="16"/>
        </w:rPr>
        <w:t xml:space="preserve"> In all then, </w:t>
      </w:r>
      <w:r w:rsidRPr="00797E1C">
        <w:rPr>
          <w:rStyle w:val="StyleBoldUnderline"/>
        </w:rPr>
        <w:t xml:space="preserve">this reasoning </w:t>
      </w:r>
      <w:r w:rsidRPr="00797E1C">
        <w:rPr>
          <w:sz w:val="16"/>
        </w:rPr>
        <w:t>appears to most closely resemble some</w:t>
      </w:r>
      <w:r w:rsidRPr="00797E1C">
        <w:rPr>
          <w:sz w:val="12"/>
        </w:rPr>
        <w:t>¶</w:t>
      </w:r>
      <w:r w:rsidRPr="00797E1C">
        <w:rPr>
          <w:sz w:val="16"/>
        </w:rPr>
        <w:t xml:space="preserve"> combination of the Schiff bill and the final version of the Leahy bill, not</w:t>
      </w:r>
      <w:r w:rsidRPr="00797E1C">
        <w:rPr>
          <w:sz w:val="12"/>
        </w:rPr>
        <w:t>¶</w:t>
      </w:r>
      <w:r w:rsidRPr="00797E1C">
        <w:rPr>
          <w:sz w:val="16"/>
        </w:rPr>
        <w:t xml:space="preserve"> because they envision the most modest role for a special advocate, but</w:t>
      </w:r>
      <w:r w:rsidRPr="00797E1C">
        <w:rPr>
          <w:sz w:val="12"/>
        </w:rPr>
        <w:t>¶</w:t>
      </w:r>
      <w:r w:rsidRPr="00797E1C">
        <w:rPr>
          <w:sz w:val="16"/>
        </w:rPr>
        <w:t xml:space="preserve"> because they </w:t>
      </w:r>
      <w:r w:rsidRPr="00797E1C">
        <w:rPr>
          <w:rStyle w:val="StyleBoldUnderline"/>
        </w:rPr>
        <w:t>best tailor that position to the specific cases in which it a special</w:t>
      </w:r>
      <w:r w:rsidRPr="00797E1C">
        <w:rPr>
          <w:rStyle w:val="StyleBoldUnderline"/>
          <w:b w:val="0"/>
          <w:sz w:val="12"/>
          <w:u w:val="none"/>
        </w:rPr>
        <w:t>¶</w:t>
      </w:r>
      <w:r w:rsidRPr="00797E1C">
        <w:rPr>
          <w:rStyle w:val="StyleBoldUnderline"/>
          <w:sz w:val="12"/>
        </w:rPr>
        <w:t xml:space="preserve"> </w:t>
      </w:r>
      <w:r w:rsidRPr="00797E1C">
        <w:rPr>
          <w:rStyle w:val="StyleBoldUnderline"/>
        </w:rPr>
        <w:t>advocate is most likely to be effective, and least likely to be unduly</w:t>
      </w:r>
      <w:r w:rsidRPr="00797E1C">
        <w:rPr>
          <w:rStyle w:val="StyleBoldUnderline"/>
          <w:b w:val="0"/>
          <w:sz w:val="12"/>
          <w:u w:val="none"/>
        </w:rPr>
        <w:t>¶</w:t>
      </w:r>
      <w:r w:rsidRPr="00797E1C">
        <w:rPr>
          <w:rStyle w:val="StyleBoldUnderline"/>
          <w:sz w:val="12"/>
        </w:rPr>
        <w:t xml:space="preserve"> </w:t>
      </w:r>
      <w:r w:rsidRPr="00797E1C">
        <w:rPr>
          <w:rStyle w:val="StyleBoldUnderline"/>
        </w:rPr>
        <w:t>burdensome to the government. Where the special advocates are selected</w:t>
      </w:r>
      <w:r w:rsidRPr="00797E1C">
        <w:rPr>
          <w:rStyle w:val="StyleBoldUnderline"/>
          <w:b w:val="0"/>
          <w:sz w:val="12"/>
          <w:u w:val="none"/>
        </w:rPr>
        <w:t>¶</w:t>
      </w:r>
      <w:r w:rsidRPr="00797E1C">
        <w:rPr>
          <w:rStyle w:val="StyleBoldUnderline"/>
          <w:sz w:val="12"/>
        </w:rPr>
        <w:t xml:space="preserve"> </w:t>
      </w:r>
      <w:r w:rsidRPr="00797E1C">
        <w:rPr>
          <w:rStyle w:val="StyleBoldUnderline"/>
        </w:rPr>
        <w:t>from a pre-cleared list of security-cleared private lawyers, where they are</w:t>
      </w:r>
      <w:r w:rsidRPr="00797E1C">
        <w:rPr>
          <w:rStyle w:val="StyleBoldUnderline"/>
          <w:b w:val="0"/>
          <w:sz w:val="12"/>
          <w:u w:val="none"/>
        </w:rPr>
        <w:t>¶</w:t>
      </w:r>
      <w:r w:rsidRPr="00797E1C">
        <w:rPr>
          <w:rStyle w:val="StyleBoldUnderline"/>
          <w:sz w:val="12"/>
        </w:rPr>
        <w:t xml:space="preserve"> </w:t>
      </w:r>
      <w:r w:rsidRPr="00797E1C">
        <w:rPr>
          <w:rStyle w:val="StyleBoldUnderline"/>
        </w:rPr>
        <w:t>specifically empowered to act on behalf of clients with concrete interests in</w:t>
      </w:r>
      <w:r w:rsidRPr="00797E1C">
        <w:rPr>
          <w:rStyle w:val="StyleBoldUnderline"/>
          <w:b w:val="0"/>
          <w:sz w:val="12"/>
          <w:u w:val="none"/>
        </w:rPr>
        <w:t>¶</w:t>
      </w:r>
      <w:r w:rsidRPr="00797E1C">
        <w:rPr>
          <w:rStyle w:val="StyleBoldUnderline"/>
          <w:sz w:val="12"/>
        </w:rPr>
        <w:t xml:space="preserve"> </w:t>
      </w:r>
      <w:r w:rsidRPr="00797E1C">
        <w:rPr>
          <w:rStyle w:val="StyleBoldUnderline"/>
        </w:rPr>
        <w:t>the underlying surveillance, and where they are only involved in cases in</w:t>
      </w:r>
      <w:r w:rsidRPr="00797E1C">
        <w:rPr>
          <w:rStyle w:val="StyleBoldUnderline"/>
          <w:b w:val="0"/>
          <w:sz w:val="12"/>
          <w:u w:val="none"/>
        </w:rPr>
        <w:t>¶</w:t>
      </w:r>
      <w:r w:rsidRPr="00797E1C">
        <w:rPr>
          <w:rStyle w:val="StyleBoldUnderline"/>
          <w:sz w:val="12"/>
        </w:rPr>
        <w:t xml:space="preserve"> </w:t>
      </w:r>
      <w:r w:rsidRPr="00797E1C">
        <w:rPr>
          <w:rStyle w:val="StyleBoldUnderline"/>
        </w:rPr>
        <w:t>which surveillance is being authorized on a non-individualized scale raising</w:t>
      </w:r>
      <w:r w:rsidRPr="00797E1C">
        <w:rPr>
          <w:rStyle w:val="StyleBoldUnderline"/>
          <w:b w:val="0"/>
          <w:sz w:val="12"/>
          <w:u w:val="none"/>
        </w:rPr>
        <w:t>¶</w:t>
      </w:r>
      <w:r w:rsidRPr="00797E1C">
        <w:rPr>
          <w:rStyle w:val="StyleBoldUnderline"/>
          <w:sz w:val="12"/>
        </w:rPr>
        <w:t xml:space="preserve"> </w:t>
      </w:r>
      <w:r w:rsidRPr="00797E1C">
        <w:rPr>
          <w:rStyle w:val="StyleBoldUnderline"/>
        </w:rPr>
        <w:t>novel and material questions of law or fact, Congress will have achieved the</w:t>
      </w:r>
      <w:r w:rsidRPr="00797E1C">
        <w:rPr>
          <w:rStyle w:val="StyleBoldUnderline"/>
          <w:b w:val="0"/>
          <w:sz w:val="12"/>
          <w:u w:val="none"/>
        </w:rPr>
        <w:t>¶</w:t>
      </w:r>
      <w:r w:rsidRPr="00797E1C">
        <w:rPr>
          <w:rStyle w:val="StyleBoldUnderline"/>
          <w:sz w:val="12"/>
        </w:rPr>
        <w:t xml:space="preserve"> </w:t>
      </w:r>
      <w:r w:rsidRPr="00797E1C">
        <w:rPr>
          <w:rStyle w:val="StyleBoldUnderline"/>
        </w:rPr>
        <w:t>best possible fit between the need for meaningful adverse presentation in the</w:t>
      </w:r>
      <w:r w:rsidRPr="00797E1C">
        <w:rPr>
          <w:rStyle w:val="StyleBoldUnderline"/>
          <w:b w:val="0"/>
          <w:sz w:val="12"/>
          <w:u w:val="none"/>
        </w:rPr>
        <w:t>¶</w:t>
      </w:r>
      <w:r w:rsidRPr="00797E1C">
        <w:rPr>
          <w:rStyle w:val="StyleBoldUnderline"/>
          <w:sz w:val="12"/>
        </w:rPr>
        <w:t xml:space="preserve"> </w:t>
      </w:r>
      <w:r w:rsidRPr="00797E1C">
        <w:rPr>
          <w:rStyle w:val="StyleBoldUnderline"/>
        </w:rPr>
        <w:t>FISC and the actual means of achieving it</w:t>
      </w:r>
      <w:r w:rsidRPr="00797E1C">
        <w:rPr>
          <w:sz w:val="16"/>
        </w:rPr>
        <w:t>.</w:t>
      </w:r>
    </w:p>
    <w:p w14:paraId="58EFE517" w14:textId="77777777" w:rsidR="00FB46A1" w:rsidRDefault="00FB46A1" w:rsidP="00FB46A1">
      <w:pPr>
        <w:rPr>
          <w:sz w:val="16"/>
        </w:rPr>
      </w:pPr>
    </w:p>
    <w:p w14:paraId="0634770E" w14:textId="77777777" w:rsidR="00FB46A1" w:rsidRDefault="00FB46A1" w:rsidP="00FB46A1">
      <w:pPr>
        <w:pStyle w:val="Heading4"/>
      </w:pPr>
      <w:r>
        <w:t>A special advocate is best suited to handle non-individualized cases – this will balance privacy and security concerns</w:t>
      </w:r>
    </w:p>
    <w:p w14:paraId="25C80371" w14:textId="77777777" w:rsidR="00FB46A1" w:rsidRDefault="00FB46A1" w:rsidP="00FB46A1">
      <w:r w:rsidRPr="009822EB">
        <w:t xml:space="preserve">Nathan </w:t>
      </w:r>
      <w:r w:rsidRPr="009822EB">
        <w:rPr>
          <w:rStyle w:val="StyleStyleBold12pt"/>
        </w:rPr>
        <w:t>Sales</w:t>
      </w:r>
      <w:r w:rsidRPr="009822EB">
        <w:t xml:space="preserve">, </w:t>
      </w:r>
      <w:r w:rsidRPr="009822EB">
        <w:rPr>
          <w:rStyle w:val="StyleStyleBold12pt"/>
        </w:rPr>
        <w:t>2014</w:t>
      </w:r>
      <w:r w:rsidRPr="009822EB">
        <w:t>, I/S: A Journal of Law and Policy for the Information Society, “Domesticating programmatic surveillance: some thoughts on the NSA controversy,” http://moritzlaw.osu.edu/students/groups/is/files/2014/08/12-Sales.pdf, mm</w:t>
      </w:r>
    </w:p>
    <w:p w14:paraId="0538D81A" w14:textId="77777777" w:rsidR="00FB46A1" w:rsidRPr="009822EB" w:rsidRDefault="00FB46A1" w:rsidP="00FB46A1"/>
    <w:p w14:paraId="70C70CF2" w14:textId="77777777" w:rsidR="00FB46A1" w:rsidRDefault="00FB46A1" w:rsidP="00FB46A1">
      <w:pPr>
        <w:rPr>
          <w:sz w:val="16"/>
        </w:rPr>
      </w:pPr>
      <w:r w:rsidRPr="009822EB">
        <w:rPr>
          <w:rStyle w:val="StyleBoldUnderline"/>
        </w:rPr>
        <w:t>The need to add</w:t>
      </w:r>
      <w:r w:rsidRPr="009822EB">
        <w:rPr>
          <w:sz w:val="16"/>
        </w:rPr>
        <w:t xml:space="preserve"> </w:t>
      </w:r>
      <w:r w:rsidRPr="009822EB">
        <w:rPr>
          <w:rStyle w:val="StyleBoldUnderline"/>
        </w:rPr>
        <w:t>some</w:t>
      </w:r>
      <w:r w:rsidRPr="009822EB">
        <w:rPr>
          <w:sz w:val="16"/>
        </w:rPr>
        <w:t xml:space="preserve"> sort of </w:t>
      </w:r>
      <w:r w:rsidRPr="009822EB">
        <w:rPr>
          <w:rStyle w:val="StyleBoldUnderline"/>
        </w:rPr>
        <w:t>adversarial element to FISA has</w:t>
      </w:r>
      <w:r w:rsidRPr="009822EB">
        <w:rPr>
          <w:sz w:val="12"/>
        </w:rPr>
        <w:t>¶</w:t>
      </w:r>
      <w:r w:rsidRPr="009822EB">
        <w:rPr>
          <w:sz w:val="16"/>
        </w:rPr>
        <w:t xml:space="preserve"> quickly </w:t>
      </w:r>
      <w:r w:rsidRPr="009822EB">
        <w:rPr>
          <w:rStyle w:val="StyleBoldUnderline"/>
        </w:rPr>
        <w:t>become</w:t>
      </w:r>
      <w:r w:rsidRPr="009822EB">
        <w:rPr>
          <w:sz w:val="16"/>
        </w:rPr>
        <w:t xml:space="preserve"> </w:t>
      </w:r>
      <w:r w:rsidRPr="009822EB">
        <w:rPr>
          <w:rStyle w:val="StyleBoldUnderline"/>
        </w:rPr>
        <w:t>conventional wisdom</w:t>
      </w:r>
      <w:r w:rsidRPr="009822EB">
        <w:rPr>
          <w:sz w:val="16"/>
        </w:rPr>
        <w:t>, having been embraced by both</w:t>
      </w:r>
      <w:r w:rsidRPr="009822EB">
        <w:rPr>
          <w:sz w:val="12"/>
        </w:rPr>
        <w:t>¶</w:t>
      </w:r>
      <w:r w:rsidRPr="009822EB">
        <w:rPr>
          <w:sz w:val="16"/>
        </w:rPr>
        <w:t xml:space="preserve"> major NSA reform bills in Congress (Feinstein-Chambliss103 and</w:t>
      </w:r>
      <w:r w:rsidRPr="009822EB">
        <w:rPr>
          <w:sz w:val="12"/>
        </w:rPr>
        <w:t>¶</w:t>
      </w:r>
      <w:r w:rsidRPr="009822EB">
        <w:rPr>
          <w:sz w:val="16"/>
        </w:rPr>
        <w:t xml:space="preserve"> Leahy-Sensenbrenner),104 by the President’s Review Group,105 and by</w:t>
      </w:r>
      <w:r w:rsidRPr="009822EB">
        <w:rPr>
          <w:sz w:val="12"/>
        </w:rPr>
        <w:t>¶</w:t>
      </w:r>
      <w:r w:rsidRPr="009822EB">
        <w:rPr>
          <w:sz w:val="16"/>
        </w:rPr>
        <w:t xml:space="preserve"> President Obama himself.106 Indeed, at press time, Congress is poised</w:t>
      </w:r>
      <w:r w:rsidRPr="009822EB">
        <w:rPr>
          <w:sz w:val="12"/>
        </w:rPr>
        <w:t>¶</w:t>
      </w:r>
      <w:r w:rsidRPr="009822EB">
        <w:rPr>
          <w:sz w:val="16"/>
        </w:rPr>
        <w:t xml:space="preserve"> to enact legislation that generally would require the FISA court to</w:t>
      </w:r>
      <w:r w:rsidRPr="009822EB">
        <w:rPr>
          <w:sz w:val="12"/>
        </w:rPr>
        <w:t>¶</w:t>
      </w:r>
      <w:r w:rsidRPr="009822EB">
        <w:rPr>
          <w:sz w:val="16"/>
        </w:rPr>
        <w:t xml:space="preserve"> appoint an adversarial “special advocate” in any case that “presents a</w:t>
      </w:r>
      <w:r w:rsidRPr="009822EB">
        <w:rPr>
          <w:sz w:val="12"/>
        </w:rPr>
        <w:t>¶</w:t>
      </w:r>
      <w:r w:rsidRPr="009822EB">
        <w:rPr>
          <w:sz w:val="16"/>
        </w:rPr>
        <w:t xml:space="preserve"> novel or significant interpretation of the law,” though some</w:t>
      </w:r>
      <w:r w:rsidRPr="009822EB">
        <w:rPr>
          <w:sz w:val="12"/>
        </w:rPr>
        <w:t>¶</w:t>
      </w:r>
      <w:r w:rsidRPr="009822EB">
        <w:rPr>
          <w:sz w:val="16"/>
        </w:rPr>
        <w:t xml:space="preserve"> commentators object that this mandate doesn’t go far enough.107</w:t>
      </w:r>
      <w:r w:rsidRPr="009822EB">
        <w:rPr>
          <w:sz w:val="12"/>
        </w:rPr>
        <w:t>¶</w:t>
      </w:r>
      <w:r w:rsidRPr="009822EB">
        <w:rPr>
          <w:sz w:val="16"/>
        </w:rPr>
        <w:t xml:space="preserve"> This is not to suggest that the process for approving surveillance</w:t>
      </w:r>
      <w:r w:rsidRPr="009822EB">
        <w:rPr>
          <w:sz w:val="12"/>
        </w:rPr>
        <w:t>¶</w:t>
      </w:r>
      <w:r w:rsidRPr="009822EB">
        <w:rPr>
          <w:sz w:val="16"/>
        </w:rPr>
        <w:t xml:space="preserve"> has been entirely lacking in adversarialism. Adversarial review has</w:t>
      </w:r>
      <w:r w:rsidRPr="009822EB">
        <w:rPr>
          <w:sz w:val="12"/>
        </w:rPr>
        <w:t>¶</w:t>
      </w:r>
      <w:r w:rsidRPr="009822EB">
        <w:rPr>
          <w:sz w:val="16"/>
        </w:rPr>
        <w:t xml:space="preserve"> been present, it just has taken place in the executive branch rather</w:t>
      </w:r>
      <w:r w:rsidRPr="009822EB">
        <w:rPr>
          <w:sz w:val="12"/>
        </w:rPr>
        <w:t>¶</w:t>
      </w:r>
      <w:r w:rsidRPr="009822EB">
        <w:rPr>
          <w:sz w:val="16"/>
        </w:rPr>
        <w:t xml:space="preserve"> than the FISA court. Surveillance applications typically undergo</w:t>
      </w:r>
      <w:r w:rsidRPr="009822EB">
        <w:rPr>
          <w:sz w:val="12"/>
        </w:rPr>
        <w:t>¶</w:t>
      </w:r>
      <w:r w:rsidRPr="009822EB">
        <w:rPr>
          <w:sz w:val="16"/>
        </w:rPr>
        <w:t xml:space="preserve"> multiple layers of internal review before presentation to the court, and</w:t>
      </w:r>
      <w:r w:rsidRPr="009822EB">
        <w:rPr>
          <w:sz w:val="12"/>
        </w:rPr>
        <w:t>¶</w:t>
      </w:r>
      <w:r w:rsidRPr="009822EB">
        <w:rPr>
          <w:sz w:val="16"/>
        </w:rPr>
        <w:t xml:space="preserve"> that process can be exacting. The unit that manages the review</w:t>
      </w:r>
      <w:r w:rsidRPr="009822EB">
        <w:rPr>
          <w:sz w:val="12"/>
        </w:rPr>
        <w:t>¶</w:t>
      </w:r>
      <w:r w:rsidRPr="009822EB">
        <w:rPr>
          <w:sz w:val="16"/>
        </w:rPr>
        <w:t xml:space="preserve"> process—the Justice Department’s Office of Intelligence—routinely</w:t>
      </w:r>
      <w:r w:rsidRPr="009822EB">
        <w:rPr>
          <w:sz w:val="12"/>
        </w:rPr>
        <w:t>¶</w:t>
      </w:r>
      <w:r w:rsidRPr="009822EB">
        <w:rPr>
          <w:sz w:val="16"/>
        </w:rPr>
        <w:t xml:space="preserve"> pushes back on operators seeking permission to engage in</w:t>
      </w:r>
      <w:r w:rsidRPr="009822EB">
        <w:rPr>
          <w:sz w:val="12"/>
        </w:rPr>
        <w:t>¶</w:t>
      </w:r>
      <w:r w:rsidRPr="009822EB">
        <w:rPr>
          <w:sz w:val="16"/>
        </w:rPr>
        <w:t xml:space="preserve"> surveillance.108 The office might insist that the application include</w:t>
      </w:r>
      <w:r w:rsidRPr="009822EB">
        <w:rPr>
          <w:sz w:val="12"/>
        </w:rPr>
        <w:t>¶</w:t>
      </w:r>
      <w:r w:rsidRPr="009822EB">
        <w:rPr>
          <w:sz w:val="16"/>
        </w:rPr>
        <w:t xml:space="preserve"> more facts to support the claim that a target is a spy or terrorist. Or it</w:t>
      </w:r>
      <w:r w:rsidRPr="009822EB">
        <w:rPr>
          <w:sz w:val="12"/>
        </w:rPr>
        <w:t>¶</w:t>
      </w:r>
      <w:r w:rsidRPr="009822EB">
        <w:rPr>
          <w:sz w:val="16"/>
        </w:rPr>
        <w:t xml:space="preserve"> might demand a fuller explanation of the expected national security</w:t>
      </w:r>
      <w:r w:rsidRPr="009822EB">
        <w:rPr>
          <w:sz w:val="12"/>
        </w:rPr>
        <w:t>¶</w:t>
      </w:r>
      <w:r w:rsidRPr="009822EB">
        <w:rPr>
          <w:sz w:val="16"/>
        </w:rPr>
        <w:t xml:space="preserve"> gains. Or it might require stricter privacy rules governing how</w:t>
      </w:r>
      <w:r w:rsidRPr="009822EB">
        <w:rPr>
          <w:sz w:val="12"/>
        </w:rPr>
        <w:t>¶</w:t>
      </w:r>
      <w:r w:rsidRPr="009822EB">
        <w:rPr>
          <w:sz w:val="16"/>
        </w:rPr>
        <w:t xml:space="preserve"> collected information is to be used. Again, self-interest explains</w:t>
      </w:r>
      <w:r w:rsidRPr="009822EB">
        <w:rPr>
          <w:sz w:val="12"/>
        </w:rPr>
        <w:t>¶</w:t>
      </w:r>
      <w:r w:rsidRPr="009822EB">
        <w:rPr>
          <w:sz w:val="16"/>
        </w:rPr>
        <w:t xml:space="preserve"> why.109 Attorneys from the Office of Intelligence want to maintain</w:t>
      </w:r>
      <w:r w:rsidRPr="009822EB">
        <w:rPr>
          <w:sz w:val="12"/>
        </w:rPr>
        <w:t>¶</w:t>
      </w:r>
      <w:r w:rsidRPr="009822EB">
        <w:rPr>
          <w:sz w:val="16"/>
        </w:rPr>
        <w:t xml:space="preserve"> their enviable record before the FISA court, and the credibility on</w:t>
      </w:r>
      <w:r w:rsidRPr="009822EB">
        <w:rPr>
          <w:sz w:val="12"/>
        </w:rPr>
        <w:t>¶</w:t>
      </w:r>
      <w:r w:rsidRPr="009822EB">
        <w:rPr>
          <w:sz w:val="16"/>
        </w:rPr>
        <w:t xml:space="preserve"> which that record depends, so they closely scrutinize the proposals</w:t>
      </w:r>
      <w:r w:rsidRPr="009822EB">
        <w:rPr>
          <w:sz w:val="12"/>
        </w:rPr>
        <w:t>¶</w:t>
      </w:r>
      <w:r w:rsidRPr="009822EB">
        <w:rPr>
          <w:sz w:val="16"/>
        </w:rPr>
        <w:t xml:space="preserve"> that land on their desks. If they seem unlikely to meet the court’s</w:t>
      </w:r>
      <w:r w:rsidRPr="009822EB">
        <w:rPr>
          <w:sz w:val="12"/>
        </w:rPr>
        <w:t>¶</w:t>
      </w:r>
      <w:r w:rsidRPr="009822EB">
        <w:rPr>
          <w:sz w:val="16"/>
        </w:rPr>
        <w:t xml:space="preserve"> approval, they are sent back for revision or rejected outright. This kind</w:t>
      </w:r>
      <w:r w:rsidRPr="009822EB">
        <w:rPr>
          <w:sz w:val="12"/>
        </w:rPr>
        <w:t>¶</w:t>
      </w:r>
      <w:r w:rsidRPr="009822EB">
        <w:rPr>
          <w:sz w:val="16"/>
        </w:rPr>
        <w:t xml:space="preserve"> of internal review is not a perfect substitute for a traditional</w:t>
      </w:r>
      <w:r w:rsidRPr="009822EB">
        <w:rPr>
          <w:sz w:val="12"/>
        </w:rPr>
        <w:t>¶</w:t>
      </w:r>
      <w:r w:rsidRPr="009822EB">
        <w:rPr>
          <w:sz w:val="16"/>
        </w:rPr>
        <w:t xml:space="preserve"> adversarial hearing before a court, but it can achieve some of the same</w:t>
      </w:r>
      <w:r w:rsidRPr="009822EB">
        <w:rPr>
          <w:sz w:val="12"/>
        </w:rPr>
        <w:t>¶</w:t>
      </w:r>
      <w:r w:rsidRPr="009822EB">
        <w:rPr>
          <w:sz w:val="16"/>
        </w:rPr>
        <w:t xml:space="preserve"> benefits.</w:t>
      </w:r>
      <w:r w:rsidRPr="009822EB">
        <w:rPr>
          <w:sz w:val="12"/>
        </w:rPr>
        <w:t>¶</w:t>
      </w:r>
      <w:r w:rsidRPr="009822EB">
        <w:rPr>
          <w:sz w:val="16"/>
        </w:rPr>
        <w:t xml:space="preserve"> </w:t>
      </w:r>
      <w:r w:rsidRPr="009822EB">
        <w:rPr>
          <w:rStyle w:val="StyleBoldUnderline"/>
        </w:rPr>
        <w:t>Nor is this to suggest that all FISA court proceedings should</w:t>
      </w:r>
      <w:r w:rsidRPr="009822EB">
        <w:rPr>
          <w:rStyle w:val="StyleBoldUnderline"/>
          <w:b w:val="0"/>
          <w:sz w:val="12"/>
          <w:u w:val="none"/>
        </w:rPr>
        <w:t>¶</w:t>
      </w:r>
      <w:r w:rsidRPr="009822EB">
        <w:rPr>
          <w:rStyle w:val="StyleBoldUnderline"/>
          <w:sz w:val="12"/>
        </w:rPr>
        <w:t xml:space="preserve"> </w:t>
      </w:r>
      <w:r w:rsidRPr="009822EB">
        <w:rPr>
          <w:rStyle w:val="StyleBoldUnderline"/>
        </w:rPr>
        <w:t>contain an adversarial element</w:t>
      </w:r>
      <w:r w:rsidRPr="009822EB">
        <w:rPr>
          <w:sz w:val="16"/>
        </w:rPr>
        <w:t xml:space="preserve">. </w:t>
      </w:r>
      <w:r w:rsidRPr="009822EB">
        <w:rPr>
          <w:rStyle w:val="StyleBoldUnderline"/>
        </w:rPr>
        <w:t>The bulk of the court’s work is</w:t>
      </w:r>
      <w:r w:rsidRPr="009822EB">
        <w:rPr>
          <w:rStyle w:val="StyleBoldUnderline"/>
          <w:b w:val="0"/>
          <w:sz w:val="12"/>
          <w:u w:val="none"/>
        </w:rPr>
        <w:t>¶</w:t>
      </w:r>
      <w:r w:rsidRPr="009822EB">
        <w:rPr>
          <w:rStyle w:val="StyleBoldUnderline"/>
          <w:sz w:val="12"/>
        </w:rPr>
        <w:t xml:space="preserve"> </w:t>
      </w:r>
      <w:r w:rsidRPr="009822EB">
        <w:rPr>
          <w:rStyle w:val="StyleBoldUnderline"/>
        </w:rPr>
        <w:t>reviewing individualized applications to monitor specific targets, and</w:t>
      </w:r>
      <w:r w:rsidRPr="009822EB">
        <w:rPr>
          <w:rStyle w:val="StyleBoldUnderline"/>
          <w:b w:val="0"/>
          <w:sz w:val="12"/>
          <w:u w:val="none"/>
        </w:rPr>
        <w:t>¶</w:t>
      </w:r>
      <w:r w:rsidRPr="009822EB">
        <w:rPr>
          <w:rStyle w:val="StyleBoldUnderline"/>
          <w:sz w:val="12"/>
        </w:rPr>
        <w:t xml:space="preserve"> </w:t>
      </w:r>
      <w:r w:rsidRPr="009822EB">
        <w:rPr>
          <w:rStyle w:val="StyleBoldUnderline"/>
        </w:rPr>
        <w:t>the benefits of an adversarial process would be relatively slight in this</w:t>
      </w:r>
      <w:r w:rsidRPr="009822EB">
        <w:rPr>
          <w:rStyle w:val="StyleBoldUnderline"/>
          <w:b w:val="0"/>
          <w:sz w:val="12"/>
          <w:u w:val="none"/>
        </w:rPr>
        <w:t>¶</w:t>
      </w:r>
      <w:r w:rsidRPr="009822EB">
        <w:rPr>
          <w:rStyle w:val="StyleBoldUnderline"/>
          <w:sz w:val="12"/>
        </w:rPr>
        <w:t xml:space="preserve"> </w:t>
      </w:r>
      <w:r w:rsidRPr="009822EB">
        <w:rPr>
          <w:rStyle w:val="StyleBoldUnderline"/>
        </w:rPr>
        <w:t>context</w:t>
      </w:r>
      <w:r w:rsidRPr="009822EB">
        <w:rPr>
          <w:sz w:val="16"/>
        </w:rPr>
        <w:t xml:space="preserve">. </w:t>
      </w:r>
      <w:r w:rsidRPr="009822EB">
        <w:rPr>
          <w:rStyle w:val="StyleBoldUnderline"/>
        </w:rPr>
        <w:t>This is familiar terrain for federal judges, who routinely</w:t>
      </w:r>
      <w:r w:rsidRPr="009822EB">
        <w:rPr>
          <w:rStyle w:val="StyleBoldUnderline"/>
          <w:b w:val="0"/>
          <w:sz w:val="12"/>
          <w:u w:val="none"/>
        </w:rPr>
        <w:t>¶</w:t>
      </w:r>
      <w:r w:rsidRPr="009822EB">
        <w:rPr>
          <w:rStyle w:val="StyleBoldUnderline"/>
          <w:sz w:val="12"/>
        </w:rPr>
        <w:t xml:space="preserve"> </w:t>
      </w:r>
      <w:r w:rsidRPr="009822EB">
        <w:rPr>
          <w:rStyle w:val="StyleBoldUnderline"/>
        </w:rPr>
        <w:t>approve individualized wiretaps ex parte in regular criminal</w:t>
      </w:r>
      <w:r w:rsidRPr="009822EB">
        <w:rPr>
          <w:rStyle w:val="StyleBoldUnderline"/>
          <w:b w:val="0"/>
          <w:sz w:val="12"/>
          <w:u w:val="none"/>
        </w:rPr>
        <w:t>¶</w:t>
      </w:r>
      <w:r w:rsidRPr="009822EB">
        <w:rPr>
          <w:rStyle w:val="StyleBoldUnderline"/>
          <w:sz w:val="12"/>
        </w:rPr>
        <w:t xml:space="preserve"> </w:t>
      </w:r>
      <w:r w:rsidRPr="009822EB">
        <w:rPr>
          <w:rStyle w:val="StyleBoldUnderline"/>
        </w:rPr>
        <w:t>investigations</w:t>
      </w:r>
      <w:r w:rsidRPr="009822EB">
        <w:rPr>
          <w:sz w:val="16"/>
        </w:rPr>
        <w:t xml:space="preserve">.110 Moreover, </w:t>
      </w:r>
      <w:r w:rsidRPr="009822EB">
        <w:rPr>
          <w:rStyle w:val="StyleBoldUnderline"/>
        </w:rPr>
        <w:t>cutting-edge legal and policy issues are</w:t>
      </w:r>
      <w:r w:rsidRPr="009822EB">
        <w:rPr>
          <w:rStyle w:val="StyleBoldUnderline"/>
          <w:b w:val="0"/>
          <w:sz w:val="12"/>
          <w:u w:val="none"/>
        </w:rPr>
        <w:t>¶</w:t>
      </w:r>
      <w:r w:rsidRPr="009822EB">
        <w:rPr>
          <w:rStyle w:val="StyleBoldUnderline"/>
          <w:sz w:val="12"/>
        </w:rPr>
        <w:t xml:space="preserve"> </w:t>
      </w:r>
      <w:r w:rsidRPr="009822EB">
        <w:rPr>
          <w:rStyle w:val="StyleBoldUnderline"/>
        </w:rPr>
        <w:t>less likely to arise in the course of adjudicating a request to tap a</w:t>
      </w:r>
      <w:r w:rsidRPr="009822EB">
        <w:rPr>
          <w:rStyle w:val="StyleBoldUnderline"/>
          <w:b w:val="0"/>
          <w:sz w:val="12"/>
          <w:u w:val="none"/>
        </w:rPr>
        <w:t>¶</w:t>
      </w:r>
      <w:r w:rsidRPr="009822EB">
        <w:rPr>
          <w:rStyle w:val="StyleBoldUnderline"/>
          <w:sz w:val="12"/>
        </w:rPr>
        <w:t xml:space="preserve"> </w:t>
      </w:r>
      <w:r w:rsidRPr="009822EB">
        <w:rPr>
          <w:rStyle w:val="StyleBoldUnderline"/>
        </w:rPr>
        <w:t>specific person, as these proceedings usually turn on an essentially</w:t>
      </w:r>
      <w:r w:rsidRPr="009822EB">
        <w:rPr>
          <w:rStyle w:val="StyleBoldUnderline"/>
          <w:b w:val="0"/>
          <w:sz w:val="12"/>
          <w:u w:val="none"/>
        </w:rPr>
        <w:t>¶</w:t>
      </w:r>
      <w:r w:rsidRPr="009822EB">
        <w:rPr>
          <w:rStyle w:val="StyleBoldUnderline"/>
          <w:sz w:val="12"/>
        </w:rPr>
        <w:t xml:space="preserve"> </w:t>
      </w:r>
      <w:r w:rsidRPr="009822EB">
        <w:rPr>
          <w:rStyle w:val="StyleBoldUnderline"/>
        </w:rPr>
        <w:t>factual question</w:t>
      </w:r>
      <w:r w:rsidRPr="009822EB">
        <w:rPr>
          <w:sz w:val="16"/>
        </w:rPr>
        <w:t>—i.e., is there probable cause to believe the target is</w:t>
      </w:r>
      <w:r w:rsidRPr="009822EB">
        <w:rPr>
          <w:sz w:val="12"/>
        </w:rPr>
        <w:t>¶</w:t>
      </w:r>
      <w:r w:rsidRPr="009822EB">
        <w:rPr>
          <w:sz w:val="16"/>
        </w:rPr>
        <w:t xml:space="preserve"> an agent of a foreign power? </w:t>
      </w:r>
      <w:r w:rsidRPr="009822EB">
        <w:rPr>
          <w:rStyle w:val="StyleBoldUnderline"/>
        </w:rPr>
        <w:t>Adversarial proceedings would be more</w:t>
      </w:r>
      <w:r w:rsidRPr="009822EB">
        <w:rPr>
          <w:rStyle w:val="StyleBoldUnderline"/>
          <w:b w:val="0"/>
          <w:sz w:val="12"/>
          <w:u w:val="none"/>
        </w:rPr>
        <w:t>¶</w:t>
      </w:r>
      <w:r w:rsidRPr="009822EB">
        <w:rPr>
          <w:rStyle w:val="StyleBoldUnderline"/>
          <w:sz w:val="12"/>
        </w:rPr>
        <w:t xml:space="preserve"> </w:t>
      </w:r>
      <w:r w:rsidRPr="009822EB">
        <w:rPr>
          <w:rStyle w:val="StyleBoldUnderline"/>
        </w:rPr>
        <w:t>helpful where the court is asked to approve broad, overarching</w:t>
      </w:r>
      <w:r w:rsidRPr="009822EB">
        <w:rPr>
          <w:rStyle w:val="StyleBoldUnderline"/>
          <w:b w:val="0"/>
          <w:sz w:val="12"/>
          <w:u w:val="none"/>
        </w:rPr>
        <w:t>¶</w:t>
      </w:r>
      <w:r w:rsidRPr="009822EB">
        <w:rPr>
          <w:rStyle w:val="StyleBoldUnderline"/>
          <w:sz w:val="12"/>
        </w:rPr>
        <w:t xml:space="preserve"> </w:t>
      </w:r>
      <w:r w:rsidRPr="009822EB">
        <w:rPr>
          <w:rStyle w:val="StyleBoldUnderline"/>
        </w:rPr>
        <w:t>surveillance programs like the metadata and PRISM initiatives</w:t>
      </w:r>
      <w:r w:rsidRPr="009822EB">
        <w:rPr>
          <w:sz w:val="16"/>
        </w:rPr>
        <w:t xml:space="preserve">. </w:t>
      </w:r>
      <w:r w:rsidRPr="009822EB">
        <w:rPr>
          <w:rStyle w:val="StyleBoldUnderline"/>
        </w:rPr>
        <w:t>These</w:t>
      </w:r>
      <w:r w:rsidRPr="009822EB">
        <w:rPr>
          <w:rStyle w:val="StyleBoldUnderline"/>
          <w:b w:val="0"/>
          <w:sz w:val="12"/>
          <w:u w:val="none"/>
        </w:rPr>
        <w:t>¶</w:t>
      </w:r>
      <w:r w:rsidRPr="009822EB">
        <w:rPr>
          <w:rStyle w:val="StyleBoldUnderline"/>
          <w:sz w:val="12"/>
        </w:rPr>
        <w:t xml:space="preserve"> </w:t>
      </w:r>
      <w:r w:rsidRPr="009822EB">
        <w:rPr>
          <w:rStyle w:val="StyleBoldUnderline"/>
        </w:rPr>
        <w:t>proceedings frequently will involve the balancing of basic values like</w:t>
      </w:r>
      <w:r w:rsidRPr="009822EB">
        <w:rPr>
          <w:rStyle w:val="StyleBoldUnderline"/>
          <w:b w:val="0"/>
          <w:sz w:val="12"/>
          <w:u w:val="none"/>
        </w:rPr>
        <w:t>¶</w:t>
      </w:r>
      <w:r w:rsidRPr="009822EB">
        <w:rPr>
          <w:rStyle w:val="StyleBoldUnderline"/>
          <w:sz w:val="12"/>
        </w:rPr>
        <w:t xml:space="preserve"> </w:t>
      </w:r>
      <w:r w:rsidRPr="009822EB">
        <w:rPr>
          <w:rStyle w:val="StyleBoldUnderline"/>
        </w:rPr>
        <w:t>the need to preserve both national security and privacy and civil</w:t>
      </w:r>
      <w:r w:rsidRPr="009822EB">
        <w:rPr>
          <w:rStyle w:val="StyleBoldUnderline"/>
          <w:b w:val="0"/>
          <w:sz w:val="12"/>
          <w:u w:val="none"/>
        </w:rPr>
        <w:t>¶</w:t>
      </w:r>
      <w:r w:rsidRPr="009822EB">
        <w:rPr>
          <w:rStyle w:val="StyleBoldUnderline"/>
          <w:sz w:val="12"/>
        </w:rPr>
        <w:t xml:space="preserve"> </w:t>
      </w:r>
      <w:r w:rsidRPr="009822EB">
        <w:rPr>
          <w:rStyle w:val="StyleBoldUnderline"/>
        </w:rPr>
        <w:t>liberties.</w:t>
      </w:r>
      <w:r w:rsidRPr="009822EB">
        <w:rPr>
          <w:sz w:val="16"/>
        </w:rPr>
        <w:t xml:space="preserve"> In </w:t>
      </w:r>
      <w:r w:rsidRPr="009822EB">
        <w:rPr>
          <w:rStyle w:val="StyleBoldUnderline"/>
        </w:rPr>
        <w:t>that respect the proceedings can be quasi-legislative and</w:t>
      </w:r>
      <w:r w:rsidRPr="009822EB">
        <w:rPr>
          <w:rStyle w:val="StyleBoldUnderline"/>
          <w:b w:val="0"/>
          <w:sz w:val="12"/>
          <w:u w:val="none"/>
        </w:rPr>
        <w:t>¶</w:t>
      </w:r>
      <w:r w:rsidRPr="009822EB">
        <w:rPr>
          <w:rStyle w:val="StyleBoldUnderline"/>
          <w:sz w:val="12"/>
        </w:rPr>
        <w:t xml:space="preserve"> </w:t>
      </w:r>
      <w:r w:rsidRPr="009822EB">
        <w:rPr>
          <w:rStyle w:val="StyleBoldUnderline"/>
        </w:rPr>
        <w:t>thus would benefit from the presence of diverse viewpoints</w:t>
      </w:r>
      <w:r w:rsidRPr="009822EB">
        <w:rPr>
          <w:sz w:val="16"/>
        </w:rPr>
        <w:t>.</w:t>
      </w:r>
    </w:p>
    <w:p w14:paraId="2063432E" w14:textId="4B527505" w:rsidR="00796840" w:rsidRDefault="00796840" w:rsidP="00796840">
      <w:pPr>
        <w:pStyle w:val="Heading3"/>
      </w:pPr>
      <w:r>
        <w:t>Solvency – Restores Public Confidence</w:t>
      </w:r>
    </w:p>
    <w:p w14:paraId="5017F73A" w14:textId="2CD70ABD" w:rsidR="00E01BB9" w:rsidRDefault="00E01BB9" w:rsidP="00E01BB9">
      <w:pPr>
        <w:pStyle w:val="Heading4"/>
      </w:pPr>
      <w:r>
        <w:t>A privacy advocate restores public confidence in the FISC – that increases the legitimacy of the intelligence community</w:t>
      </w:r>
    </w:p>
    <w:p w14:paraId="0AE5461C" w14:textId="289EEEAF" w:rsidR="00E01BB9" w:rsidRDefault="00E01BB9" w:rsidP="00E01BB9">
      <w:r w:rsidRPr="00E01BB9">
        <w:t xml:space="preserve">Carol </w:t>
      </w:r>
      <w:r w:rsidRPr="00E01BB9">
        <w:rPr>
          <w:rStyle w:val="StyleStyleBold12pt"/>
        </w:rPr>
        <w:t>Costello</w:t>
      </w:r>
      <w:r w:rsidRPr="00E01BB9">
        <w:t xml:space="preserve"> </w:t>
      </w:r>
      <w:r w:rsidRPr="00E01BB9">
        <w:rPr>
          <w:rStyle w:val="StyleStyleBold12pt"/>
        </w:rPr>
        <w:t>and</w:t>
      </w:r>
      <w:r w:rsidRPr="00E01BB9">
        <w:t xml:space="preserve"> Adam </w:t>
      </w:r>
      <w:r w:rsidRPr="00E01BB9">
        <w:rPr>
          <w:rStyle w:val="StyleStyleBold12pt"/>
        </w:rPr>
        <w:t>Schiff</w:t>
      </w:r>
      <w:r w:rsidRPr="00E01BB9">
        <w:t>, 9/20/</w:t>
      </w:r>
      <w:r w:rsidRPr="00E01BB9">
        <w:rPr>
          <w:rStyle w:val="StyleStyleBold12pt"/>
        </w:rPr>
        <w:t>2013</w:t>
      </w:r>
      <w:r w:rsidRPr="00E01BB9">
        <w:t>, [interview], CNN Newsroom - Transcript: FISA Courts, https://votesmart.org/public-statement/813069/cnn-newsroom-transcript-fisa-courts#.VY8-L-1Viko, mm</w:t>
      </w:r>
    </w:p>
    <w:p w14:paraId="74378750" w14:textId="77777777" w:rsidR="00E01BB9" w:rsidRPr="00E01BB9" w:rsidRDefault="00E01BB9" w:rsidP="00E01BB9"/>
    <w:p w14:paraId="2295E38D" w14:textId="1CFFF996" w:rsidR="00E01BB9" w:rsidRPr="00E01BB9" w:rsidRDefault="00E01BB9" w:rsidP="00E01BB9">
      <w:pPr>
        <w:rPr>
          <w:sz w:val="16"/>
        </w:rPr>
      </w:pPr>
      <w:r w:rsidRPr="00E01BB9">
        <w:rPr>
          <w:sz w:val="16"/>
        </w:rPr>
        <w:t xml:space="preserve">COSTELLO: I guess because as </w:t>
      </w:r>
      <w:r w:rsidRPr="00E01BB9">
        <w:rPr>
          <w:rStyle w:val="StyleBoldUnderline"/>
        </w:rPr>
        <w:t xml:space="preserve">long as this court is secretive, Americans will remain skeptical of it. </w:t>
      </w:r>
      <w:r w:rsidRPr="00E01BB9">
        <w:rPr>
          <w:sz w:val="16"/>
        </w:rPr>
        <w:t xml:space="preserve">I mean how will </w:t>
      </w:r>
      <w:r w:rsidRPr="00E01BB9">
        <w:rPr>
          <w:rStyle w:val="StyleBoldUnderline"/>
        </w:rPr>
        <w:t>public interest advocates</w:t>
      </w:r>
      <w:r w:rsidRPr="00E01BB9">
        <w:rPr>
          <w:sz w:val="16"/>
        </w:rPr>
        <w:t xml:space="preserve">, as you describe, </w:t>
      </w:r>
      <w:r w:rsidRPr="00E01BB9">
        <w:rPr>
          <w:rStyle w:val="StyleBoldUnderline"/>
        </w:rPr>
        <w:t>help restore the faith</w:t>
      </w:r>
      <w:r w:rsidRPr="00E01BB9">
        <w:rPr>
          <w:sz w:val="16"/>
        </w:rPr>
        <w:t>?</w:t>
      </w:r>
      <w:r w:rsidRPr="00E01BB9">
        <w:rPr>
          <w:sz w:val="12"/>
        </w:rPr>
        <w:t>¶</w:t>
      </w:r>
      <w:r w:rsidRPr="00E01BB9">
        <w:rPr>
          <w:sz w:val="16"/>
        </w:rPr>
        <w:t xml:space="preserve"> SCHIFF: Well, I think that's part of the challenge. Some of the courts were by necessity is going to have to remain secret. A lot of this involves very confidential classified sources of information, sources that could be put at risk if it was a public process.</w:t>
      </w:r>
      <w:r w:rsidRPr="00E01BB9">
        <w:rPr>
          <w:sz w:val="12"/>
        </w:rPr>
        <w:t>¶</w:t>
      </w:r>
      <w:r w:rsidRPr="00E01BB9">
        <w:rPr>
          <w:sz w:val="16"/>
        </w:rPr>
        <w:t xml:space="preserve"> At the same time, I think </w:t>
      </w:r>
      <w:r w:rsidRPr="00E01BB9">
        <w:rPr>
          <w:rStyle w:val="StyleBoldUnderline"/>
        </w:rPr>
        <w:t>the public would have more confidence that the decisions were being made properly if it knew that this court was hearing from both sides</w:t>
      </w:r>
      <w:r w:rsidRPr="00E01BB9">
        <w:rPr>
          <w:sz w:val="16"/>
        </w:rPr>
        <w:t xml:space="preserve">, </w:t>
      </w:r>
      <w:r w:rsidRPr="00E01BB9">
        <w:rPr>
          <w:rStyle w:val="StyleBoldUnderline"/>
        </w:rPr>
        <w:t>that there was someone who was well trained to articulate the constitutional legal principles, that was there to represent the privacy interests of the public.</w:t>
      </w:r>
      <w:r w:rsidRPr="00E01BB9">
        <w:rPr>
          <w:sz w:val="12"/>
        </w:rPr>
        <w:t>¶</w:t>
      </w:r>
      <w:r w:rsidRPr="00E01BB9">
        <w:rPr>
          <w:sz w:val="16"/>
        </w:rPr>
        <w:t xml:space="preserve"> Some of the </w:t>
      </w:r>
      <w:r w:rsidRPr="00E01BB9">
        <w:rPr>
          <w:rStyle w:val="StyleBoldUnderline"/>
        </w:rPr>
        <w:t>former FISA court judges</w:t>
      </w:r>
      <w:r w:rsidRPr="00E01BB9">
        <w:rPr>
          <w:sz w:val="16"/>
        </w:rPr>
        <w:t xml:space="preserve"> </w:t>
      </w:r>
      <w:r w:rsidRPr="00E01BB9">
        <w:rPr>
          <w:rStyle w:val="StyleBoldUnderline"/>
        </w:rPr>
        <w:t>have</w:t>
      </w:r>
      <w:r w:rsidRPr="00E01BB9">
        <w:rPr>
          <w:sz w:val="16"/>
        </w:rPr>
        <w:t xml:space="preserve"> now </w:t>
      </w:r>
      <w:r w:rsidRPr="00E01BB9">
        <w:rPr>
          <w:rStyle w:val="StyleBoldUnderline"/>
        </w:rPr>
        <w:t>spoken out publicly saying that they believe that this would be a step in the right direction to have that adversarial process so I think it will help restore</w:t>
      </w:r>
      <w:r w:rsidRPr="00E01BB9">
        <w:rPr>
          <w:sz w:val="16"/>
        </w:rPr>
        <w:t xml:space="preserve"> some of </w:t>
      </w:r>
      <w:r w:rsidRPr="00E01BB9">
        <w:rPr>
          <w:rStyle w:val="StyleBoldUnderline"/>
        </w:rPr>
        <w:t>the public confidence in the court and in the intelligence community's work</w:t>
      </w:r>
      <w:r w:rsidRPr="00E01BB9">
        <w:rPr>
          <w:sz w:val="16"/>
        </w:rPr>
        <w:t>.</w:t>
      </w:r>
    </w:p>
    <w:p w14:paraId="27D256A3" w14:textId="33F4C435" w:rsidR="00796840" w:rsidRDefault="00E01BB9" w:rsidP="00796840">
      <w:pPr>
        <w:pStyle w:val="Heading4"/>
      </w:pPr>
      <w:r>
        <w:t>A privacy advocate is needed to restore public confidence in the court</w:t>
      </w:r>
    </w:p>
    <w:p w14:paraId="50E1C9E0" w14:textId="14EEB987" w:rsidR="00E01BB9" w:rsidRDefault="00E01BB9" w:rsidP="00E01BB9">
      <w:r w:rsidRPr="00E01BB9">
        <w:t xml:space="preserve">Siobhan </w:t>
      </w:r>
      <w:r w:rsidRPr="00E01BB9">
        <w:rPr>
          <w:rStyle w:val="StyleStyleBold12pt"/>
        </w:rPr>
        <w:t>Gorman</w:t>
      </w:r>
      <w:r w:rsidRPr="00E01BB9">
        <w:t xml:space="preserve">, Carol </w:t>
      </w:r>
      <w:r w:rsidRPr="00E01BB9">
        <w:rPr>
          <w:rStyle w:val="StyleStyleBold12pt"/>
        </w:rPr>
        <w:t>Lee</w:t>
      </w:r>
      <w:r w:rsidRPr="00E01BB9">
        <w:t xml:space="preserve">, </w:t>
      </w:r>
      <w:r w:rsidRPr="00E01BB9">
        <w:rPr>
          <w:rStyle w:val="StyleStyleBold12pt"/>
        </w:rPr>
        <w:t>and</w:t>
      </w:r>
      <w:r w:rsidRPr="00E01BB9">
        <w:t xml:space="preserve"> Janet </w:t>
      </w:r>
      <w:r w:rsidRPr="00E01BB9">
        <w:rPr>
          <w:rStyle w:val="StyleStyleBold12pt"/>
        </w:rPr>
        <w:t>Hook</w:t>
      </w:r>
      <w:r w:rsidRPr="00E01BB9">
        <w:t>, 8/9/</w:t>
      </w:r>
      <w:r w:rsidRPr="00E01BB9">
        <w:rPr>
          <w:rStyle w:val="StyleStyleBold12pt"/>
        </w:rPr>
        <w:t>2013</w:t>
      </w:r>
      <w:r w:rsidRPr="00E01BB9">
        <w:t>, Wall Street Journal, “Obama proposes surveillance policy overhaul,” http://www.wsj.com/articles/SB10001424127887324522504579002653564348842, mm</w:t>
      </w:r>
    </w:p>
    <w:p w14:paraId="25502445" w14:textId="77777777" w:rsidR="00E01BB9" w:rsidRPr="00E01BB9" w:rsidRDefault="00E01BB9" w:rsidP="00E01BB9"/>
    <w:p w14:paraId="3560176F" w14:textId="2CCEE2D3" w:rsidR="00796840" w:rsidRPr="00E01BB9" w:rsidRDefault="00796840" w:rsidP="00796840">
      <w:pPr>
        <w:rPr>
          <w:sz w:val="16"/>
        </w:rPr>
      </w:pPr>
      <w:r w:rsidRPr="00E01BB9">
        <w:rPr>
          <w:rStyle w:val="StyleBoldUnderline"/>
        </w:rPr>
        <w:t>The biggest change</w:t>
      </w:r>
      <w:r w:rsidRPr="00E01BB9">
        <w:rPr>
          <w:sz w:val="16"/>
        </w:rPr>
        <w:t xml:space="preserve"> Mr. </w:t>
      </w:r>
      <w:r w:rsidRPr="00E01BB9">
        <w:rPr>
          <w:rStyle w:val="StyleBoldUnderline"/>
        </w:rPr>
        <w:t>Obama</w:t>
      </w:r>
      <w:r w:rsidRPr="00E01BB9">
        <w:rPr>
          <w:sz w:val="16"/>
        </w:rPr>
        <w:t xml:space="preserve"> </w:t>
      </w:r>
      <w:r w:rsidRPr="00E01BB9">
        <w:rPr>
          <w:rStyle w:val="StyleBoldUnderline"/>
        </w:rPr>
        <w:t>proposed</w:t>
      </w:r>
      <w:r w:rsidRPr="00E01BB9">
        <w:rPr>
          <w:sz w:val="16"/>
        </w:rPr>
        <w:t xml:space="preserve"> </w:t>
      </w:r>
      <w:r w:rsidRPr="00E01BB9">
        <w:rPr>
          <w:rStyle w:val="StyleBoldUnderline"/>
        </w:rPr>
        <w:t>is restructuring the Foreign Intelligence Surveillance Court to provide a privacy advocate.</w:t>
      </w:r>
      <w:r w:rsidRPr="00E01BB9">
        <w:rPr>
          <w:sz w:val="16"/>
        </w:rPr>
        <w:t xml:space="preserve"> </w:t>
      </w:r>
      <w:r w:rsidRPr="00E01BB9">
        <w:rPr>
          <w:rStyle w:val="StyleBoldUnderline"/>
        </w:rPr>
        <w:t>The advocate would be a major change</w:t>
      </w:r>
      <w:r w:rsidRPr="00E01BB9">
        <w:rPr>
          <w:sz w:val="16"/>
        </w:rPr>
        <w:t xml:space="preserve"> for a court in which the government currently presents its case to a judge on the secret court to obtain approval. </w:t>
      </w:r>
      <w:r w:rsidRPr="00E01BB9">
        <w:rPr>
          <w:rStyle w:val="StyleBoldUnderline"/>
        </w:rPr>
        <w:t>The only exchanges that take place are between the judge and the government, which critics say skews decision in the government's favor</w:t>
      </w:r>
      <w:r w:rsidRPr="00E01BB9">
        <w:rPr>
          <w:sz w:val="16"/>
        </w:rPr>
        <w:t>. The court almost always approves the final government proposal. While the Obama administration had defended the current court structure, administration officials said Friday that ne</w:t>
      </w:r>
      <w:r w:rsidRPr="00E01BB9">
        <w:rPr>
          <w:rStyle w:val="StyleBoldUnderline"/>
        </w:rPr>
        <w:t xml:space="preserve">w measures were needed </w:t>
      </w:r>
      <w:r w:rsidRPr="00E01BB9">
        <w:rPr>
          <w:rStyle w:val="Emphasis"/>
        </w:rPr>
        <w:t>to restore public confidence in the court</w:t>
      </w:r>
      <w:r w:rsidRPr="00E01BB9">
        <w:rPr>
          <w:sz w:val="16"/>
        </w:rPr>
        <w:t>. Mr. Obama is also seeking revisions to the Patriot Act to increase oversight and place more constraints on Section 215, which permits government seizure of business records and is the basis for the collection of the phone records of most Americans. The specifics of those changes are unclear.</w:t>
      </w:r>
    </w:p>
    <w:p w14:paraId="34C04A4E" w14:textId="77777777" w:rsidR="00FB46A1" w:rsidRPr="00FB46A1" w:rsidRDefault="00FB46A1" w:rsidP="00FB46A1"/>
    <w:p w14:paraId="0A44D25A" w14:textId="67765F7D" w:rsidR="00FB46A1" w:rsidRDefault="00FB46A1" w:rsidP="00FB46A1">
      <w:pPr>
        <w:pStyle w:val="Heading3"/>
      </w:pPr>
      <w:r>
        <w:t>Solvency - AT “No Standing to Sue”</w:t>
      </w:r>
    </w:p>
    <w:p w14:paraId="0D468FE7" w14:textId="77777777" w:rsidR="00FB46A1" w:rsidRDefault="00FB46A1" w:rsidP="00FB46A1">
      <w:pPr>
        <w:pStyle w:val="Heading4"/>
      </w:pPr>
      <w:r>
        <w:t>Congress can modify prudential standing requirements to grant a privacy advocate standing to sue in the FISA court</w:t>
      </w:r>
    </w:p>
    <w:p w14:paraId="670B5626" w14:textId="77777777" w:rsidR="00FB46A1" w:rsidRPr="002579C6" w:rsidRDefault="00FB46A1" w:rsidP="00FB46A1">
      <w:r w:rsidRPr="002579C6">
        <w:t xml:space="preserve">Andrew </w:t>
      </w:r>
      <w:r w:rsidRPr="002579C6">
        <w:rPr>
          <w:rStyle w:val="StyleStyleBold12pt"/>
        </w:rPr>
        <w:t>Nolan</w:t>
      </w:r>
      <w:r w:rsidRPr="002579C6">
        <w:t xml:space="preserve">, Richard </w:t>
      </w:r>
      <w:r w:rsidRPr="002579C6">
        <w:rPr>
          <w:rStyle w:val="StyleStyleBold12pt"/>
        </w:rPr>
        <w:t>Thompson</w:t>
      </w:r>
      <w:r w:rsidRPr="002579C6">
        <w:t xml:space="preserve">, </w:t>
      </w:r>
      <w:r w:rsidRPr="002579C6">
        <w:rPr>
          <w:rStyle w:val="StyleStyleBold12pt"/>
        </w:rPr>
        <w:t>and</w:t>
      </w:r>
      <w:r w:rsidRPr="002579C6">
        <w:t xml:space="preserve"> Vivian </w:t>
      </w:r>
      <w:r w:rsidRPr="002579C6">
        <w:rPr>
          <w:rStyle w:val="StyleStyleBold12pt"/>
        </w:rPr>
        <w:t>Chu</w:t>
      </w:r>
      <w:r w:rsidRPr="002579C6">
        <w:t>, 3/21/</w:t>
      </w:r>
      <w:r w:rsidRPr="002579C6">
        <w:rPr>
          <w:rStyle w:val="StyleStyleBold12pt"/>
        </w:rPr>
        <w:t>2014</w:t>
      </w:r>
      <w:r w:rsidRPr="002579C6">
        <w:t>, Congressional Research Service, “reform of the foreign intelligence surveillance courts: introducing a public advocate,” http://www.fas.org:8080/sgp/crs/intel/R43260.pdf, mm</w:t>
      </w:r>
    </w:p>
    <w:p w14:paraId="38F4E9B7" w14:textId="77777777" w:rsidR="00FB46A1" w:rsidRPr="002579C6" w:rsidRDefault="00FB46A1" w:rsidP="00FB46A1">
      <w:pPr>
        <w:rPr>
          <w:sz w:val="16"/>
        </w:rPr>
      </w:pPr>
      <w:r w:rsidRPr="002579C6">
        <w:rPr>
          <w:rStyle w:val="StyleBoldUnderline"/>
        </w:rPr>
        <w:t>Given the potential difficulties with the FISA advocate having standing in his own capacity to</w:t>
      </w:r>
      <w:r w:rsidRPr="002579C6">
        <w:rPr>
          <w:rStyle w:val="StyleBoldUnderline"/>
          <w:b w:val="0"/>
          <w:sz w:val="12"/>
          <w:u w:val="none"/>
        </w:rPr>
        <w:t>¶</w:t>
      </w:r>
      <w:r w:rsidRPr="002579C6">
        <w:rPr>
          <w:rStyle w:val="StyleBoldUnderline"/>
          <w:sz w:val="12"/>
        </w:rPr>
        <w:t xml:space="preserve"> </w:t>
      </w:r>
      <w:r w:rsidRPr="002579C6">
        <w:rPr>
          <w:rStyle w:val="StyleBoldUnderline"/>
        </w:rPr>
        <w:t>seek judicial relief from the FISC</w:t>
      </w:r>
      <w:r w:rsidRPr="002579C6">
        <w:rPr>
          <w:sz w:val="16"/>
        </w:rPr>
        <w:t xml:space="preserve">, </w:t>
      </w:r>
      <w:r w:rsidRPr="002579C6">
        <w:rPr>
          <w:rStyle w:val="StyleBoldUnderline"/>
        </w:rPr>
        <w:t>it could be argued that the advocate should invoke the rights of</w:t>
      </w:r>
      <w:r w:rsidRPr="002579C6">
        <w:rPr>
          <w:rStyle w:val="StyleBoldUnderline"/>
          <w:b w:val="0"/>
          <w:sz w:val="12"/>
          <w:u w:val="none"/>
        </w:rPr>
        <w:t>¶</w:t>
      </w:r>
      <w:r w:rsidRPr="002579C6">
        <w:rPr>
          <w:rStyle w:val="StyleBoldUnderline"/>
          <w:sz w:val="12"/>
        </w:rPr>
        <w:t xml:space="preserve"> </w:t>
      </w:r>
      <w:r w:rsidRPr="002579C6">
        <w:rPr>
          <w:rStyle w:val="StyleBoldUnderline"/>
        </w:rPr>
        <w:t>absent third parties to obtain standing</w:t>
      </w:r>
      <w:r w:rsidRPr="002579C6">
        <w:rPr>
          <w:sz w:val="16"/>
        </w:rPr>
        <w:t>. Such an argument necessitates a discussion regarding the</w:t>
      </w:r>
      <w:r w:rsidRPr="002579C6">
        <w:rPr>
          <w:sz w:val="12"/>
        </w:rPr>
        <w:t>¶</w:t>
      </w:r>
      <w:r w:rsidRPr="002579C6">
        <w:rPr>
          <w:sz w:val="16"/>
        </w:rPr>
        <w:t xml:space="preserve"> law of third-party standing and representational standing. </w:t>
      </w:r>
      <w:r w:rsidRPr="00601B0E">
        <w:rPr>
          <w:rStyle w:val="StyleBoldUnderline"/>
        </w:rPr>
        <w:t>Standing-to-sue “involves both</w:t>
      </w:r>
      <w:r w:rsidRPr="002579C6">
        <w:rPr>
          <w:rStyle w:val="StyleBoldUnderline"/>
          <w:b w:val="0"/>
          <w:sz w:val="12"/>
          <w:u w:val="none"/>
        </w:rPr>
        <w:t>¶</w:t>
      </w:r>
      <w:r w:rsidRPr="002579C6">
        <w:rPr>
          <w:rStyle w:val="StyleBoldUnderline"/>
          <w:sz w:val="12"/>
        </w:rPr>
        <w:t xml:space="preserve"> </w:t>
      </w:r>
      <w:r w:rsidRPr="00601B0E">
        <w:rPr>
          <w:rStyle w:val="StyleBoldUnderline"/>
        </w:rPr>
        <w:t>constitutional limitations on federal-court jurisdiction and prudential limitations on its</w:t>
      </w:r>
      <w:r w:rsidRPr="002579C6">
        <w:rPr>
          <w:rStyle w:val="StyleBoldUnderline"/>
          <w:b w:val="0"/>
          <w:sz w:val="12"/>
          <w:u w:val="none"/>
        </w:rPr>
        <w:t>¶</w:t>
      </w:r>
      <w:r w:rsidRPr="002579C6">
        <w:rPr>
          <w:rStyle w:val="StyleBoldUnderline"/>
          <w:sz w:val="12"/>
        </w:rPr>
        <w:t xml:space="preserve"> </w:t>
      </w:r>
      <w:r w:rsidRPr="00601B0E">
        <w:rPr>
          <w:rStyle w:val="StyleBoldUnderline"/>
        </w:rPr>
        <w:t>exercise</w:t>
      </w:r>
      <w:r w:rsidRPr="002579C6">
        <w:rPr>
          <w:sz w:val="16"/>
        </w:rPr>
        <w:t>.”202 One of the prudential principles that bears on the question of standing is that a party</w:t>
      </w:r>
      <w:r w:rsidRPr="002579C6">
        <w:rPr>
          <w:sz w:val="12"/>
        </w:rPr>
        <w:t>¶</w:t>
      </w:r>
      <w:r w:rsidRPr="002579C6">
        <w:rPr>
          <w:sz w:val="16"/>
        </w:rPr>
        <w:t xml:space="preserve"> seeking judicial relief from a federal court cannot “rest his claim to relief on the legal rights or</w:t>
      </w:r>
      <w:r w:rsidRPr="002579C6">
        <w:rPr>
          <w:sz w:val="12"/>
        </w:rPr>
        <w:t>¶</w:t>
      </w:r>
      <w:r w:rsidRPr="002579C6">
        <w:rPr>
          <w:sz w:val="16"/>
        </w:rPr>
        <w:t xml:space="preserve"> interests of third parties,” rather than his own.203 The Supreme Court has recognized a limited</w:t>
      </w:r>
      <w:r w:rsidRPr="002579C6">
        <w:rPr>
          <w:sz w:val="12"/>
        </w:rPr>
        <w:t>¶</w:t>
      </w:r>
      <w:r w:rsidRPr="002579C6">
        <w:rPr>
          <w:sz w:val="16"/>
        </w:rPr>
        <w:t xml:space="preserve"> exception to this principle when the litigant has a “close relation to the third party,” and “some</w:t>
      </w:r>
      <w:r w:rsidRPr="002579C6">
        <w:rPr>
          <w:sz w:val="12"/>
        </w:rPr>
        <w:t>¶</w:t>
      </w:r>
      <w:r w:rsidRPr="002579C6">
        <w:rPr>
          <w:sz w:val="16"/>
        </w:rPr>
        <w:t xml:space="preserve"> hindrance” exists “to the third party’s ability to protect his or her own interests.”204 </w:t>
      </w:r>
      <w:r w:rsidRPr="00601B0E">
        <w:rPr>
          <w:rStyle w:val="StyleBoldUnderline"/>
        </w:rPr>
        <w:t>Prudential</w:t>
      </w:r>
      <w:r w:rsidRPr="002579C6">
        <w:rPr>
          <w:rStyle w:val="StyleBoldUnderline"/>
          <w:b w:val="0"/>
          <w:sz w:val="12"/>
          <w:u w:val="none"/>
        </w:rPr>
        <w:t>¶</w:t>
      </w:r>
      <w:r w:rsidRPr="002579C6">
        <w:rPr>
          <w:rStyle w:val="StyleBoldUnderline"/>
          <w:sz w:val="12"/>
        </w:rPr>
        <w:t xml:space="preserve"> </w:t>
      </w:r>
      <w:r w:rsidRPr="00601B0E">
        <w:rPr>
          <w:rStyle w:val="StyleBoldUnderline"/>
        </w:rPr>
        <w:t>standing requirements</w:t>
      </w:r>
      <w:r w:rsidRPr="002579C6">
        <w:rPr>
          <w:sz w:val="16"/>
        </w:rPr>
        <w:t xml:space="preserve">, unlike their Article III counterparts, </w:t>
      </w:r>
      <w:r w:rsidRPr="00601B0E">
        <w:rPr>
          <w:rStyle w:val="StyleBoldUnderline"/>
        </w:rPr>
        <w:t>can</w:t>
      </w:r>
      <w:r w:rsidRPr="002579C6">
        <w:rPr>
          <w:sz w:val="16"/>
        </w:rPr>
        <w:t xml:space="preserve">, however, </w:t>
      </w:r>
      <w:r w:rsidRPr="00601B0E">
        <w:rPr>
          <w:rStyle w:val="StyleBoldUnderline"/>
        </w:rPr>
        <w:t>be “modified</w:t>
      </w:r>
      <w:r w:rsidRPr="002579C6">
        <w:rPr>
          <w:sz w:val="16"/>
        </w:rPr>
        <w:t xml:space="preserve"> or</w:t>
      </w:r>
      <w:r w:rsidRPr="002579C6">
        <w:rPr>
          <w:sz w:val="12"/>
        </w:rPr>
        <w:t>¶</w:t>
      </w:r>
      <w:r w:rsidRPr="002579C6">
        <w:rPr>
          <w:sz w:val="16"/>
        </w:rPr>
        <w:t xml:space="preserve"> abrogated </w:t>
      </w:r>
      <w:r w:rsidRPr="00601B0E">
        <w:rPr>
          <w:rStyle w:val="StyleBoldUnderline"/>
        </w:rPr>
        <w:t>by Congress</w:t>
      </w:r>
      <w:r w:rsidRPr="002579C6">
        <w:rPr>
          <w:sz w:val="16"/>
        </w:rPr>
        <w:t xml:space="preserve">.”205 Nonetheless, </w:t>
      </w:r>
      <w:r w:rsidRPr="00601B0E">
        <w:rPr>
          <w:rStyle w:val="StyleBoldUnderline"/>
        </w:rPr>
        <w:t>it is assumed that “Congress legislates against the</w:t>
      </w:r>
      <w:r w:rsidRPr="002579C6">
        <w:rPr>
          <w:rStyle w:val="StyleBoldUnderline"/>
          <w:b w:val="0"/>
          <w:sz w:val="12"/>
          <w:u w:val="none"/>
        </w:rPr>
        <w:t>¶</w:t>
      </w:r>
      <w:r w:rsidRPr="002579C6">
        <w:rPr>
          <w:rStyle w:val="StyleBoldUnderline"/>
          <w:sz w:val="12"/>
        </w:rPr>
        <w:t xml:space="preserve"> </w:t>
      </w:r>
      <w:r w:rsidRPr="00601B0E">
        <w:rPr>
          <w:rStyle w:val="StyleBoldUnderline"/>
        </w:rPr>
        <w:t>background of [the Court’s] prudential standing doctrine</w:t>
      </w:r>
      <w:r w:rsidRPr="002579C6">
        <w:rPr>
          <w:sz w:val="16"/>
        </w:rPr>
        <w:t>,” and, accordingly</w:t>
      </w:r>
      <w:r w:rsidRPr="00601B0E">
        <w:rPr>
          <w:rStyle w:val="StyleBoldUnderline"/>
        </w:rPr>
        <w:t>, the prudential</w:t>
      </w:r>
      <w:r w:rsidRPr="002579C6">
        <w:rPr>
          <w:rStyle w:val="StyleBoldUnderline"/>
          <w:b w:val="0"/>
          <w:sz w:val="12"/>
          <w:u w:val="none"/>
        </w:rPr>
        <w:t>¶</w:t>
      </w:r>
      <w:r w:rsidRPr="002579C6">
        <w:rPr>
          <w:rStyle w:val="StyleBoldUnderline"/>
          <w:sz w:val="12"/>
        </w:rPr>
        <w:t xml:space="preserve"> </w:t>
      </w:r>
      <w:r w:rsidRPr="00601B0E">
        <w:rPr>
          <w:rStyle w:val="StyleBoldUnderline"/>
        </w:rPr>
        <w:t>standing rules</w:t>
      </w:r>
      <w:r w:rsidRPr="002579C6">
        <w:rPr>
          <w:sz w:val="16"/>
        </w:rPr>
        <w:t>—including the rule against third-party standing—</w:t>
      </w:r>
      <w:r w:rsidRPr="00601B0E">
        <w:rPr>
          <w:rStyle w:val="StyleBoldUnderline"/>
        </w:rPr>
        <w:t>apply unless “expressly negated”</w:t>
      </w:r>
      <w:r w:rsidRPr="002579C6">
        <w:rPr>
          <w:rStyle w:val="StyleBoldUnderline"/>
          <w:b w:val="0"/>
          <w:sz w:val="12"/>
          <w:u w:val="none"/>
        </w:rPr>
        <w:t>¶</w:t>
      </w:r>
      <w:r w:rsidRPr="002579C6">
        <w:rPr>
          <w:rStyle w:val="StyleBoldUnderline"/>
          <w:sz w:val="12"/>
        </w:rPr>
        <w:t xml:space="preserve"> </w:t>
      </w:r>
      <w:r w:rsidRPr="00601B0E">
        <w:rPr>
          <w:rStyle w:val="StyleBoldUnderline"/>
        </w:rPr>
        <w:t>in statute</w:t>
      </w:r>
      <w:r w:rsidRPr="002579C6">
        <w:rPr>
          <w:sz w:val="16"/>
        </w:rPr>
        <w:t xml:space="preserve">.206 </w:t>
      </w:r>
    </w:p>
    <w:p w14:paraId="26B6D943" w14:textId="77777777" w:rsidR="00FB46A1" w:rsidRPr="002579C6" w:rsidRDefault="00FB46A1" w:rsidP="00FB46A1"/>
    <w:p w14:paraId="4FB9B9A1" w14:textId="77777777" w:rsidR="00FB46A1" w:rsidRDefault="00FB46A1" w:rsidP="00FB46A1">
      <w:pPr>
        <w:pStyle w:val="Heading4"/>
      </w:pPr>
      <w:r>
        <w:t>Standing doesn’t matter – the privacy advocate is not a party to the case and is appointed to challenge the cases</w:t>
      </w:r>
    </w:p>
    <w:p w14:paraId="23132A9C" w14:textId="77777777" w:rsidR="00FB46A1" w:rsidRDefault="00FB46A1" w:rsidP="00FB46A1">
      <w:r w:rsidRPr="00E33400">
        <w:t xml:space="preserve">Marty </w:t>
      </w:r>
      <w:r w:rsidRPr="00E33400">
        <w:rPr>
          <w:rStyle w:val="StyleStyleBold12pt"/>
        </w:rPr>
        <w:t>Lederman</w:t>
      </w:r>
      <w:r w:rsidRPr="00E33400">
        <w:t xml:space="preserve"> </w:t>
      </w:r>
      <w:r w:rsidRPr="00E33400">
        <w:rPr>
          <w:rStyle w:val="StyleStyleBold12pt"/>
        </w:rPr>
        <w:t>and</w:t>
      </w:r>
      <w:r w:rsidRPr="00E33400">
        <w:t xml:space="preserve"> Steve </w:t>
      </w:r>
      <w:r w:rsidRPr="00E33400">
        <w:rPr>
          <w:rStyle w:val="StyleStyleBold12pt"/>
        </w:rPr>
        <w:t>Vladeck</w:t>
      </w:r>
      <w:r w:rsidRPr="00E33400">
        <w:t>, 11/4/</w:t>
      </w:r>
      <w:r w:rsidRPr="00E33400">
        <w:rPr>
          <w:rStyle w:val="StyleStyleBold12pt"/>
        </w:rPr>
        <w:t>2013</w:t>
      </w:r>
      <w:r w:rsidRPr="00E33400">
        <w:t>, Just Security, “The Constitutionality of a FISA special advocate,” http://justsecurity.org/2873/fisa-special-advocate-constitution/, mm</w:t>
      </w:r>
    </w:p>
    <w:p w14:paraId="31566356" w14:textId="77777777" w:rsidR="00FB46A1" w:rsidRPr="007E653B" w:rsidRDefault="00FB46A1" w:rsidP="00FB46A1"/>
    <w:p w14:paraId="330FBB42" w14:textId="43F90FAE" w:rsidR="00FB46A1" w:rsidRDefault="00FB46A1" w:rsidP="00FB46A1">
      <w:r w:rsidRPr="007E653B">
        <w:rPr>
          <w:rStyle w:val="StyleBoldUnderline"/>
        </w:rPr>
        <w:t>The</w:t>
      </w:r>
      <w:r w:rsidRPr="007E653B">
        <w:rPr>
          <w:sz w:val="16"/>
        </w:rPr>
        <w:t xml:space="preserve"> CRS </w:t>
      </w:r>
      <w:r w:rsidRPr="007E653B">
        <w:rPr>
          <w:rStyle w:val="StyleBoldUnderline"/>
        </w:rPr>
        <w:t>Report</w:t>
      </w:r>
      <w:r w:rsidRPr="007E653B">
        <w:rPr>
          <w:sz w:val="16"/>
        </w:rPr>
        <w:t xml:space="preserve"> </w:t>
      </w:r>
      <w:r w:rsidRPr="007E653B">
        <w:rPr>
          <w:rStyle w:val="StyleBoldUnderline"/>
        </w:rPr>
        <w:t>also questions the “standing” of the special advocate to participate before the FISA Court, but this</w:t>
      </w:r>
      <w:r w:rsidRPr="007E653B">
        <w:rPr>
          <w:sz w:val="16"/>
        </w:rPr>
        <w:t xml:space="preserve">, too, </w:t>
      </w:r>
      <w:r w:rsidRPr="007E653B">
        <w:rPr>
          <w:rStyle w:val="StyleBoldUnderline"/>
        </w:rPr>
        <w:t>is a red herring</w:t>
      </w:r>
      <w:r w:rsidRPr="007E653B">
        <w:rPr>
          <w:sz w:val="16"/>
        </w:rPr>
        <w:t xml:space="preserve">.  </w:t>
      </w:r>
      <w:r w:rsidRPr="007E653B">
        <w:rPr>
          <w:rStyle w:val="StyleBoldUnderline"/>
        </w:rPr>
        <w:t>The “case</w:t>
      </w:r>
      <w:r w:rsidRPr="007E653B">
        <w:rPr>
          <w:sz w:val="16"/>
        </w:rPr>
        <w:t xml:space="preserve">” in question </w:t>
      </w:r>
      <w:r w:rsidRPr="007E653B">
        <w:rPr>
          <w:rStyle w:val="StyleBoldUnderline"/>
        </w:rPr>
        <w:t>is initiated by the government</w:t>
      </w:r>
      <w:r w:rsidRPr="007E653B">
        <w:rPr>
          <w:sz w:val="16"/>
        </w:rPr>
        <w:t xml:space="preserve">. If the legislation is properly drafted, </w:t>
      </w:r>
      <w:r w:rsidRPr="007E653B">
        <w:rPr>
          <w:rStyle w:val="StyleBoldUnderline"/>
        </w:rPr>
        <w:t>the “special advocate” would be merely a lawyer, not a party to the case</w:t>
      </w:r>
      <w:r w:rsidRPr="007E653B">
        <w:rPr>
          <w:sz w:val="16"/>
        </w:rPr>
        <w:t>—</w:t>
      </w:r>
      <w:r w:rsidRPr="007E653B">
        <w:rPr>
          <w:rStyle w:val="StyleBoldUnderline"/>
        </w:rPr>
        <w:t>or, perhaps, the attorney for third parties whose metadata or communications are at issue.</w:t>
      </w:r>
      <w:r w:rsidRPr="007E653B">
        <w:rPr>
          <w:sz w:val="16"/>
        </w:rPr>
        <w:t xml:space="preserve">  Accordingly, so long as the proceeding before the FISA Court already satisfies Article III, then the statutory inclusion of an additional lawyer should raise no new Article III concerns.</w:t>
      </w:r>
      <w:r>
        <w:t xml:space="preserve"> </w:t>
      </w:r>
    </w:p>
    <w:p w14:paraId="1FAA9370" w14:textId="77777777" w:rsidR="00FB46A1" w:rsidRPr="00FB46A1" w:rsidRDefault="00FB46A1" w:rsidP="00FB46A1"/>
    <w:p w14:paraId="50208B16" w14:textId="77777777" w:rsidR="00C22E7A" w:rsidRDefault="00C22E7A" w:rsidP="00C22E7A">
      <w:pPr>
        <w:pStyle w:val="Heading3"/>
      </w:pPr>
      <w:r>
        <w:t>Solvency – AT NSA Circumvention (Privacy Advocate Specific)</w:t>
      </w:r>
    </w:p>
    <w:p w14:paraId="0B84BD09" w14:textId="77777777" w:rsidR="00C22E7A" w:rsidRDefault="00C22E7A" w:rsidP="00C22E7A">
      <w:pPr>
        <w:pStyle w:val="Heading4"/>
      </w:pPr>
      <w:r>
        <w:t>The NSA won’t try to circumvent a privacy advocate</w:t>
      </w:r>
    </w:p>
    <w:p w14:paraId="7E54C746" w14:textId="77777777" w:rsidR="00C22E7A" w:rsidRDefault="00C22E7A" w:rsidP="00C22E7A">
      <w:r w:rsidRPr="00C37B8B">
        <w:t xml:space="preserve">Steve </w:t>
      </w:r>
      <w:r w:rsidRPr="00450749">
        <w:rPr>
          <w:rStyle w:val="StyleStyleBold12pt"/>
        </w:rPr>
        <w:t>Inskeep</w:t>
      </w:r>
      <w:r w:rsidRPr="00C37B8B">
        <w:t xml:space="preserve"> </w:t>
      </w:r>
      <w:r w:rsidRPr="00450749">
        <w:rPr>
          <w:rStyle w:val="StyleStyleBold12pt"/>
        </w:rPr>
        <w:t>and</w:t>
      </w:r>
      <w:r w:rsidRPr="00C37B8B">
        <w:t xml:space="preserve"> John “Chris” </w:t>
      </w:r>
      <w:r w:rsidRPr="00450749">
        <w:rPr>
          <w:rStyle w:val="StyleStyleBold12pt"/>
        </w:rPr>
        <w:t>Inglis</w:t>
      </w:r>
      <w:r>
        <w:t>, 1/9/</w:t>
      </w:r>
      <w:r w:rsidRPr="00450749">
        <w:rPr>
          <w:rStyle w:val="StyleStyleBold12pt"/>
        </w:rPr>
        <w:t>14</w:t>
      </w:r>
      <w:r>
        <w:t xml:space="preserve">, </w:t>
      </w:r>
      <w:r w:rsidRPr="00C37B8B">
        <w:t xml:space="preserve">[interview, Inskeep is a host at NPR and Inglis </w:t>
      </w:r>
      <w:r>
        <w:t>was formely</w:t>
      </w:r>
      <w:r w:rsidRPr="00C37B8B">
        <w:t xml:space="preserve"> the NSA’s No. 2 individual</w:t>
      </w:r>
      <w:r>
        <w:t xml:space="preserve"> beneath the agency’s director</w:t>
      </w:r>
      <w:r w:rsidRPr="00C37B8B">
        <w:t>], NPR, “NSA says it would welcome public advocate at FISA Court,” http://www.npr.org/templates/transcript/transcript.php?storyId=261079074, mm</w:t>
      </w:r>
    </w:p>
    <w:p w14:paraId="156DD3CD" w14:textId="77777777" w:rsidR="00C22E7A" w:rsidRPr="00C37B8B" w:rsidRDefault="00C22E7A" w:rsidP="00C22E7A"/>
    <w:p w14:paraId="31630D41" w14:textId="77777777" w:rsidR="00C22E7A" w:rsidRDefault="00C22E7A" w:rsidP="00C22E7A">
      <w:pPr>
        <w:rPr>
          <w:sz w:val="16"/>
        </w:rPr>
      </w:pPr>
      <w:r w:rsidRPr="00450749">
        <w:rPr>
          <w:sz w:val="16"/>
        </w:rPr>
        <w:t>INSKEEP: You just mentioned other ways to do this program. Are you now, as an agency, considering those other ways? Just leaving the information with the phone company, for example, and picking it up through a warrant from the foreign intelligence surveillance court, when you need it?</w:t>
      </w:r>
      <w:r w:rsidRPr="00450749">
        <w:rPr>
          <w:sz w:val="12"/>
        </w:rPr>
        <w:t>¶</w:t>
      </w:r>
      <w:r w:rsidRPr="00450749">
        <w:rPr>
          <w:sz w:val="16"/>
        </w:rPr>
        <w:t xml:space="preserve"> INGLIS: Certainly. </w:t>
      </w:r>
      <w:r w:rsidRPr="00450749">
        <w:rPr>
          <w:rStyle w:val="StyleBoldUnderline"/>
        </w:rPr>
        <w:t>We are open to other limitations</w:t>
      </w:r>
      <w:r w:rsidRPr="00450749">
        <w:rPr>
          <w:sz w:val="16"/>
        </w:rPr>
        <w:t>. I think...</w:t>
      </w:r>
      <w:r w:rsidRPr="00450749">
        <w:rPr>
          <w:sz w:val="12"/>
        </w:rPr>
        <w:t>¶</w:t>
      </w:r>
      <w:r w:rsidRPr="00450749">
        <w:rPr>
          <w:sz w:val="16"/>
        </w:rPr>
        <w:t xml:space="preserve"> INSKEEP: So you are considering that?</w:t>
      </w:r>
      <w:r w:rsidRPr="00450749">
        <w:rPr>
          <w:sz w:val="12"/>
        </w:rPr>
        <w:t>¶</w:t>
      </w:r>
      <w:r w:rsidRPr="00450749">
        <w:rPr>
          <w:sz w:val="16"/>
        </w:rPr>
        <w:t xml:space="preserve"> INGLIS: We are considering that. But I think that </w:t>
      </w:r>
      <w:r w:rsidRPr="00450749">
        <w:rPr>
          <w:rStyle w:val="StyleBoldUnderline"/>
        </w:rPr>
        <w:t>we're not the policy agent</w:t>
      </w:r>
      <w:r w:rsidRPr="00450749">
        <w:rPr>
          <w:sz w:val="16"/>
        </w:rPr>
        <w:t xml:space="preserve"> that would decide whether or not we would then embrace one of those other choices. </w:t>
      </w:r>
      <w:r w:rsidRPr="00450749">
        <w:rPr>
          <w:rStyle w:val="StyleBoldUnderline"/>
        </w:rPr>
        <w:t>We would be</w:t>
      </w:r>
      <w:r w:rsidRPr="00450749">
        <w:rPr>
          <w:sz w:val="16"/>
        </w:rPr>
        <w:t xml:space="preserve"> a </w:t>
      </w:r>
      <w:r w:rsidRPr="00450749">
        <w:rPr>
          <w:rStyle w:val="StyleBoldUnderline"/>
        </w:rPr>
        <w:t>component</w:t>
      </w:r>
      <w:r w:rsidRPr="00450749">
        <w:rPr>
          <w:sz w:val="16"/>
        </w:rPr>
        <w:t xml:space="preserve"> </w:t>
      </w:r>
      <w:r w:rsidRPr="00450749">
        <w:rPr>
          <w:rStyle w:val="StyleBoldUnderline"/>
        </w:rPr>
        <w:t>of executing that choice</w:t>
      </w:r>
      <w:r w:rsidRPr="00450749">
        <w:rPr>
          <w:sz w:val="16"/>
        </w:rPr>
        <w:t>.</w:t>
      </w:r>
      <w:r w:rsidRPr="00450749">
        <w:rPr>
          <w:sz w:val="12"/>
        </w:rPr>
        <w:t>¶</w:t>
      </w:r>
      <w:r w:rsidRPr="00450749">
        <w:rPr>
          <w:sz w:val="16"/>
        </w:rPr>
        <w:t xml:space="preserve"> INSKEEP: If the president or Congress changed the program, Inglis contends, it still needs to be efficient. It also has to protect Americans' privacy, which the agency insists it has always tried to do with the vast piles of records it collects.</w:t>
      </w:r>
      <w:r w:rsidRPr="00450749">
        <w:rPr>
          <w:sz w:val="12"/>
        </w:rPr>
        <w:t>¶</w:t>
      </w:r>
      <w:r w:rsidRPr="00450749">
        <w:rPr>
          <w:sz w:val="16"/>
        </w:rPr>
        <w:t xml:space="preserve"> INGLIS: I think most Americans would be surprised at how infrequently we actually look at that data. In all of 2012, there were less than 300 locations where we said what we had was reasonable, articulable suspicion - that's the legal standard that's applied here - to query that database; less than 300 times.</w:t>
      </w:r>
      <w:r w:rsidRPr="00450749">
        <w:rPr>
          <w:sz w:val="12"/>
        </w:rPr>
        <w:t>¶</w:t>
      </w:r>
      <w:r w:rsidRPr="00450749">
        <w:rPr>
          <w:sz w:val="16"/>
        </w:rPr>
        <w:t xml:space="preserve"> INSKEEP: Although it is interesting, though, the President's Commission, when it investigated this issue and wrote about it, said that yes, 288 times - I think - in 2012, you went to the metadata for a particular phone number. But then you're allowed to look at phone numbers that were called from that number...</w:t>
      </w:r>
      <w:r w:rsidRPr="00450749">
        <w:rPr>
          <w:sz w:val="12"/>
        </w:rPr>
        <w:t>¶</w:t>
      </w:r>
      <w:r w:rsidRPr="00450749">
        <w:rPr>
          <w:sz w:val="16"/>
        </w:rPr>
        <w:t xml:space="preserve"> INGLIS: That's true.</w:t>
      </w:r>
      <w:r w:rsidRPr="00450749">
        <w:rPr>
          <w:sz w:val="12"/>
        </w:rPr>
        <w:t>¶</w:t>
      </w:r>
      <w:r w:rsidRPr="00450749">
        <w:rPr>
          <w:sz w:val="16"/>
        </w:rPr>
        <w:t xml:space="preserve"> INSKEEP: ...and then numbers that were called from those numbers. And they outlined a scenario where one data request might cause you to look at a million phone numbers.</w:t>
      </w:r>
      <w:r w:rsidRPr="00450749">
        <w:rPr>
          <w:sz w:val="12"/>
        </w:rPr>
        <w:t>¶</w:t>
      </w:r>
      <w:r w:rsidRPr="00450749">
        <w:rPr>
          <w:sz w:val="16"/>
        </w:rPr>
        <w:t xml:space="preserve"> INGLIS: It could. But in all of 2012, we actually looked at 6,000.</w:t>
      </w:r>
      <w:r w:rsidRPr="00450749">
        <w:rPr>
          <w:sz w:val="12"/>
        </w:rPr>
        <w:t>¶</w:t>
      </w:r>
      <w:r w:rsidRPr="00450749">
        <w:rPr>
          <w:sz w:val="16"/>
        </w:rPr>
        <w:t xml:space="preserve"> INSKEEP: Six thousand numbers, is the number in 2012.</w:t>
      </w:r>
      <w:r w:rsidRPr="00450749">
        <w:rPr>
          <w:sz w:val="12"/>
        </w:rPr>
        <w:t>¶</w:t>
      </w:r>
      <w:r w:rsidRPr="00450749">
        <w:rPr>
          <w:sz w:val="16"/>
        </w:rPr>
        <w:t xml:space="preserve"> INGLIS: Six thousand numbers is what we actually then touched, all based upon the seeds that started with less than 300.</w:t>
      </w:r>
      <w:r w:rsidRPr="00450749">
        <w:rPr>
          <w:sz w:val="12"/>
        </w:rPr>
        <w:t>¶</w:t>
      </w:r>
      <w:r w:rsidRPr="00450749">
        <w:rPr>
          <w:sz w:val="16"/>
        </w:rPr>
        <w:t xml:space="preserve"> INSKEEP: If it's not clear by now, Chris Inglis lives in a world of numbers, at an agency filled with computer experts. Far more of those numbers have become public than the agency ever intended. Last summer, Edward Snowden disclosed an internal agency audit. Analysts just at NSA headquarters committed about 2,700 violations of the rules in a single year. Inglis has suggested only 711 violations were of real concern. And many of them were typos - entering the wrong phone number, say, in search of another,</w:t>
      </w:r>
      <w:r w:rsidRPr="00450749">
        <w:rPr>
          <w:sz w:val="12"/>
        </w:rPr>
        <w:t>¶</w:t>
      </w:r>
      <w:r w:rsidRPr="00450749">
        <w:rPr>
          <w:sz w:val="16"/>
        </w:rPr>
        <w:t xml:space="preserve"> He says that represents a tiny percentage of his analysts' work. Those numbers got us thinking, though, about just how vast the agency surveillance operations really are.</w:t>
      </w:r>
      <w:r w:rsidRPr="00450749">
        <w:rPr>
          <w:sz w:val="12"/>
        </w:rPr>
        <w:t>¶</w:t>
      </w:r>
      <w:r w:rsidRPr="00450749">
        <w:rPr>
          <w:sz w:val="16"/>
        </w:rPr>
        <w:t xml:space="preserve"> INGLIS: The accuracy rate at NSA is 99.99984 percent - which is a pretty good record.</w:t>
      </w:r>
      <w:r w:rsidRPr="00450749">
        <w:rPr>
          <w:sz w:val="12"/>
        </w:rPr>
        <w:t>¶</w:t>
      </w:r>
      <w:r w:rsidRPr="00450749">
        <w:rPr>
          <w:sz w:val="16"/>
        </w:rPr>
        <w:t xml:space="preserve"> INSKEEP: I was fascinated by that math; that 711 errors in a year means that 99.99984 percent of the time, you're right. And so I started doing the math and reversed it; tried to figure out well, how many communications are they monitoring, then? And when I did the math, I concluded that that means that you're monitoring - I wrote down - 44,437,500 communications in a year.</w:t>
      </w:r>
      <w:r w:rsidRPr="00450749">
        <w:rPr>
          <w:sz w:val="12"/>
        </w:rPr>
        <w:t>¶</w:t>
      </w:r>
      <w:r w:rsidRPr="00450749">
        <w:rPr>
          <w:sz w:val="16"/>
        </w:rPr>
        <w:t xml:space="preserve"> You're nodding - that's about the scale of your activities.</w:t>
      </w:r>
      <w:r w:rsidRPr="00450749">
        <w:rPr>
          <w:sz w:val="12"/>
        </w:rPr>
        <w:t>¶</w:t>
      </w:r>
      <w:r w:rsidRPr="00450749">
        <w:rPr>
          <w:sz w:val="16"/>
        </w:rPr>
        <w:t xml:space="preserve"> INGLIS: That's what that math would lead you to. But actually, it's not that simple. So let's say I'm interested in a particular terrorist. That individual might have dozens; might have, across a given year, hundreds of selectors. I'd kind of pick up and drop telephones - you know, like it's fast food.</w:t>
      </w:r>
      <w:r w:rsidRPr="00450749">
        <w:rPr>
          <w:sz w:val="12"/>
        </w:rPr>
        <w:t>¶</w:t>
      </w:r>
      <w:r w:rsidRPr="00450749">
        <w:rPr>
          <w:sz w:val="16"/>
        </w:rPr>
        <w:t xml:space="preserve"> INSKEEP: And the agency may look at each communication many times. In this way, Inglis suggests, the NSA is not monitoring so many individual people, though he never denied analyzing tens of millions of communications. </w:t>
      </w:r>
      <w:r w:rsidRPr="00450749">
        <w:rPr>
          <w:rStyle w:val="StyleBoldUnderline"/>
        </w:rPr>
        <w:t>The agency faces pressure now to accept reforms</w:t>
      </w:r>
      <w:r w:rsidRPr="00450749">
        <w:rPr>
          <w:sz w:val="16"/>
        </w:rPr>
        <w:t xml:space="preserve">. </w:t>
      </w:r>
      <w:r w:rsidRPr="00450749">
        <w:rPr>
          <w:rStyle w:val="StyleBoldUnderline"/>
        </w:rPr>
        <w:t>The</w:t>
      </w:r>
      <w:r w:rsidRPr="00450749">
        <w:rPr>
          <w:sz w:val="16"/>
        </w:rPr>
        <w:t xml:space="preserve"> special court that issues warrants to monitor Americans operates in secret, and that </w:t>
      </w:r>
      <w:r w:rsidRPr="00450749">
        <w:rPr>
          <w:rStyle w:val="StyleBoldUnderline"/>
        </w:rPr>
        <w:t>presidential commission called for a public advocate to operate within the court as a kind of defense lawyer.</w:t>
      </w:r>
      <w:r w:rsidRPr="00450749">
        <w:rPr>
          <w:sz w:val="16"/>
        </w:rPr>
        <w:t xml:space="preserve"> </w:t>
      </w:r>
      <w:r w:rsidRPr="00450749">
        <w:rPr>
          <w:rStyle w:val="StyleBoldUnderline"/>
        </w:rPr>
        <w:t>Chris Inglis told us</w:t>
      </w:r>
      <w:r w:rsidRPr="00450749">
        <w:rPr>
          <w:sz w:val="16"/>
        </w:rPr>
        <w:t>, quote, "</w:t>
      </w:r>
      <w:r w:rsidRPr="00450749">
        <w:rPr>
          <w:rStyle w:val="Emphasis"/>
        </w:rPr>
        <w:t>We would welcome that</w:t>
      </w:r>
      <w:r w:rsidRPr="00450749">
        <w:rPr>
          <w:sz w:val="16"/>
        </w:rPr>
        <w:t>."</w:t>
      </w:r>
    </w:p>
    <w:p w14:paraId="40004FC7" w14:textId="77777777" w:rsidR="00C22E7A" w:rsidRDefault="00C22E7A" w:rsidP="00C22E7A">
      <w:pPr>
        <w:pStyle w:val="Heading3"/>
      </w:pPr>
      <w:r>
        <w:t>Solvency – AT NSA Circumvention</w:t>
      </w:r>
    </w:p>
    <w:p w14:paraId="670164F9" w14:textId="77777777" w:rsidR="00C22E7A" w:rsidRPr="00D03AE2" w:rsidRDefault="00C22E7A" w:rsidP="00C22E7A">
      <w:pPr>
        <w:pStyle w:val="Heading4"/>
        <w:rPr>
          <w:rStyle w:val="StyleStyleBold12pt"/>
          <w:rFonts w:asciiTheme="minorHAnsi" w:hAnsiTheme="minorHAnsi"/>
          <w:b/>
        </w:rPr>
      </w:pPr>
      <w:r>
        <w:rPr>
          <w:rStyle w:val="StyleStyleBold12pt"/>
          <w:rFonts w:asciiTheme="minorHAnsi" w:hAnsiTheme="minorHAnsi"/>
          <w:b/>
        </w:rPr>
        <w:t>NSA won’t circumvent – Congress will threaten to cut its funding – that forces compliance</w:t>
      </w:r>
    </w:p>
    <w:p w14:paraId="3B8BA2F0" w14:textId="77777777" w:rsidR="00C22E7A" w:rsidRPr="00CC5273" w:rsidRDefault="00C22E7A" w:rsidP="00C22E7A">
      <w:pPr>
        <w:rPr>
          <w:rFonts w:asciiTheme="minorHAnsi" w:hAnsiTheme="minorHAnsi"/>
          <w:sz w:val="18"/>
          <w:szCs w:val="18"/>
        </w:rPr>
      </w:pPr>
      <w:r w:rsidRPr="00CC5273">
        <w:rPr>
          <w:rStyle w:val="StyleStyleBold12pt"/>
          <w:rFonts w:asciiTheme="minorHAnsi" w:hAnsiTheme="minorHAnsi"/>
        </w:rPr>
        <w:t xml:space="preserve">Timm 14 </w:t>
      </w:r>
      <w:r w:rsidRPr="00CC5273">
        <w:rPr>
          <w:rFonts w:asciiTheme="minorHAnsi" w:hAnsiTheme="minorHAnsi"/>
          <w:sz w:val="18"/>
          <w:szCs w:val="18"/>
        </w:rPr>
        <w:t xml:space="preserve">(Trevor, columnist and director of the Freedom of the Press Foundation, “Congress wants NSA reform after all. Obama and the Senate need to pass it,” The Guardian, 06/20/2014, </w:t>
      </w:r>
      <w:hyperlink r:id="rId15" w:history="1">
        <w:r w:rsidRPr="00CC5273">
          <w:rPr>
            <w:rFonts w:asciiTheme="minorHAnsi" w:hAnsiTheme="minorHAnsi"/>
            <w:sz w:val="18"/>
            <w:szCs w:val="18"/>
          </w:rPr>
          <w:t>http://www.theguardian.com/commentisfree/2014/jun/20/congress-obama-nsa-reform-obama-senate</w:t>
        </w:r>
      </w:hyperlink>
      <w:r w:rsidRPr="00CC5273">
        <w:rPr>
          <w:rFonts w:asciiTheme="minorHAnsi" w:hAnsiTheme="minorHAnsi"/>
          <w:sz w:val="18"/>
          <w:szCs w:val="18"/>
        </w:rPr>
        <w:t xml:space="preserve">) </w:t>
      </w:r>
      <w:r>
        <w:rPr>
          <w:rFonts w:asciiTheme="minorHAnsi" w:hAnsiTheme="minorHAnsi"/>
          <w:sz w:val="18"/>
          <w:szCs w:val="18"/>
        </w:rPr>
        <w:t xml:space="preserve"> GS</w:t>
      </w:r>
    </w:p>
    <w:p w14:paraId="76F69C0A" w14:textId="77777777" w:rsidR="00C22E7A" w:rsidRDefault="00C22E7A" w:rsidP="00C22E7A">
      <w:pPr>
        <w:rPr>
          <w:rStyle w:val="Emphasis"/>
        </w:rPr>
      </w:pPr>
      <w:r w:rsidRPr="00CC5273">
        <w:rPr>
          <w:rStyle w:val="StyleBoldUnderline"/>
          <w:rFonts w:asciiTheme="minorHAnsi" w:hAnsiTheme="minorHAnsi"/>
        </w:rPr>
        <w:t xml:space="preserve">Late Thursday night, </w:t>
      </w:r>
      <w:r w:rsidRPr="00B46F56">
        <w:rPr>
          <w:rStyle w:val="StyleBoldUnderline"/>
          <w:rFonts w:asciiTheme="minorHAnsi" w:hAnsiTheme="minorHAnsi"/>
          <w:highlight w:val="cyan"/>
        </w:rPr>
        <w:t>in a surprising rebuke to the NSA's lawyers</w:t>
      </w:r>
      <w:r w:rsidRPr="00CC5273">
        <w:rPr>
          <w:rStyle w:val="StyleBoldUnderline"/>
          <w:rFonts w:asciiTheme="minorHAnsi" w:hAnsiTheme="minorHAnsi"/>
        </w:rPr>
        <w:t xml:space="preserve"> and the White House</w:t>
      </w:r>
      <w:r w:rsidRPr="00CC5273">
        <w:rPr>
          <w:rFonts w:asciiTheme="minorHAnsi" w:hAnsiTheme="minorHAnsi"/>
          <w:sz w:val="16"/>
        </w:rPr>
        <w:t xml:space="preserve"> – after they co-opted and secretly re-wrote the USA Freedom Act and got it passed – </w:t>
      </w:r>
      <w:r w:rsidRPr="00B46F56">
        <w:rPr>
          <w:rStyle w:val="StyleBoldUnderline"/>
          <w:rFonts w:asciiTheme="minorHAnsi" w:hAnsiTheme="minorHAnsi"/>
          <w:highlight w:val="cyan"/>
        </w:rPr>
        <w:t>an overwhelming majority of the House</w:t>
      </w:r>
      <w:r w:rsidRPr="00CC5273">
        <w:rPr>
          <w:rStyle w:val="StyleBoldUnderline"/>
          <w:rFonts w:asciiTheme="minorHAnsi" w:hAnsiTheme="minorHAnsi"/>
        </w:rPr>
        <w:t xml:space="preserve"> of Representatives </w:t>
      </w:r>
      <w:r w:rsidRPr="00B46F56">
        <w:rPr>
          <w:rStyle w:val="StyleBoldUnderline"/>
          <w:rFonts w:asciiTheme="minorHAnsi" w:hAnsiTheme="minorHAnsi"/>
          <w:highlight w:val="cyan"/>
        </w:rPr>
        <w:t>voted to strip the agency of its powers</w:t>
      </w:r>
      <w:r w:rsidRPr="00CC5273">
        <w:rPr>
          <w:rStyle w:val="StyleBoldUnderline"/>
          <w:rFonts w:asciiTheme="minorHAnsi" w:hAnsiTheme="minorHAnsi"/>
        </w:rPr>
        <w:t xml:space="preserve"> </w:t>
      </w:r>
      <w:r w:rsidRPr="00B46F56">
        <w:rPr>
          <w:rStyle w:val="StyleBoldUnderline"/>
          <w:rFonts w:asciiTheme="minorHAnsi" w:hAnsiTheme="minorHAnsi"/>
          <w:highlight w:val="cyan"/>
        </w:rPr>
        <w:t>to search Americans' emails without a warrant, to prohibit the NSA or CIA from pressuring tech companies to install so-called "back doors" in their commercial hardware and software, and to bar NSA from sabotaging common encryption standards set by the government</w:t>
      </w:r>
      <w:r w:rsidRPr="00CC5273">
        <w:rPr>
          <w:rFonts w:asciiTheme="minorHAnsi" w:hAnsiTheme="minorHAnsi"/>
          <w:sz w:val="16"/>
        </w:rPr>
        <w:t xml:space="preserve">.¶ What a difference the last year has made, you might say. Look what a little transparency can do!¶ But the House's support of these new fixes, by a count of 293 to 123 and a huge bipartisan majority in the House, just put the pressure back on for the rest of the summer of 2014: </w:t>
      </w:r>
      <w:r w:rsidRPr="00B46F56">
        <w:rPr>
          <w:rStyle w:val="StyleBoldUnderline"/>
          <w:rFonts w:asciiTheme="minorHAnsi" w:hAnsiTheme="minorHAnsi"/>
          <w:highlight w:val="cyan"/>
        </w:rPr>
        <w:t>the Senate can join the House</w:t>
      </w:r>
      <w:r w:rsidRPr="00CC5273">
        <w:rPr>
          <w:rStyle w:val="StyleBoldUnderline"/>
          <w:rFonts w:asciiTheme="minorHAnsi" w:hAnsiTheme="minorHAnsi"/>
        </w:rPr>
        <w:t xml:space="preserve"> in passing these defense budget amendments, or </w:t>
      </w:r>
      <w:r w:rsidRPr="00CC5273">
        <w:rPr>
          <w:rFonts w:asciiTheme="minorHAnsi" w:hAnsiTheme="minorHAnsi"/>
          <w:sz w:val="16"/>
        </w:rPr>
        <w:t xml:space="preserve">more likely, </w:t>
      </w:r>
      <w:r w:rsidRPr="00CC5273">
        <w:rPr>
          <w:rStyle w:val="StyleBoldUnderline"/>
          <w:rFonts w:asciiTheme="minorHAnsi" w:hAnsiTheme="minorHAnsi"/>
        </w:rPr>
        <w:t xml:space="preserve">will now be pressured to plug in real privacy protections to America's new snooping legislation before it comes up for a vote. </w:t>
      </w:r>
      <w:r w:rsidRPr="00CC5273">
        <w:rPr>
          <w:rFonts w:asciiTheme="minorHAnsi" w:hAnsiTheme="minorHAnsi"/>
          <w:sz w:val="16"/>
        </w:rPr>
        <w:t xml:space="preserve">This all puts the White House in an even more awkward position. Does President Obama threaten a veto of the defense bill to stop this? (The White House could always, you know, ban the bulk collection of your data right this second.)¶ Yes, all of these problems were exposed in some fashion by the Snowden revelations: A year ago, it was still classified that NSA was searching for the American people's data in its database of "foreign" data. President Obama said in response that NSA email and internet spying "doesn't apply to people living in the United States" – but the back-door loophole showed that it did. And the spy community's campaign for weaker encryption standards was largely in the shadows as well, Snowden files exposed it all. The public got mad, and now the House has overwhelmingly rejected those programs with legal and technical fixes, including Rep Alan Grayson's overlooked amendment to disband NSA's covert encryption sabotage campaign at Nist, the little-known government agency with a lot of power over encryption standards. (By the way, Grayson's throwing the first Congressional Crypto Party next week.)¶ Of course, the victory is far from permanent and could be undone rather quickly. The FBI – not the NSA – is usually the agency that tries to strong-arm companies into placing back doors in technology, and you can expect intelligence agencies to try to undo the new provision against spending money on searching for US persons in secret, with a little help from Congressional intelligence committees.¶ Still, the real hurdle remains in the Senate, where these strengthened provisions will still have to be adopted and passed on to Obama's desk if they have any chance of having an affect. That is still a long shot, but </w:t>
      </w:r>
      <w:r w:rsidRPr="00B46F56">
        <w:rPr>
          <w:rStyle w:val="Emphasis"/>
          <w:highlight w:val="cyan"/>
        </w:rPr>
        <w:t>the pressure's not going away.</w:t>
      </w:r>
    </w:p>
    <w:p w14:paraId="1BA4AA0A" w14:textId="77777777" w:rsidR="00087090" w:rsidRDefault="00087090" w:rsidP="00C22E7A">
      <w:pPr>
        <w:rPr>
          <w:rStyle w:val="Emphasis"/>
        </w:rPr>
      </w:pPr>
    </w:p>
    <w:p w14:paraId="2823B300" w14:textId="79FEC33C" w:rsidR="00087090" w:rsidRDefault="00087090" w:rsidP="00087090">
      <w:pPr>
        <w:pStyle w:val="Heading4"/>
      </w:pPr>
      <w:r>
        <w:t>The NSA will comply with the law – it isn’t a rogue agency</w:t>
      </w:r>
    </w:p>
    <w:p w14:paraId="7C96C0C4" w14:textId="77777777" w:rsidR="00087090" w:rsidRPr="009B22A0" w:rsidRDefault="00087090" w:rsidP="00087090">
      <w:pPr>
        <w:rPr>
          <w:rStyle w:val="StyleStyleBold12pt"/>
        </w:rPr>
      </w:pPr>
      <w:r w:rsidRPr="009B22A0">
        <w:rPr>
          <w:rStyle w:val="StyleStyleBold12pt"/>
        </w:rPr>
        <w:t>Shane, 15</w:t>
      </w:r>
    </w:p>
    <w:p w14:paraId="3E6E2121" w14:textId="77777777" w:rsidR="00087090" w:rsidRPr="009B22A0" w:rsidRDefault="00087090" w:rsidP="00087090">
      <w:pPr>
        <w:rPr>
          <w:sz w:val="16"/>
        </w:rPr>
      </w:pPr>
      <w:r w:rsidRPr="009B22A0">
        <w:rPr>
          <w:sz w:val="16"/>
        </w:rPr>
        <w:t>Peter</w:t>
      </w:r>
      <w:r>
        <w:rPr>
          <w:sz w:val="16"/>
        </w:rPr>
        <w:t>,</w:t>
      </w:r>
      <w:r w:rsidRPr="009B22A0">
        <w:rPr>
          <w:sz w:val="16"/>
        </w:rPr>
        <w:t xml:space="preserve"> A.B., Harvard, Social Studies, 1974, J.D., Yale Law School, 1977. </w:t>
      </w:r>
      <w:r>
        <w:rPr>
          <w:sz w:val="16"/>
        </w:rPr>
        <w:t>He</w:t>
      </w:r>
      <w:r w:rsidRPr="009B22A0">
        <w:rPr>
          <w:sz w:val="16"/>
        </w:rPr>
        <w:t xml:space="preserve">is an internationally recognized scholar in administrative law, with a specialty in separation of powers law and has co-authored leading casebooks on each subject. He has served on the faculty at the University Of Iowa College Of Law and was dean at the University Of Pittsburgh School Of Law. </w:t>
      </w:r>
      <w:r>
        <w:rPr>
          <w:sz w:val="16"/>
        </w:rPr>
        <w:t xml:space="preserve">“Getting From “May We?” to “Should We?” at the NSA” </w:t>
      </w:r>
      <w:r w:rsidRPr="009B22A0">
        <w:rPr>
          <w:sz w:val="16"/>
        </w:rPr>
        <w:t>(</w:t>
      </w:r>
      <w:hyperlink r:id="rId16" w:history="1">
        <w:r w:rsidRPr="009B22A0">
          <w:rPr>
            <w:rStyle w:val="Hyperlink"/>
            <w:sz w:val="16"/>
          </w:rPr>
          <w:t>http://adlaw.jotwell.com/getting-from-may-we-to-should-we-at-the-nsa/)CMeeker</w:t>
        </w:r>
      </w:hyperlink>
      <w:r w:rsidRPr="009B22A0">
        <w:rPr>
          <w:sz w:val="16"/>
        </w:rPr>
        <w:t xml:space="preserve"> 6/25/15</w:t>
      </w:r>
    </w:p>
    <w:p w14:paraId="21F9C7A1" w14:textId="77777777" w:rsidR="00087090" w:rsidRDefault="00087090" w:rsidP="00087090">
      <w:pPr>
        <w:rPr>
          <w:sz w:val="16"/>
        </w:rPr>
      </w:pPr>
      <w:r w:rsidRPr="009B22A0">
        <w:rPr>
          <w:rStyle w:val="StyleBoldUnderline"/>
        </w:rPr>
        <w:t xml:space="preserve">Margo </w:t>
      </w:r>
      <w:r w:rsidRPr="009B22A0">
        <w:rPr>
          <w:rStyle w:val="StyleBoldUnderline"/>
          <w:highlight w:val="cyan"/>
        </w:rPr>
        <w:t>Schlanger’s article</w:t>
      </w:r>
      <w:r w:rsidRPr="009B22A0">
        <w:rPr>
          <w:rStyle w:val="StyleBoldUnderline"/>
        </w:rPr>
        <w:t xml:space="preserve">, Intelligence Legalism and the National Security Agency’s Civil Liberties Gap, </w:t>
      </w:r>
      <w:r w:rsidRPr="009B22A0">
        <w:rPr>
          <w:rStyle w:val="StyleBoldUnderline"/>
          <w:highlight w:val="cyan"/>
        </w:rPr>
        <w:t>is an important contribution to both administrative and national security law</w:t>
      </w:r>
      <w:r w:rsidRPr="009B22A0">
        <w:rPr>
          <w:rStyle w:val="StyleBoldUnderline"/>
        </w:rPr>
        <w:t>.</w:t>
      </w:r>
      <w:r w:rsidRPr="00087090">
        <w:rPr>
          <w:sz w:val="16"/>
        </w:rPr>
        <w:t xml:space="preserve"> </w:t>
      </w:r>
      <w:r w:rsidRPr="009B22A0">
        <w:rPr>
          <w:rStyle w:val="StyleBoldUnderline"/>
        </w:rPr>
        <w:t xml:space="preserve">She explains in illuminating detail how </w:t>
      </w:r>
      <w:r w:rsidRPr="009B22A0">
        <w:rPr>
          <w:rStyle w:val="StyleBoldUnderline"/>
          <w:highlight w:val="cyan"/>
        </w:rPr>
        <w:t>the NSA, the hub of so much controversial electronic surveillance activity, is not a rogue enterprise, but deeply enmeshed in and committed to a complex regime of legal compliance</w:t>
      </w:r>
      <w:r w:rsidRPr="009B22A0">
        <w:rPr>
          <w:rStyle w:val="StyleBoldUnderline"/>
        </w:rPr>
        <w:t>.</w:t>
      </w:r>
      <w:r w:rsidRPr="00087090">
        <w:rPr>
          <w:sz w:val="16"/>
        </w:rPr>
        <w:t xml:space="preserve"> The question she poses is why so elaborate a compliance system is seemingly ineffective in advancing civil liberties values more robustly. Her argument is thematically related to an earlier and equally thoughtful paper, Offices of Goodness: Influence Without Authority in Federal Agencies (reviewed here), which likewise explored the difficulties for administrative agencies in honoring overarching values that are relevant to their programs, but which may appear as orthogonal to a particular agency’s specific primary objectives. (Think about the Department of Transportation promoting park land conservation or the Army Corps of Engineers protecting endangered species.)</w:t>
      </w:r>
    </w:p>
    <w:p w14:paraId="370F8532" w14:textId="77777777" w:rsidR="00087090" w:rsidRDefault="00087090" w:rsidP="00087090">
      <w:pPr>
        <w:rPr>
          <w:sz w:val="16"/>
        </w:rPr>
      </w:pPr>
    </w:p>
    <w:p w14:paraId="6239A47D" w14:textId="4B3ED9AE" w:rsidR="00087090" w:rsidRPr="00087090" w:rsidRDefault="00087090" w:rsidP="00087090">
      <w:pPr>
        <w:pStyle w:val="Heading4"/>
      </w:pPr>
      <w:r>
        <w:t>Multiple organizations ensure the NSA maintains compliance</w:t>
      </w:r>
    </w:p>
    <w:p w14:paraId="5868456C" w14:textId="77777777" w:rsidR="00087090" w:rsidRPr="00087090" w:rsidRDefault="00087090" w:rsidP="00087090">
      <w:pPr>
        <w:rPr>
          <w:rStyle w:val="StyleStyleBold12pt"/>
        </w:rPr>
      </w:pPr>
      <w:r w:rsidRPr="00087090">
        <w:rPr>
          <w:rStyle w:val="StyleStyleBold12pt"/>
        </w:rPr>
        <w:t>Schlanger, 15</w:t>
      </w:r>
    </w:p>
    <w:p w14:paraId="333C1D4C" w14:textId="77777777" w:rsidR="00087090" w:rsidRDefault="00087090" w:rsidP="00087090">
      <w:r w:rsidRPr="00087090">
        <w:t>Margo Schlanger is a Professor of Law at the University of Michigan Law School, and the founder and director of the Civil Rights Litigation Clearinghouse. “Intelligence Legalism and the National Security Agency's Civil Liberties Gap,” (http://harvardnsj.org/wp-content/uploads/2015/02/Schlanger.pdf)CMeeker 6/25/15</w:t>
      </w:r>
    </w:p>
    <w:p w14:paraId="4531C1AD" w14:textId="77777777" w:rsidR="00087090" w:rsidRPr="00087090" w:rsidRDefault="00087090" w:rsidP="00087090"/>
    <w:p w14:paraId="374D18A5" w14:textId="7B4807C2" w:rsidR="00087090" w:rsidRPr="00DF477B" w:rsidRDefault="00087090" w:rsidP="00087090">
      <w:pPr>
        <w:rPr>
          <w:sz w:val="16"/>
        </w:rPr>
      </w:pPr>
      <w:r w:rsidRPr="00DF477B">
        <w:rPr>
          <w:sz w:val="16"/>
        </w:rPr>
        <w:t>Alex Joel, the office’s director since its start up, explains that his</w:t>
      </w:r>
      <w:r w:rsidR="00DF477B" w:rsidRPr="00DF477B">
        <w:rPr>
          <w:sz w:val="12"/>
        </w:rPr>
        <w:t>¶</w:t>
      </w:r>
      <w:r w:rsidR="00DF477B" w:rsidRPr="00DF477B">
        <w:rPr>
          <w:sz w:val="16"/>
        </w:rPr>
        <w:t xml:space="preserve"> </w:t>
      </w:r>
      <w:r w:rsidRPr="00DF477B">
        <w:rPr>
          <w:sz w:val="16"/>
        </w:rPr>
        <w:t>approach is consciously tied to legal requirements:</w:t>
      </w:r>
      <w:r w:rsidR="00DF477B" w:rsidRPr="00DF477B">
        <w:rPr>
          <w:sz w:val="12"/>
        </w:rPr>
        <w:t>¶</w:t>
      </w:r>
      <w:r w:rsidR="00DF477B" w:rsidRPr="00DF477B">
        <w:rPr>
          <w:sz w:val="16"/>
        </w:rPr>
        <w:t xml:space="preserve"> </w:t>
      </w:r>
      <w:r w:rsidRPr="00087090">
        <w:rPr>
          <w:rStyle w:val="StyleBoldUnderline"/>
        </w:rPr>
        <w:t>It’s been attractive to me to run the office as a law shop</w:t>
      </w:r>
      <w:r w:rsidRPr="00DF477B">
        <w:rPr>
          <w:sz w:val="16"/>
        </w:rPr>
        <w:t>,</w:t>
      </w:r>
      <w:r w:rsidR="00DF477B" w:rsidRPr="00DF477B">
        <w:rPr>
          <w:sz w:val="12"/>
        </w:rPr>
        <w:t>¶</w:t>
      </w:r>
      <w:r w:rsidR="00DF477B" w:rsidRPr="00DF477B">
        <w:rPr>
          <w:sz w:val="16"/>
        </w:rPr>
        <w:t xml:space="preserve"> </w:t>
      </w:r>
      <w:r w:rsidRPr="00087090">
        <w:rPr>
          <w:rStyle w:val="StyleBoldUnderline"/>
        </w:rPr>
        <w:t>because</w:t>
      </w:r>
      <w:r w:rsidRPr="00DF477B">
        <w:rPr>
          <w:sz w:val="16"/>
        </w:rPr>
        <w:t xml:space="preserve"> we [</w:t>
      </w:r>
      <w:r w:rsidRPr="00087090">
        <w:rPr>
          <w:rStyle w:val="StyleBoldUnderline"/>
        </w:rPr>
        <w:t>government personnel</w:t>
      </w:r>
      <w:r w:rsidRPr="00DF477B">
        <w:rPr>
          <w:sz w:val="16"/>
        </w:rPr>
        <w:t xml:space="preserve">] of course </w:t>
      </w:r>
      <w:r w:rsidRPr="00087090">
        <w:rPr>
          <w:rStyle w:val="StyleBoldUnderline"/>
        </w:rPr>
        <w:t>have to follow</w:t>
      </w:r>
      <w:r w:rsidR="00DF477B" w:rsidRPr="00DF477B">
        <w:rPr>
          <w:rStyle w:val="StyleBoldUnderline"/>
          <w:b w:val="0"/>
          <w:sz w:val="12"/>
          <w:u w:val="none"/>
        </w:rPr>
        <w:t>¶</w:t>
      </w:r>
      <w:r w:rsidR="00DF477B" w:rsidRPr="00DF477B">
        <w:rPr>
          <w:rStyle w:val="StyleBoldUnderline"/>
          <w:sz w:val="12"/>
        </w:rPr>
        <w:t xml:space="preserve"> </w:t>
      </w:r>
      <w:r w:rsidRPr="00087090">
        <w:rPr>
          <w:rStyle w:val="StyleBoldUnderline"/>
        </w:rPr>
        <w:t>the law</w:t>
      </w:r>
      <w:r w:rsidRPr="00DF477B">
        <w:rPr>
          <w:sz w:val="16"/>
        </w:rPr>
        <w:t>. We have traditionally defined privacy and civil</w:t>
      </w:r>
      <w:r w:rsidR="00DF477B" w:rsidRPr="00DF477B">
        <w:rPr>
          <w:sz w:val="12"/>
        </w:rPr>
        <w:t>¶</w:t>
      </w:r>
      <w:r w:rsidR="00DF477B" w:rsidRPr="00DF477B">
        <w:rPr>
          <w:sz w:val="16"/>
        </w:rPr>
        <w:t xml:space="preserve"> </w:t>
      </w:r>
      <w:r w:rsidRPr="00DF477B">
        <w:rPr>
          <w:sz w:val="16"/>
        </w:rPr>
        <w:t>liberties rights with reference to the law (including executive</w:t>
      </w:r>
      <w:r w:rsidR="00DF477B" w:rsidRPr="00DF477B">
        <w:rPr>
          <w:sz w:val="12"/>
        </w:rPr>
        <w:t>¶</w:t>
      </w:r>
      <w:r w:rsidR="00DF477B" w:rsidRPr="00DF477B">
        <w:rPr>
          <w:sz w:val="16"/>
        </w:rPr>
        <w:t xml:space="preserve"> </w:t>
      </w:r>
      <w:r w:rsidRPr="00DF477B">
        <w:rPr>
          <w:sz w:val="16"/>
        </w:rPr>
        <w:t xml:space="preserve">orders). It’s important to emphasize that </w:t>
      </w:r>
      <w:r w:rsidRPr="00087090">
        <w:rPr>
          <w:rStyle w:val="Emphasis"/>
        </w:rPr>
        <w:t>this is not optional</w:t>
      </w:r>
      <w:r w:rsidRPr="00DF477B">
        <w:rPr>
          <w:sz w:val="16"/>
        </w:rPr>
        <w:t>,</w:t>
      </w:r>
      <w:r w:rsidR="00DF477B" w:rsidRPr="00DF477B">
        <w:rPr>
          <w:sz w:val="12"/>
        </w:rPr>
        <w:t>¶</w:t>
      </w:r>
      <w:r w:rsidR="00DF477B" w:rsidRPr="00DF477B">
        <w:rPr>
          <w:sz w:val="16"/>
        </w:rPr>
        <w:t xml:space="preserve"> </w:t>
      </w:r>
      <w:r w:rsidRPr="00DF477B">
        <w:rPr>
          <w:sz w:val="16"/>
        </w:rPr>
        <w:t>that this is what the law requires.217</w:t>
      </w:r>
      <w:r w:rsidR="00DF477B" w:rsidRPr="00DF477B">
        <w:rPr>
          <w:sz w:val="12"/>
        </w:rPr>
        <w:t>¶</w:t>
      </w:r>
      <w:r w:rsidR="00DF477B" w:rsidRPr="00DF477B">
        <w:rPr>
          <w:sz w:val="16"/>
        </w:rPr>
        <w:t xml:space="preserve"> </w:t>
      </w:r>
      <w:r w:rsidRPr="00DF477B">
        <w:rPr>
          <w:sz w:val="16"/>
        </w:rPr>
        <w:t>It is not that Joel takes no position at ODNI and in interagency discussions</w:t>
      </w:r>
      <w:r w:rsidR="00DF477B" w:rsidRPr="00DF477B">
        <w:rPr>
          <w:sz w:val="12"/>
        </w:rPr>
        <w:t>¶</w:t>
      </w:r>
      <w:r w:rsidR="00DF477B" w:rsidRPr="00DF477B">
        <w:rPr>
          <w:sz w:val="16"/>
        </w:rPr>
        <w:t xml:space="preserve"> </w:t>
      </w:r>
      <w:r w:rsidRPr="00DF477B">
        <w:rPr>
          <w:sz w:val="16"/>
        </w:rPr>
        <w:t>on policy matters; in fact he states that “I try to say, just like the President</w:t>
      </w:r>
      <w:r w:rsidR="00DF477B" w:rsidRPr="00DF477B">
        <w:rPr>
          <w:sz w:val="12"/>
        </w:rPr>
        <w:t>¶</w:t>
      </w:r>
      <w:r w:rsidR="00DF477B" w:rsidRPr="00DF477B">
        <w:rPr>
          <w:sz w:val="16"/>
        </w:rPr>
        <w:t xml:space="preserve"> </w:t>
      </w:r>
      <w:r w:rsidRPr="00DF477B">
        <w:rPr>
          <w:sz w:val="16"/>
        </w:rPr>
        <w:t>recently said, ‘Just because we can do something, doesn’t mean we necessarily should.’”218 But Joel sees persuading colleagues about what</w:t>
      </w:r>
      <w:r w:rsidR="00DF477B" w:rsidRPr="00DF477B">
        <w:rPr>
          <w:sz w:val="12"/>
        </w:rPr>
        <w:t>¶</w:t>
      </w:r>
      <w:r w:rsidR="00DF477B" w:rsidRPr="00DF477B">
        <w:rPr>
          <w:sz w:val="16"/>
        </w:rPr>
        <w:t xml:space="preserve"> </w:t>
      </w:r>
      <w:r w:rsidRPr="00DF477B">
        <w:rPr>
          <w:sz w:val="16"/>
        </w:rPr>
        <w:t>ought to happen as harder than telling them what is required to happen,219</w:t>
      </w:r>
      <w:r w:rsidR="00DF477B" w:rsidRPr="00DF477B">
        <w:rPr>
          <w:sz w:val="12"/>
        </w:rPr>
        <w:t>¶</w:t>
      </w:r>
      <w:r w:rsidR="00DF477B" w:rsidRPr="00DF477B">
        <w:rPr>
          <w:sz w:val="16"/>
        </w:rPr>
        <w:t xml:space="preserve"> </w:t>
      </w:r>
      <w:r w:rsidRPr="00DF477B">
        <w:rPr>
          <w:sz w:val="16"/>
        </w:rPr>
        <w:t>and while no doubt he and others on his staff give advice on the “should”</w:t>
      </w:r>
      <w:r w:rsidR="00DF477B" w:rsidRPr="00DF477B">
        <w:rPr>
          <w:sz w:val="12"/>
        </w:rPr>
        <w:t>¶</w:t>
      </w:r>
      <w:r w:rsidR="00DF477B" w:rsidRPr="00DF477B">
        <w:rPr>
          <w:sz w:val="16"/>
        </w:rPr>
        <w:t xml:space="preserve"> </w:t>
      </w:r>
      <w:r w:rsidRPr="00DF477B">
        <w:rPr>
          <w:sz w:val="16"/>
        </w:rPr>
        <w:t xml:space="preserve">question, </w:t>
      </w:r>
      <w:r w:rsidRPr="00087090">
        <w:rPr>
          <w:rStyle w:val="StyleBoldUnderline"/>
        </w:rPr>
        <w:t>it is evident that with respect to the NSA, the office’s focus is</w:t>
      </w:r>
      <w:r w:rsidR="00DF477B" w:rsidRPr="00DF477B">
        <w:rPr>
          <w:rStyle w:val="StyleBoldUnderline"/>
          <w:b w:val="0"/>
          <w:sz w:val="12"/>
          <w:u w:val="none"/>
        </w:rPr>
        <w:t>¶</w:t>
      </w:r>
      <w:r w:rsidR="00DF477B" w:rsidRPr="00DF477B">
        <w:rPr>
          <w:rStyle w:val="StyleBoldUnderline"/>
          <w:sz w:val="12"/>
        </w:rPr>
        <w:t xml:space="preserve"> </w:t>
      </w:r>
      <w:r w:rsidRPr="00087090">
        <w:rPr>
          <w:rStyle w:val="StyleBoldUnderline"/>
        </w:rPr>
        <w:t>primarily compliance.</w:t>
      </w:r>
      <w:r w:rsidRPr="00DF477B">
        <w:rPr>
          <w:sz w:val="16"/>
        </w:rPr>
        <w:t xml:space="preserve"> For example, one of the Section 702 semiannual</w:t>
      </w:r>
      <w:r w:rsidR="00DF477B" w:rsidRPr="00DF477B">
        <w:rPr>
          <w:sz w:val="12"/>
        </w:rPr>
        <w:t>¶</w:t>
      </w:r>
      <w:r w:rsidR="00DF477B" w:rsidRPr="00DF477B">
        <w:rPr>
          <w:sz w:val="16"/>
        </w:rPr>
        <w:t xml:space="preserve"> </w:t>
      </w:r>
      <w:r w:rsidRPr="00DF477B">
        <w:rPr>
          <w:sz w:val="16"/>
        </w:rPr>
        <w:t>compliance reviews has been released in a form that allows evaluation of its</w:t>
      </w:r>
      <w:r w:rsidR="00DF477B" w:rsidRPr="00DF477B">
        <w:rPr>
          <w:sz w:val="12"/>
        </w:rPr>
        <w:t>¶</w:t>
      </w:r>
      <w:r w:rsidR="00DF477B" w:rsidRPr="00DF477B">
        <w:rPr>
          <w:sz w:val="16"/>
        </w:rPr>
        <w:t xml:space="preserve"> </w:t>
      </w:r>
      <w:r w:rsidRPr="00DF477B">
        <w:rPr>
          <w:sz w:val="16"/>
        </w:rPr>
        <w:t>content. Finalized in August 2013, it does not read very differently from the</w:t>
      </w:r>
      <w:r w:rsidR="00DF477B" w:rsidRPr="00DF477B">
        <w:rPr>
          <w:sz w:val="12"/>
        </w:rPr>
        <w:t>¶</w:t>
      </w:r>
      <w:r w:rsidR="00DF477B" w:rsidRPr="00DF477B">
        <w:rPr>
          <w:sz w:val="16"/>
        </w:rPr>
        <w:t xml:space="preserve"> </w:t>
      </w:r>
      <w:r w:rsidRPr="00DF477B">
        <w:rPr>
          <w:sz w:val="16"/>
        </w:rPr>
        <w:t>NSA’s own released or leaked compliance work. Both deal with the precise</w:t>
      </w:r>
      <w:r w:rsidR="00DF477B" w:rsidRPr="00DF477B">
        <w:rPr>
          <w:sz w:val="12"/>
        </w:rPr>
        <w:t>¶</w:t>
      </w:r>
      <w:r w:rsidR="00DF477B" w:rsidRPr="00DF477B">
        <w:rPr>
          <w:sz w:val="16"/>
        </w:rPr>
        <w:t xml:space="preserve"> </w:t>
      </w:r>
      <w:r w:rsidRPr="00DF477B">
        <w:rPr>
          <w:sz w:val="16"/>
        </w:rPr>
        <w:t>requirements of the targeting and minimization rules and the situations in</w:t>
      </w:r>
      <w:r w:rsidR="00DF477B" w:rsidRPr="00DF477B">
        <w:rPr>
          <w:sz w:val="12"/>
        </w:rPr>
        <w:t>¶</w:t>
      </w:r>
      <w:r w:rsidR="00DF477B" w:rsidRPr="00DF477B">
        <w:rPr>
          <w:sz w:val="16"/>
        </w:rPr>
        <w:t xml:space="preserve"> </w:t>
      </w:r>
      <w:r w:rsidRPr="00DF477B">
        <w:rPr>
          <w:sz w:val="16"/>
        </w:rPr>
        <w:t>which errors have occurred. In fact, Joel has sought out detailees from DOJ</w:t>
      </w:r>
      <w:r w:rsidR="00DF477B" w:rsidRPr="00DF477B">
        <w:rPr>
          <w:sz w:val="12"/>
        </w:rPr>
        <w:t>¶</w:t>
      </w:r>
      <w:r w:rsidR="00DF477B" w:rsidRPr="00DF477B">
        <w:rPr>
          <w:sz w:val="16"/>
        </w:rPr>
        <w:t xml:space="preserve"> </w:t>
      </w:r>
      <w:r w:rsidRPr="00DF477B">
        <w:rPr>
          <w:sz w:val="16"/>
        </w:rPr>
        <w:t>NSD to serve as his office’s designated staff for Section 702 compliance.220</w:t>
      </w:r>
      <w:r w:rsidR="00DF477B" w:rsidRPr="00DF477B">
        <w:rPr>
          <w:sz w:val="12"/>
        </w:rPr>
        <w:t>¶</w:t>
      </w:r>
      <w:r w:rsidR="00DF477B" w:rsidRPr="00DF477B">
        <w:rPr>
          <w:sz w:val="16"/>
        </w:rPr>
        <w:t xml:space="preserve"> </w:t>
      </w:r>
      <w:r w:rsidRPr="00DF477B">
        <w:rPr>
          <w:sz w:val="16"/>
        </w:rPr>
        <w:t>Moreover, the office’s public statements have all been defenses of IC</w:t>
      </w:r>
      <w:r w:rsidR="00DF477B" w:rsidRPr="00DF477B">
        <w:rPr>
          <w:sz w:val="12"/>
        </w:rPr>
        <w:t>¶</w:t>
      </w:r>
      <w:r w:rsidR="00DF477B" w:rsidRPr="00DF477B">
        <w:rPr>
          <w:sz w:val="16"/>
        </w:rPr>
        <w:t xml:space="preserve"> </w:t>
      </w:r>
      <w:r w:rsidRPr="00DF477B">
        <w:rPr>
          <w:sz w:val="16"/>
        </w:rPr>
        <w:t>policies and practices.221</w:t>
      </w:r>
      <w:r w:rsidR="00DF477B" w:rsidRPr="00DF477B">
        <w:rPr>
          <w:sz w:val="12"/>
        </w:rPr>
        <w:t>¶</w:t>
      </w:r>
      <w:r w:rsidR="00DF477B" w:rsidRPr="00DF477B">
        <w:rPr>
          <w:sz w:val="16"/>
        </w:rPr>
        <w:t xml:space="preserve"> </w:t>
      </w:r>
      <w:r w:rsidRPr="00DF477B">
        <w:rPr>
          <w:sz w:val="16"/>
        </w:rPr>
        <w:t xml:space="preserve">In short, </w:t>
      </w:r>
      <w:r w:rsidRPr="00DF477B">
        <w:rPr>
          <w:rStyle w:val="StyleBoldUnderline"/>
        </w:rPr>
        <w:t>the staff from these DOD, ODNI, and White House</w:t>
      </w:r>
      <w:r w:rsidR="00DF477B" w:rsidRPr="00DF477B">
        <w:rPr>
          <w:rStyle w:val="StyleBoldUnderline"/>
          <w:b w:val="0"/>
          <w:sz w:val="12"/>
          <w:u w:val="none"/>
        </w:rPr>
        <w:t>¶</w:t>
      </w:r>
      <w:r w:rsidR="00DF477B" w:rsidRPr="00DF477B">
        <w:rPr>
          <w:rStyle w:val="StyleBoldUnderline"/>
          <w:sz w:val="12"/>
        </w:rPr>
        <w:t xml:space="preserve"> </w:t>
      </w:r>
      <w:r w:rsidRPr="00DF477B">
        <w:rPr>
          <w:rStyle w:val="StyleBoldUnderline"/>
        </w:rPr>
        <w:t>overseeing offices all conceptualize their role as ensuring that the NSA’s</w:t>
      </w:r>
      <w:r w:rsidR="00DF477B" w:rsidRPr="00DF477B">
        <w:rPr>
          <w:rStyle w:val="StyleBoldUnderline"/>
          <w:b w:val="0"/>
          <w:sz w:val="12"/>
          <w:u w:val="none"/>
        </w:rPr>
        <w:t>¶</w:t>
      </w:r>
      <w:r w:rsidR="00DF477B" w:rsidRPr="00DF477B">
        <w:rPr>
          <w:rStyle w:val="StyleBoldUnderline"/>
          <w:sz w:val="12"/>
        </w:rPr>
        <w:t xml:space="preserve"> </w:t>
      </w:r>
      <w:r w:rsidRPr="00DF477B">
        <w:rPr>
          <w:rStyle w:val="StyleBoldUnderline"/>
        </w:rPr>
        <w:t>activities comply with the rules system that exists.</w:t>
      </w:r>
      <w:r w:rsidRPr="00DF477B">
        <w:rPr>
          <w:sz w:val="16"/>
        </w:rPr>
        <w:t xml:space="preserve"> At least as far as one can</w:t>
      </w:r>
      <w:r w:rsidR="00DF477B" w:rsidRPr="00DF477B">
        <w:rPr>
          <w:sz w:val="12"/>
        </w:rPr>
        <w:t>¶</w:t>
      </w:r>
      <w:r w:rsidR="00DF477B" w:rsidRPr="00DF477B">
        <w:rPr>
          <w:sz w:val="16"/>
        </w:rPr>
        <w:t xml:space="preserve"> </w:t>
      </w:r>
      <w:r w:rsidRPr="00DF477B">
        <w:rPr>
          <w:sz w:val="16"/>
        </w:rPr>
        <w:t>observe from the written record so far released, none take their role to be</w:t>
      </w:r>
      <w:r w:rsidR="00DF477B" w:rsidRPr="00DF477B">
        <w:rPr>
          <w:sz w:val="12"/>
        </w:rPr>
        <w:t>¶</w:t>
      </w:r>
      <w:r w:rsidR="00DF477B" w:rsidRPr="00DF477B">
        <w:rPr>
          <w:sz w:val="16"/>
        </w:rPr>
        <w:t xml:space="preserve"> </w:t>
      </w:r>
      <w:r w:rsidRPr="00DF477B">
        <w:rPr>
          <w:sz w:val="16"/>
        </w:rPr>
        <w:t>assessing whether the rules are appropriate, or whether conduct that is</w:t>
      </w:r>
      <w:r w:rsidR="00DF477B" w:rsidRPr="00DF477B">
        <w:rPr>
          <w:sz w:val="12"/>
        </w:rPr>
        <w:t>¶</w:t>
      </w:r>
      <w:r w:rsidR="00DF477B" w:rsidRPr="00DF477B">
        <w:rPr>
          <w:sz w:val="16"/>
        </w:rPr>
        <w:t xml:space="preserve"> </w:t>
      </w:r>
      <w:r w:rsidRPr="00DF477B">
        <w:rPr>
          <w:sz w:val="16"/>
        </w:rPr>
        <w:t>compliant with the rules might nonetheless be ill advised.</w:t>
      </w:r>
    </w:p>
    <w:p w14:paraId="69759E36" w14:textId="77777777" w:rsidR="00087090" w:rsidRPr="00087090" w:rsidRDefault="00087090" w:rsidP="00087090">
      <w:pPr>
        <w:rPr>
          <w:sz w:val="16"/>
        </w:rPr>
      </w:pPr>
    </w:p>
    <w:p w14:paraId="171BFF74" w14:textId="77777777" w:rsidR="00087090" w:rsidRDefault="00087090" w:rsidP="00C22E7A">
      <w:pPr>
        <w:rPr>
          <w:rStyle w:val="Emphasis"/>
        </w:rPr>
      </w:pPr>
    </w:p>
    <w:p w14:paraId="5DE8BA5E" w14:textId="77777777" w:rsidR="00FB46A1" w:rsidRDefault="00FB46A1" w:rsidP="00FB46A1">
      <w:pPr>
        <w:pStyle w:val="Heading3"/>
      </w:pPr>
      <w:r w:rsidRPr="00FB46A1">
        <w:t>Solvency - AT Unconstitutional</w:t>
      </w:r>
      <w:r>
        <w:t xml:space="preserve"> (Appointments Clause)</w:t>
      </w:r>
    </w:p>
    <w:p w14:paraId="44429B77" w14:textId="77777777" w:rsidR="00FB46A1" w:rsidRDefault="00FB46A1" w:rsidP="00FB46A1">
      <w:pPr>
        <w:pStyle w:val="Heading4"/>
      </w:pPr>
      <w:r>
        <w:t>A privacy advocate does not violate the appointments clause</w:t>
      </w:r>
    </w:p>
    <w:p w14:paraId="4A52EC9C" w14:textId="77777777" w:rsidR="00FB46A1" w:rsidRDefault="00FB46A1" w:rsidP="00FB46A1">
      <w:r w:rsidRPr="00E33400">
        <w:t xml:space="preserve">Marty </w:t>
      </w:r>
      <w:r w:rsidRPr="00E33400">
        <w:rPr>
          <w:rStyle w:val="StyleStyleBold12pt"/>
        </w:rPr>
        <w:t>Lederman</w:t>
      </w:r>
      <w:r w:rsidRPr="00E33400">
        <w:t xml:space="preserve"> </w:t>
      </w:r>
      <w:r w:rsidRPr="00E33400">
        <w:rPr>
          <w:rStyle w:val="StyleStyleBold12pt"/>
        </w:rPr>
        <w:t>and</w:t>
      </w:r>
      <w:r w:rsidRPr="00E33400">
        <w:t xml:space="preserve"> Steve </w:t>
      </w:r>
      <w:r w:rsidRPr="00E33400">
        <w:rPr>
          <w:rStyle w:val="StyleStyleBold12pt"/>
        </w:rPr>
        <w:t>Vladeck</w:t>
      </w:r>
      <w:r w:rsidRPr="00E33400">
        <w:t>, 11/4/</w:t>
      </w:r>
      <w:r w:rsidRPr="00E33400">
        <w:rPr>
          <w:rStyle w:val="StyleStyleBold12pt"/>
        </w:rPr>
        <w:t>2013</w:t>
      </w:r>
      <w:r w:rsidRPr="00E33400">
        <w:t>, Just Security, “The Constitutionality of a FISA special advocate,” http://justsecurity.org/2873/fisa-special-advocate-constitution/, mm</w:t>
      </w:r>
    </w:p>
    <w:p w14:paraId="6A4C0857" w14:textId="77777777" w:rsidR="00FB46A1" w:rsidRPr="00E33400" w:rsidRDefault="00FB46A1" w:rsidP="00FB46A1"/>
    <w:p w14:paraId="01E8F27C" w14:textId="77777777" w:rsidR="00FB46A1" w:rsidRDefault="00FB46A1" w:rsidP="00FB46A1">
      <w:pPr>
        <w:rPr>
          <w:rStyle w:val="StyleBoldUnderline"/>
        </w:rPr>
      </w:pPr>
      <w:r w:rsidRPr="00E33400">
        <w:rPr>
          <w:sz w:val="16"/>
        </w:rPr>
        <w:t>The CRS Report begins with an extended analysis of purported Appointments Clause issues surrounding the special advocate, including whether she would be a “principal” officer (who could therefore only be appointed by the President with the advice and consent of the Senate), or an “inferior” officer (who could be appointed by the President, by the head of a Department or by a court).</w:t>
      </w:r>
      <w:r w:rsidRPr="00E33400">
        <w:rPr>
          <w:sz w:val="12"/>
        </w:rPr>
        <w:t>¶</w:t>
      </w:r>
      <w:r w:rsidRPr="00E33400">
        <w:rPr>
          <w:sz w:val="16"/>
        </w:rPr>
        <w:t xml:space="preserve"> The CRS Report appears to assume that the special advocate would not be appointed in a manner allowed under the Appointments Clause. That assumption may well be mistaken, depending on the bill in question. More fundamentally, however, the CRS Report’s analysis depends upon a fundamental, mistaken assumption that the special advocate would be an officer of the United States in the first place. But she would not.</w:t>
      </w:r>
      <w:r w:rsidRPr="00E33400">
        <w:rPr>
          <w:sz w:val="12"/>
        </w:rPr>
        <w:t>¶</w:t>
      </w:r>
      <w:r w:rsidRPr="00E33400">
        <w:rPr>
          <w:sz w:val="16"/>
        </w:rPr>
        <w:t xml:space="preserve"> For one thing, </w:t>
      </w:r>
      <w:r w:rsidRPr="00E33400">
        <w:rPr>
          <w:rStyle w:val="StyleBoldUnderline"/>
        </w:rPr>
        <w:t>the advocate would not necessarily be someone appointed to a position of employment within the federal government—she could instead be someone assigned on a case-by-case basis to file briefs before the FISC, or a federal contractor, in which case she would not be an “officer” subject to the Appointments Clause</w:t>
      </w:r>
      <w:r w:rsidRPr="00E33400">
        <w:rPr>
          <w:sz w:val="16"/>
        </w:rPr>
        <w:t>. (See subsections II-B-1-a and II-B-1-c of this OLC memo.)</w:t>
      </w:r>
      <w:r w:rsidRPr="00E33400">
        <w:rPr>
          <w:sz w:val="12"/>
        </w:rPr>
        <w:t>¶</w:t>
      </w:r>
      <w:r w:rsidRPr="00E33400">
        <w:rPr>
          <w:sz w:val="16"/>
        </w:rPr>
        <w:t xml:space="preserve"> In any event, </w:t>
      </w:r>
      <w:r w:rsidRPr="00E33400">
        <w:rPr>
          <w:rStyle w:val="StyleBoldUnderline"/>
        </w:rPr>
        <w:t>even if the legislation provided that the advocate were to be appointed to a position of employment in the federal government, she would not exercise significant government authority pursuant to federal law, and thus would not be an officer for Appointments Clause purposes.</w:t>
      </w:r>
      <w:r w:rsidRPr="00E33400">
        <w:rPr>
          <w:sz w:val="16"/>
        </w:rPr>
        <w:t xml:space="preserve"> (See subsection I-B-1-b of that 1996 OLC memo.) </w:t>
      </w:r>
      <w:r w:rsidRPr="00E33400">
        <w:rPr>
          <w:rStyle w:val="StyleBoldUnderline"/>
        </w:rPr>
        <w:t>The role of the advocate would be solely to present legal arguments to the FISC, as an attorney does when appointed as an amicus by the Supreme Court to represent an undefended position in a case before the Court</w:t>
      </w:r>
      <w:r w:rsidRPr="00E33400">
        <w:rPr>
          <w:sz w:val="16"/>
        </w:rPr>
        <w:t>. (See Marty’s discussion of the Court’s practice.) Nothing the advocate would do would have any binding effect upon any entity. (And even if the particular legislation in question provided that the special counsel was to be a “representative” of third parties affected by the proposed order (such as the U.S. persons whose metadata were collected under section 215, or the U.S. persons whose communications are collected in a section 702 surveillance), that would not give the special advocate the power to exercise significant governmental authority.)</w:t>
      </w:r>
      <w:r w:rsidRPr="00E33400">
        <w:rPr>
          <w:sz w:val="12"/>
        </w:rPr>
        <w:t>¶</w:t>
      </w:r>
      <w:r w:rsidRPr="00E33400">
        <w:rPr>
          <w:sz w:val="16"/>
        </w:rPr>
        <w:t xml:space="preserve"> The CRS Report reaches the contrary conclusion by referring to the Supreme Court’s holding in Buckley v. Valeo that Federal Election Commissioners were officers, in part because they were assigned the authority to bring suit against private parties, on behalf of the federal government, to compel compliance with federal election laws. See 424 U.S. at 138. But the special advocate would have no such authority. She would not be empowered to commence a lawsuit to compel compliance with federal law, let alone to do so on behalf of the government; instead, she would merely be allowed to participate as an attorney in cases already filed in the FISC by the government itself.</w:t>
      </w:r>
      <w:r w:rsidRPr="00E33400">
        <w:rPr>
          <w:sz w:val="12"/>
        </w:rPr>
        <w:t>¶</w:t>
      </w:r>
      <w:r w:rsidRPr="00E33400">
        <w:rPr>
          <w:sz w:val="16"/>
        </w:rPr>
        <w:t xml:space="preserve"> Accordingly</w:t>
      </w:r>
      <w:r w:rsidRPr="00E33400">
        <w:rPr>
          <w:rStyle w:val="StyleBoldUnderline"/>
        </w:rPr>
        <w:t>, legislation providing for a special advocate would not raise any Appointments Clause issue.</w:t>
      </w:r>
    </w:p>
    <w:p w14:paraId="35765CC4" w14:textId="77777777" w:rsidR="00FB46A1" w:rsidRDefault="00FB46A1" w:rsidP="00FB46A1">
      <w:pPr>
        <w:rPr>
          <w:rStyle w:val="StyleBoldUnderline"/>
        </w:rPr>
      </w:pPr>
    </w:p>
    <w:p w14:paraId="3A9C0C5D" w14:textId="77777777" w:rsidR="00FB46A1" w:rsidRDefault="00FB46A1" w:rsidP="00FB46A1">
      <w:pPr>
        <w:pStyle w:val="Heading3"/>
      </w:pPr>
      <w:r>
        <w:t>Solvency – AT Unconstitutional (Article III)</w:t>
      </w:r>
    </w:p>
    <w:p w14:paraId="0F9317B1" w14:textId="77777777" w:rsidR="00FB46A1" w:rsidRDefault="00FB46A1" w:rsidP="00FB46A1">
      <w:pPr>
        <w:pStyle w:val="Heading4"/>
      </w:pPr>
      <w:r>
        <w:t>A special advocate will not raise Article III concerns – if anything, it brings the FISA court more in line with Article III</w:t>
      </w:r>
    </w:p>
    <w:p w14:paraId="190094DB" w14:textId="77777777" w:rsidR="00FB46A1" w:rsidRDefault="00FB46A1" w:rsidP="00FB46A1">
      <w:r w:rsidRPr="00E33400">
        <w:t xml:space="preserve">Marty </w:t>
      </w:r>
      <w:r w:rsidRPr="00E33400">
        <w:rPr>
          <w:rStyle w:val="StyleStyleBold12pt"/>
        </w:rPr>
        <w:t>Lederman</w:t>
      </w:r>
      <w:r w:rsidRPr="00E33400">
        <w:t xml:space="preserve"> </w:t>
      </w:r>
      <w:r w:rsidRPr="00E33400">
        <w:rPr>
          <w:rStyle w:val="StyleStyleBold12pt"/>
        </w:rPr>
        <w:t>and</w:t>
      </w:r>
      <w:r w:rsidRPr="00E33400">
        <w:t xml:space="preserve"> Steve </w:t>
      </w:r>
      <w:r w:rsidRPr="00E33400">
        <w:rPr>
          <w:rStyle w:val="StyleStyleBold12pt"/>
        </w:rPr>
        <w:t>Vladeck</w:t>
      </w:r>
      <w:r w:rsidRPr="00E33400">
        <w:t>, 11/4/</w:t>
      </w:r>
      <w:r w:rsidRPr="00E33400">
        <w:rPr>
          <w:rStyle w:val="StyleStyleBold12pt"/>
        </w:rPr>
        <w:t>2013</w:t>
      </w:r>
      <w:r w:rsidRPr="00E33400">
        <w:t>, Just Security, “The Constitutionality of a FISA special advocate,” http://justsecurity.org/2873/fisa-special-advocate-constitution/, mm</w:t>
      </w:r>
    </w:p>
    <w:p w14:paraId="465B47D6" w14:textId="77777777" w:rsidR="00FB46A1" w:rsidRPr="007E653B" w:rsidRDefault="00FB46A1" w:rsidP="00FB46A1"/>
    <w:p w14:paraId="36DFB203" w14:textId="77777777" w:rsidR="00FB46A1" w:rsidRDefault="00FB46A1" w:rsidP="00FB46A1">
      <w:pPr>
        <w:rPr>
          <w:sz w:val="16"/>
        </w:rPr>
      </w:pPr>
      <w:r w:rsidRPr="007E653B">
        <w:rPr>
          <w:rStyle w:val="StyleBoldUnderline"/>
        </w:rPr>
        <w:t>The</w:t>
      </w:r>
      <w:r w:rsidRPr="007E653B">
        <w:rPr>
          <w:sz w:val="16"/>
        </w:rPr>
        <w:t xml:space="preserve"> heart of the CRS </w:t>
      </w:r>
      <w:r w:rsidRPr="007E653B">
        <w:rPr>
          <w:rStyle w:val="StyleBoldUnderline"/>
        </w:rPr>
        <w:t>Report</w:t>
      </w:r>
      <w:r w:rsidRPr="007E653B">
        <w:rPr>
          <w:sz w:val="16"/>
        </w:rPr>
        <w:t xml:space="preserve"> curiously </w:t>
      </w:r>
      <w:r w:rsidRPr="007E653B">
        <w:rPr>
          <w:rStyle w:val="StyleBoldUnderline"/>
        </w:rPr>
        <w:t>focuses on an issue that is not really related to the question of whether a special advocate would be constitutional</w:t>
      </w:r>
      <w:r w:rsidRPr="007E653B">
        <w:rPr>
          <w:sz w:val="16"/>
        </w:rPr>
        <w:t>—</w:t>
      </w:r>
      <w:r w:rsidRPr="007E653B">
        <w:rPr>
          <w:rStyle w:val="StyleBoldUnderline"/>
        </w:rPr>
        <w:t>namely, whether the FISC process itself complies with Article III.</w:t>
      </w:r>
      <w:r w:rsidRPr="007E653B">
        <w:rPr>
          <w:sz w:val="16"/>
        </w:rPr>
        <w:t xml:space="preserve"> Article III’s limitation of the federal judicial function to “Cases” or “Controversies” generally requires that federal courts adjudicate only concrete disputes between parties with adverse interests. </w:t>
      </w:r>
      <w:r w:rsidRPr="007E653B">
        <w:rPr>
          <w:rStyle w:val="StyleBoldUnderline"/>
        </w:rPr>
        <w:t>FISC proceedings</w:t>
      </w:r>
      <w:r w:rsidRPr="007E653B">
        <w:rPr>
          <w:sz w:val="16"/>
        </w:rPr>
        <w:t xml:space="preserve">, of course, </w:t>
      </w:r>
      <w:r w:rsidRPr="007E653B">
        <w:rPr>
          <w:rStyle w:val="StyleBoldUnderline"/>
        </w:rPr>
        <w:t>are almost always ex parte and nonadversarial</w:t>
      </w:r>
      <w:r w:rsidRPr="007E653B">
        <w:rPr>
          <w:sz w:val="16"/>
        </w:rPr>
        <w:t xml:space="preserve">—they consist, in essence, of an Article III judge determining ex ante whether a proposed executive branch operation would be lawful. </w:t>
      </w:r>
      <w:r w:rsidRPr="007E653B">
        <w:rPr>
          <w:rStyle w:val="StyleBoldUnderline"/>
        </w:rPr>
        <w:t>That’s not the sort of thing Article III courts are generally empowered to do.</w:t>
      </w:r>
      <w:r w:rsidRPr="007E653B">
        <w:rPr>
          <w:sz w:val="12"/>
        </w:rPr>
        <w:t>¶</w:t>
      </w:r>
      <w:r w:rsidRPr="007E653B">
        <w:rPr>
          <w:sz w:val="16"/>
        </w:rPr>
        <w:t xml:space="preserve"> The CRS Report is therefore correct that this basic characteristic of FISA raises a significant constitutional question. Indeed, in testimony before Congress in connection with consideration of the original FISA, future circuit (and FISA Court of Review) judge Laurence Silberman argued that the ex parte nature of FISA proceedings was inconsistent with Article III. OLC Assistant Attorney General John Harmon opined to the contrary in those hearings, noting that the FISA approval process was in many respects analogous to the traditional function of courts adjudicating the lawfulness of proposed search warrants—an historical exception to the requirement of adversary proceedings for Article III courts, premised on the theory that such warrant proceedings are ancillary to possible future criminal (or civil) proceedings in Article III courts in which the validity of the warrant might be subject to full adversarial scrutiny. Lower courts subsequently agreed with OLC that the FISA process did not transgress Article III.</w:t>
      </w:r>
      <w:r w:rsidRPr="007E653B">
        <w:rPr>
          <w:sz w:val="12"/>
        </w:rPr>
        <w:t>¶</w:t>
      </w:r>
      <w:r w:rsidRPr="007E653B">
        <w:rPr>
          <w:sz w:val="16"/>
        </w:rPr>
        <w:t xml:space="preserve"> To be sure, more recent amendments to FISA have placed considerable pressure on the warrant analogy that supported the Harmon OLC analysis. Unlike in the original FISA, for example, production orders under section 215 and certifications under section 702 don’t so closely resemble traditional warrants, and are far less likely to be subject to subsequent adversarial challenge. They thus raise a more difficult Article III adverseness question. (The ACLU’s original litigation challenging Section 702 raised that question directly—see pages 49-51 of this brief—but it was left unresolved when the Court held in Clapper that the ACLU lacked standing.) On the other hand, both authorities include express authorizations for the recipient (of 215 orders or 702 directives) to contest cases initiated by the government—thus, perhaps, providing for the requisite Article III adverseness in the event the warrant analogy is unavailing.</w:t>
      </w:r>
      <w:r w:rsidRPr="007E653B">
        <w:rPr>
          <w:sz w:val="12"/>
        </w:rPr>
        <w:t>¶</w:t>
      </w:r>
      <w:r w:rsidRPr="007E653B">
        <w:rPr>
          <w:sz w:val="16"/>
        </w:rPr>
        <w:t xml:space="preserve"> But </w:t>
      </w:r>
      <w:r w:rsidRPr="007E653B">
        <w:rPr>
          <w:rStyle w:val="StyleBoldUnderline"/>
        </w:rPr>
        <w:t>regardless of the</w:t>
      </w:r>
      <w:r w:rsidRPr="007E653B">
        <w:rPr>
          <w:sz w:val="16"/>
        </w:rPr>
        <w:t xml:space="preserve"> ultimate merits of this </w:t>
      </w:r>
      <w:r w:rsidRPr="007E653B">
        <w:rPr>
          <w:rStyle w:val="StyleBoldUnderline"/>
        </w:rPr>
        <w:t>Article III question</w:t>
      </w:r>
      <w:r w:rsidRPr="007E653B">
        <w:rPr>
          <w:sz w:val="16"/>
        </w:rPr>
        <w:t xml:space="preserve">, </w:t>
      </w:r>
      <w:r w:rsidRPr="007E653B">
        <w:rPr>
          <w:rStyle w:val="StyleBoldUnderline"/>
        </w:rPr>
        <w:t>the important point</w:t>
      </w:r>
      <w:r w:rsidRPr="007E653B">
        <w:rPr>
          <w:sz w:val="16"/>
        </w:rPr>
        <w:t xml:space="preserve"> for present purposes </w:t>
      </w:r>
      <w:r w:rsidRPr="007E653B">
        <w:rPr>
          <w:rStyle w:val="StyleBoldUnderline"/>
        </w:rPr>
        <w:t>is that the creation of a special advocate could hardly be said to raise it</w:t>
      </w:r>
      <w:r w:rsidRPr="007E653B">
        <w:rPr>
          <w:sz w:val="16"/>
        </w:rPr>
        <w:t xml:space="preserve">. Indeed, </w:t>
      </w:r>
      <w:r w:rsidRPr="007E653B">
        <w:rPr>
          <w:rStyle w:val="StyleBoldUnderline"/>
        </w:rPr>
        <w:t>we’re hard-pressed to see why the additional participation of another lawyer, in order to present to the court a position adverse to the government, would exacerbate any Article III concerns about the lack of adverseness.</w:t>
      </w:r>
      <w:r>
        <w:rPr>
          <w:rStyle w:val="StyleBoldUnderline"/>
        </w:rPr>
        <w:t xml:space="preserve"> </w:t>
      </w:r>
      <w:r w:rsidRPr="007E653B">
        <w:rPr>
          <w:rStyle w:val="StyleBoldUnderline"/>
        </w:rPr>
        <w:t>To the contrary</w:t>
      </w:r>
      <w:r w:rsidRPr="007E653B">
        <w:rPr>
          <w:sz w:val="16"/>
        </w:rPr>
        <w:t>.</w:t>
      </w:r>
    </w:p>
    <w:p w14:paraId="22785787" w14:textId="685F378C" w:rsidR="00FB46A1" w:rsidRDefault="00FB46A1" w:rsidP="00FB46A1">
      <w:pPr>
        <w:pStyle w:val="Heading3"/>
      </w:pPr>
      <w:r>
        <w:t>Solvency – AT “Plan vagueness”</w:t>
      </w:r>
    </w:p>
    <w:p w14:paraId="1D78A014" w14:textId="77777777" w:rsidR="00FB46A1" w:rsidRDefault="00FB46A1" w:rsidP="00FB46A1">
      <w:pPr>
        <w:pStyle w:val="Heading4"/>
      </w:pPr>
      <w:r>
        <w:t>The exact phrasing of the privacy advocate in the plan doesn’t matter – it still fixes the court’s adversary problem</w:t>
      </w:r>
    </w:p>
    <w:p w14:paraId="37A1DF7B" w14:textId="77777777" w:rsidR="00FB46A1" w:rsidRDefault="00FB46A1" w:rsidP="00FB46A1">
      <w:r>
        <w:t xml:space="preserve">Stephen </w:t>
      </w:r>
      <w:r w:rsidRPr="0046338B">
        <w:rPr>
          <w:rStyle w:val="StyleStyleBold12pt"/>
        </w:rPr>
        <w:t>Vladeck</w:t>
      </w:r>
      <w:r>
        <w:t xml:space="preserve">, </w:t>
      </w:r>
      <w:r w:rsidRPr="0046338B">
        <w:rPr>
          <w:rStyle w:val="StyleStyleBold12pt"/>
        </w:rPr>
        <w:t>2015</w:t>
      </w:r>
      <w:r>
        <w:t>, “The case for a FISA Special Advocate,” Texas A&amp;M Law Review, http://papers.ssrn.com/sol3/papers.cfm?abstract_id=2546388, mmm</w:t>
      </w:r>
    </w:p>
    <w:p w14:paraId="58073EB5" w14:textId="77777777" w:rsidR="00FB46A1" w:rsidRPr="0046338B" w:rsidRDefault="00FB46A1" w:rsidP="00FB46A1"/>
    <w:p w14:paraId="6DCD1714" w14:textId="411F260A" w:rsidR="00C22E7A" w:rsidRDefault="00FB46A1" w:rsidP="00C22E7A">
      <w:r w:rsidRPr="0046338B">
        <w:rPr>
          <w:sz w:val="16"/>
        </w:rPr>
        <w:t>To that end, while some of these reforms would alter the process for</w:t>
      </w:r>
      <w:r w:rsidRPr="0046338B">
        <w:rPr>
          <w:sz w:val="12"/>
        </w:rPr>
        <w:t>¶</w:t>
      </w:r>
      <w:r w:rsidRPr="0046338B">
        <w:rPr>
          <w:sz w:val="16"/>
        </w:rPr>
        <w:t xml:space="preserve"> appointment of FISC (and FISCR) judges; the transparency and public access</w:t>
      </w:r>
      <w:r w:rsidRPr="0046338B">
        <w:rPr>
          <w:sz w:val="12"/>
        </w:rPr>
        <w:t>¶</w:t>
      </w:r>
      <w:r w:rsidRPr="0046338B">
        <w:rPr>
          <w:sz w:val="16"/>
        </w:rPr>
        <w:t xml:space="preserve"> to decisions by the FISC; or the interpretive rules FISC judges should follow</w:t>
      </w:r>
      <w:r w:rsidRPr="0046338B">
        <w:rPr>
          <w:sz w:val="12"/>
        </w:rPr>
        <w:t>¶</w:t>
      </w:r>
      <w:r w:rsidRPr="0046338B">
        <w:rPr>
          <w:sz w:val="16"/>
        </w:rPr>
        <w:t xml:space="preserve"> in reviewing government surveillance applications, a </w:t>
      </w:r>
      <w:r w:rsidRPr="0046338B">
        <w:rPr>
          <w:rStyle w:val="StyleBoldUnderline"/>
        </w:rPr>
        <w:t>common theme of the</w:t>
      </w:r>
      <w:r w:rsidRPr="0046338B">
        <w:rPr>
          <w:rStyle w:val="StyleBoldUnderline"/>
          <w:b w:val="0"/>
          <w:sz w:val="12"/>
          <w:u w:val="none"/>
        </w:rPr>
        <w:t>¶</w:t>
      </w:r>
      <w:r w:rsidRPr="0046338B">
        <w:rPr>
          <w:rStyle w:val="StyleBoldUnderline"/>
          <w:sz w:val="12"/>
        </w:rPr>
        <w:t xml:space="preserve"> </w:t>
      </w:r>
      <w:r w:rsidRPr="0046338B">
        <w:rPr>
          <w:rStyle w:val="StyleBoldUnderline"/>
        </w:rPr>
        <w:t xml:space="preserve">proposals </w:t>
      </w:r>
      <w:r w:rsidRPr="0046338B">
        <w:rPr>
          <w:sz w:val="16"/>
        </w:rPr>
        <w:t xml:space="preserve">to emerge from all three bodies </w:t>
      </w:r>
      <w:r w:rsidRPr="0046338B">
        <w:rPr>
          <w:rStyle w:val="StyleBoldUnderline"/>
        </w:rPr>
        <w:t>is an increase in the opportunities</w:t>
      </w:r>
      <w:r w:rsidRPr="0046338B">
        <w:rPr>
          <w:rStyle w:val="StyleBoldUnderline"/>
          <w:b w:val="0"/>
          <w:sz w:val="12"/>
          <w:u w:val="none"/>
        </w:rPr>
        <w:t>¶</w:t>
      </w:r>
      <w:r w:rsidRPr="0046338B">
        <w:rPr>
          <w:rStyle w:val="StyleBoldUnderline"/>
          <w:sz w:val="12"/>
        </w:rPr>
        <w:t xml:space="preserve"> </w:t>
      </w:r>
      <w:r w:rsidRPr="0046338B">
        <w:rPr>
          <w:rStyle w:val="StyleBoldUnderline"/>
        </w:rPr>
        <w:t>for adversarial litigation before the FISC and FISCR to ensure that</w:t>
      </w:r>
      <w:r w:rsidRPr="0046338B">
        <w:rPr>
          <w:sz w:val="16"/>
        </w:rPr>
        <w:t>, even</w:t>
      </w:r>
      <w:r w:rsidRPr="0046338B">
        <w:rPr>
          <w:sz w:val="12"/>
        </w:rPr>
        <w:t>¶</w:t>
      </w:r>
      <w:r w:rsidRPr="0046338B">
        <w:rPr>
          <w:sz w:val="16"/>
        </w:rPr>
        <w:t xml:space="preserve"> behind closed doors, </w:t>
      </w:r>
      <w:r w:rsidRPr="0046338B">
        <w:rPr>
          <w:rStyle w:val="StyleBoldUnderline"/>
        </w:rPr>
        <w:t>the government’s legal position is debated vigorously</w:t>
      </w:r>
      <w:r w:rsidRPr="0046338B">
        <w:rPr>
          <w:sz w:val="16"/>
        </w:rPr>
        <w:t>.</w:t>
      </w:r>
      <w:r w:rsidRPr="0046338B">
        <w:rPr>
          <w:sz w:val="12"/>
        </w:rPr>
        <w:t>¶</w:t>
      </w:r>
      <w:r w:rsidRPr="0046338B">
        <w:rPr>
          <w:sz w:val="16"/>
        </w:rPr>
        <w:t xml:space="preserve"> </w:t>
      </w:r>
      <w:r w:rsidRPr="0046338B">
        <w:rPr>
          <w:rStyle w:val="StyleBoldUnderline"/>
        </w:rPr>
        <w:t>Whether called a “special,” “public,” “public interest,” or “constitutional”</w:t>
      </w:r>
      <w:r w:rsidRPr="0046338B">
        <w:rPr>
          <w:rStyle w:val="StyleBoldUnderline"/>
          <w:b w:val="0"/>
          <w:sz w:val="12"/>
          <w:u w:val="none"/>
        </w:rPr>
        <w:t>¶</w:t>
      </w:r>
      <w:r w:rsidRPr="0046338B">
        <w:rPr>
          <w:rStyle w:val="StyleBoldUnderline"/>
          <w:sz w:val="12"/>
        </w:rPr>
        <w:t xml:space="preserve"> </w:t>
      </w:r>
      <w:r w:rsidRPr="0046338B">
        <w:rPr>
          <w:rStyle w:val="StyleBoldUnderline"/>
        </w:rPr>
        <w:t>advocate, the core idea is the same</w:t>
      </w:r>
      <w:r w:rsidRPr="0046338B">
        <w:rPr>
          <w:sz w:val="16"/>
        </w:rPr>
        <w:t>—</w:t>
      </w:r>
      <w:r w:rsidRPr="0046338B">
        <w:rPr>
          <w:rStyle w:val="StyleBoldUnderline"/>
        </w:rPr>
        <w:t>that a security-cleared lawyer should</w:t>
      </w:r>
      <w:r w:rsidRPr="0046338B">
        <w:rPr>
          <w:rStyle w:val="StyleBoldUnderline"/>
          <w:b w:val="0"/>
          <w:sz w:val="12"/>
          <w:u w:val="none"/>
        </w:rPr>
        <w:t>¶</w:t>
      </w:r>
      <w:r w:rsidRPr="0046338B">
        <w:rPr>
          <w:rStyle w:val="StyleBoldUnderline"/>
          <w:sz w:val="12"/>
        </w:rPr>
        <w:t xml:space="preserve"> </w:t>
      </w:r>
      <w:r w:rsidRPr="0046338B">
        <w:rPr>
          <w:rStyle w:val="StyleBoldUnderline"/>
        </w:rPr>
        <w:t>have the opportunity to challenge the government’s factual and legal case</w:t>
      </w:r>
      <w:r w:rsidRPr="0046338B">
        <w:rPr>
          <w:rStyle w:val="StyleBoldUnderline"/>
          <w:b w:val="0"/>
          <w:sz w:val="12"/>
          <w:u w:val="none"/>
        </w:rPr>
        <w:t>¶</w:t>
      </w:r>
      <w:r w:rsidRPr="0046338B">
        <w:rPr>
          <w:rStyle w:val="StyleBoldUnderline"/>
          <w:sz w:val="12"/>
        </w:rPr>
        <w:t xml:space="preserve"> </w:t>
      </w:r>
      <w:r w:rsidRPr="0046338B">
        <w:rPr>
          <w:rStyle w:val="StyleBoldUnderline"/>
        </w:rPr>
        <w:t>before the FISC</w:t>
      </w:r>
      <w:r w:rsidRPr="0046338B">
        <w:rPr>
          <w:sz w:val="16"/>
        </w:rPr>
        <w:t>.</w:t>
      </w:r>
      <w:r w:rsidRPr="00C22E7A">
        <w:t xml:space="preserve"> </w:t>
      </w:r>
    </w:p>
    <w:p w14:paraId="7A05C06D" w14:textId="77777777" w:rsidR="00AA6BB3" w:rsidRDefault="00AA6BB3" w:rsidP="00AA6BB3">
      <w:pPr>
        <w:pStyle w:val="Heading3"/>
      </w:pPr>
      <w:r>
        <w:t>Mechanics - Explanation of How the Privacy Advocate Functions</w:t>
      </w:r>
    </w:p>
    <w:p w14:paraId="49B4193F" w14:textId="77777777" w:rsidR="00AA6BB3" w:rsidRDefault="00AA6BB3" w:rsidP="00AA6BB3">
      <w:pPr>
        <w:pStyle w:val="Heading4"/>
      </w:pPr>
      <w:r>
        <w:t>This is how the privacy advocate would function:</w:t>
      </w:r>
    </w:p>
    <w:p w14:paraId="1D396546" w14:textId="77777777" w:rsidR="00AA6BB3" w:rsidRDefault="00AA6BB3" w:rsidP="00AA6BB3">
      <w:r>
        <w:t xml:space="preserve">Stephen </w:t>
      </w:r>
      <w:r w:rsidRPr="004B5291">
        <w:rPr>
          <w:rStyle w:val="StyleStyleBold12pt"/>
        </w:rPr>
        <w:t>Vladeck</w:t>
      </w:r>
      <w:r>
        <w:t xml:space="preserve">, </w:t>
      </w:r>
      <w:r w:rsidRPr="004B5291">
        <w:rPr>
          <w:rStyle w:val="StyleStyleBold12pt"/>
        </w:rPr>
        <w:t>2015</w:t>
      </w:r>
      <w:r>
        <w:t>, “The case for a FISA Special Advocate,” Texas A&amp;M Law Review, http://papers.ssrn.com/sol3/papers.cfm?abstract_id=2546388, mm</w:t>
      </w:r>
    </w:p>
    <w:p w14:paraId="3DEEEAAC" w14:textId="77777777" w:rsidR="00AA6BB3" w:rsidRPr="004B5291" w:rsidRDefault="00AA6BB3" w:rsidP="00AA6BB3"/>
    <w:p w14:paraId="11ADA3D3" w14:textId="77777777" w:rsidR="00AA6BB3" w:rsidRDefault="00AA6BB3" w:rsidP="00AA6BB3">
      <w:pPr>
        <w:rPr>
          <w:rStyle w:val="StyleBoldUnderline"/>
        </w:rPr>
      </w:pPr>
      <w:r w:rsidRPr="00372085">
        <w:rPr>
          <w:sz w:val="16"/>
        </w:rPr>
        <w:t>The most far-ranging of these proposals is the USA FREEDOM Act, a bill</w:t>
      </w:r>
      <w:r w:rsidRPr="00372085">
        <w:rPr>
          <w:sz w:val="12"/>
        </w:rPr>
        <w:t>¶</w:t>
      </w:r>
      <w:r w:rsidRPr="00372085">
        <w:rPr>
          <w:sz w:val="16"/>
        </w:rPr>
        <w:t xml:space="preserve"> introduced by Senator Leahy and Congressman Sensenbrenner, the original</w:t>
      </w:r>
      <w:r w:rsidRPr="00372085">
        <w:rPr>
          <w:sz w:val="12"/>
        </w:rPr>
        <w:t>¶</w:t>
      </w:r>
      <w:r w:rsidRPr="00372085">
        <w:rPr>
          <w:sz w:val="16"/>
        </w:rPr>
        <w:t xml:space="preserve"> version of which would have created an </w:t>
      </w:r>
      <w:r w:rsidRPr="004B5291">
        <w:rPr>
          <w:rStyle w:val="StyleBoldUnderline"/>
        </w:rPr>
        <w:t>Office of the Special Advocate</w:t>
      </w:r>
      <w:r w:rsidRPr="00372085">
        <w:rPr>
          <w:sz w:val="16"/>
        </w:rPr>
        <w:t xml:space="preserve"> within</w:t>
      </w:r>
      <w:r w:rsidRPr="00372085">
        <w:rPr>
          <w:sz w:val="12"/>
        </w:rPr>
        <w:t>¶</w:t>
      </w:r>
      <w:r w:rsidRPr="00372085">
        <w:rPr>
          <w:sz w:val="16"/>
        </w:rPr>
        <w:t xml:space="preserve"> the judicial branch. The Special Advocate herself </w:t>
      </w:r>
      <w:r w:rsidRPr="004B5291">
        <w:rPr>
          <w:rStyle w:val="StyleBoldUnderline"/>
        </w:rPr>
        <w:t>would be selected by the</w:t>
      </w:r>
      <w:r w:rsidRPr="00372085">
        <w:rPr>
          <w:rStyle w:val="StyleBoldUnderline"/>
          <w:b w:val="0"/>
          <w:sz w:val="12"/>
          <w:u w:val="none"/>
        </w:rPr>
        <w:t>¶</w:t>
      </w:r>
      <w:r w:rsidRPr="004B5291">
        <w:rPr>
          <w:rStyle w:val="StyleBoldUnderline"/>
          <w:sz w:val="12"/>
        </w:rPr>
        <w:t xml:space="preserve"> </w:t>
      </w:r>
      <w:r w:rsidRPr="004B5291">
        <w:rPr>
          <w:rStyle w:val="StyleBoldUnderline"/>
        </w:rPr>
        <w:t>Chief Justice of the United States</w:t>
      </w:r>
      <w:r w:rsidRPr="00372085">
        <w:rPr>
          <w:sz w:val="16"/>
        </w:rPr>
        <w:t xml:space="preserve"> from a list of at least five candidates</w:t>
      </w:r>
      <w:r w:rsidRPr="00372085">
        <w:rPr>
          <w:sz w:val="12"/>
        </w:rPr>
        <w:t>¶</w:t>
      </w:r>
      <w:r w:rsidRPr="00372085">
        <w:rPr>
          <w:sz w:val="16"/>
        </w:rPr>
        <w:t xml:space="preserve"> proposed by the PCLOB whom the PCLOB believe will be “zealous and</w:t>
      </w:r>
      <w:r w:rsidRPr="00372085">
        <w:rPr>
          <w:sz w:val="12"/>
        </w:rPr>
        <w:t>¶</w:t>
      </w:r>
      <w:r w:rsidRPr="00372085">
        <w:rPr>
          <w:sz w:val="16"/>
        </w:rPr>
        <w:t xml:space="preserve"> effective advocates in defense of civil liberties.” </w:t>
      </w:r>
      <w:r w:rsidRPr="004B5291">
        <w:rPr>
          <w:rStyle w:val="StyleBoldUnderline"/>
        </w:rPr>
        <w:t>The Special Advocate would</w:t>
      </w:r>
      <w:r w:rsidRPr="00372085">
        <w:rPr>
          <w:rStyle w:val="StyleBoldUnderline"/>
          <w:b w:val="0"/>
          <w:sz w:val="12"/>
          <w:u w:val="none"/>
        </w:rPr>
        <w:t>¶</w:t>
      </w:r>
      <w:r w:rsidRPr="004B5291">
        <w:rPr>
          <w:rStyle w:val="StyleBoldUnderline"/>
          <w:sz w:val="12"/>
        </w:rPr>
        <w:t xml:space="preserve"> </w:t>
      </w:r>
      <w:r w:rsidRPr="004B5291">
        <w:rPr>
          <w:rStyle w:val="StyleBoldUnderline"/>
        </w:rPr>
        <w:t>serve a renewable three-year term,</w:t>
      </w:r>
      <w:r w:rsidRPr="00372085">
        <w:rPr>
          <w:sz w:val="16"/>
        </w:rPr>
        <w:t xml:space="preserve"> and may only be removed for cause.</w:t>
      </w:r>
      <w:r w:rsidRPr="00372085">
        <w:rPr>
          <w:sz w:val="12"/>
        </w:rPr>
        <w:t>¶</w:t>
      </w:r>
      <w:r w:rsidRPr="00372085">
        <w:rPr>
          <w:sz w:val="16"/>
        </w:rPr>
        <w:t xml:space="preserve"> Substantively, “[</w:t>
      </w:r>
      <w:r w:rsidRPr="004B5291">
        <w:rPr>
          <w:rStyle w:val="StyleBoldUnderline"/>
        </w:rPr>
        <w:t>t]he Special Advocate shall vigorously advocate before the</w:t>
      </w:r>
      <w:r w:rsidRPr="00372085">
        <w:rPr>
          <w:rStyle w:val="StyleBoldUnderline"/>
          <w:b w:val="0"/>
          <w:sz w:val="12"/>
          <w:u w:val="none"/>
        </w:rPr>
        <w:t>¶</w:t>
      </w:r>
      <w:r w:rsidRPr="004B5291">
        <w:rPr>
          <w:rStyle w:val="StyleBoldUnderline"/>
          <w:sz w:val="12"/>
        </w:rPr>
        <w:t xml:space="preserve"> </w:t>
      </w:r>
      <w:r w:rsidRPr="004B5291">
        <w:rPr>
          <w:rStyle w:val="StyleBoldUnderline"/>
        </w:rPr>
        <w:t>[FISC] or the [FISCR],</w:t>
      </w:r>
      <w:r w:rsidRPr="00372085">
        <w:rPr>
          <w:sz w:val="16"/>
        </w:rPr>
        <w:t xml:space="preserve"> as appropriate, </w:t>
      </w:r>
      <w:r w:rsidRPr="004B5291">
        <w:rPr>
          <w:rStyle w:val="StyleBoldUnderline"/>
        </w:rPr>
        <w:t>in support of legal interpretations that</w:t>
      </w:r>
      <w:r w:rsidRPr="00372085">
        <w:rPr>
          <w:rStyle w:val="StyleBoldUnderline"/>
          <w:b w:val="0"/>
          <w:sz w:val="12"/>
          <w:u w:val="none"/>
        </w:rPr>
        <w:t>¶</w:t>
      </w:r>
      <w:r w:rsidRPr="004B5291">
        <w:rPr>
          <w:rStyle w:val="StyleBoldUnderline"/>
          <w:sz w:val="12"/>
        </w:rPr>
        <w:t xml:space="preserve"> </w:t>
      </w:r>
      <w:r w:rsidRPr="004B5291">
        <w:rPr>
          <w:rStyle w:val="StyleBoldUnderline"/>
        </w:rPr>
        <w:t>protect individual privacy and civil liberties</w:t>
      </w:r>
      <w:r w:rsidRPr="00372085">
        <w:rPr>
          <w:sz w:val="16"/>
        </w:rPr>
        <w:t xml:space="preserve">.” To that end, </w:t>
      </w:r>
      <w:r w:rsidRPr="004B5291">
        <w:rPr>
          <w:rStyle w:val="StyleBoldUnderline"/>
        </w:rPr>
        <w:t>the Special</w:t>
      </w:r>
      <w:r w:rsidRPr="00372085">
        <w:rPr>
          <w:rStyle w:val="StyleBoldUnderline"/>
          <w:b w:val="0"/>
          <w:sz w:val="12"/>
          <w:u w:val="none"/>
        </w:rPr>
        <w:t>¶</w:t>
      </w:r>
      <w:r w:rsidRPr="004B5291">
        <w:rPr>
          <w:rStyle w:val="StyleBoldUnderline"/>
          <w:sz w:val="12"/>
        </w:rPr>
        <w:t xml:space="preserve"> </w:t>
      </w:r>
      <w:r w:rsidRPr="004B5291">
        <w:rPr>
          <w:rStyle w:val="StyleBoldUnderline"/>
        </w:rPr>
        <w:t>Advocate is entitled to the production of “any documents or other material</w:t>
      </w:r>
      <w:r w:rsidRPr="00372085">
        <w:rPr>
          <w:rStyle w:val="StyleBoldUnderline"/>
          <w:b w:val="0"/>
          <w:sz w:val="12"/>
          <w:u w:val="none"/>
        </w:rPr>
        <w:t>¶</w:t>
      </w:r>
      <w:r w:rsidRPr="004B5291">
        <w:rPr>
          <w:rStyle w:val="StyleBoldUnderline"/>
          <w:sz w:val="12"/>
        </w:rPr>
        <w:t xml:space="preserve"> </w:t>
      </w:r>
      <w:r w:rsidRPr="004B5291">
        <w:rPr>
          <w:rStyle w:val="StyleBoldUnderline"/>
        </w:rPr>
        <w:t>necessary to carry out the duties [of the Special Advocate</w:t>
      </w:r>
      <w:r w:rsidRPr="00372085">
        <w:rPr>
          <w:sz w:val="16"/>
        </w:rPr>
        <w:t>],” including all</w:t>
      </w:r>
      <w:r w:rsidRPr="00372085">
        <w:rPr>
          <w:sz w:val="12"/>
        </w:rPr>
        <w:t>¶</w:t>
      </w:r>
      <w:r w:rsidRPr="00372085">
        <w:rPr>
          <w:sz w:val="16"/>
        </w:rPr>
        <w:t xml:space="preserve"> government applications to the FISC.</w:t>
      </w:r>
      <w:r w:rsidRPr="004B5291">
        <w:rPr>
          <w:rStyle w:val="StyleBoldUnderline"/>
        </w:rPr>
        <w:t xml:space="preserve"> She may also entertain requests for</w:t>
      </w:r>
      <w:r w:rsidRPr="00372085">
        <w:rPr>
          <w:rStyle w:val="StyleBoldUnderline"/>
          <w:b w:val="0"/>
          <w:sz w:val="12"/>
          <w:u w:val="none"/>
        </w:rPr>
        <w:t>¶</w:t>
      </w:r>
      <w:r w:rsidRPr="004B5291">
        <w:rPr>
          <w:rStyle w:val="StyleBoldUnderline"/>
          <w:sz w:val="12"/>
        </w:rPr>
        <w:t xml:space="preserve"> </w:t>
      </w:r>
      <w:r w:rsidRPr="004B5291">
        <w:rPr>
          <w:rStyle w:val="StyleBoldUnderline"/>
        </w:rPr>
        <w:t>participation from any recipient of a FISC order</w:t>
      </w:r>
      <w:r w:rsidRPr="00372085">
        <w:rPr>
          <w:sz w:val="16"/>
        </w:rPr>
        <w:t xml:space="preserve">. </w:t>
      </w:r>
      <w:r w:rsidRPr="004B5291">
        <w:rPr>
          <w:rStyle w:val="StyleBoldUnderline"/>
        </w:rPr>
        <w:t>She is then entitled to seek</w:t>
      </w:r>
      <w:r w:rsidRPr="00372085">
        <w:rPr>
          <w:rStyle w:val="StyleBoldUnderline"/>
          <w:b w:val="0"/>
          <w:sz w:val="12"/>
          <w:u w:val="none"/>
        </w:rPr>
        <w:t>¶</w:t>
      </w:r>
      <w:r w:rsidRPr="004B5291">
        <w:rPr>
          <w:rStyle w:val="StyleBoldUnderline"/>
          <w:sz w:val="12"/>
        </w:rPr>
        <w:t xml:space="preserve"> </w:t>
      </w:r>
      <w:r w:rsidRPr="004B5291">
        <w:rPr>
          <w:rStyle w:val="StyleBoldUnderline"/>
        </w:rPr>
        <w:t>leave to participate in proceedings before the FISC—and is invested with</w:t>
      </w:r>
      <w:r w:rsidRPr="00372085">
        <w:rPr>
          <w:rStyle w:val="StyleBoldUnderline"/>
          <w:b w:val="0"/>
          <w:sz w:val="12"/>
          <w:u w:val="none"/>
        </w:rPr>
        <w:t>¶</w:t>
      </w:r>
      <w:r w:rsidRPr="004B5291">
        <w:rPr>
          <w:rStyle w:val="StyleBoldUnderline"/>
          <w:sz w:val="12"/>
        </w:rPr>
        <w:t xml:space="preserve"> </w:t>
      </w:r>
      <w:r w:rsidRPr="004B5291">
        <w:rPr>
          <w:rStyle w:val="StyleBoldUnderline"/>
        </w:rPr>
        <w:t>“standing” if such leave is granted.</w:t>
      </w:r>
      <w:r w:rsidRPr="00372085">
        <w:rPr>
          <w:sz w:val="16"/>
        </w:rPr>
        <w:t xml:space="preserve"> </w:t>
      </w:r>
      <w:r w:rsidRPr="004B5291">
        <w:rPr>
          <w:rStyle w:val="StyleBoldUnderline"/>
        </w:rPr>
        <w:t>The Special Advocate “may move the</w:t>
      </w:r>
      <w:r w:rsidRPr="00372085">
        <w:rPr>
          <w:rStyle w:val="StyleBoldUnderline"/>
          <w:b w:val="0"/>
          <w:sz w:val="12"/>
          <w:u w:val="none"/>
        </w:rPr>
        <w:t>¶</w:t>
      </w:r>
      <w:r w:rsidRPr="004B5291">
        <w:rPr>
          <w:rStyle w:val="StyleBoldUnderline"/>
          <w:sz w:val="12"/>
        </w:rPr>
        <w:t xml:space="preserve"> </w:t>
      </w:r>
      <w:r w:rsidRPr="004B5291">
        <w:rPr>
          <w:rStyle w:val="StyleBoldUnderline"/>
        </w:rPr>
        <w:t xml:space="preserve">Court to reconsider any decision” </w:t>
      </w:r>
      <w:r w:rsidRPr="00372085">
        <w:rPr>
          <w:sz w:val="16"/>
        </w:rPr>
        <w:t>made after the enactment of the bill, and must so petition within 30 days after the availability of all relevant</w:t>
      </w:r>
      <w:r w:rsidRPr="00372085">
        <w:rPr>
          <w:sz w:val="12"/>
        </w:rPr>
        <w:t>¶</w:t>
      </w:r>
      <w:r w:rsidRPr="00372085">
        <w:rPr>
          <w:sz w:val="16"/>
        </w:rPr>
        <w:t xml:space="preserve"> materials. Finally, </w:t>
      </w:r>
      <w:r w:rsidRPr="004B5291">
        <w:rPr>
          <w:rStyle w:val="StyleBoldUnderline"/>
        </w:rPr>
        <w:t>the original version of the USA FREEDOM Act</w:t>
      </w:r>
      <w:r w:rsidRPr="00372085">
        <w:rPr>
          <w:sz w:val="16"/>
        </w:rPr>
        <w:t xml:space="preserve"> </w:t>
      </w:r>
      <w:r w:rsidRPr="004B5291">
        <w:rPr>
          <w:rStyle w:val="StyleBoldUnderline"/>
        </w:rPr>
        <w:t>would</w:t>
      </w:r>
      <w:r w:rsidRPr="00372085">
        <w:rPr>
          <w:sz w:val="16"/>
        </w:rPr>
        <w:t xml:space="preserve"> also</w:t>
      </w:r>
      <w:r w:rsidRPr="00372085">
        <w:rPr>
          <w:sz w:val="12"/>
        </w:rPr>
        <w:t>¶</w:t>
      </w:r>
      <w:r w:rsidRPr="00372085">
        <w:rPr>
          <w:sz w:val="16"/>
        </w:rPr>
        <w:t xml:space="preserve"> </w:t>
      </w:r>
      <w:r w:rsidRPr="004B5291">
        <w:rPr>
          <w:rStyle w:val="StyleBoldUnderline"/>
        </w:rPr>
        <w:t>vest</w:t>
      </w:r>
      <w:r w:rsidRPr="00372085">
        <w:rPr>
          <w:sz w:val="16"/>
        </w:rPr>
        <w:t xml:space="preserve"> in </w:t>
      </w:r>
      <w:r w:rsidRPr="004B5291">
        <w:rPr>
          <w:rStyle w:val="StyleBoldUnderline"/>
        </w:rPr>
        <w:t>the Special Advocate the authority to appeal a denial of leave to</w:t>
      </w:r>
      <w:r w:rsidRPr="00372085">
        <w:rPr>
          <w:sz w:val="12"/>
        </w:rPr>
        <w:t>¶</w:t>
      </w:r>
      <w:r w:rsidRPr="00372085">
        <w:rPr>
          <w:sz w:val="16"/>
        </w:rPr>
        <w:t xml:space="preserve"> </w:t>
      </w:r>
      <w:r w:rsidRPr="004B5291">
        <w:rPr>
          <w:rStyle w:val="StyleBoldUnderline"/>
        </w:rPr>
        <w:t>participate</w:t>
      </w:r>
      <w:r w:rsidRPr="00372085">
        <w:rPr>
          <w:sz w:val="16"/>
        </w:rPr>
        <w:t xml:space="preserve">, or, </w:t>
      </w:r>
      <w:r w:rsidRPr="004B5291">
        <w:rPr>
          <w:rStyle w:val="StyleBoldUnderline"/>
        </w:rPr>
        <w:t>in cases in which participation is granted</w:t>
      </w:r>
      <w:r w:rsidRPr="00372085">
        <w:rPr>
          <w:sz w:val="16"/>
        </w:rPr>
        <w:t>, an adverse decision</w:t>
      </w:r>
      <w:r w:rsidRPr="00372085">
        <w:rPr>
          <w:sz w:val="12"/>
        </w:rPr>
        <w:t>¶</w:t>
      </w:r>
      <w:r w:rsidRPr="00372085">
        <w:rPr>
          <w:sz w:val="16"/>
        </w:rPr>
        <w:t xml:space="preserve"> by the FISC. Review by the FISCR of any FISC decision appealed by the</w:t>
      </w:r>
      <w:r w:rsidRPr="00372085">
        <w:rPr>
          <w:sz w:val="12"/>
        </w:rPr>
        <w:t>¶</w:t>
      </w:r>
      <w:r w:rsidRPr="00372085">
        <w:rPr>
          <w:sz w:val="16"/>
        </w:rPr>
        <w:t xml:space="preserve"> Special Advocate is mandatory, “unless it would be apparent to all reasonable</w:t>
      </w:r>
      <w:r w:rsidRPr="00372085">
        <w:rPr>
          <w:sz w:val="12"/>
        </w:rPr>
        <w:t>¶</w:t>
      </w:r>
      <w:r w:rsidRPr="00372085">
        <w:rPr>
          <w:sz w:val="16"/>
        </w:rPr>
        <w:t xml:space="preserve"> jurists that such decision is dictated by statute or by precedent.” </w:t>
      </w:r>
      <w:r w:rsidRPr="004B5291">
        <w:rPr>
          <w:rStyle w:val="StyleBoldUnderline"/>
        </w:rPr>
        <w:t>And the</w:t>
      </w:r>
      <w:r w:rsidRPr="00372085">
        <w:rPr>
          <w:rStyle w:val="StyleBoldUnderline"/>
          <w:b w:val="0"/>
          <w:sz w:val="12"/>
          <w:u w:val="none"/>
        </w:rPr>
        <w:t>¶</w:t>
      </w:r>
      <w:r w:rsidRPr="004B5291">
        <w:rPr>
          <w:rStyle w:val="StyleBoldUnderline"/>
          <w:sz w:val="12"/>
        </w:rPr>
        <w:t xml:space="preserve"> </w:t>
      </w:r>
      <w:r w:rsidRPr="004B5291">
        <w:rPr>
          <w:rStyle w:val="StyleBoldUnderline"/>
        </w:rPr>
        <w:t>Special Advocate is further empowered to appeal adverse decisions by the</w:t>
      </w:r>
      <w:r w:rsidRPr="00372085">
        <w:rPr>
          <w:rStyle w:val="StyleBoldUnderline"/>
          <w:b w:val="0"/>
          <w:sz w:val="12"/>
          <w:u w:val="none"/>
        </w:rPr>
        <w:t>¶</w:t>
      </w:r>
      <w:r w:rsidRPr="004B5291">
        <w:rPr>
          <w:rStyle w:val="StyleBoldUnderline"/>
          <w:sz w:val="12"/>
        </w:rPr>
        <w:t xml:space="preserve"> </w:t>
      </w:r>
      <w:r w:rsidRPr="004B5291">
        <w:rPr>
          <w:rStyle w:val="StyleBoldUnderline"/>
        </w:rPr>
        <w:t>FISCR to the Supreme Court.</w:t>
      </w:r>
      <w:r w:rsidRPr="00372085">
        <w:rPr>
          <w:sz w:val="16"/>
        </w:rPr>
        <w:t xml:space="preserve"> </w:t>
      </w:r>
      <w:r w:rsidRPr="004B5291">
        <w:rPr>
          <w:rStyle w:val="StyleBoldUnderline"/>
        </w:rPr>
        <w:t>The Special Advocate may also petition the</w:t>
      </w:r>
      <w:r w:rsidRPr="00372085">
        <w:rPr>
          <w:rStyle w:val="StyleBoldUnderline"/>
          <w:b w:val="0"/>
          <w:sz w:val="12"/>
          <w:u w:val="none"/>
        </w:rPr>
        <w:t>¶</w:t>
      </w:r>
      <w:r w:rsidRPr="004B5291">
        <w:rPr>
          <w:rStyle w:val="StyleBoldUnderline"/>
          <w:sz w:val="12"/>
        </w:rPr>
        <w:t xml:space="preserve"> </w:t>
      </w:r>
      <w:r w:rsidRPr="004B5291">
        <w:rPr>
          <w:rStyle w:val="StyleBoldUnderline"/>
        </w:rPr>
        <w:t>FISC or FISCR to order the disclosure of a decision containing classified</w:t>
      </w:r>
      <w:r w:rsidRPr="00372085">
        <w:rPr>
          <w:rStyle w:val="StyleBoldUnderline"/>
          <w:b w:val="0"/>
          <w:sz w:val="12"/>
          <w:u w:val="none"/>
        </w:rPr>
        <w:t>¶</w:t>
      </w:r>
      <w:r w:rsidRPr="004B5291">
        <w:rPr>
          <w:rStyle w:val="StyleBoldUnderline"/>
          <w:sz w:val="12"/>
        </w:rPr>
        <w:t xml:space="preserve"> </w:t>
      </w:r>
      <w:r w:rsidRPr="004B5291">
        <w:rPr>
          <w:rStyle w:val="StyleBoldUnderline"/>
        </w:rPr>
        <w:t>information or a summary containing unclassified information</w:t>
      </w:r>
      <w:r w:rsidRPr="00372085">
        <w:rPr>
          <w:sz w:val="16"/>
        </w:rPr>
        <w:t xml:space="preserve">. </w:t>
      </w:r>
      <w:r w:rsidRPr="004B5291">
        <w:rPr>
          <w:rStyle w:val="StyleBoldUnderline"/>
        </w:rPr>
        <w:t>The Special</w:t>
      </w:r>
      <w:r w:rsidRPr="00372085">
        <w:rPr>
          <w:rStyle w:val="StyleBoldUnderline"/>
          <w:b w:val="0"/>
          <w:sz w:val="12"/>
          <w:u w:val="none"/>
        </w:rPr>
        <w:t>¶</w:t>
      </w:r>
      <w:r w:rsidRPr="004B5291">
        <w:rPr>
          <w:rStyle w:val="StyleBoldUnderline"/>
          <w:sz w:val="12"/>
        </w:rPr>
        <w:t xml:space="preserve"> </w:t>
      </w:r>
      <w:r w:rsidRPr="004B5291">
        <w:rPr>
          <w:rStyle w:val="StyleBoldUnderline"/>
        </w:rPr>
        <w:t>Advocate must report annually to Congress regarding the activities of the</w:t>
      </w:r>
      <w:r w:rsidRPr="00372085">
        <w:rPr>
          <w:rStyle w:val="StyleBoldUnderline"/>
          <w:b w:val="0"/>
          <w:sz w:val="12"/>
          <w:u w:val="none"/>
        </w:rPr>
        <w:t>¶</w:t>
      </w:r>
      <w:r w:rsidRPr="004B5291">
        <w:rPr>
          <w:rStyle w:val="StyleBoldUnderline"/>
          <w:sz w:val="12"/>
        </w:rPr>
        <w:t xml:space="preserve"> </w:t>
      </w:r>
      <w:r w:rsidRPr="004B5291">
        <w:rPr>
          <w:rStyle w:val="StyleBoldUnderline"/>
        </w:rPr>
        <w:t>office, the effectiveness of the authorizing title, and suggestions for improving</w:t>
      </w:r>
      <w:r w:rsidRPr="00372085">
        <w:rPr>
          <w:rStyle w:val="StyleBoldUnderline"/>
          <w:b w:val="0"/>
          <w:sz w:val="12"/>
          <w:u w:val="none"/>
        </w:rPr>
        <w:t>¶</w:t>
      </w:r>
      <w:r w:rsidRPr="004B5291">
        <w:rPr>
          <w:rStyle w:val="StyleBoldUnderline"/>
          <w:sz w:val="12"/>
        </w:rPr>
        <w:t xml:space="preserve"> </w:t>
      </w:r>
      <w:r w:rsidRPr="004B5291">
        <w:rPr>
          <w:rStyle w:val="StyleBoldUnderline"/>
        </w:rPr>
        <w:t>the functioning of the office.</w:t>
      </w:r>
    </w:p>
    <w:p w14:paraId="2D60EA35" w14:textId="77777777" w:rsidR="00AA6BB3" w:rsidRDefault="00AA6BB3" w:rsidP="00C22E7A"/>
    <w:p w14:paraId="545EF4A4" w14:textId="59DC19CF" w:rsidR="00A43768" w:rsidRDefault="00A43768" w:rsidP="00A43768">
      <w:pPr>
        <w:pStyle w:val="Heading2"/>
      </w:pPr>
      <w:r>
        <w:t>Misc. Case Mechanics</w:t>
      </w:r>
    </w:p>
    <w:p w14:paraId="3EBC3D37" w14:textId="56854311" w:rsidR="00D54964" w:rsidRDefault="00D54964" w:rsidP="00D54964">
      <w:pPr>
        <w:pStyle w:val="Heading3"/>
      </w:pPr>
      <w:r>
        <w:t>Other Plan Ideas</w:t>
      </w:r>
    </w:p>
    <w:p w14:paraId="6DA0E051" w14:textId="77777777" w:rsidR="00D54964" w:rsidRDefault="00D54964" w:rsidP="00D54964">
      <w:pPr>
        <w:pStyle w:val="Heading4"/>
      </w:pPr>
      <w:r>
        <w:t xml:space="preserve">The United States federal government should create an Office of the Special Advocate to challenge domestic surveillance requests in the Foreign Intelligence Surveillance Court. </w:t>
      </w:r>
    </w:p>
    <w:p w14:paraId="24290BB1" w14:textId="77777777" w:rsidR="00D54964" w:rsidRDefault="00D54964" w:rsidP="00D54964"/>
    <w:p w14:paraId="55B2527A" w14:textId="77777777" w:rsidR="00D54964" w:rsidRDefault="00D54964" w:rsidP="00D54964">
      <w:pPr>
        <w:pStyle w:val="Heading4"/>
      </w:pPr>
      <w:r>
        <w:t>The United States federal government should curtail its domestic surveillance by requiring the Foreign Intelligence Surveillance Court adhere to an adversarial model.</w:t>
      </w:r>
    </w:p>
    <w:p w14:paraId="3512EF9B" w14:textId="77777777" w:rsidR="00D54964" w:rsidRDefault="00D54964" w:rsidP="00D54964"/>
    <w:p w14:paraId="327EEC9E" w14:textId="77777777" w:rsidR="00D54964" w:rsidRDefault="00D54964" w:rsidP="00D54964">
      <w:pPr>
        <w:pStyle w:val="Heading4"/>
      </w:pPr>
      <w:r>
        <w:t xml:space="preserve">The United States federal government should curtail its domestic surveillance by requiring the presence of a “Special Advocate” during Foreign Intelligence Surveillance Court hearings involving non-individualized surveillance requests. </w:t>
      </w:r>
    </w:p>
    <w:p w14:paraId="4A484509" w14:textId="77777777" w:rsidR="00D54964" w:rsidRDefault="00D54964" w:rsidP="00D54964"/>
    <w:p w14:paraId="518D49BA" w14:textId="1E4D8CE0" w:rsidR="00D54964" w:rsidRDefault="00D54964" w:rsidP="00D54964">
      <w:pPr>
        <w:pStyle w:val="Heading4"/>
      </w:pPr>
      <w:r>
        <w:t xml:space="preserve">The United States federal government should curtail its domestic surveillance by authorizing an Office of the Special Advocate to challenge non-individualized, programmatic domestic surveillance requests in the Foreign Intelligence Surveillance Court. </w:t>
      </w:r>
    </w:p>
    <w:p w14:paraId="2A2310F0" w14:textId="25D2E41A" w:rsidR="00D54964" w:rsidRPr="00D54964" w:rsidRDefault="00D54964" w:rsidP="00D54964">
      <w:r>
        <w:t xml:space="preserve">(This plan only allows the privacy advocate to challenge mass surveillance requests). </w:t>
      </w:r>
    </w:p>
    <w:p w14:paraId="307AAF39" w14:textId="77777777" w:rsidR="00D54964" w:rsidRPr="00D54964" w:rsidRDefault="00D54964" w:rsidP="00D54964"/>
    <w:p w14:paraId="67BCBFEC" w14:textId="77777777" w:rsidR="00A43768" w:rsidRDefault="00A43768" w:rsidP="00A43768">
      <w:pPr>
        <w:pStyle w:val="Heading3"/>
      </w:pPr>
      <w:r>
        <w:t>FISA – Section 702 – AT FREEDOM Act</w:t>
      </w:r>
    </w:p>
    <w:p w14:paraId="4F1BAFA1" w14:textId="77777777" w:rsidR="00A43768" w:rsidRDefault="00A43768" w:rsidP="00A43768">
      <w:pPr>
        <w:pStyle w:val="Heading4"/>
      </w:pPr>
      <w:r>
        <w:t>The Freedom act didn’t reform section 702</w:t>
      </w:r>
    </w:p>
    <w:p w14:paraId="742D86BB" w14:textId="77777777" w:rsidR="00A43768" w:rsidRDefault="00A43768" w:rsidP="00A43768">
      <w:r w:rsidRPr="00725FA8">
        <w:t xml:space="preserve">Fred </w:t>
      </w:r>
      <w:r w:rsidRPr="00725FA8">
        <w:rPr>
          <w:rStyle w:val="StyleStyleBold12pt"/>
        </w:rPr>
        <w:t>Kaplan</w:t>
      </w:r>
      <w:r w:rsidRPr="00725FA8">
        <w:t>, 6/8/</w:t>
      </w:r>
      <w:r w:rsidRPr="00725FA8">
        <w:rPr>
          <w:rStyle w:val="StyleStyleBold12pt"/>
        </w:rPr>
        <w:t>2015</w:t>
      </w:r>
      <w:r w:rsidRPr="00725FA8">
        <w:t>, Slate, “The NSA debate we should be having,” http://www.slate.com/articles/news_and_politics/war_stories/2015/06/the_national_security_agency_s_surveillance_and_the_usa_freedom_act_the.single.html, mm</w:t>
      </w:r>
    </w:p>
    <w:p w14:paraId="1196AC92" w14:textId="77777777" w:rsidR="00A43768" w:rsidRPr="00725FA8" w:rsidRDefault="00A43768" w:rsidP="00A43768"/>
    <w:p w14:paraId="5C672199" w14:textId="77777777" w:rsidR="00A43768" w:rsidRPr="00725FA8" w:rsidRDefault="00A43768" w:rsidP="00A43768">
      <w:pPr>
        <w:rPr>
          <w:sz w:val="16"/>
        </w:rPr>
      </w:pPr>
      <w:r w:rsidRPr="00725FA8">
        <w:rPr>
          <w:sz w:val="16"/>
        </w:rPr>
        <w:t xml:space="preserve">A separate program called </w:t>
      </w:r>
      <w:r w:rsidRPr="00725FA8">
        <w:rPr>
          <w:rStyle w:val="StyleBoldUnderline"/>
        </w:rPr>
        <w:t>PRISM</w:t>
      </w:r>
      <w:r w:rsidRPr="00725FA8">
        <w:rPr>
          <w:sz w:val="16"/>
        </w:rPr>
        <w:t>—</w:t>
      </w:r>
      <w:r w:rsidRPr="00725FA8">
        <w:rPr>
          <w:rStyle w:val="StyleBoldUnderline"/>
        </w:rPr>
        <w:t>authorized under Section 702</w:t>
      </w:r>
      <w:r w:rsidRPr="00725FA8">
        <w:rPr>
          <w:sz w:val="16"/>
        </w:rPr>
        <w:t xml:space="preserve"> of the Foreign Intelligence Surveillance Act—</w:t>
      </w:r>
      <w:r w:rsidRPr="00725FA8">
        <w:rPr>
          <w:rStyle w:val="StyleBoldUnderline"/>
        </w:rPr>
        <w:t>lets the NSA track</w:t>
      </w:r>
      <w:r w:rsidRPr="00725FA8">
        <w:rPr>
          <w:sz w:val="16"/>
        </w:rPr>
        <w:t xml:space="preserve"> foreign terrorists and adversaries by intercepting their </w:t>
      </w:r>
      <w:r w:rsidRPr="00725FA8">
        <w:rPr>
          <w:rStyle w:val="StyleBoldUnderline"/>
        </w:rPr>
        <w:t>Internet traffic</w:t>
      </w:r>
      <w:r w:rsidRPr="00725FA8">
        <w:rPr>
          <w:sz w:val="16"/>
        </w:rPr>
        <w:t xml:space="preserve"> as it zips through U.S.–based servers. (Because of the nature of the technology, about 80 percent of the world’s Internet traffic passes through U.S. servers at some point.) PRISM was another highly classified NSA program that Snowden uncovered. The Washington Post and the Guardian made it the subject of their Day 2 Snowden stories (right after the revelations about telephone metadata). </w:t>
      </w:r>
      <w:r w:rsidRPr="00725FA8">
        <w:rPr>
          <w:rStyle w:val="StyleBoldUnderline"/>
        </w:rPr>
        <w:t>Yet PRISM isn’t touched at all by the USA Freedom Act</w:t>
      </w:r>
      <w:r w:rsidRPr="00725FA8">
        <w:rPr>
          <w:sz w:val="16"/>
        </w:rPr>
        <w:t xml:space="preserve">, nor does any serious politician propose overhauling it. This is the case, even though </w:t>
      </w:r>
      <w:r w:rsidRPr="00725FA8">
        <w:rPr>
          <w:rStyle w:val="StyleBoldUnderline"/>
        </w:rPr>
        <w:t>PRISM data-mining is a much bigger program than telephone metadata ever was</w:t>
      </w:r>
      <w:r w:rsidRPr="00725FA8">
        <w:rPr>
          <w:sz w:val="16"/>
        </w:rPr>
        <w:t xml:space="preserve">, </w:t>
      </w:r>
      <w:r w:rsidRPr="00725FA8">
        <w:rPr>
          <w:rStyle w:val="StyleBoldUnderline"/>
        </w:rPr>
        <w:t>and it’s potentially more intrusive, since it’s hard to know whether, at first glance, an IP address belongs to an American or a foreigner</w:t>
      </w:r>
      <w:r w:rsidRPr="00725FA8">
        <w:rPr>
          <w:sz w:val="16"/>
        </w:rPr>
        <w:t>.</w:t>
      </w:r>
    </w:p>
    <w:p w14:paraId="57515F2A" w14:textId="77777777" w:rsidR="00A43768" w:rsidRPr="00A43768" w:rsidRDefault="00A43768" w:rsidP="00A43768"/>
    <w:p w14:paraId="7D2B0339" w14:textId="77777777" w:rsidR="00A43768" w:rsidRDefault="00A43768" w:rsidP="00A43768">
      <w:pPr>
        <w:pStyle w:val="Heading3"/>
      </w:pPr>
      <w:r>
        <w:t>FISA - Section 702 – Warrantless Surveillance</w:t>
      </w:r>
    </w:p>
    <w:p w14:paraId="762798EA" w14:textId="77777777" w:rsidR="00A43768" w:rsidRPr="004E31A5" w:rsidRDefault="00A43768" w:rsidP="00A43768">
      <w:pPr>
        <w:pStyle w:val="Heading4"/>
      </w:pPr>
      <w:r>
        <w:t>Section 702 allows for the warrantless surveillance of US citizens</w:t>
      </w:r>
    </w:p>
    <w:p w14:paraId="682248E9" w14:textId="77777777" w:rsidR="00A43768" w:rsidRPr="009E1B0A" w:rsidRDefault="00A43768" w:rsidP="00A43768">
      <w:r>
        <w:t xml:space="preserve">Glenn </w:t>
      </w:r>
      <w:r w:rsidRPr="009E1B0A">
        <w:rPr>
          <w:rStyle w:val="StyleStyleBold12pt"/>
        </w:rPr>
        <w:t>Greenwald</w:t>
      </w:r>
      <w:r>
        <w:t xml:space="preserve">, </w:t>
      </w:r>
      <w:r w:rsidRPr="009E1B0A">
        <w:rPr>
          <w:rStyle w:val="StyleStyleBold12pt"/>
        </w:rPr>
        <w:t>2014</w:t>
      </w:r>
      <w:r>
        <w:t>, No Place to Hide: Edward Snowden, the NSA, and the US Surveillance State. p. 126-27, mm</w:t>
      </w:r>
    </w:p>
    <w:p w14:paraId="0653EEE3" w14:textId="77777777" w:rsidR="00A43768" w:rsidRPr="004E31A5" w:rsidRDefault="00A43768" w:rsidP="00A43768"/>
    <w:p w14:paraId="5D001E94" w14:textId="77777777" w:rsidR="00A43768" w:rsidRDefault="00A43768" w:rsidP="00A43768">
      <w:pPr>
        <w:rPr>
          <w:sz w:val="16"/>
        </w:rPr>
      </w:pPr>
      <w:r w:rsidRPr="004E31A5">
        <w:rPr>
          <w:rStyle w:val="StyleBoldUnderline"/>
        </w:rPr>
        <w:t>When NSA revelations first came out, the</w:t>
      </w:r>
      <w:r w:rsidRPr="004E31A5">
        <w:rPr>
          <w:sz w:val="16"/>
        </w:rPr>
        <w:t xml:space="preserve"> US </w:t>
      </w:r>
      <w:r w:rsidRPr="004E31A5">
        <w:rPr>
          <w:rStyle w:val="StyleBoldUnderline"/>
        </w:rPr>
        <w:t>government</w:t>
      </w:r>
      <w:r w:rsidRPr="004E31A5">
        <w:rPr>
          <w:sz w:val="16"/>
        </w:rPr>
        <w:t xml:space="preserve"> </w:t>
      </w:r>
      <w:r w:rsidRPr="004E31A5">
        <w:rPr>
          <w:rStyle w:val="StyleBoldUnderline"/>
        </w:rPr>
        <w:t>tried to defend its actions by saying that,</w:t>
      </w:r>
      <w:r w:rsidRPr="004E31A5">
        <w:rPr>
          <w:sz w:val="16"/>
        </w:rPr>
        <w:t xml:space="preserve"> unlike foreign nationals, </w:t>
      </w:r>
      <w:r w:rsidRPr="004E31A5">
        <w:rPr>
          <w:rStyle w:val="StyleBoldUnderline"/>
        </w:rPr>
        <w:t>American citizens are protected from warrantless NSA surveillance</w:t>
      </w:r>
      <w:r w:rsidRPr="004E31A5">
        <w:rPr>
          <w:sz w:val="16"/>
        </w:rPr>
        <w:t xml:space="preserve">. On June 18, 2013, President Obama told Charlie Rose: “What I can say unequivocally is that if you are a U.S. person, the NSA cannot listen to your telephone calls…by law and by rule, and unless they…go to court, and obtain a warrant, and seek probable cause, the same way it’s always been.” The GOP chairman of the House Intelligence Committee, Mike Rogers, similarly told CNN that the NSA “is not listening to Americans’ phone calls. If it did, it is illegal. It is breaking the law.” This was a rather odd line of defense: in effect, it told the rest of the world that the NSA does assault the privacy of non-Americans. Privacy protections, apparently are only for American citizens. This message prompted such international outrage that even Facebook CEO Mark Zuckerberg, not exactly known for his vehement defense of privacy, complained that the US government “blew it” in its response to the NSA scandal by jeopardizing the interests of international Internet companies:” The government said don’t worry, we’re not spying on any Americans. Wonderful, that’s really helpful for companies trying to work with people around the world. Thanks for going out there and being clear. I think that was really bad.” Aside from being a strange strategy, </w:t>
      </w:r>
      <w:r w:rsidRPr="004E31A5">
        <w:rPr>
          <w:rStyle w:val="StyleBoldUnderline"/>
        </w:rPr>
        <w:t>the</w:t>
      </w:r>
      <w:r w:rsidRPr="004E31A5">
        <w:rPr>
          <w:sz w:val="16"/>
        </w:rPr>
        <w:t xml:space="preserve"> claim </w:t>
      </w:r>
      <w:r w:rsidRPr="004E31A5">
        <w:rPr>
          <w:rStyle w:val="StyleBoldUnderline"/>
        </w:rPr>
        <w:t>is</w:t>
      </w:r>
      <w:r w:rsidRPr="004E31A5">
        <w:rPr>
          <w:sz w:val="16"/>
        </w:rPr>
        <w:t xml:space="preserve"> also </w:t>
      </w:r>
      <w:r w:rsidRPr="004E31A5">
        <w:rPr>
          <w:rStyle w:val="Emphasis"/>
        </w:rPr>
        <w:t>patently false.</w:t>
      </w:r>
      <w:r w:rsidRPr="004E31A5">
        <w:rPr>
          <w:sz w:val="16"/>
        </w:rPr>
        <w:t xml:space="preserve"> In fact, contrary to the repeated denials of President Obama and his top officials, </w:t>
      </w:r>
      <w:r w:rsidRPr="004E31A5">
        <w:rPr>
          <w:rStyle w:val="StyleBoldUnderline"/>
        </w:rPr>
        <w:t>the NSA continuously intercepts the communications of American citizens</w:t>
      </w:r>
      <w:r w:rsidRPr="004E31A5">
        <w:rPr>
          <w:sz w:val="16"/>
        </w:rPr>
        <w:t xml:space="preserve">, </w:t>
      </w:r>
      <w:r w:rsidRPr="004E31A5">
        <w:rPr>
          <w:rStyle w:val="StyleBoldUnderline"/>
        </w:rPr>
        <w:t>without</w:t>
      </w:r>
      <w:r w:rsidRPr="004E31A5">
        <w:rPr>
          <w:sz w:val="16"/>
        </w:rPr>
        <w:t xml:space="preserve"> any individual “</w:t>
      </w:r>
      <w:r w:rsidRPr="004E31A5">
        <w:rPr>
          <w:rStyle w:val="StyleBoldUnderline"/>
        </w:rPr>
        <w:t>probable cause” warrants to justify such surveillance.</w:t>
      </w:r>
      <w:r w:rsidRPr="004E31A5">
        <w:rPr>
          <w:sz w:val="16"/>
        </w:rPr>
        <w:t xml:space="preserve"> That’s because </w:t>
      </w:r>
      <w:r w:rsidRPr="004E31A5">
        <w:rPr>
          <w:rStyle w:val="StyleBoldUnderline"/>
        </w:rPr>
        <w:t>the 2008 FISA law</w:t>
      </w:r>
      <w:r w:rsidRPr="004E31A5">
        <w:rPr>
          <w:sz w:val="16"/>
        </w:rPr>
        <w:t xml:space="preserve">, as noted earlier, </w:t>
      </w:r>
      <w:r w:rsidRPr="004E31A5">
        <w:rPr>
          <w:rStyle w:val="StyleBoldUnderline"/>
        </w:rPr>
        <w:t xml:space="preserve">allows the NSA </w:t>
      </w:r>
      <w:r w:rsidRPr="004E31A5">
        <w:rPr>
          <w:sz w:val="16"/>
        </w:rPr>
        <w:t xml:space="preserve">– </w:t>
      </w:r>
      <w:r w:rsidRPr="004E31A5">
        <w:rPr>
          <w:rStyle w:val="StyleBoldUnderline"/>
        </w:rPr>
        <w:t>without an individual warrant</w:t>
      </w:r>
      <w:r w:rsidRPr="004E31A5">
        <w:rPr>
          <w:sz w:val="16"/>
        </w:rPr>
        <w:t xml:space="preserve"> – </w:t>
      </w:r>
      <w:r w:rsidRPr="004E31A5">
        <w:rPr>
          <w:rStyle w:val="StyleBoldUnderline"/>
        </w:rPr>
        <w:t>to monitor the content of any American’s communications as long as those communications are exchanged with a targeted foreign national</w:t>
      </w:r>
      <w:r w:rsidRPr="004E31A5">
        <w:rPr>
          <w:sz w:val="16"/>
        </w:rPr>
        <w:t xml:space="preserve">. The NSA labels this “incidental” collection, as though it’s some sort of minor accident that the agency has been spying on Americans. But this implication is deceitful. As Jameel Jaffer, the deputy legal director of the ACLU, explained: </w:t>
      </w:r>
      <w:r w:rsidRPr="004E31A5">
        <w:rPr>
          <w:rStyle w:val="StyleBoldUnderline"/>
        </w:rPr>
        <w:t>The government</w:t>
      </w:r>
      <w:r w:rsidRPr="004E31A5">
        <w:rPr>
          <w:sz w:val="16"/>
        </w:rPr>
        <w:t xml:space="preserve"> often </w:t>
      </w:r>
      <w:r w:rsidRPr="004E31A5">
        <w:rPr>
          <w:rStyle w:val="StyleBoldUnderline"/>
        </w:rPr>
        <w:t>says</w:t>
      </w:r>
      <w:r w:rsidRPr="004E31A5">
        <w:rPr>
          <w:sz w:val="16"/>
        </w:rPr>
        <w:t xml:space="preserve"> that </w:t>
      </w:r>
      <w:r w:rsidRPr="004E31A5">
        <w:rPr>
          <w:rStyle w:val="StyleBoldUnderline"/>
        </w:rPr>
        <w:t>this</w:t>
      </w:r>
      <w:r w:rsidRPr="004E31A5">
        <w:rPr>
          <w:sz w:val="16"/>
        </w:rPr>
        <w:t xml:space="preserve"> </w:t>
      </w:r>
      <w:r w:rsidRPr="004E31A5">
        <w:rPr>
          <w:rStyle w:val="StyleBoldUnderline"/>
        </w:rPr>
        <w:t>surveillance</w:t>
      </w:r>
      <w:r w:rsidRPr="004E31A5">
        <w:rPr>
          <w:sz w:val="16"/>
        </w:rPr>
        <w:t xml:space="preserve"> of Americans’ communications </w:t>
      </w:r>
      <w:r w:rsidRPr="004E31A5">
        <w:rPr>
          <w:rStyle w:val="StyleBoldUnderline"/>
        </w:rPr>
        <w:t>is “incidental</w:t>
      </w:r>
      <w:r w:rsidRPr="004E31A5">
        <w:rPr>
          <w:sz w:val="16"/>
        </w:rPr>
        <w:t>,” which makes it sound like the NSA’s surveillance of Americans’ phone calls and emails is inadvertent and, even form the government’s perspective, regrettable. But when the Bush administration officials asked Congress for this new surveillance power, they said quite explicitly that Americans’ communications were the communications of most interest to them. Se, for example, FISA for the 21</w:t>
      </w:r>
      <w:r w:rsidRPr="004E31A5">
        <w:rPr>
          <w:sz w:val="16"/>
          <w:vertAlign w:val="superscript"/>
        </w:rPr>
        <w:t>st</w:t>
      </w:r>
      <w:r w:rsidRPr="004E31A5">
        <w:rPr>
          <w:sz w:val="16"/>
        </w:rPr>
        <w:t xml:space="preserve"> century, Hearing Before the S. Comm. On the Judiciary, 109</w:t>
      </w:r>
      <w:r w:rsidRPr="004E31A5">
        <w:rPr>
          <w:sz w:val="16"/>
          <w:vertAlign w:val="superscript"/>
        </w:rPr>
        <w:t>th</w:t>
      </w:r>
      <w:r w:rsidRPr="004E31A5">
        <w:rPr>
          <w:sz w:val="16"/>
        </w:rPr>
        <w:t xml:space="preserve"> Cong. (2006) (statement of Michael Hayden), that certain communications “with one end in the United States” are the ones “that are most important to us.” </w:t>
      </w:r>
      <w:r w:rsidRPr="004E31A5">
        <w:rPr>
          <w:rStyle w:val="StyleBoldUnderline"/>
        </w:rPr>
        <w:t>The principal purpose of the 2008 law was to make it possible for the government to collect Americans’ international communications</w:t>
      </w:r>
      <w:r w:rsidRPr="004E31A5">
        <w:rPr>
          <w:sz w:val="16"/>
        </w:rPr>
        <w:t xml:space="preserve"> – and to collect those communications without reference to whether any party to those communications was doing anything illegal. And a lot of the government’s advocacy is meant to obscure this fact, but it’s a crucial one: </w:t>
      </w:r>
      <w:r w:rsidRPr="004E31A5">
        <w:rPr>
          <w:rStyle w:val="StyleBoldUnderline"/>
        </w:rPr>
        <w:t>The government doesn’t need to “target” Americans in order to collect huge volumes of their communication</w:t>
      </w:r>
      <w:r w:rsidRPr="004E31A5">
        <w:rPr>
          <w:sz w:val="16"/>
        </w:rPr>
        <w:t xml:space="preserve">s. Yale Law School professor Jack Balkin concurred that </w:t>
      </w:r>
      <w:r w:rsidRPr="004E31A5">
        <w:rPr>
          <w:rStyle w:val="StyleBoldUnderline"/>
        </w:rPr>
        <w:t>the</w:t>
      </w:r>
      <w:r w:rsidRPr="004E31A5">
        <w:rPr>
          <w:sz w:val="16"/>
        </w:rPr>
        <w:t xml:space="preserve"> </w:t>
      </w:r>
      <w:r w:rsidRPr="004E31A5">
        <w:rPr>
          <w:rStyle w:val="StyleBoldUnderline"/>
        </w:rPr>
        <w:t>FISA law</w:t>
      </w:r>
      <w:r w:rsidRPr="004E31A5">
        <w:rPr>
          <w:sz w:val="16"/>
        </w:rPr>
        <w:t xml:space="preserve"> of 2008 effectively </w:t>
      </w:r>
      <w:r w:rsidRPr="004E31A5">
        <w:rPr>
          <w:rStyle w:val="StyleBoldUnderline"/>
        </w:rPr>
        <w:t>gave the president the authority to run a program “similar in effect to the warrantless surveillance program</w:t>
      </w:r>
      <w:r w:rsidRPr="004E31A5">
        <w:rPr>
          <w:sz w:val="16"/>
        </w:rPr>
        <w:t>” that had been secretly implemented by George Bush. “</w:t>
      </w:r>
      <w:r w:rsidRPr="004E31A5">
        <w:rPr>
          <w:rStyle w:val="StyleBoldUnderline"/>
        </w:rPr>
        <w:t>These programs may inevitably include many phone calls involving Americans, who may have absolutely no connection to terrorism or to Al Qaeda</w:t>
      </w:r>
      <w:r w:rsidRPr="004E31A5">
        <w:rPr>
          <w:sz w:val="16"/>
        </w:rPr>
        <w:t xml:space="preserve">.” </w:t>
      </w:r>
    </w:p>
    <w:p w14:paraId="68A202BB" w14:textId="77777777" w:rsidR="00A43768" w:rsidRDefault="00A43768" w:rsidP="00A43768">
      <w:pPr>
        <w:pStyle w:val="Heading4"/>
      </w:pPr>
      <w:r>
        <w:t>The FISA Amendments Act allows for warrantless surveillance on US persons</w:t>
      </w:r>
    </w:p>
    <w:p w14:paraId="2A4FC083" w14:textId="77777777" w:rsidR="00A43768" w:rsidRDefault="00A43768" w:rsidP="00A43768">
      <w:r w:rsidRPr="00991863">
        <w:t xml:space="preserve">Glenn </w:t>
      </w:r>
      <w:r w:rsidRPr="00991863">
        <w:rPr>
          <w:rStyle w:val="StyleStyleBold12pt"/>
        </w:rPr>
        <w:t>Greenwald</w:t>
      </w:r>
      <w:r w:rsidRPr="00991863">
        <w:t>, 6/18/</w:t>
      </w:r>
      <w:r w:rsidRPr="00991863">
        <w:rPr>
          <w:rStyle w:val="StyleStyleBold12pt"/>
        </w:rPr>
        <w:t>2013</w:t>
      </w:r>
      <w:r w:rsidRPr="00991863">
        <w:t>, The Guardian, “FISA court oversight: a look inside a secret and empty process,” http://www.theguardian.com/commentisfree/2013/jun/19/fisa-court-oversight-process-secrecy, mm</w:t>
      </w:r>
    </w:p>
    <w:p w14:paraId="50992FBD" w14:textId="77777777" w:rsidR="00A43768" w:rsidRPr="00991863" w:rsidRDefault="00A43768" w:rsidP="00A43768"/>
    <w:p w14:paraId="1FC950CF" w14:textId="77777777" w:rsidR="00A43768" w:rsidRDefault="00A43768" w:rsidP="00A43768">
      <w:pPr>
        <w:rPr>
          <w:sz w:val="16"/>
        </w:rPr>
      </w:pPr>
      <w:r w:rsidRPr="00991863">
        <w:rPr>
          <w:sz w:val="16"/>
        </w:rPr>
        <w:t>Many of the reasons these claims are so misleading is demonstrated by the law itself. When the original Fisa law was enacted in 1978, its primary purpose was to ensure that the US government would be barred from ever monitoring the electronic communications of Americans without first obtaining an individualized warrant from the Fisa court, which required evidence showing "probable cause" that the person to be surveilled was an agent of a foreign power or terrorist organization.</w:t>
      </w:r>
      <w:r w:rsidRPr="00991863">
        <w:rPr>
          <w:sz w:val="12"/>
        </w:rPr>
        <w:t>¶</w:t>
      </w:r>
      <w:r w:rsidRPr="00991863">
        <w:rPr>
          <w:sz w:val="16"/>
        </w:rPr>
        <w:t xml:space="preserve"> That was the law which George Bush, in late 2001, violated, when he secretly authorized eavesdropping on the international calls of Americans without any warrants from that court. Rather than act to punish Bush for those actions, the Congress, on a bipartisan basis in 2008, enacted a new, highly diluted Fisa law – </w:t>
      </w:r>
      <w:r w:rsidRPr="00991863">
        <w:rPr>
          <w:rStyle w:val="StyleBoldUnderline"/>
        </w:rPr>
        <w:t>the Fisa Amendments Act of 2008</w:t>
      </w:r>
      <w:r w:rsidRPr="00991863">
        <w:rPr>
          <w:sz w:val="16"/>
        </w:rPr>
        <w:t xml:space="preserve"> (FAA) – that </w:t>
      </w:r>
      <w:r w:rsidRPr="00991863">
        <w:rPr>
          <w:rStyle w:val="StyleBoldUnderline"/>
        </w:rPr>
        <w:t>legalized</w:t>
      </w:r>
      <w:r w:rsidRPr="00991863">
        <w:rPr>
          <w:sz w:val="16"/>
        </w:rPr>
        <w:t xml:space="preserve"> </w:t>
      </w:r>
      <w:r w:rsidRPr="00991863">
        <w:rPr>
          <w:rStyle w:val="StyleBoldUnderline"/>
        </w:rPr>
        <w:t>much of the Bush warrantless NSA program</w:t>
      </w:r>
      <w:r w:rsidRPr="00991863">
        <w:rPr>
          <w:sz w:val="16"/>
        </w:rPr>
        <w:t>.</w:t>
      </w:r>
      <w:r w:rsidRPr="00991863">
        <w:rPr>
          <w:sz w:val="12"/>
        </w:rPr>
        <w:t>¶</w:t>
      </w:r>
      <w:r w:rsidRPr="00991863">
        <w:rPr>
          <w:sz w:val="16"/>
        </w:rPr>
        <w:t xml:space="preserve"> Under the FAA, which was just renewed last December for another five years, n</w:t>
      </w:r>
      <w:r w:rsidRPr="00991863">
        <w:rPr>
          <w:rStyle w:val="StyleBoldUnderline"/>
        </w:rPr>
        <w:t>o warrants are needed for the NSA to eavesdrop on</w:t>
      </w:r>
      <w:r w:rsidRPr="00991863">
        <w:rPr>
          <w:sz w:val="16"/>
        </w:rPr>
        <w:t xml:space="preserve"> a wide array of calls, emails and online chats involving US </w:t>
      </w:r>
      <w:r w:rsidRPr="00991863">
        <w:rPr>
          <w:rStyle w:val="StyleBoldUnderline"/>
        </w:rPr>
        <w:t>citizens</w:t>
      </w:r>
      <w:r w:rsidRPr="00991863">
        <w:rPr>
          <w:sz w:val="16"/>
        </w:rPr>
        <w:t xml:space="preserve">. Individualized warrants are required only when the target of the surveillance is a US person or the call is entirely domestic. But even under the law, </w:t>
      </w:r>
      <w:r w:rsidRPr="00991863">
        <w:rPr>
          <w:rStyle w:val="StyleBoldUnderline"/>
        </w:rPr>
        <w:t>no individualized warrant is needed to listen</w:t>
      </w:r>
      <w:r w:rsidRPr="00991863">
        <w:rPr>
          <w:sz w:val="16"/>
        </w:rPr>
        <w:t xml:space="preserve"> in </w:t>
      </w:r>
      <w:r w:rsidRPr="00991863">
        <w:rPr>
          <w:rStyle w:val="StyleBoldUnderline"/>
        </w:rPr>
        <w:t>on</w:t>
      </w:r>
      <w:r w:rsidRPr="00991863">
        <w:rPr>
          <w:sz w:val="16"/>
        </w:rPr>
        <w:t xml:space="preserve"> the </w:t>
      </w:r>
      <w:r w:rsidRPr="00991863">
        <w:rPr>
          <w:rStyle w:val="StyleBoldUnderline"/>
        </w:rPr>
        <w:t>calls</w:t>
      </w:r>
      <w:r w:rsidRPr="00991863">
        <w:rPr>
          <w:sz w:val="16"/>
        </w:rPr>
        <w:t xml:space="preserve"> </w:t>
      </w:r>
      <w:r w:rsidRPr="00991863">
        <w:rPr>
          <w:rStyle w:val="StyleBoldUnderline"/>
        </w:rPr>
        <w:t>or</w:t>
      </w:r>
      <w:r w:rsidRPr="00991863">
        <w:rPr>
          <w:sz w:val="16"/>
        </w:rPr>
        <w:t xml:space="preserve"> </w:t>
      </w:r>
      <w:r w:rsidRPr="00991863">
        <w:rPr>
          <w:rStyle w:val="StyleBoldUnderline"/>
        </w:rPr>
        <w:t>read</w:t>
      </w:r>
      <w:r w:rsidRPr="00991863">
        <w:rPr>
          <w:sz w:val="16"/>
        </w:rPr>
        <w:t xml:space="preserve"> the </w:t>
      </w:r>
      <w:r w:rsidRPr="00991863">
        <w:rPr>
          <w:rStyle w:val="StyleBoldUnderline"/>
        </w:rPr>
        <w:t>emails</w:t>
      </w:r>
      <w:r w:rsidRPr="00991863">
        <w:rPr>
          <w:sz w:val="16"/>
        </w:rPr>
        <w:t xml:space="preserve"> </w:t>
      </w:r>
      <w:r w:rsidRPr="00991863">
        <w:rPr>
          <w:rStyle w:val="StyleBoldUnderline"/>
        </w:rPr>
        <w:t>of Americans when they communicate with a foreign national</w:t>
      </w:r>
      <w:r w:rsidRPr="00991863">
        <w:rPr>
          <w:sz w:val="16"/>
        </w:rPr>
        <w:t xml:space="preserve"> whom the NSA has targeted for surveillance.</w:t>
      </w:r>
      <w:r w:rsidRPr="00991863">
        <w:rPr>
          <w:sz w:val="12"/>
        </w:rPr>
        <w:t>¶</w:t>
      </w:r>
      <w:r w:rsidRPr="00991863">
        <w:rPr>
          <w:sz w:val="16"/>
        </w:rPr>
        <w:t xml:space="preserve"> As a result, under the FAA, </w:t>
      </w:r>
      <w:r w:rsidRPr="00991863">
        <w:rPr>
          <w:rStyle w:val="StyleBoldUnderline"/>
        </w:rPr>
        <w:t>the NSA frequently eavesdrops on Americans' calls and reads their emails without any individualized warrants</w:t>
      </w:r>
      <w:r w:rsidRPr="00991863">
        <w:rPr>
          <w:sz w:val="16"/>
        </w:rPr>
        <w:t xml:space="preserve"> – exactly that which NSA defenders, including Obama, are trying to make Americans believe does not take place. As Yale Law professor Jack Balkin explained back in 2009:</w:t>
      </w:r>
      <w:r w:rsidRPr="00991863">
        <w:rPr>
          <w:sz w:val="12"/>
        </w:rPr>
        <w:t>¶</w:t>
      </w:r>
      <w:r w:rsidRPr="00991863">
        <w:rPr>
          <w:sz w:val="16"/>
        </w:rPr>
        <w:t xml:space="preserve"> "The Fisa Amendments Act of 2008, effectively gives the President - now President Obama - the authority to run surveillance programs similar in effect to the warrantless surveillance program [secretly implemented by George Bush in late 2001]. That is because New Fisa no longer requires individualized targets in all surveillance programs. </w:t>
      </w:r>
      <w:r w:rsidRPr="00991863">
        <w:rPr>
          <w:rStyle w:val="StyleBoldUnderline"/>
        </w:rPr>
        <w:t>Some programs may be 'vacuum cleaner' programs</w:t>
      </w:r>
      <w:r w:rsidRPr="00991863">
        <w:rPr>
          <w:sz w:val="16"/>
        </w:rPr>
        <w:t xml:space="preserve"> that listen to a great many different calls (and read a great many e-mails) </w:t>
      </w:r>
      <w:r w:rsidRPr="00991863">
        <w:rPr>
          <w:rStyle w:val="StyleBoldUnderline"/>
        </w:rPr>
        <w:t>without any requirement of a warrant</w:t>
      </w:r>
      <w:r w:rsidRPr="00991863">
        <w:rPr>
          <w:sz w:val="16"/>
        </w:rPr>
        <w:t xml:space="preserve"> directed at a particular person as long as no US person is directly targeted as the object of the program. . . .</w:t>
      </w:r>
      <w:r w:rsidRPr="00991863">
        <w:rPr>
          <w:sz w:val="12"/>
        </w:rPr>
        <w:t>¶</w:t>
      </w:r>
      <w:r w:rsidRPr="00991863">
        <w:rPr>
          <w:sz w:val="16"/>
        </w:rPr>
        <w:t xml:space="preserve"> "New Fisa authorizes the creation of surveillance programs directed against foreign persons (or rather, against persons believed to be outside the United States) – which require no individualized suspicion of anyone being a terrorist, or engaging in any criminal activity. These programs may inevitably include many phone calls involving Americans, who may have absolutely no connection to terrorism or to Al Qaeda."</w:t>
      </w:r>
      <w:r w:rsidRPr="00991863">
        <w:rPr>
          <w:sz w:val="12"/>
        </w:rPr>
        <w:t>¶</w:t>
      </w:r>
      <w:r w:rsidRPr="00991863">
        <w:rPr>
          <w:sz w:val="16"/>
        </w:rPr>
        <w:t xml:space="preserve"> As the FAA was being enacted in mid-2008, Professor Balkin explained that "Congress is now giving the President the authority to do much of what he was probably doing (illegally) before".</w:t>
      </w:r>
      <w:r w:rsidRPr="00991863">
        <w:rPr>
          <w:sz w:val="12"/>
        </w:rPr>
        <w:t>¶</w:t>
      </w:r>
      <w:r w:rsidRPr="00991863">
        <w:rPr>
          <w:sz w:val="16"/>
        </w:rPr>
        <w:t xml:space="preserve"> The ACLU's Deputy Legal Director, Jameel Jaffer, told me this week by email:</w:t>
      </w:r>
      <w:r w:rsidRPr="00991863">
        <w:rPr>
          <w:sz w:val="12"/>
        </w:rPr>
        <w:t>¶</w:t>
      </w:r>
      <w:r w:rsidRPr="00991863">
        <w:rPr>
          <w:sz w:val="16"/>
        </w:rPr>
        <w:t xml:space="preserve"> "On its face, </w:t>
      </w:r>
      <w:r w:rsidRPr="00991863">
        <w:rPr>
          <w:rStyle w:val="StyleBoldUnderline"/>
        </w:rPr>
        <w:t>the 2008 law gives the government authority to engage in surveillance directed at people outside the United States. In the course of</w:t>
      </w:r>
      <w:r w:rsidRPr="00991863">
        <w:rPr>
          <w:sz w:val="16"/>
        </w:rPr>
        <w:t xml:space="preserve"> conducting </w:t>
      </w:r>
      <w:r w:rsidRPr="00991863">
        <w:rPr>
          <w:rStyle w:val="StyleBoldUnderline"/>
        </w:rPr>
        <w:t>that surveillance</w:t>
      </w:r>
      <w:r w:rsidRPr="00991863">
        <w:rPr>
          <w:sz w:val="16"/>
        </w:rPr>
        <w:t xml:space="preserve">, though, </w:t>
      </w:r>
      <w:r w:rsidRPr="00991863">
        <w:rPr>
          <w:rStyle w:val="StyleBoldUnderline"/>
        </w:rPr>
        <w:t>the</w:t>
      </w:r>
      <w:r w:rsidRPr="00991863">
        <w:rPr>
          <w:sz w:val="16"/>
        </w:rPr>
        <w:t xml:space="preserve"> </w:t>
      </w:r>
      <w:r w:rsidRPr="00991863">
        <w:rPr>
          <w:rStyle w:val="StyleBoldUnderline"/>
        </w:rPr>
        <w:t>government</w:t>
      </w:r>
      <w:r w:rsidRPr="00991863">
        <w:rPr>
          <w:sz w:val="16"/>
        </w:rPr>
        <w:t xml:space="preserve"> inevitably </w:t>
      </w:r>
      <w:r w:rsidRPr="00991863">
        <w:rPr>
          <w:rStyle w:val="StyleBoldUnderline"/>
        </w:rPr>
        <w:t>sweeps up the communications of many Americans</w:t>
      </w:r>
      <w:r w:rsidRPr="00991863">
        <w:rPr>
          <w:sz w:val="16"/>
        </w:rPr>
        <w:t>. The government often says that this surveillance of Americans' communications is 'incidental', which makes it sound like the NSA's surveillance of Americans' phone calls and emails is inadvertent and, even from the government's perspective, regrettable.</w:t>
      </w:r>
      <w:r w:rsidRPr="00991863">
        <w:rPr>
          <w:sz w:val="12"/>
        </w:rPr>
        <w:t>¶</w:t>
      </w:r>
      <w:r w:rsidRPr="00991863">
        <w:rPr>
          <w:sz w:val="16"/>
        </w:rPr>
        <w:t xml:space="preserve"> "But when Bush administration officials asked Congress for this new surveillance power, they said quite explicitly that Americans' communications were the communications of most interest to them. See, for example, Fisa for the 21st Century, Hearing Before the S. Comm. on the Judiciary, 109th Cong. (2006) (statement of Michael Hayden) (stating, in debate preceding passage of FAA's predecessor statute, that certain communications 'with one end in the United States" are the ones "that are most important to us').</w:t>
      </w:r>
      <w:r w:rsidRPr="00991863">
        <w:rPr>
          <w:sz w:val="12"/>
        </w:rPr>
        <w:t>¶</w:t>
      </w:r>
      <w:r w:rsidRPr="00991863">
        <w:rPr>
          <w:sz w:val="16"/>
        </w:rPr>
        <w:t xml:space="preserve"> The principal purpose of the 2008 law was to make it possible for the government to collect Americans' international communications - and to collect those communications without reference to whether any party to those communications was doing anything illegal. And a lot of the government's advocacy is meant to obscure this fact, but it's a crucial one: The government doesn't need to 'target' Americans in order to collect huge volumes of their communications."</w:t>
      </w:r>
      <w:r w:rsidRPr="00991863">
        <w:rPr>
          <w:sz w:val="12"/>
        </w:rPr>
        <w:t>¶</w:t>
      </w:r>
      <w:r w:rsidRPr="00991863">
        <w:rPr>
          <w:sz w:val="16"/>
        </w:rPr>
        <w:t xml:space="preserve"> That's why Democratic senators such as Ron Wyden and Mark Udall spent years asking the NSA: how many Americans are having their telephone calls listened to and emails read by you without individualized warrants? Unlike the current attempts to convince Americans that the answer is "none", the NSA repeatedly refused to provide any answers, claiming that providing an accurate number was beyond their current technological capabilities. Obviously, the answer is far from "none".</w:t>
      </w:r>
      <w:r w:rsidRPr="00991863">
        <w:rPr>
          <w:sz w:val="12"/>
        </w:rPr>
        <w:t>¶</w:t>
      </w:r>
      <w:r w:rsidRPr="00991863">
        <w:rPr>
          <w:sz w:val="16"/>
        </w:rPr>
        <w:t xml:space="preserve"> Contrary to the claims by NSA defenders that the surveillance being conducted is legal, the Obama DOJ has repeatedly thwarted any efforts to obtain judicial rulings on whether this law is consistent with the Fourth Amendment or otherwise legal. Every time a lawsuit is brought contesting the legality of intercepting Americans' communications without warrants, the Obama DOJ raises claims of secrecy, standing and immunity to prevent any such determination from being made.</w:t>
      </w:r>
    </w:p>
    <w:p w14:paraId="76433C4D" w14:textId="77777777" w:rsidR="00A43768" w:rsidRDefault="00A43768" w:rsidP="00A43768">
      <w:pPr>
        <w:rPr>
          <w:sz w:val="16"/>
        </w:rPr>
      </w:pPr>
    </w:p>
    <w:p w14:paraId="57D24210" w14:textId="77777777" w:rsidR="00A43768" w:rsidRDefault="00A43768" w:rsidP="00A43768">
      <w:pPr>
        <w:pStyle w:val="Heading3"/>
      </w:pPr>
      <w:r w:rsidRPr="00F109E3">
        <w:t>FISA</w:t>
      </w:r>
      <w:r>
        <w:t xml:space="preserve"> – Section 702 – Targets Americans</w:t>
      </w:r>
    </w:p>
    <w:p w14:paraId="383D5227" w14:textId="77777777" w:rsidR="00A43768" w:rsidRDefault="00A43768" w:rsidP="00A43768">
      <w:pPr>
        <w:pStyle w:val="Heading4"/>
      </w:pPr>
      <w:r>
        <w:t>Section 702 allows for a substantial amount of American content collection</w:t>
      </w:r>
    </w:p>
    <w:p w14:paraId="2385830D" w14:textId="77777777" w:rsidR="00A43768" w:rsidRDefault="00A43768" w:rsidP="00A43768">
      <w:r w:rsidRPr="00E1636D">
        <w:t xml:space="preserve">Jennifer </w:t>
      </w:r>
      <w:r w:rsidRPr="00E1636D">
        <w:rPr>
          <w:rStyle w:val="StyleStyleBold12pt"/>
        </w:rPr>
        <w:t>Granick</w:t>
      </w:r>
      <w:r w:rsidRPr="00E1636D">
        <w:t>, 1/30/</w:t>
      </w:r>
      <w:r w:rsidRPr="00E1636D">
        <w:rPr>
          <w:rStyle w:val="StyleStyleBold12pt"/>
        </w:rPr>
        <w:t>2014</w:t>
      </w:r>
      <w:r w:rsidRPr="00E1636D">
        <w:t>, Just Security, “Reforming the Section 702 Dragnet (part 1), http://justsecurity.org/6574/reforming-section-702-dragnet-1/, mm</w:t>
      </w:r>
    </w:p>
    <w:p w14:paraId="54015E3E" w14:textId="77777777" w:rsidR="00A43768" w:rsidRPr="00E1636D" w:rsidRDefault="00A43768" w:rsidP="00A43768"/>
    <w:p w14:paraId="5389462A" w14:textId="77777777" w:rsidR="00A43768" w:rsidRPr="00E1636D" w:rsidRDefault="00A43768" w:rsidP="00A43768">
      <w:pPr>
        <w:rPr>
          <w:sz w:val="16"/>
        </w:rPr>
      </w:pPr>
      <w:r w:rsidRPr="00E1636D">
        <w:rPr>
          <w:rStyle w:val="StyleBoldUnderline"/>
        </w:rPr>
        <w:t>Capturing Americans’ one-end-foreign communications is part and parcel of section 702</w:t>
      </w:r>
      <w:r w:rsidRPr="00E1636D">
        <w:rPr>
          <w:sz w:val="16"/>
        </w:rPr>
        <w:t xml:space="preserve">. So, how many American messages does the NSA collect under this legal authority? </w:t>
      </w:r>
      <w:r w:rsidRPr="00E1636D">
        <w:rPr>
          <w:rStyle w:val="StyleBoldUnderline"/>
        </w:rPr>
        <w:t>According to a newly declassified 2011 FISA court opinion</w:t>
      </w:r>
      <w:r w:rsidRPr="00E1636D">
        <w:rPr>
          <w:sz w:val="16"/>
        </w:rPr>
        <w:t xml:space="preserve"> by Judge John Bates, </w:t>
      </w:r>
      <w:r w:rsidRPr="00E1636D">
        <w:rPr>
          <w:rStyle w:val="StyleBoldUnderline"/>
        </w:rPr>
        <w:t>the NSA obtained approximately 250 million communications under section 702 that year</w:t>
      </w:r>
      <w:r w:rsidRPr="00E1636D">
        <w:rPr>
          <w:sz w:val="16"/>
        </w:rPr>
        <w:t xml:space="preserve">. </w:t>
      </w:r>
      <w:r w:rsidRPr="00E1636D">
        <w:rPr>
          <w:rStyle w:val="StyleBoldUnderline"/>
        </w:rPr>
        <w:t>Most of those messages, 91%, came from service providers like Google, Yahoo! and Microsoft, via PRISM</w:t>
      </w:r>
      <w:r w:rsidRPr="00E1636D">
        <w:rPr>
          <w:sz w:val="16"/>
        </w:rPr>
        <w:t xml:space="preserve">. </w:t>
      </w:r>
      <w:r w:rsidRPr="00E1636D">
        <w:rPr>
          <w:rStyle w:val="StyleBoldUnderline"/>
        </w:rPr>
        <w:t>The remainder are vacuumed off the fiber optic backbone of the Internet—upstream collection</w:t>
      </w:r>
      <w:r w:rsidRPr="00E1636D">
        <w:rPr>
          <w:sz w:val="16"/>
        </w:rPr>
        <w:t>.</w:t>
      </w:r>
      <w:r w:rsidRPr="00E1636D">
        <w:rPr>
          <w:sz w:val="12"/>
        </w:rPr>
        <w:t>¶</w:t>
      </w:r>
      <w:r w:rsidRPr="00E1636D">
        <w:rPr>
          <w:sz w:val="16"/>
        </w:rPr>
        <w:t xml:space="preserve"> </w:t>
      </w:r>
      <w:r w:rsidRPr="00E1636D">
        <w:rPr>
          <w:rStyle w:val="StyleBoldUnderline"/>
        </w:rPr>
        <w:t>When conducting upstream collection, NSA’s systems don’t always pull single messages</w:t>
      </w:r>
      <w:r w:rsidRPr="00E1636D">
        <w:rPr>
          <w:sz w:val="16"/>
        </w:rPr>
        <w:t xml:space="preserve">; rather, </w:t>
      </w:r>
      <w:r w:rsidRPr="00E1636D">
        <w:rPr>
          <w:rStyle w:val="StyleBoldUnderline"/>
        </w:rPr>
        <w:t>they regularly capture</w:t>
      </w:r>
      <w:r w:rsidRPr="00E1636D">
        <w:rPr>
          <w:sz w:val="16"/>
        </w:rPr>
        <w:t xml:space="preserve"> what the agency, with characteristic opacity, refers to as “</w:t>
      </w:r>
      <w:r w:rsidRPr="00E1636D">
        <w:rPr>
          <w:rStyle w:val="StyleBoldUnderline"/>
        </w:rPr>
        <w:t>Internet transactions</w:t>
      </w:r>
      <w:r w:rsidRPr="00E1636D">
        <w:rPr>
          <w:sz w:val="16"/>
        </w:rPr>
        <w:t xml:space="preserve">.” An “Internet transaction” may be comprised of a single message – an “SCT”, in NSA-speak. But Internet transactions often contain multiple messages – the agency refers to this bundle of messages as an “MCT”. If only one message in an MCT is responsive to the NSA’s targeting terms, the NSA devices nonetheless pull the entire package of messages into the NSA databases. Further, MCTs can contain messages that have nothing to do with foreigners or foreign intelligence. </w:t>
      </w:r>
      <w:r w:rsidRPr="00E1636D">
        <w:rPr>
          <w:rStyle w:val="StyleBoldUnderline"/>
        </w:rPr>
        <w:t>NSA’s internal auditing</w:t>
      </w:r>
      <w:r w:rsidRPr="00E1636D">
        <w:rPr>
          <w:sz w:val="16"/>
        </w:rPr>
        <w:t xml:space="preserve">, done at Judge Bates’ version of gunpoint, </w:t>
      </w:r>
      <w:r w:rsidRPr="00E1636D">
        <w:rPr>
          <w:rStyle w:val="StyleBoldUnderline"/>
        </w:rPr>
        <w:t>put the number of improperly collected wholly domestic American messages at approximately 56,000 that year</w:t>
      </w:r>
      <w:r w:rsidRPr="00E1636D">
        <w:rPr>
          <w:sz w:val="16"/>
        </w:rPr>
        <w:t>.</w:t>
      </w:r>
    </w:p>
    <w:p w14:paraId="5455AAB3" w14:textId="77777777" w:rsidR="00A43768" w:rsidRDefault="00A43768" w:rsidP="00A43768">
      <w:pPr>
        <w:pStyle w:val="Heading4"/>
      </w:pPr>
      <w:r>
        <w:t>Section 702 overwhelming targets Americans – 90% of intercepted communications are not from the intended target</w:t>
      </w:r>
    </w:p>
    <w:p w14:paraId="75826F03" w14:textId="77777777" w:rsidR="00A43768" w:rsidRDefault="00A43768" w:rsidP="00A43768">
      <w:r w:rsidRPr="0034411C">
        <w:t xml:space="preserve">Sue </w:t>
      </w:r>
      <w:r w:rsidRPr="0034411C">
        <w:rPr>
          <w:rStyle w:val="StyleStyleBold12pt"/>
        </w:rPr>
        <w:t>Halpern</w:t>
      </w:r>
      <w:r w:rsidRPr="0034411C">
        <w:t>, 7/15/</w:t>
      </w:r>
      <w:r w:rsidRPr="0034411C">
        <w:rPr>
          <w:rStyle w:val="StyleStyleBold12pt"/>
        </w:rPr>
        <w:t>2014</w:t>
      </w:r>
      <w:r w:rsidRPr="0034411C">
        <w:t>, New York Review of Books, “NSA Surveillance: What the Government Can’t See,” http://www.nybooks.com/blogs/nyrblog/2014/jul/15/nsa-surveillance-what-government-cant-see/, mm</w:t>
      </w:r>
    </w:p>
    <w:p w14:paraId="27E9CC10" w14:textId="77777777" w:rsidR="00A43768" w:rsidRPr="0034411C" w:rsidRDefault="00A43768" w:rsidP="00A43768"/>
    <w:p w14:paraId="4F4652F6" w14:textId="77777777" w:rsidR="00A43768" w:rsidRDefault="00A43768" w:rsidP="00A43768">
      <w:pPr>
        <w:rPr>
          <w:sz w:val="16"/>
        </w:rPr>
      </w:pPr>
      <w:r w:rsidRPr="0034411C">
        <w:rPr>
          <w:sz w:val="16"/>
        </w:rPr>
        <w:t xml:space="preserve">When official documents are released on the eve of a national holiday, there is a good chance they will attract little notice. This almost happened with a July 2 report on a national security law known as </w:t>
      </w:r>
      <w:r w:rsidRPr="0034411C">
        <w:rPr>
          <w:rStyle w:val="StyleBoldUnderline"/>
        </w:rPr>
        <w:t>Section 702</w:t>
      </w:r>
      <w:r w:rsidRPr="0034411C">
        <w:rPr>
          <w:sz w:val="16"/>
        </w:rPr>
        <w:t xml:space="preserve">, which </w:t>
      </w:r>
      <w:r w:rsidRPr="0034411C">
        <w:rPr>
          <w:rStyle w:val="StyleBoldUnderline"/>
        </w:rPr>
        <w:t>allows warrantless surveillance</w:t>
      </w:r>
      <w:r w:rsidRPr="0034411C">
        <w:rPr>
          <w:sz w:val="16"/>
        </w:rPr>
        <w:t xml:space="preserve"> of people who do not have US citizenship. Bland and bureaucratic, the 150-page report, issued by the bipartisan Privacy and Civil Liberties Oversight Board, mostly found that the surveillance program was working as it was supposed to, and thus seemed certain to disappear from view before the July Fourth fireworks on the National Mall were over.</w:t>
      </w:r>
      <w:r w:rsidRPr="0034411C">
        <w:rPr>
          <w:sz w:val="12"/>
        </w:rPr>
        <w:t>¶</w:t>
      </w:r>
      <w:r w:rsidRPr="0034411C">
        <w:rPr>
          <w:sz w:val="16"/>
        </w:rPr>
        <w:t xml:space="preserve"> But on July 5, </w:t>
      </w:r>
      <w:r w:rsidRPr="0034411C">
        <w:rPr>
          <w:rStyle w:val="StyleBoldUnderline"/>
        </w:rPr>
        <w:t>The Washington Post</w:t>
      </w:r>
      <w:r w:rsidRPr="0034411C">
        <w:rPr>
          <w:sz w:val="16"/>
        </w:rPr>
        <w:t xml:space="preserve"> published an explosive article by Barton Gellman and his colleagues Julie Tate and Ashkan Soltani, four months in the making, which </w:t>
      </w:r>
      <w:r w:rsidRPr="0034411C">
        <w:rPr>
          <w:rStyle w:val="StyleBoldUnderline"/>
        </w:rPr>
        <w:t>used data from the Snowden cache to examine the actual surveillance enabled by Section 702</w:t>
      </w:r>
      <w:r w:rsidRPr="0034411C">
        <w:rPr>
          <w:sz w:val="16"/>
        </w:rPr>
        <w:t xml:space="preserve">. </w:t>
      </w:r>
      <w:r w:rsidRPr="0034411C">
        <w:rPr>
          <w:rStyle w:val="StyleBoldUnderline"/>
        </w:rPr>
        <w:t>The main gist of the</w:t>
      </w:r>
      <w:r w:rsidRPr="0034411C">
        <w:rPr>
          <w:sz w:val="16"/>
        </w:rPr>
        <w:t xml:space="preserve"> Post </w:t>
      </w:r>
      <w:r w:rsidRPr="0034411C">
        <w:rPr>
          <w:rStyle w:val="StyleBoldUnderline"/>
        </w:rPr>
        <w:t>investigation</w:t>
      </w:r>
      <w:r w:rsidRPr="0034411C">
        <w:rPr>
          <w:sz w:val="16"/>
        </w:rPr>
        <w:t xml:space="preserve"> </w:t>
      </w:r>
      <w:r w:rsidRPr="0034411C">
        <w:rPr>
          <w:rStyle w:val="StyleBoldUnderline"/>
        </w:rPr>
        <w:t>was</w:t>
      </w:r>
      <w:r w:rsidRPr="0034411C">
        <w:rPr>
          <w:sz w:val="16"/>
        </w:rPr>
        <w:t xml:space="preserve"> this: </w:t>
      </w:r>
      <w:r w:rsidRPr="0034411C">
        <w:rPr>
          <w:rStyle w:val="StyleBoldUnderline"/>
        </w:rPr>
        <w:t>a law ostensibly governing surveillance of foreigners was being used by the intelligence community to monitor a substantial number of Americans themselves</w:t>
      </w:r>
      <w:r w:rsidRPr="0034411C">
        <w:rPr>
          <w:sz w:val="16"/>
        </w:rPr>
        <w:t xml:space="preserve">. </w:t>
      </w:r>
      <w:r w:rsidRPr="0034411C">
        <w:rPr>
          <w:rStyle w:val="StyleBoldUnderline"/>
        </w:rPr>
        <w:t xml:space="preserve">After analyzing more than one hundred thousand intercepted </w:t>
      </w:r>
      <w:r w:rsidRPr="0034411C">
        <w:rPr>
          <w:sz w:val="16"/>
        </w:rPr>
        <w:t xml:space="preserve">emails, chats, text </w:t>
      </w:r>
      <w:r w:rsidRPr="0034411C">
        <w:rPr>
          <w:rStyle w:val="StyleBoldUnderline"/>
        </w:rPr>
        <w:t>messages</w:t>
      </w:r>
      <w:r w:rsidRPr="0034411C">
        <w:rPr>
          <w:sz w:val="16"/>
        </w:rPr>
        <w:t xml:space="preserve">, and the like, </w:t>
      </w:r>
      <w:r w:rsidRPr="0034411C">
        <w:rPr>
          <w:rStyle w:val="StyleBoldUnderline"/>
        </w:rPr>
        <w:t>Gellman</w:t>
      </w:r>
      <w:r w:rsidRPr="0034411C">
        <w:rPr>
          <w:sz w:val="16"/>
        </w:rPr>
        <w:t xml:space="preserve"> and his colleagues </w:t>
      </w:r>
      <w:r w:rsidRPr="0034411C">
        <w:rPr>
          <w:rStyle w:val="StyleBoldUnderline"/>
        </w:rPr>
        <w:t xml:space="preserve">found that about </w:t>
      </w:r>
      <w:r w:rsidRPr="0034411C">
        <w:rPr>
          <w:rStyle w:val="Emphasis"/>
        </w:rPr>
        <w:t>90 percent of</w:t>
      </w:r>
      <w:r w:rsidRPr="0034411C">
        <w:rPr>
          <w:rStyle w:val="StyleBoldUnderline"/>
        </w:rPr>
        <w:t xml:space="preserve"> people whose communications were intercepted by the government were not the intended target</w:t>
      </w:r>
      <w:r w:rsidRPr="0034411C">
        <w:rPr>
          <w:sz w:val="16"/>
        </w:rPr>
        <w:t xml:space="preserve">, </w:t>
      </w:r>
      <w:r w:rsidRPr="0034411C">
        <w:rPr>
          <w:rStyle w:val="StyleBoldUnderline"/>
        </w:rPr>
        <w:t>that many of those unintended targets were American citizens residing on American soil, and that many of the documents scooped up were personal correspondence</w:t>
      </w:r>
      <w:r w:rsidRPr="0034411C">
        <w:rPr>
          <w:sz w:val="16"/>
        </w:rPr>
        <w:t>—baby pictures, love letters, messages between attorneys and their clients.</w:t>
      </w:r>
    </w:p>
    <w:p w14:paraId="57E97657" w14:textId="77777777" w:rsidR="00A43768" w:rsidRDefault="00A43768" w:rsidP="00A43768">
      <w:pPr>
        <w:rPr>
          <w:sz w:val="16"/>
        </w:rPr>
      </w:pPr>
    </w:p>
    <w:p w14:paraId="326DD2AE" w14:textId="77777777" w:rsidR="00A43768" w:rsidRDefault="00A43768" w:rsidP="00A43768">
      <w:pPr>
        <w:pStyle w:val="Heading4"/>
      </w:pPr>
      <w:r>
        <w:t>90% of the content swept up by Section 702 is not about the intended target</w:t>
      </w:r>
    </w:p>
    <w:p w14:paraId="3A382657" w14:textId="77777777" w:rsidR="00A43768" w:rsidRDefault="00A43768" w:rsidP="00A43768">
      <w:r w:rsidRPr="00A216F3">
        <w:t xml:space="preserve">Barton </w:t>
      </w:r>
      <w:r w:rsidRPr="00A216F3">
        <w:rPr>
          <w:rStyle w:val="StyleStyleBold12pt"/>
        </w:rPr>
        <w:t>Gellman</w:t>
      </w:r>
      <w:r w:rsidRPr="00A216F3">
        <w:t xml:space="preserve">, Julie </w:t>
      </w:r>
      <w:r w:rsidRPr="00A216F3">
        <w:rPr>
          <w:rStyle w:val="StyleStyleBold12pt"/>
        </w:rPr>
        <w:t>Tate</w:t>
      </w:r>
      <w:r w:rsidRPr="00A216F3">
        <w:t xml:space="preserve"> </w:t>
      </w:r>
      <w:r w:rsidRPr="00A216F3">
        <w:rPr>
          <w:rStyle w:val="StyleStyleBold12pt"/>
        </w:rPr>
        <w:t>and</w:t>
      </w:r>
      <w:r w:rsidRPr="00A216F3">
        <w:t xml:space="preserve"> Ashkan </w:t>
      </w:r>
      <w:r w:rsidRPr="00A216F3">
        <w:rPr>
          <w:rStyle w:val="StyleStyleBold12pt"/>
        </w:rPr>
        <w:t>Soltani</w:t>
      </w:r>
      <w:r w:rsidRPr="00A216F3">
        <w:t>, 7/5/</w:t>
      </w:r>
      <w:r w:rsidRPr="00A216F3">
        <w:rPr>
          <w:rStyle w:val="StyleStyleBold12pt"/>
        </w:rPr>
        <w:t>2014</w:t>
      </w:r>
      <w:r w:rsidRPr="00A216F3">
        <w:t>, The Washington Post, “In NSA-intercepted data, those not targeted far outnumber the foreigners who are” http://www.washingtonpost.com/world/national-security/in-nsa-intercepted-data-those-not-targeted-far-outnumber-the-foreigners-who-are/2014/07/05/8139adf8-045a-11e4-8572-4b1b969b6322_story.html, mm</w:t>
      </w:r>
    </w:p>
    <w:p w14:paraId="1723BC3D" w14:textId="77777777" w:rsidR="00A43768" w:rsidRPr="00A216F3" w:rsidRDefault="00A43768" w:rsidP="00A43768"/>
    <w:p w14:paraId="50F92176" w14:textId="77777777" w:rsidR="00A43768" w:rsidRDefault="00A43768" w:rsidP="00A43768">
      <w:pPr>
        <w:rPr>
          <w:sz w:val="16"/>
        </w:rPr>
      </w:pPr>
      <w:r w:rsidRPr="00184F72">
        <w:rPr>
          <w:rStyle w:val="StyleBoldUnderline"/>
        </w:rPr>
        <w:t>Ordinary Internet users, American and non-American alike</w:t>
      </w:r>
      <w:r w:rsidRPr="00184F72">
        <w:rPr>
          <w:sz w:val="16"/>
        </w:rPr>
        <w:t xml:space="preserve">, </w:t>
      </w:r>
      <w:r w:rsidRPr="00184F72">
        <w:rPr>
          <w:rStyle w:val="StyleBoldUnderline"/>
        </w:rPr>
        <w:t>far outnumber legally targeted foreigners in the communications intercepted by the National Security Agency</w:t>
      </w:r>
      <w:r w:rsidRPr="00184F72">
        <w:rPr>
          <w:sz w:val="16"/>
        </w:rPr>
        <w:t xml:space="preserve"> from U.S. digital networks, according to a four-month investigation by The Washington Post.</w:t>
      </w:r>
      <w:r w:rsidRPr="00184F72">
        <w:rPr>
          <w:sz w:val="12"/>
        </w:rPr>
        <w:t>¶</w:t>
      </w:r>
      <w:r w:rsidRPr="00184F72">
        <w:rPr>
          <w:sz w:val="16"/>
        </w:rPr>
        <w:t xml:space="preserve"> </w:t>
      </w:r>
      <w:r w:rsidRPr="00184F72">
        <w:rPr>
          <w:rStyle w:val="StyleBoldUnderline"/>
        </w:rPr>
        <w:t>Nine of 10 account holders found in a large cache of intercepted conversations</w:t>
      </w:r>
      <w:r w:rsidRPr="00184F72">
        <w:rPr>
          <w:sz w:val="16"/>
        </w:rPr>
        <w:t xml:space="preserve">, which former NSA contractor Edward Snowden provided in full to The Post, </w:t>
      </w:r>
      <w:r w:rsidRPr="00184F72">
        <w:rPr>
          <w:rStyle w:val="StyleBoldUnderline"/>
        </w:rPr>
        <w:t>were not the intended surveillance targets</w:t>
      </w:r>
      <w:r w:rsidRPr="00184F72">
        <w:rPr>
          <w:sz w:val="16"/>
        </w:rPr>
        <w:t xml:space="preserve"> but were caught in a net the agency had cast for somebody else.</w:t>
      </w:r>
      <w:r w:rsidRPr="00184F72">
        <w:rPr>
          <w:sz w:val="12"/>
        </w:rPr>
        <w:t>¶</w:t>
      </w:r>
      <w:r w:rsidRPr="00184F72">
        <w:rPr>
          <w:sz w:val="16"/>
        </w:rPr>
        <w:t xml:space="preserve"> </w:t>
      </w:r>
      <w:r w:rsidRPr="00184F72">
        <w:rPr>
          <w:rStyle w:val="StyleBoldUnderline"/>
        </w:rPr>
        <w:t>Many of them were Americans</w:t>
      </w:r>
      <w:r w:rsidRPr="00184F72">
        <w:rPr>
          <w:sz w:val="16"/>
        </w:rPr>
        <w:t>. Nearly half of the surveillance files, a strikingly high proportion, contained names, e-mail addresses or other details that the NSA marked as belonging to U.S. citizens or residents. NSA analysts masked, or “minimized,” more than 65,000 such references to protect Americans’ privacy, but The Post found nearly 900 additional e-mail addresses, unmasked in the files, that could be strongly linked to U.S. citizens or U.S.residents.</w:t>
      </w:r>
      <w:r w:rsidRPr="00184F72">
        <w:rPr>
          <w:sz w:val="12"/>
        </w:rPr>
        <w:t>¶</w:t>
      </w:r>
      <w:r w:rsidRPr="00184F72">
        <w:rPr>
          <w:sz w:val="16"/>
        </w:rPr>
        <w:t xml:space="preserve"> The surveillance files highlight a policy dilemma that has been aired only abstractly in public. There are discoveries of considerable intelligence value in the intercepted messages — and collateral harm to privacy on a scale that the Obama administration has not been willing to address.</w:t>
      </w:r>
      <w:r w:rsidRPr="00184F72">
        <w:rPr>
          <w:sz w:val="12"/>
        </w:rPr>
        <w:t>¶</w:t>
      </w:r>
      <w:r w:rsidRPr="00184F72">
        <w:rPr>
          <w:sz w:val="16"/>
        </w:rPr>
        <w:t xml:space="preserve"> Among the most valuable contents — which The Post will not describe in detail, to avoid interfering with ongoing operations — are fresh revelations about a secret overseas nuclear project, double-dealing by an ostensible ally, a military calamity that befell an unfriendly power, and the identities of aggressive intruders into U.S. computer networks.</w:t>
      </w:r>
      <w:r w:rsidRPr="00184F72">
        <w:rPr>
          <w:sz w:val="12"/>
        </w:rPr>
        <w:t>¶</w:t>
      </w:r>
      <w:r w:rsidRPr="00184F72">
        <w:rPr>
          <w:sz w:val="16"/>
        </w:rPr>
        <w:t xml:space="preserve"> Months of tracking communications across more than 50 alias accounts, the files show, led directly to the 2011 capture in Abbottabad of Muhammad Tahir Shahzad, a Pakistan-based bomb builder, and Umar Patek, a suspect in a 2002 terrorist bombing on the Indonesian island of Bali. At the request of CIA officials, The Post is withholding other examples that officials said would compromise ongoing operations.</w:t>
      </w:r>
      <w:r w:rsidRPr="00184F72">
        <w:rPr>
          <w:sz w:val="12"/>
        </w:rPr>
        <w:t>¶</w:t>
      </w:r>
      <w:r w:rsidRPr="00184F72">
        <w:rPr>
          <w:sz w:val="16"/>
        </w:rPr>
        <w:t xml:space="preserve"> Many other files, described as useless by the analysts but nonetheless retained, have a startlingly intimate, even voyeuristic quality. They tell stories of love and heartbreak, illicit sexual liaisons, mental-health crises, political and religious conversions, financial anxieties and disappointed hopes. The daily lives of more than 10,000 account holders who were not targeted are catalogued and recorded nevertheless.</w:t>
      </w:r>
      <w:r w:rsidRPr="00184F72">
        <w:rPr>
          <w:sz w:val="12"/>
        </w:rPr>
        <w:t>¶</w:t>
      </w:r>
      <w:r w:rsidRPr="00184F72">
        <w:rPr>
          <w:sz w:val="16"/>
        </w:rPr>
        <w:t xml:space="preserve"> In order to allow time for analysis and outside reporting, neither Snowden nor The Post has disclosed until now that he obtained and shared the content of intercepted communications. The cache Snowden provided came from domestic NSA operations under the broad authority granted by Congress in 2008 with amendments to the Foreign Intelligence Surveillance Act. FISA content is generally stored in closely controlled data repositories, and for more than a year, senior government officials have depicted it as beyond Snowden’s reach.</w:t>
      </w:r>
      <w:r w:rsidRPr="00184F72">
        <w:rPr>
          <w:sz w:val="12"/>
        </w:rPr>
        <w:t>¶</w:t>
      </w:r>
      <w:r w:rsidRPr="00184F72">
        <w:rPr>
          <w:sz w:val="16"/>
        </w:rPr>
        <w:t xml:space="preserve"> The Post reviewed roughly 160,000 intercepted e-mail and instant-message conversations, some of them hundreds of pages long, and 7,900 documents taken from more than 11,000 online accounts.</w:t>
      </w:r>
      <w:r w:rsidRPr="00184F72">
        <w:rPr>
          <w:sz w:val="12"/>
        </w:rPr>
        <w:t>¶</w:t>
      </w:r>
      <w:r w:rsidRPr="00184F72">
        <w:rPr>
          <w:sz w:val="16"/>
        </w:rPr>
        <w:t xml:space="preserve"> The material spans President Obama’s first term, from 2009 to 2012, a period of exponential growth for the NSA’s domestic collection.</w:t>
      </w:r>
      <w:r w:rsidRPr="00184F72">
        <w:rPr>
          <w:sz w:val="12"/>
        </w:rPr>
        <w:t>¶</w:t>
      </w:r>
      <w:r w:rsidRPr="00184F72">
        <w:rPr>
          <w:sz w:val="16"/>
        </w:rPr>
        <w:t xml:space="preserve"> </w:t>
      </w:r>
      <w:r w:rsidRPr="00184F72">
        <w:rPr>
          <w:rStyle w:val="StyleBoldUnderline"/>
        </w:rPr>
        <w:t>Taken together, the files offer an unprecedented vantage point on the changes wrought by Section 702 of the FISA amendments</w:t>
      </w:r>
      <w:r w:rsidRPr="00184F72">
        <w:rPr>
          <w:sz w:val="16"/>
        </w:rPr>
        <w:t xml:space="preserve">, </w:t>
      </w:r>
      <w:r w:rsidRPr="00184F72">
        <w:rPr>
          <w:rStyle w:val="StyleBoldUnderline"/>
        </w:rPr>
        <w:t>which enabled the NSA to make freer use of methods that for 30 years had required probable cause and a warrant from a judge</w:t>
      </w:r>
      <w:r w:rsidRPr="00184F72">
        <w:rPr>
          <w:sz w:val="16"/>
        </w:rPr>
        <w:t xml:space="preserve">. One program, code-named </w:t>
      </w:r>
      <w:r w:rsidRPr="00184F72">
        <w:rPr>
          <w:rStyle w:val="StyleBoldUnderline"/>
        </w:rPr>
        <w:t>PRISM</w:t>
      </w:r>
      <w:r w:rsidRPr="00184F72">
        <w:rPr>
          <w:sz w:val="16"/>
        </w:rPr>
        <w:t>, e</w:t>
      </w:r>
      <w:r w:rsidRPr="00184F72">
        <w:rPr>
          <w:rStyle w:val="StyleBoldUnderline"/>
        </w:rPr>
        <w:t>xtracts content stored in user accounts at Yahoo, Microsoft, Facebook, Google and five other leading Internet companies</w:t>
      </w:r>
      <w:r w:rsidRPr="00184F72">
        <w:rPr>
          <w:sz w:val="16"/>
        </w:rPr>
        <w:t xml:space="preserve">. </w:t>
      </w:r>
      <w:r w:rsidRPr="00184F72">
        <w:rPr>
          <w:rStyle w:val="StyleBoldUnderline"/>
        </w:rPr>
        <w:t>Another, known</w:t>
      </w:r>
      <w:r w:rsidRPr="00184F72">
        <w:rPr>
          <w:sz w:val="16"/>
        </w:rPr>
        <w:t xml:space="preserve"> inside the NSA </w:t>
      </w:r>
      <w:r w:rsidRPr="00184F72">
        <w:rPr>
          <w:rStyle w:val="StyleBoldUnderline"/>
        </w:rPr>
        <w:t>as Upstream</w:t>
      </w:r>
      <w:r w:rsidRPr="00184F72">
        <w:rPr>
          <w:sz w:val="16"/>
        </w:rPr>
        <w:t xml:space="preserve">, </w:t>
      </w:r>
      <w:r w:rsidRPr="00184F72">
        <w:rPr>
          <w:rStyle w:val="StyleBoldUnderline"/>
        </w:rPr>
        <w:t>intercepts data on the move as it crosses the U.S. junctions of global voice and data networks</w:t>
      </w:r>
      <w:r w:rsidRPr="00184F72">
        <w:rPr>
          <w:sz w:val="16"/>
        </w:rPr>
        <w:t>.</w:t>
      </w:r>
    </w:p>
    <w:p w14:paraId="10A96DF4" w14:textId="77777777" w:rsidR="00A43768" w:rsidRDefault="00A43768" w:rsidP="00A43768">
      <w:pPr>
        <w:rPr>
          <w:sz w:val="16"/>
        </w:rPr>
      </w:pPr>
    </w:p>
    <w:p w14:paraId="47FC2BAD" w14:textId="77777777" w:rsidR="00A43768" w:rsidRDefault="00A43768" w:rsidP="00A43768">
      <w:pPr>
        <w:pStyle w:val="Heading3"/>
      </w:pPr>
      <w:r>
        <w:t>FISA – Section 702 – Target Americans/Manipulate Program/AT “Only Targets Non-US Persons”</w:t>
      </w:r>
    </w:p>
    <w:p w14:paraId="302466BD" w14:textId="77777777" w:rsidR="00A43768" w:rsidRDefault="00A43768" w:rsidP="00A43768">
      <w:pPr>
        <w:pStyle w:val="Heading4"/>
      </w:pPr>
      <w:r>
        <w:t>The NSA can easily manipulate the definition of “non-US person” to target Americans</w:t>
      </w:r>
    </w:p>
    <w:p w14:paraId="7F8620CC" w14:textId="77777777" w:rsidR="00A43768" w:rsidRDefault="00A43768" w:rsidP="00A43768">
      <w:r w:rsidRPr="00A216F3">
        <w:t xml:space="preserve">Sue </w:t>
      </w:r>
      <w:r w:rsidRPr="00A216F3">
        <w:rPr>
          <w:rStyle w:val="StyleStyleBold12pt"/>
        </w:rPr>
        <w:t>Halpern</w:t>
      </w:r>
      <w:r w:rsidRPr="00A216F3">
        <w:t>, 7/15/</w:t>
      </w:r>
      <w:r w:rsidRPr="00A216F3">
        <w:rPr>
          <w:rStyle w:val="StyleStyleBold12pt"/>
        </w:rPr>
        <w:t>2014</w:t>
      </w:r>
      <w:r w:rsidRPr="00A216F3">
        <w:t>, New York Review of Books, “NSA Surveillance: What the Government Can’t See,” http://www.nybooks.com/blogs/nyrblog/2014/jul/15/nsa-surveillance-what-government-cant-see/, mm</w:t>
      </w:r>
    </w:p>
    <w:p w14:paraId="57A51E88" w14:textId="77777777" w:rsidR="00A43768" w:rsidRPr="00A216F3" w:rsidRDefault="00A43768" w:rsidP="00A43768"/>
    <w:p w14:paraId="74911AF3" w14:textId="77777777" w:rsidR="00A43768" w:rsidRPr="00A216F3" w:rsidRDefault="00A43768" w:rsidP="00A43768">
      <w:pPr>
        <w:rPr>
          <w:sz w:val="16"/>
        </w:rPr>
      </w:pPr>
      <w:r w:rsidRPr="00A216F3">
        <w:rPr>
          <w:sz w:val="16"/>
        </w:rPr>
        <w:t xml:space="preserve">Yet </w:t>
      </w:r>
      <w:r w:rsidRPr="00A216F3">
        <w:rPr>
          <w:rStyle w:val="StyleBoldUnderline"/>
        </w:rPr>
        <w:t xml:space="preserve">while many Americans accidentally get caught up in the wide nets tossed out by NSA operatives </w:t>
      </w:r>
      <w:r w:rsidRPr="00A216F3">
        <w:rPr>
          <w:sz w:val="16"/>
        </w:rPr>
        <w:t xml:space="preserve">into chat rooms and Facebook groups, the </w:t>
      </w:r>
      <w:r w:rsidRPr="00A216F3">
        <w:rPr>
          <w:rStyle w:val="StyleBoldUnderline"/>
        </w:rPr>
        <w:t>reporters also found that it is quite easy for the NSA to manipulate Section 702 when it wants to monitor American citizens without first getting a warrant</w:t>
      </w:r>
      <w:r w:rsidRPr="00A216F3">
        <w:rPr>
          <w:sz w:val="16"/>
        </w:rPr>
        <w:t xml:space="preserve">. </w:t>
      </w:r>
      <w:r w:rsidRPr="00A216F3">
        <w:rPr>
          <w:rStyle w:val="StyleBoldUnderline"/>
        </w:rPr>
        <w:t>It does so by using loose criteria to define “non-US persons</w:t>
      </w:r>
      <w:r w:rsidRPr="00A216F3">
        <w:rPr>
          <w:sz w:val="16"/>
        </w:rPr>
        <w:t xml:space="preserve">.” </w:t>
      </w:r>
      <w:r w:rsidRPr="00A216F3">
        <w:rPr>
          <w:rStyle w:val="StyleBoldUnderline"/>
        </w:rPr>
        <w:t>Americans who converse in a foreign language have been classified as “non-US persons” under Section 702</w:t>
      </w:r>
      <w:r w:rsidRPr="00A216F3">
        <w:rPr>
          <w:sz w:val="16"/>
        </w:rPr>
        <w:t xml:space="preserve">, for example, </w:t>
      </w:r>
      <w:r w:rsidRPr="00A216F3">
        <w:rPr>
          <w:rStyle w:val="StyleBoldUnderline"/>
        </w:rPr>
        <w:t>as have Americans who use off-shore proxy servers</w:t>
      </w:r>
      <w:r w:rsidRPr="00A216F3">
        <w:rPr>
          <w:sz w:val="16"/>
        </w:rPr>
        <w:t xml:space="preserve"> (that appear to place their computer in a foreign country, a practice often used by people in one country who would like to watch television in another, or want to bypass government firewalls). </w:t>
      </w:r>
      <w:r w:rsidRPr="00A216F3">
        <w:rPr>
          <w:rStyle w:val="StyleBoldUnderline"/>
        </w:rPr>
        <w:t>The implication here is that when the NSA wants to target American citizens without a warrant, Section 702 enables it to find a way</w:t>
      </w:r>
      <w:r w:rsidRPr="00A216F3">
        <w:rPr>
          <w:sz w:val="16"/>
        </w:rPr>
        <w:t>.</w:t>
      </w:r>
    </w:p>
    <w:p w14:paraId="4EEBD2A0" w14:textId="77777777" w:rsidR="00A43768" w:rsidRPr="00184F72" w:rsidRDefault="00A43768" w:rsidP="00A43768">
      <w:pPr>
        <w:rPr>
          <w:sz w:val="16"/>
        </w:rPr>
      </w:pPr>
    </w:p>
    <w:p w14:paraId="0C6D4A91" w14:textId="77777777" w:rsidR="00A43768" w:rsidRDefault="00A43768" w:rsidP="00A43768">
      <w:pPr>
        <w:rPr>
          <w:sz w:val="16"/>
        </w:rPr>
      </w:pPr>
    </w:p>
    <w:p w14:paraId="66CDB87A" w14:textId="77777777" w:rsidR="00A43768" w:rsidRPr="00A43768" w:rsidRDefault="00A43768" w:rsidP="00A43768"/>
    <w:p w14:paraId="503682BD" w14:textId="77777777" w:rsidR="00A43768" w:rsidRDefault="00A43768" w:rsidP="00A43768">
      <w:pPr>
        <w:pStyle w:val="Heading3"/>
      </w:pPr>
      <w:r>
        <w:t>FISA – Section 702 – Insufficient Oversight</w:t>
      </w:r>
    </w:p>
    <w:p w14:paraId="56425BA2" w14:textId="77777777" w:rsidR="00A43768" w:rsidRDefault="00A43768" w:rsidP="00A43768">
      <w:pPr>
        <w:pStyle w:val="Heading4"/>
      </w:pPr>
      <w:r>
        <w:t>Section 702 lacks oversight – no governmental body has investigated the collection of American data</w:t>
      </w:r>
    </w:p>
    <w:p w14:paraId="4AC240EC" w14:textId="77777777" w:rsidR="00A43768" w:rsidRDefault="00A43768" w:rsidP="00A43768">
      <w:r w:rsidRPr="0065140F">
        <w:t xml:space="preserve">Sue </w:t>
      </w:r>
      <w:r w:rsidRPr="0065140F">
        <w:rPr>
          <w:rStyle w:val="StyleStyleBold12pt"/>
        </w:rPr>
        <w:t>Halpern</w:t>
      </w:r>
      <w:r w:rsidRPr="0065140F">
        <w:t>, 7/15/</w:t>
      </w:r>
      <w:r w:rsidRPr="0065140F">
        <w:rPr>
          <w:rStyle w:val="StyleStyleBold12pt"/>
        </w:rPr>
        <w:t>2014</w:t>
      </w:r>
      <w:r w:rsidRPr="0065140F">
        <w:t>, New York Review of Books, “NSA Surveillance: What the Government Can’t See,” http://www.nybooks.com/blogs/nyrblog/2014/jul/15/nsa-surveillance-what-government-cant-see/, mm</w:t>
      </w:r>
    </w:p>
    <w:p w14:paraId="19418D3B" w14:textId="77777777" w:rsidR="00A43768" w:rsidRDefault="00A43768" w:rsidP="00A43768"/>
    <w:p w14:paraId="02D3CEB4" w14:textId="77777777" w:rsidR="00A43768" w:rsidRPr="0065140F" w:rsidRDefault="00A43768" w:rsidP="00A43768">
      <w:pPr>
        <w:rPr>
          <w:sz w:val="16"/>
        </w:rPr>
      </w:pPr>
      <w:r w:rsidRPr="0065140F">
        <w:rPr>
          <w:sz w:val="16"/>
        </w:rPr>
        <w:t xml:space="preserve">The stark contrast between the findings of the Privacy Board and those of The </w:t>
      </w:r>
      <w:r w:rsidRPr="0065140F">
        <w:rPr>
          <w:rStyle w:val="StyleBoldUnderline"/>
        </w:rPr>
        <w:t>Washington Post</w:t>
      </w:r>
      <w:r w:rsidRPr="0065140F">
        <w:rPr>
          <w:sz w:val="16"/>
        </w:rPr>
        <w:t xml:space="preserve"> demonstrates, yet again, the value of independent investigative reporting. The Post </w:t>
      </w:r>
      <w:r w:rsidRPr="0065140F">
        <w:rPr>
          <w:rStyle w:val="StyleBoldUnderline"/>
        </w:rPr>
        <w:t>reporters</w:t>
      </w:r>
      <w:r w:rsidRPr="0065140F">
        <w:rPr>
          <w:sz w:val="16"/>
        </w:rPr>
        <w:t xml:space="preserve"> </w:t>
      </w:r>
      <w:r w:rsidRPr="0065140F">
        <w:rPr>
          <w:rStyle w:val="StyleBoldUnderline"/>
        </w:rPr>
        <w:t>examined</w:t>
      </w:r>
      <w:r w:rsidRPr="0065140F">
        <w:rPr>
          <w:sz w:val="16"/>
        </w:rPr>
        <w:t xml:space="preserve"> “</w:t>
      </w:r>
      <w:r w:rsidRPr="0065140F">
        <w:rPr>
          <w:rStyle w:val="StyleBoldUnderline"/>
        </w:rPr>
        <w:t>roughly 160,000 intercepted e-mail and instant-message conversations</w:t>
      </w:r>
      <w:r w:rsidRPr="0065140F">
        <w:rPr>
          <w:sz w:val="16"/>
        </w:rPr>
        <w:t xml:space="preserve">, some of them hundreds of pages long, and 7,900 documents taken from more than 11,000 online accounts” </w:t>
      </w:r>
      <w:r w:rsidRPr="0065140F">
        <w:rPr>
          <w:rStyle w:val="StyleBoldUnderline"/>
        </w:rPr>
        <w:t>supplied by Snowden</w:t>
      </w:r>
      <w:r w:rsidRPr="0065140F">
        <w:rPr>
          <w:sz w:val="16"/>
        </w:rPr>
        <w:t xml:space="preserve">, as well as consulting with national security officials; the government report relied solely on what it vaguely described as “information </w:t>
      </w:r>
      <w:r w:rsidRPr="0065140F">
        <w:rPr>
          <w:rStyle w:val="StyleBoldUnderline"/>
        </w:rPr>
        <w:t xml:space="preserve">related to the Section 702 program” </w:t>
      </w:r>
      <w:r w:rsidRPr="0065140F">
        <w:rPr>
          <w:sz w:val="16"/>
        </w:rPr>
        <w:t xml:space="preserve">supplied by the “intelligence community.” </w:t>
      </w:r>
      <w:r w:rsidRPr="0065140F">
        <w:rPr>
          <w:rStyle w:val="StyleBoldUnderline"/>
        </w:rPr>
        <w:t>According to the Post reporters, “No government oversight body, including the Justice Department, the Foreign Intelligence Surveillance Court, intelligence committees in Congress or the president’s Privacy and Civil Liberties Oversight Board, has delved into a comparably large sample of what the NSA actually collects—not only from its targets but also from people who may cross a target’s path</w:t>
      </w:r>
      <w:r w:rsidRPr="0065140F">
        <w:rPr>
          <w:sz w:val="16"/>
        </w:rPr>
        <w:t>.”</w:t>
      </w:r>
    </w:p>
    <w:p w14:paraId="12AD80B2" w14:textId="77777777" w:rsidR="00A43768" w:rsidRDefault="00A43768" w:rsidP="00A43768">
      <w:pPr>
        <w:pStyle w:val="Heading4"/>
      </w:pPr>
      <w:r>
        <w:t>Current FISA procedures are insufficient to check the use of Section 702</w:t>
      </w:r>
    </w:p>
    <w:p w14:paraId="252EF413" w14:textId="77777777" w:rsidR="00A43768" w:rsidRDefault="00A43768" w:rsidP="00A43768">
      <w:r w:rsidRPr="00991863">
        <w:t xml:space="preserve">Glenn </w:t>
      </w:r>
      <w:r w:rsidRPr="00991863">
        <w:rPr>
          <w:rStyle w:val="StyleStyleBold12pt"/>
        </w:rPr>
        <w:t>Greenwald</w:t>
      </w:r>
      <w:r w:rsidRPr="00991863">
        <w:t>, 6/18/</w:t>
      </w:r>
      <w:r w:rsidRPr="00991863">
        <w:rPr>
          <w:rStyle w:val="StyleStyleBold12pt"/>
        </w:rPr>
        <w:t>2013</w:t>
      </w:r>
      <w:r w:rsidRPr="00991863">
        <w:t>, The Guardian, “FISA court oversight: a look inside a secret and empty process,” http://www.theguardian.com/commentisfree/2013/jun/19/fisa-court-oversight-process-secrecy, mm</w:t>
      </w:r>
    </w:p>
    <w:p w14:paraId="15564B5B" w14:textId="77777777" w:rsidR="00A43768" w:rsidRDefault="00A43768" w:rsidP="00A43768"/>
    <w:p w14:paraId="2A959C5B" w14:textId="77777777" w:rsidR="00A43768" w:rsidRDefault="00A43768" w:rsidP="00A43768">
      <w:pPr>
        <w:rPr>
          <w:sz w:val="16"/>
        </w:rPr>
      </w:pPr>
      <w:r w:rsidRPr="00991863">
        <w:rPr>
          <w:rStyle w:val="StyleBoldUnderline"/>
        </w:rPr>
        <w:t>The supposed safeguard under the FAA is that the NSA annually submits a document setting forth its general procedures</w:t>
      </w:r>
      <w:r w:rsidRPr="00991863">
        <w:rPr>
          <w:sz w:val="16"/>
        </w:rPr>
        <w:t xml:space="preserve"> for how it decides on whom it can eavesdrop without a warrant. </w:t>
      </w:r>
      <w:r w:rsidRPr="00991863">
        <w:rPr>
          <w:rStyle w:val="StyleBoldUnderline"/>
        </w:rPr>
        <w:t>The Fisa court then approves those</w:t>
      </w:r>
      <w:r w:rsidRPr="00991863">
        <w:rPr>
          <w:sz w:val="16"/>
        </w:rPr>
        <w:t xml:space="preserve"> general </w:t>
      </w:r>
      <w:r w:rsidRPr="00991863">
        <w:rPr>
          <w:rStyle w:val="StyleBoldUnderline"/>
        </w:rPr>
        <w:t>procedures</w:t>
      </w:r>
      <w:r w:rsidRPr="00991863">
        <w:rPr>
          <w:sz w:val="16"/>
        </w:rPr>
        <w:t xml:space="preserve">. </w:t>
      </w:r>
      <w:r w:rsidRPr="00991863">
        <w:rPr>
          <w:rStyle w:val="StyleBoldUnderline"/>
        </w:rPr>
        <w:t>And then the NSA is empowered to issue "directives</w:t>
      </w:r>
      <w:r w:rsidRPr="00991863">
        <w:rPr>
          <w:sz w:val="16"/>
        </w:rPr>
        <w:t xml:space="preserve">" to telephone and internet companies to obtain the communications for whomever the NSA decides – </w:t>
      </w:r>
      <w:r w:rsidRPr="00991863">
        <w:rPr>
          <w:rStyle w:val="StyleBoldUnderline"/>
        </w:rPr>
        <w:t>with no external</w:t>
      </w:r>
      <w:r w:rsidRPr="00991863">
        <w:rPr>
          <w:sz w:val="16"/>
        </w:rPr>
        <w:t xml:space="preserve"> (i.e. outside the executive branch) </w:t>
      </w:r>
      <w:r w:rsidRPr="00991863">
        <w:rPr>
          <w:rStyle w:val="StyleBoldUnderline"/>
        </w:rPr>
        <w:t>oversight</w:t>
      </w:r>
      <w:r w:rsidRPr="00991863">
        <w:rPr>
          <w:sz w:val="16"/>
        </w:rPr>
        <w:t xml:space="preserve"> – complies with the guidelines it submitted to the court.</w:t>
      </w:r>
      <w:r w:rsidRPr="00991863">
        <w:rPr>
          <w:sz w:val="12"/>
        </w:rPr>
        <w:t>¶</w:t>
      </w:r>
      <w:r w:rsidRPr="00991863">
        <w:rPr>
          <w:sz w:val="16"/>
        </w:rPr>
        <w:t xml:space="preserve"> In his interview with the president last night, Charlie Rose asked Obama about the oversight he claims exists: "Should this be transparent in some way?" Obama's answer: "It is transparent. That's why we set up the Fisa Court." But as Politico's Josh Gerstein noted about that exchange: Obama was "referring to the Foreign Intelligence Surveillance Court – which carries out its work almost entirely in secret." Indeed, that court's orders are among the most closely held secrets in the US government. That Obama, when asked about transparency, has to cite a court that operates in complete secrecy demonstrates how little actual transparency there is to any this.</w:t>
      </w:r>
      <w:r w:rsidRPr="00991863">
        <w:rPr>
          <w:sz w:val="12"/>
        </w:rPr>
        <w:t>¶</w:t>
      </w:r>
      <w:r w:rsidRPr="00991863">
        <w:rPr>
          <w:sz w:val="16"/>
        </w:rPr>
        <w:t xml:space="preserve"> The way to bring actual transparency to this process it to examine the relevant Top Secret Fisa court documents. Those documents demonstrate that this entire process is a fig leaf, "oversight" in name only. It offers no real safeguards. That's because </w:t>
      </w:r>
      <w:r w:rsidRPr="00991863">
        <w:rPr>
          <w:rStyle w:val="StyleBoldUnderline"/>
        </w:rPr>
        <w:t>no court monitors what the NSA is actually doing when it claims to comply with the court-approved procedures</w:t>
      </w:r>
      <w:r w:rsidRPr="00991863">
        <w:rPr>
          <w:sz w:val="16"/>
        </w:rPr>
        <w:t xml:space="preserve">. </w:t>
      </w:r>
      <w:r w:rsidRPr="00991863">
        <w:rPr>
          <w:rStyle w:val="StyleBoldUnderline"/>
        </w:rPr>
        <w:t>Once the Fisa court puts its approval stamp on the NSA's procedures, there is no external judicial check</w:t>
      </w:r>
      <w:r w:rsidRPr="00991863">
        <w:rPr>
          <w:sz w:val="16"/>
        </w:rPr>
        <w:t xml:space="preserve"> on which targets end up being selected by the NSA analysts for eavesdropping. The only time individualized warrants are required is when the NSA is specifically targeting a US citizen or the communications are purely domestic.</w:t>
      </w:r>
      <w:r w:rsidRPr="00991863">
        <w:rPr>
          <w:sz w:val="12"/>
        </w:rPr>
        <w:t>¶</w:t>
      </w:r>
      <w:r w:rsidRPr="00991863">
        <w:rPr>
          <w:sz w:val="16"/>
        </w:rPr>
        <w:t xml:space="preserve"> </w:t>
      </w:r>
      <w:r w:rsidRPr="00991863">
        <w:rPr>
          <w:rStyle w:val="StyleBoldUnderline"/>
        </w:rPr>
        <w:t>When it is time for the NSA to obtain Fisa court approval, the agency does not tell the court whose calls and emails it intends to intercept</w:t>
      </w:r>
      <w:r w:rsidRPr="00991863">
        <w:rPr>
          <w:sz w:val="16"/>
        </w:rPr>
        <w:t xml:space="preserve">. It instead merely provides the general guidelines which it claims are used by its analysts to determine which individuals they can target, and the Fisa court judge then issues a simple order approving those guidelines. </w:t>
      </w:r>
      <w:r w:rsidRPr="00991863">
        <w:rPr>
          <w:rStyle w:val="StyleBoldUnderline"/>
        </w:rPr>
        <w:t>The court endorses a one-paragraph form order</w:t>
      </w:r>
      <w:r w:rsidRPr="00991863">
        <w:rPr>
          <w:sz w:val="16"/>
        </w:rPr>
        <w:t xml:space="preserve"> stating that the NSA's process "'contains all the required elements' and that the revised NSA, FBI and CIA minimization procedures submitted with the amendment 'are consistent with the requirements of [50 U.S.C. §1881a(e)] and with the fourth amendment to the Constitution of the United States'". As but one typical example, the Guardian has obtained an August 19, 2010, Fisa court approval from Judge John Bates which does nothing more than recite the statutory language in approving the NSA's guidelines.</w:t>
      </w:r>
      <w:r w:rsidRPr="00991863">
        <w:rPr>
          <w:sz w:val="12"/>
        </w:rPr>
        <w:t>¶</w:t>
      </w:r>
      <w:r w:rsidRPr="00991863">
        <w:rPr>
          <w:sz w:val="16"/>
        </w:rPr>
        <w:t xml:space="preserve"> Once the NSA has this court approval, it can then target anyone chosen by their analysts, and can even order telecoms and internet companies to turn over to them the emails, chats and calls of those they target. </w:t>
      </w:r>
      <w:r w:rsidRPr="00991863">
        <w:rPr>
          <w:rStyle w:val="StyleBoldUnderline"/>
        </w:rPr>
        <w:t>The Fisa court plays no role whatsoever in reviewing whether the procedures it approved are actually complied with when the NSA starts eavesdropping on calls and reading people's emails.</w:t>
      </w:r>
      <w:r w:rsidRPr="00991863">
        <w:rPr>
          <w:sz w:val="12"/>
        </w:rPr>
        <w:t>¶</w:t>
      </w:r>
      <w:r w:rsidRPr="00991863">
        <w:rPr>
          <w:sz w:val="16"/>
        </w:rPr>
        <w:t xml:space="preserve"> The guidelines submitted by the NSA to the Fisa court demonstrate how much discretion the agency has in choosing who will be targeted. Those guidelines also make clear that, contrary to the repeated assurances from government officials and media figures</w:t>
      </w:r>
      <w:r w:rsidRPr="00991863">
        <w:rPr>
          <w:rStyle w:val="StyleBoldUnderline"/>
        </w:rPr>
        <w:t>, the communications of American citizens are – without any individualized warrant – included in what is surveilled</w:t>
      </w:r>
      <w:r w:rsidRPr="00991863">
        <w:rPr>
          <w:sz w:val="16"/>
        </w:rPr>
        <w:t>.</w:t>
      </w:r>
      <w:r w:rsidRPr="00991863">
        <w:rPr>
          <w:sz w:val="12"/>
        </w:rPr>
        <w:t>¶</w:t>
      </w:r>
      <w:r w:rsidRPr="00991863">
        <w:rPr>
          <w:sz w:val="16"/>
        </w:rPr>
        <w:t xml:space="preserve"> The specific guidelines submitted by the NSA to the Fisa court in July 2009 – marked Top Secret and signed by Attorney General Eric Holder – state that "NSA determines whether a person is a non-United States person reasonably believed to be outside the United States in light of the totality of the circumstances based on the information available with respect to that person, including information concerning the communications facility or facilities used by that person." It includes information that the NSA analyst uses to make this determination – including IP addresses, statements made by the potential target, and other information in the NSA databases.</w:t>
      </w:r>
      <w:r w:rsidRPr="00991863">
        <w:rPr>
          <w:sz w:val="12"/>
        </w:rPr>
        <w:t>¶</w:t>
      </w:r>
      <w:r w:rsidRPr="00991863">
        <w:rPr>
          <w:sz w:val="16"/>
        </w:rPr>
        <w:t xml:space="preserve"> The decision to begin listening to someone's phone calls or read their emails is made exclusively by NSA analysts and their "line supervisors". </w:t>
      </w:r>
      <w:r w:rsidRPr="00991863">
        <w:rPr>
          <w:rStyle w:val="StyleBoldUnderline"/>
        </w:rPr>
        <w:t>There is no outside scrutiny, and certainly no Fisa court involvement</w:t>
      </w:r>
      <w:r w:rsidRPr="00991863">
        <w:rPr>
          <w:sz w:val="16"/>
        </w:rPr>
        <w:t>. As the NSA itself explained in its guidelines submitted to the Fisa court:</w:t>
      </w:r>
      <w:r w:rsidRPr="00991863">
        <w:rPr>
          <w:sz w:val="12"/>
        </w:rPr>
        <w:t>¶</w:t>
      </w:r>
      <w:r w:rsidRPr="00991863">
        <w:rPr>
          <w:sz w:val="16"/>
        </w:rPr>
        <w:t xml:space="preserve"> "Analysts who request tasking will document in the tasking database a citation or citations to the information that led them to reasonably believe that a targeted person is located outside the United States. Before tasking is approved, the database entry for that tasking will be reviewed in order to verify that the database entry contains the necessary citations."</w:t>
      </w:r>
    </w:p>
    <w:p w14:paraId="58E0BBFE" w14:textId="77777777" w:rsidR="00A43768" w:rsidRDefault="00A43768" w:rsidP="00A43768">
      <w:pPr>
        <w:rPr>
          <w:sz w:val="16"/>
        </w:rPr>
      </w:pPr>
    </w:p>
    <w:p w14:paraId="46EFCF9D" w14:textId="77777777" w:rsidR="00A43768" w:rsidRDefault="00A43768" w:rsidP="00A43768">
      <w:pPr>
        <w:pStyle w:val="Heading3"/>
      </w:pPr>
      <w:r w:rsidRPr="009301BE">
        <w:t xml:space="preserve">FISA </w:t>
      </w:r>
      <w:r>
        <w:t>– Section 702 – Backdoor Searches</w:t>
      </w:r>
    </w:p>
    <w:p w14:paraId="78FCA567" w14:textId="77777777" w:rsidR="00A43768" w:rsidRDefault="00A43768" w:rsidP="00A43768">
      <w:pPr>
        <w:pStyle w:val="Heading4"/>
      </w:pPr>
      <w:r>
        <w:t>Section 702 allows for bulk collection and analysis of domestic communications without a warrant</w:t>
      </w:r>
    </w:p>
    <w:p w14:paraId="0F626BCA" w14:textId="77777777" w:rsidR="00A43768" w:rsidRDefault="00A43768" w:rsidP="00A43768">
      <w:r w:rsidRPr="009301BE">
        <w:t xml:space="preserve">Alex </w:t>
      </w:r>
      <w:r w:rsidRPr="009301BE">
        <w:rPr>
          <w:rStyle w:val="StyleStyleBold12pt"/>
        </w:rPr>
        <w:t>Wilhelm</w:t>
      </w:r>
      <w:r w:rsidRPr="009301BE">
        <w:t xml:space="preserve"> </w:t>
      </w:r>
      <w:r w:rsidRPr="009301BE">
        <w:rPr>
          <w:rStyle w:val="StyleStyleBold12pt"/>
        </w:rPr>
        <w:t>and</w:t>
      </w:r>
      <w:r w:rsidRPr="009301BE">
        <w:t xml:space="preserve"> Cat </w:t>
      </w:r>
      <w:r w:rsidRPr="009301BE">
        <w:rPr>
          <w:rStyle w:val="StyleStyleBold12pt"/>
        </w:rPr>
        <w:t>Zakrzewski</w:t>
      </w:r>
      <w:r w:rsidRPr="009301BE">
        <w:t>, 7/6/</w:t>
      </w:r>
      <w:r w:rsidRPr="009301BE">
        <w:rPr>
          <w:rStyle w:val="StyleStyleBold12pt"/>
        </w:rPr>
        <w:t>2014</w:t>
      </w:r>
      <w:r w:rsidRPr="009301BE">
        <w:t>, Tech Crunch, “why section 702 reform matters,” http://techcrunch.com/2014/07/06/why-section-702-reform-matters/, mm</w:t>
      </w:r>
    </w:p>
    <w:p w14:paraId="4DCDD22A" w14:textId="77777777" w:rsidR="00A43768" w:rsidRPr="009301BE" w:rsidRDefault="00A43768" w:rsidP="00A43768"/>
    <w:p w14:paraId="6C046E6C" w14:textId="77777777" w:rsidR="00A43768" w:rsidRDefault="00A43768" w:rsidP="00A43768">
      <w:pPr>
        <w:rPr>
          <w:sz w:val="16"/>
        </w:rPr>
      </w:pPr>
      <w:r w:rsidRPr="004C6D9A">
        <w:rPr>
          <w:sz w:val="16"/>
        </w:rPr>
        <w:t xml:space="preserve">In short </w:t>
      </w:r>
      <w:r w:rsidRPr="009301BE">
        <w:rPr>
          <w:rStyle w:val="StyleBoldUnderline"/>
        </w:rPr>
        <w:t>under</w:t>
      </w:r>
      <w:r w:rsidRPr="004C6D9A">
        <w:rPr>
          <w:sz w:val="16"/>
        </w:rPr>
        <w:t xml:space="preserve"> the legal purview of </w:t>
      </w:r>
      <w:r w:rsidRPr="009301BE">
        <w:rPr>
          <w:rStyle w:val="StyleBoldUnderline"/>
        </w:rPr>
        <w:t>Section 702 of</w:t>
      </w:r>
      <w:r w:rsidRPr="004C6D9A">
        <w:rPr>
          <w:sz w:val="16"/>
        </w:rPr>
        <w:t xml:space="preserve"> the Foreign Intelligence Surveillance Act (FISA), </w:t>
      </w:r>
      <w:r w:rsidRPr="009301BE">
        <w:rPr>
          <w:rStyle w:val="StyleBoldUnderline"/>
        </w:rPr>
        <w:t>the NSA regularly collects</w:t>
      </w:r>
      <w:r w:rsidRPr="004C6D9A">
        <w:rPr>
          <w:sz w:val="16"/>
        </w:rPr>
        <w:t xml:space="preserve"> — albeit in a roundabout fashion, and likely not one as robust and complete as it would like — </w:t>
      </w:r>
      <w:r w:rsidRPr="009301BE">
        <w:rPr>
          <w:rStyle w:val="StyleBoldUnderline"/>
        </w:rPr>
        <w:t>data and communications of United States citizens</w:t>
      </w:r>
      <w:r w:rsidRPr="004C6D9A">
        <w:rPr>
          <w:sz w:val="16"/>
        </w:rPr>
        <w:t xml:space="preserve"> that it hangs onto even if it has no immediate merit relating to national security.</w:t>
      </w:r>
      <w:r w:rsidRPr="004C6D9A">
        <w:rPr>
          <w:sz w:val="12"/>
        </w:rPr>
        <w:t>¶</w:t>
      </w:r>
      <w:r w:rsidRPr="004C6D9A">
        <w:rPr>
          <w:sz w:val="16"/>
        </w:rPr>
        <w:t xml:space="preserve"> The Post did not go into too much detail on the “valuable” information the sweeps returned for national security reasons, but noted the searches provided the government with information about a secret overseas nuclear project and the identities of cyber hackers attacking U.S. networks.</w:t>
      </w:r>
      <w:r w:rsidRPr="004C6D9A">
        <w:rPr>
          <w:sz w:val="12"/>
        </w:rPr>
        <w:t>¶</w:t>
      </w:r>
      <w:r w:rsidRPr="004C6D9A">
        <w:rPr>
          <w:sz w:val="16"/>
        </w:rPr>
        <w:t xml:space="preserve"> But the sweeps also provided the government agency with detailed information about the lives of more than 10,000 people who were not necessarily being targeted by the NSA. The Post report described the files, “determined as useless but nonetheless retained” as running the gamut from illicit sexual liaisons to financial anxieties. Pictures, including mothers kissing their infants and women modeling lingerie, were picked up in the broad searches.</w:t>
      </w:r>
      <w:r w:rsidRPr="004C6D9A">
        <w:rPr>
          <w:sz w:val="12"/>
        </w:rPr>
        <w:t>¶</w:t>
      </w:r>
      <w:r w:rsidRPr="004C6D9A">
        <w:rPr>
          <w:sz w:val="16"/>
        </w:rPr>
        <w:t xml:space="preserve"> As we have recently seen, </w:t>
      </w:r>
      <w:r w:rsidRPr="009301BE">
        <w:rPr>
          <w:rStyle w:val="StyleBoldUnderline"/>
        </w:rPr>
        <w:t>the NSA is unafraid to use its authority to search its pooled data</w:t>
      </w:r>
      <w:r w:rsidRPr="004C6D9A">
        <w:rPr>
          <w:sz w:val="16"/>
        </w:rPr>
        <w:t xml:space="preserve"> — that it collects directly from technology companies and by tapping the core fiber cables of the Internet — </w:t>
      </w:r>
      <w:r w:rsidRPr="009301BE">
        <w:rPr>
          <w:rStyle w:val="StyleBoldUnderline"/>
        </w:rPr>
        <w:t>with “selectors” that relate to United States persons</w:t>
      </w:r>
      <w:r w:rsidRPr="004C6D9A">
        <w:rPr>
          <w:sz w:val="16"/>
        </w:rPr>
        <w:t>.</w:t>
      </w:r>
      <w:r w:rsidRPr="004C6D9A">
        <w:rPr>
          <w:sz w:val="12"/>
        </w:rPr>
        <w:t>¶</w:t>
      </w:r>
      <w:r w:rsidRPr="004C6D9A">
        <w:rPr>
          <w:sz w:val="16"/>
        </w:rPr>
        <w:t xml:space="preserve"> The Post report is damning in detailing the painful laxity that appears to pervade our national intelligence apparatus. In one example, it cites an analyst who inferred that every member of the chat friend list of a known foreigner to be foreign as well, a view so broad as to be almost ridiculous.</w:t>
      </w:r>
      <w:r w:rsidRPr="004C6D9A">
        <w:rPr>
          <w:sz w:val="12"/>
        </w:rPr>
        <w:t>¶</w:t>
      </w:r>
      <w:r w:rsidRPr="004C6D9A">
        <w:rPr>
          <w:sz w:val="16"/>
        </w:rPr>
        <w:t xml:space="preserve"> The report also indicates that </w:t>
      </w:r>
      <w:r w:rsidRPr="009301BE">
        <w:rPr>
          <w:rStyle w:val="StyleBoldUnderline"/>
        </w:rPr>
        <w:t>Section 702 authority is often used when traditional warrants expire</w:t>
      </w:r>
      <w:r w:rsidRPr="004C6D9A">
        <w:rPr>
          <w:sz w:val="16"/>
        </w:rPr>
        <w:t>:</w:t>
      </w:r>
      <w:r w:rsidRPr="004C6D9A">
        <w:rPr>
          <w:sz w:val="12"/>
        </w:rPr>
        <w:t>¶</w:t>
      </w:r>
      <w:r w:rsidRPr="004C6D9A">
        <w:rPr>
          <w:sz w:val="16"/>
        </w:rPr>
        <w:t xml:space="preserve"> </w:t>
      </w:r>
      <w:r w:rsidRPr="009301BE">
        <w:rPr>
          <w:rStyle w:val="StyleBoldUnderline"/>
        </w:rPr>
        <w:t>In an ordinary FISA surveillance application</w:t>
      </w:r>
      <w:r w:rsidRPr="004C6D9A">
        <w:rPr>
          <w:sz w:val="16"/>
        </w:rPr>
        <w:t xml:space="preserve">, </w:t>
      </w:r>
      <w:r w:rsidRPr="009301BE">
        <w:rPr>
          <w:rStyle w:val="StyleBoldUnderline"/>
        </w:rPr>
        <w:t>the judge grants a warrant and requires a fresh review of probable cause</w:t>
      </w:r>
      <w:r w:rsidRPr="004C6D9A">
        <w:rPr>
          <w:sz w:val="16"/>
        </w:rPr>
        <w:t xml:space="preserve"> — and the content of collected surveillance — every 90 days. </w:t>
      </w:r>
      <w:r w:rsidRPr="009301BE">
        <w:rPr>
          <w:rStyle w:val="StyleBoldUnderline"/>
        </w:rPr>
        <w:t>When renewal fails, NSA and allied analysts sometimes switch to the more lenient standards of PRISM</w:t>
      </w:r>
      <w:r w:rsidRPr="004C6D9A">
        <w:rPr>
          <w:sz w:val="16"/>
        </w:rPr>
        <w:t xml:space="preserve"> and Upstream.</w:t>
      </w:r>
      <w:r w:rsidRPr="004C6D9A">
        <w:rPr>
          <w:sz w:val="12"/>
        </w:rPr>
        <w:t>¶</w:t>
      </w:r>
      <w:r w:rsidRPr="004C6D9A">
        <w:rPr>
          <w:sz w:val="16"/>
        </w:rPr>
        <w:t xml:space="preserve"> “These selectors were previously under FISA warrant but the warrants have expired,” one analyst writes, requesting that surveillance resume under the looser standards of Section 702. The request was granted.</w:t>
      </w:r>
      <w:r w:rsidRPr="004C6D9A">
        <w:rPr>
          <w:sz w:val="12"/>
        </w:rPr>
        <w:t>¶</w:t>
      </w:r>
      <w:r w:rsidRPr="004C6D9A">
        <w:rPr>
          <w:sz w:val="16"/>
        </w:rPr>
        <w:t xml:space="preserve"> </w:t>
      </w:r>
      <w:r w:rsidRPr="009301BE">
        <w:rPr>
          <w:rStyle w:val="StyleBoldUnderline"/>
        </w:rPr>
        <w:t>This matters as there has been</w:t>
      </w:r>
      <w:r w:rsidRPr="004C6D9A">
        <w:rPr>
          <w:sz w:val="16"/>
        </w:rPr>
        <w:t xml:space="preserve"> action in the United States Congress to ban using so-called “</w:t>
      </w:r>
      <w:r w:rsidRPr="009301BE">
        <w:rPr>
          <w:rStyle w:val="StyleBoldUnderline"/>
        </w:rPr>
        <w:t>backdoor” searches on United States persons</w:t>
      </w:r>
      <w:r w:rsidRPr="004C6D9A">
        <w:rPr>
          <w:sz w:val="16"/>
        </w:rPr>
        <w:t>.</w:t>
      </w:r>
      <w:r w:rsidRPr="004C6D9A">
        <w:rPr>
          <w:sz w:val="12"/>
        </w:rPr>
        <w:t>¶</w:t>
      </w:r>
      <w:r w:rsidRPr="004C6D9A">
        <w:rPr>
          <w:sz w:val="16"/>
        </w:rPr>
        <w:t xml:space="preserve"> </w:t>
      </w:r>
      <w:r w:rsidRPr="009301BE">
        <w:rPr>
          <w:rStyle w:val="StyleBoldUnderline"/>
        </w:rPr>
        <w:t>A backdoor search</w:t>
      </w:r>
      <w:r w:rsidRPr="004C6D9A">
        <w:rPr>
          <w:sz w:val="16"/>
        </w:rPr>
        <w:t xml:space="preserve"> under Section 702 </w:t>
      </w:r>
      <w:r w:rsidRPr="009301BE">
        <w:rPr>
          <w:rStyle w:val="StyleBoldUnderline"/>
        </w:rPr>
        <w:t>is when stored data is queried using search terms to find the communications of Americans</w:t>
      </w:r>
      <w:r w:rsidRPr="004C6D9A">
        <w:rPr>
          <w:sz w:val="16"/>
        </w:rPr>
        <w:t>. Th</w:t>
      </w:r>
      <w:r w:rsidRPr="009301BE">
        <w:rPr>
          <w:rStyle w:val="StyleBoldUnderline"/>
        </w:rPr>
        <w:t>e NSA, under Section 702, cannot go out and try to collect the communications of a known United States person, but it can search what it picks up “incidentally.”</w:t>
      </w:r>
      <w:r w:rsidRPr="004C6D9A">
        <w:rPr>
          <w:sz w:val="12"/>
        </w:rPr>
        <w:t>¶</w:t>
      </w:r>
      <w:r w:rsidRPr="004C6D9A">
        <w:rPr>
          <w:sz w:val="16"/>
        </w:rPr>
        <w:t xml:space="preserve"> Given the NSA’s own admitted broad use of Section 702, and that the FBI and CIA also use similar methods, and especially that the NSA’s incredibly broad interpretation of what it can collect under the rule, the amount of data and communications in its databases stemming from United States persons must be massive. And it has the authority to query that information without securing a warrant.</w:t>
      </w:r>
      <w:r w:rsidRPr="004C6D9A">
        <w:rPr>
          <w:sz w:val="12"/>
        </w:rPr>
        <w:t>¶</w:t>
      </w:r>
      <w:r w:rsidRPr="004C6D9A">
        <w:rPr>
          <w:sz w:val="16"/>
        </w:rPr>
        <w:t xml:space="preserve"> </w:t>
      </w:r>
      <w:r w:rsidRPr="004C6D9A">
        <w:rPr>
          <w:rStyle w:val="StyleBoldUnderline"/>
        </w:rPr>
        <w:t>The NSA and the executive branch do not view backdoor searches as outside the</w:t>
      </w:r>
      <w:r w:rsidRPr="004C6D9A">
        <w:rPr>
          <w:sz w:val="16"/>
        </w:rPr>
        <w:t xml:space="preserve"> letter, or spirit, of the </w:t>
      </w:r>
      <w:r w:rsidRPr="004C6D9A">
        <w:rPr>
          <w:rStyle w:val="StyleBoldUnderline"/>
        </w:rPr>
        <w:t>law</w:t>
      </w:r>
      <w:r w:rsidRPr="004C6D9A">
        <w:rPr>
          <w:sz w:val="16"/>
        </w:rPr>
        <w:t>, according to their recent comments appended to the data released concerning the use of such authority.</w:t>
      </w:r>
      <w:r w:rsidRPr="004C6D9A">
        <w:rPr>
          <w:sz w:val="12"/>
        </w:rPr>
        <w:t>¶</w:t>
      </w:r>
      <w:r w:rsidRPr="004C6D9A">
        <w:rPr>
          <w:sz w:val="16"/>
        </w:rPr>
        <w:t xml:space="preserve"> Before the Post’s report this weekend, the Privacy and Civil Liberties Oversight Board (PCLOB) released a report that generally upheld the 702 program. However no government oversight body, not even PCLOB, had delved into as large of a sample as the one the Post dissected. Even before these privacy violations were revealed, privacy advocacy groups like the Electronic Frontier Foundation were denouncing the report.</w:t>
      </w:r>
      <w:r w:rsidRPr="004C6D9A">
        <w:rPr>
          <w:sz w:val="12"/>
        </w:rPr>
        <w:t>¶</w:t>
      </w:r>
      <w:r w:rsidRPr="004C6D9A">
        <w:rPr>
          <w:sz w:val="16"/>
        </w:rPr>
        <w:t xml:space="preserve"> </w:t>
      </w:r>
      <w:r w:rsidRPr="004C6D9A">
        <w:rPr>
          <w:rStyle w:val="StyleBoldUnderline"/>
        </w:rPr>
        <w:t>One quick way to kill something is to cut off its oxygen. And if you want to kill a part of government, stifle its cash flow.</w:t>
      </w:r>
      <w:r w:rsidRPr="004C6D9A">
        <w:rPr>
          <w:rStyle w:val="StyleBoldUnderline"/>
          <w:b w:val="0"/>
          <w:sz w:val="12"/>
          <w:u w:val="none"/>
        </w:rPr>
        <w:t>¶</w:t>
      </w:r>
      <w:r w:rsidRPr="004C6D9A">
        <w:rPr>
          <w:sz w:val="16"/>
        </w:rPr>
        <w:t xml:space="preserve"> If the Senate can follow the House into </w:t>
      </w:r>
      <w:r w:rsidRPr="004C6D9A">
        <w:rPr>
          <w:rStyle w:val="StyleBoldUnderline"/>
        </w:rPr>
        <w:t>removing funding for Section 702 searches</w:t>
      </w:r>
      <w:r w:rsidRPr="004C6D9A">
        <w:rPr>
          <w:sz w:val="16"/>
        </w:rPr>
        <w:t xml:space="preserve"> for United States persons, it </w:t>
      </w:r>
      <w:r w:rsidRPr="004C6D9A">
        <w:rPr>
          <w:rStyle w:val="StyleBoldUnderline"/>
        </w:rPr>
        <w:t>would be meaningful reform</w:t>
      </w:r>
      <w:r w:rsidRPr="004C6D9A">
        <w:rPr>
          <w:sz w:val="16"/>
        </w:rPr>
        <w:t>.</w:t>
      </w:r>
    </w:p>
    <w:p w14:paraId="010D04EC" w14:textId="77777777" w:rsidR="00A43768" w:rsidRDefault="00A43768" w:rsidP="00A43768">
      <w:pPr>
        <w:rPr>
          <w:sz w:val="16"/>
        </w:rPr>
      </w:pPr>
    </w:p>
    <w:p w14:paraId="6B82838F" w14:textId="77777777" w:rsidR="00A43768" w:rsidRDefault="00A43768" w:rsidP="00A43768">
      <w:pPr>
        <w:pStyle w:val="Heading4"/>
      </w:pPr>
      <w:r>
        <w:t xml:space="preserve">Backdoor searches are abused thousands of times a year </w:t>
      </w:r>
    </w:p>
    <w:p w14:paraId="08FDFD24" w14:textId="77777777" w:rsidR="00A43768" w:rsidRDefault="00A43768" w:rsidP="00A43768">
      <w:r w:rsidRPr="004C6D9A">
        <w:t xml:space="preserve">Alex </w:t>
      </w:r>
      <w:r w:rsidRPr="004C6D9A">
        <w:rPr>
          <w:rStyle w:val="StyleStyleBold12pt"/>
        </w:rPr>
        <w:t>Wilhelm</w:t>
      </w:r>
      <w:r w:rsidRPr="004C6D9A">
        <w:t>, 6/30/</w:t>
      </w:r>
      <w:r w:rsidRPr="00ED2464">
        <w:rPr>
          <w:rStyle w:val="StyleStyleBold12pt"/>
        </w:rPr>
        <w:t>2014</w:t>
      </w:r>
      <w:r w:rsidRPr="004C6D9A">
        <w:t>, Tech Crunch, “FBI, CIA join NSA in “backdoor” searches on Americans,” http://techcrunch.com/2014/06/30/fbi-cia-join-nsa-in-backdoor-searches-on-americans/, mm</w:t>
      </w:r>
    </w:p>
    <w:p w14:paraId="12E4F438" w14:textId="77777777" w:rsidR="00A43768" w:rsidRPr="004C6D9A" w:rsidRDefault="00A43768" w:rsidP="00A43768"/>
    <w:p w14:paraId="7479CD46" w14:textId="77777777" w:rsidR="00A43768" w:rsidRDefault="00A43768" w:rsidP="00A43768">
      <w:pPr>
        <w:rPr>
          <w:sz w:val="16"/>
        </w:rPr>
      </w:pPr>
      <w:r w:rsidRPr="004C6D9A">
        <w:rPr>
          <w:rStyle w:val="StyleBoldUnderline"/>
        </w:rPr>
        <w:t>Thousands of Americans were targets of</w:t>
      </w:r>
      <w:r w:rsidRPr="004C6D9A">
        <w:rPr>
          <w:sz w:val="16"/>
        </w:rPr>
        <w:t xml:space="preserve"> so-called “</w:t>
      </w:r>
      <w:r w:rsidRPr="004C6D9A">
        <w:rPr>
          <w:rStyle w:val="StyleBoldUnderline"/>
        </w:rPr>
        <w:t>backdoor</w:t>
      </w:r>
      <w:r w:rsidRPr="004C6D9A">
        <w:rPr>
          <w:sz w:val="16"/>
        </w:rPr>
        <w:t xml:space="preserve">” </w:t>
      </w:r>
      <w:r w:rsidRPr="004C6D9A">
        <w:rPr>
          <w:rStyle w:val="StyleBoldUnderline"/>
        </w:rPr>
        <w:t>warrantless surveillance by the NSA</w:t>
      </w:r>
      <w:r w:rsidRPr="004C6D9A">
        <w:rPr>
          <w:sz w:val="16"/>
        </w:rPr>
        <w:t xml:space="preserve"> and other intelligence agencies last year, according to a letter sent to Senator Ron Wyden.</w:t>
      </w:r>
      <w:r w:rsidRPr="004C6D9A">
        <w:rPr>
          <w:sz w:val="12"/>
        </w:rPr>
        <w:t>¶</w:t>
      </w:r>
      <w:r w:rsidRPr="004C6D9A">
        <w:rPr>
          <w:sz w:val="16"/>
        </w:rPr>
        <w:t xml:space="preserve"> The missive, written by the Office of the Director of National Intelligence (ODNI) to the Senator in response to a question posed earlier this month, is plainspoken. The Office also stated that the searches in question are not based on an exploited legal “loophole.”</w:t>
      </w:r>
      <w:r w:rsidRPr="004C6D9A">
        <w:rPr>
          <w:sz w:val="12"/>
        </w:rPr>
        <w:t>¶</w:t>
      </w:r>
      <w:r w:rsidRPr="004C6D9A">
        <w:rPr>
          <w:sz w:val="16"/>
        </w:rPr>
        <w:t xml:space="preserve"> The House recently voted to curtail such searches by defunding them.</w:t>
      </w:r>
      <w:r w:rsidRPr="004C6D9A">
        <w:rPr>
          <w:sz w:val="12"/>
        </w:rPr>
        <w:t>¶</w:t>
      </w:r>
      <w:r w:rsidRPr="004C6D9A">
        <w:rPr>
          <w:sz w:val="16"/>
        </w:rPr>
        <w:t xml:space="preserve"> Section 702 of the Foreign Intelligence Surveillance Act allows the government to collect information on foreign targets that are, to use its own language, “reasonably believed to be outside of the U.S. at the time of collection.” It can’t target United States persons by law, and it isn’t allowed to reverse-target — picking a foreign target with the hopes of picking up the communications of someone thought to be in the United States.</w:t>
      </w:r>
      <w:r w:rsidRPr="004C6D9A">
        <w:rPr>
          <w:sz w:val="12"/>
        </w:rPr>
        <w:t>¶</w:t>
      </w:r>
      <w:r w:rsidRPr="004C6D9A">
        <w:rPr>
          <w:sz w:val="16"/>
        </w:rPr>
        <w:t xml:space="preserve"> </w:t>
      </w:r>
      <w:r w:rsidRPr="004C6D9A">
        <w:rPr>
          <w:rStyle w:val="StyleBoldUnderline"/>
        </w:rPr>
        <w:t>The information collected under Section 702 authority may include the communications of Americans picked up in the process of collecting data on foreign targets. The stored information can then be queried by the NSA, and its intelligence brethren, using search terms to find the communications of Americans.</w:t>
      </w:r>
      <w:r w:rsidRPr="004C6D9A">
        <w:rPr>
          <w:sz w:val="16"/>
        </w:rPr>
        <w:t xml:space="preserve"> </w:t>
      </w:r>
      <w:r w:rsidRPr="004C6D9A">
        <w:rPr>
          <w:rStyle w:val="StyleBoldUnderline"/>
        </w:rPr>
        <w:t>Hence the term “backdoor</w:t>
      </w:r>
      <w:r w:rsidRPr="004C6D9A">
        <w:rPr>
          <w:sz w:val="16"/>
        </w:rPr>
        <w:t>.”</w:t>
      </w:r>
      <w:r w:rsidRPr="004C6D9A">
        <w:rPr>
          <w:sz w:val="12"/>
        </w:rPr>
        <w:t>¶</w:t>
      </w:r>
      <w:r w:rsidRPr="004C6D9A">
        <w:rPr>
          <w:sz w:val="16"/>
        </w:rPr>
        <w:t xml:space="preserve"> How many Americans are caught up in the mix? According to the letter, the NSA used such queries to search the communications content of 198 U.S. persons in 2013. It also made around 9,500 metadata queries for the communications of U.S. persons in the period. The number of people impacted by the meta-data searches isn’t clear.</w:t>
      </w:r>
      <w:r w:rsidRPr="004C6D9A">
        <w:rPr>
          <w:sz w:val="12"/>
        </w:rPr>
        <w:t>¶</w:t>
      </w:r>
      <w:r w:rsidRPr="004C6D9A">
        <w:rPr>
          <w:sz w:val="16"/>
        </w:rPr>
        <w:t xml:space="preserve"> The CIA made 1,900 queries of Section 702-sourced information “using specific U.S. person identifiers” in 2013.</w:t>
      </w:r>
      <w:r w:rsidRPr="004C6D9A">
        <w:rPr>
          <w:sz w:val="12"/>
        </w:rPr>
        <w:t>¶</w:t>
      </w:r>
      <w:r w:rsidRPr="004C6D9A">
        <w:rPr>
          <w:sz w:val="16"/>
        </w:rPr>
        <w:t xml:space="preserve"> Ominously, the FBI also has access to some of the pooled data, but doesn’t count how often that it queries it using U.S. person identifiers.</w:t>
      </w:r>
      <w:r w:rsidRPr="004C6D9A">
        <w:rPr>
          <w:sz w:val="12"/>
        </w:rPr>
        <w:t>¶</w:t>
      </w:r>
      <w:r w:rsidRPr="004C6D9A">
        <w:rPr>
          <w:sz w:val="16"/>
        </w:rPr>
        <w:t xml:space="preserve"> Senator Wyden isn’t pleased with the data. In a statement, he indicated that “[w]hen the FBI says it conducts a substantial number of searches and it has no idea of what the number is, it shows how flawed this system is and the consequences of inadequate oversight.”</w:t>
      </w:r>
      <w:r w:rsidRPr="004C6D9A">
        <w:rPr>
          <w:sz w:val="12"/>
        </w:rPr>
        <w:t>¶</w:t>
      </w:r>
      <w:r w:rsidRPr="004C6D9A">
        <w:rPr>
          <w:sz w:val="16"/>
        </w:rPr>
        <w:t xml:space="preserve"> Scale is also something to keep in mind. The ODNI states in its letter that “collection under Section 702 is not bulk collection, but is targeted collection based on specific identifiers.” Senator Wyden disagrees (Emphasis: TechCrunch):</w:t>
      </w:r>
      <w:r w:rsidRPr="004C6D9A">
        <w:rPr>
          <w:sz w:val="12"/>
        </w:rPr>
        <w:t>¶</w:t>
      </w:r>
      <w:r w:rsidRPr="004C6D9A">
        <w:rPr>
          <w:sz w:val="16"/>
        </w:rPr>
        <w:t xml:space="preserve"> While intelligence officials have often argued that it is impossible to estimate how many Americans’ communications are getting swept up by the government under Section 702, </w:t>
      </w:r>
      <w:r w:rsidRPr="004C6D9A">
        <w:rPr>
          <w:rStyle w:val="StyleBoldUnderline"/>
        </w:rPr>
        <w:t xml:space="preserve">the Foreign Intelligence Surveillance Court has noted that the NSA acquires more than </w:t>
      </w:r>
      <w:r w:rsidRPr="004C6D9A">
        <w:rPr>
          <w:rStyle w:val="Emphasis"/>
        </w:rPr>
        <w:t>two hundred and fifty million Internet communications every year</w:t>
      </w:r>
      <w:r w:rsidRPr="004C6D9A">
        <w:rPr>
          <w:rStyle w:val="StyleBoldUnderline"/>
        </w:rPr>
        <w:t xml:space="preserve"> using Section 702</w:t>
      </w:r>
      <w:r w:rsidRPr="004C6D9A">
        <w:rPr>
          <w:sz w:val="16"/>
        </w:rPr>
        <w:t xml:space="preserve">, </w:t>
      </w:r>
      <w:r w:rsidRPr="004C6D9A">
        <w:rPr>
          <w:rStyle w:val="StyleBoldUnderline"/>
        </w:rPr>
        <w:t xml:space="preserve">so even if US communications make up a small fraction of that total, the number of U.S. communications being collected </w:t>
      </w:r>
      <w:r w:rsidRPr="004C6D9A">
        <w:rPr>
          <w:rStyle w:val="Emphasis"/>
        </w:rPr>
        <w:t>is potentially quite large</w:t>
      </w:r>
      <w:r w:rsidRPr="004C6D9A">
        <w:rPr>
          <w:sz w:val="16"/>
        </w:rPr>
        <w:t>.</w:t>
      </w:r>
      <w:r w:rsidRPr="004C6D9A">
        <w:rPr>
          <w:sz w:val="12"/>
        </w:rPr>
        <w:t>¶</w:t>
      </w:r>
      <w:r w:rsidRPr="004C6D9A">
        <w:rPr>
          <w:sz w:val="16"/>
        </w:rPr>
        <w:t xml:space="preserve"> </w:t>
      </w:r>
      <w:r w:rsidRPr="004C6D9A">
        <w:rPr>
          <w:rStyle w:val="StyleBoldUnderline"/>
        </w:rPr>
        <w:t>In short, using a law named the Foreign Intelligence Surveillance Act, the NSA and the CIA and the FBI are able to search and read the content of the communications of Americans</w:t>
      </w:r>
      <w:r w:rsidRPr="004C6D9A">
        <w:rPr>
          <w:sz w:val="16"/>
        </w:rPr>
        <w:t>. Brilliant.</w:t>
      </w:r>
    </w:p>
    <w:p w14:paraId="7FC4FAD3" w14:textId="77777777" w:rsidR="00A43768" w:rsidRDefault="00A43768" w:rsidP="00A43768">
      <w:pPr>
        <w:rPr>
          <w:sz w:val="16"/>
        </w:rPr>
      </w:pPr>
    </w:p>
    <w:p w14:paraId="42D76F5B" w14:textId="77777777" w:rsidR="00A43768" w:rsidRDefault="00A43768" w:rsidP="00A43768">
      <w:pPr>
        <w:pStyle w:val="Heading4"/>
      </w:pPr>
      <w:r>
        <w:t>Backdoor searches allow the NSA to analyze a substantial amount of content about US persons</w:t>
      </w:r>
    </w:p>
    <w:p w14:paraId="5DD7D5E4" w14:textId="77777777" w:rsidR="00A43768" w:rsidRDefault="00A43768" w:rsidP="00A43768">
      <w:r w:rsidRPr="00ED2464">
        <w:t xml:space="preserve">Elizabeth </w:t>
      </w:r>
      <w:r w:rsidRPr="00ED2464">
        <w:rPr>
          <w:rStyle w:val="StyleStyleBold12pt"/>
        </w:rPr>
        <w:t>Goitein</w:t>
      </w:r>
      <w:r w:rsidRPr="00ED2464">
        <w:t>, 11/14/</w:t>
      </w:r>
      <w:r w:rsidRPr="00ED2464">
        <w:rPr>
          <w:rStyle w:val="StyleStyleBold12pt"/>
        </w:rPr>
        <w:t>2013</w:t>
      </w:r>
      <w:r w:rsidRPr="00ED2464">
        <w:t>, Boston Review, “The NSA’s backdoor search loophole,” http://bostonreview.net/blog/elizabeth-goitein-nsa-backdoor-search-loophole-freedom-act, mm</w:t>
      </w:r>
    </w:p>
    <w:p w14:paraId="3C3571E2" w14:textId="77777777" w:rsidR="00A43768" w:rsidRPr="00ED2464" w:rsidRDefault="00A43768" w:rsidP="00A43768"/>
    <w:p w14:paraId="695EADB6" w14:textId="77777777" w:rsidR="00A43768" w:rsidRPr="00ED2464" w:rsidRDefault="00A43768" w:rsidP="00A43768">
      <w:pPr>
        <w:rPr>
          <w:sz w:val="16"/>
        </w:rPr>
      </w:pPr>
      <w:r w:rsidRPr="00ED2464">
        <w:rPr>
          <w:sz w:val="16"/>
        </w:rPr>
        <w:t xml:space="preserve">Even though the target must be a non-citizen, </w:t>
      </w:r>
      <w:r w:rsidRPr="00ED2464">
        <w:rPr>
          <w:rStyle w:val="StyleBoldUnderline"/>
        </w:rPr>
        <w:t>programmatic surveillance under section 702 sweeps up all international communications</w:t>
      </w:r>
      <w:r w:rsidRPr="00ED2464">
        <w:rPr>
          <w:sz w:val="16"/>
        </w:rPr>
        <w:t xml:space="preserve"> to, from, or </w:t>
      </w:r>
      <w:r w:rsidRPr="00ED2464">
        <w:rPr>
          <w:rStyle w:val="StyleBoldUnderline"/>
        </w:rPr>
        <w:t>about the target</w:t>
      </w:r>
      <w:r w:rsidRPr="00ED2464">
        <w:rPr>
          <w:sz w:val="16"/>
        </w:rPr>
        <w:t xml:space="preserve">. </w:t>
      </w:r>
      <w:r w:rsidRPr="00ED2464">
        <w:rPr>
          <w:rStyle w:val="StyleBoldUnderline"/>
        </w:rPr>
        <w:t>This includes communications coming into or out of the United States</w:t>
      </w:r>
      <w:r w:rsidRPr="00ED2464">
        <w:rPr>
          <w:sz w:val="16"/>
        </w:rPr>
        <w:t xml:space="preserve">. Granted, </w:t>
      </w:r>
      <w:r w:rsidRPr="00ED2464">
        <w:rPr>
          <w:rStyle w:val="StyleBoldUnderline"/>
        </w:rPr>
        <w:t>the NSA may capture these</w:t>
      </w:r>
      <w:r w:rsidRPr="00ED2464">
        <w:rPr>
          <w:sz w:val="16"/>
        </w:rPr>
        <w:t xml:space="preserve"> calls and e-mails </w:t>
      </w:r>
      <w:r w:rsidRPr="00ED2464">
        <w:rPr>
          <w:rStyle w:val="StyleBoldUnderline"/>
        </w:rPr>
        <w:t>only if it intends to acquire “foreign intelligence information.” But the FAA defines this term so broadly</w:t>
      </w:r>
      <w:r w:rsidRPr="00ED2464">
        <w:rPr>
          <w:sz w:val="16"/>
        </w:rPr>
        <w:t xml:space="preserve">—it encompasses any information relevant to the foreign affairs of the United States – </w:t>
      </w:r>
      <w:r w:rsidRPr="00ED2464">
        <w:rPr>
          <w:rStyle w:val="StyleBoldUnderline"/>
        </w:rPr>
        <w:t>that it would in theory permit the capture of almost all communications between Americans and their friends</w:t>
      </w:r>
      <w:r w:rsidRPr="00ED2464">
        <w:rPr>
          <w:sz w:val="16"/>
        </w:rPr>
        <w:t>, relatives, or business associates overseas. The NSA refers to this as “incidental” collection, but there is nothing “incidental” about it. As officials made clear during the debates leading up to the enactment of section 702, communications involving Americans were “the most important to us.”</w:t>
      </w:r>
      <w:r w:rsidRPr="00ED2464">
        <w:rPr>
          <w:sz w:val="12"/>
        </w:rPr>
        <w:t>¶</w:t>
      </w:r>
      <w:r w:rsidRPr="00ED2464">
        <w:rPr>
          <w:sz w:val="16"/>
        </w:rPr>
        <w:t xml:space="preserve"> </w:t>
      </w:r>
      <w:r w:rsidRPr="00ED2464">
        <w:rPr>
          <w:rStyle w:val="StyleBoldUnderline"/>
        </w:rPr>
        <w:t>Americans’ communications also may be collected by accident</w:t>
      </w:r>
      <w:r w:rsidRPr="00ED2464">
        <w:rPr>
          <w:sz w:val="16"/>
        </w:rPr>
        <w:t>—referred to by the NSA as “inadvertent” collection, to distinguish it from the “incidental” collection that happens by design. Under section 702, there is no need for the government to specify—or even know—the identity of the person whose communications are being intercepted. The government must employ court-approved targeting procedures, which are supposed to ensure that the target is “reasonably believed” to be a foreigner overseas. As a result of Edward Snowden’s leaks, however, we now know that these procedures allow the NSA to “presume” that the target is a foreigner overseas as long as it has no specific information to the contrary. Reports also indicate that the NSA, in sifting through Internet traffic, employs search terms that are designed to achieve “51% confidence” in the target’s foreignness—just slightly better odds than a coin toss.</w:t>
      </w:r>
      <w:r w:rsidRPr="00ED2464">
        <w:rPr>
          <w:sz w:val="12"/>
        </w:rPr>
        <w:t>¶</w:t>
      </w:r>
      <w:r w:rsidRPr="00ED2464">
        <w:rPr>
          <w:sz w:val="16"/>
        </w:rPr>
        <w:t xml:space="preserve"> </w:t>
      </w:r>
      <w:r w:rsidRPr="00ED2464">
        <w:rPr>
          <w:rStyle w:val="StyleBoldUnderline"/>
        </w:rPr>
        <w:t xml:space="preserve">Between “inadvertent” and “incidental” collection, it is likely that Americans’ communications comprise </w:t>
      </w:r>
      <w:r w:rsidRPr="00ED2464">
        <w:rPr>
          <w:rStyle w:val="Emphasis"/>
        </w:rPr>
        <w:t>a significant portion of the 250 million Internet transactions</w:t>
      </w:r>
      <w:r w:rsidRPr="00ED2464">
        <w:rPr>
          <w:sz w:val="16"/>
        </w:rPr>
        <w:t xml:space="preserve"> (and undisclosed number of telephone conversations) </w:t>
      </w:r>
      <w:r w:rsidRPr="00ED2464">
        <w:rPr>
          <w:rStyle w:val="StyleBoldUnderline"/>
        </w:rPr>
        <w:t>intercepted each year without a warrant</w:t>
      </w:r>
      <w:r w:rsidRPr="00ED2464">
        <w:rPr>
          <w:sz w:val="16"/>
        </w:rPr>
        <w:t xml:space="preserve"> or showing of probable cause. At first blush, this may seem to fly in the face of the Fourth Amendment. The law, however, provides an apparent safeguard.</w:t>
      </w:r>
      <w:r w:rsidRPr="00ED2464">
        <w:rPr>
          <w:sz w:val="12"/>
        </w:rPr>
        <w:t>¶</w:t>
      </w:r>
      <w:r w:rsidRPr="00ED2464">
        <w:rPr>
          <w:sz w:val="16"/>
        </w:rPr>
        <w:t xml:space="preserve"> </w:t>
      </w:r>
      <w:r w:rsidRPr="00ED2464">
        <w:rPr>
          <w:rStyle w:val="StyleBoldUnderline"/>
        </w:rPr>
        <w:t>Under section 702, the NSA must adopt “minimization procedures</w:t>
      </w:r>
      <w:r w:rsidRPr="00ED2464">
        <w:rPr>
          <w:sz w:val="16"/>
        </w:rPr>
        <w:t xml:space="preserve">” that are “reasonably designed . . . </w:t>
      </w:r>
      <w:r w:rsidRPr="00ED2464">
        <w:rPr>
          <w:rStyle w:val="StyleBoldUnderline"/>
        </w:rPr>
        <w:t>to minimize the acquisition</w:t>
      </w:r>
      <w:r w:rsidRPr="00ED2464">
        <w:rPr>
          <w:sz w:val="16"/>
        </w:rPr>
        <w:t xml:space="preserve"> and retention, and prohibit the dissemination, </w:t>
      </w:r>
      <w:r w:rsidRPr="00ED2464">
        <w:rPr>
          <w:rStyle w:val="StyleBoldUnderline"/>
        </w:rPr>
        <w:t>of</w:t>
      </w:r>
      <w:r w:rsidRPr="00ED2464">
        <w:rPr>
          <w:sz w:val="16"/>
        </w:rPr>
        <w:t xml:space="preserve"> nonpublicly available </w:t>
      </w:r>
      <w:r w:rsidRPr="00ED2464">
        <w:rPr>
          <w:rStyle w:val="StyleBoldUnderline"/>
        </w:rPr>
        <w:t>information</w:t>
      </w:r>
      <w:r w:rsidRPr="00ED2464">
        <w:rPr>
          <w:sz w:val="16"/>
        </w:rPr>
        <w:t xml:space="preserve"> </w:t>
      </w:r>
      <w:r w:rsidRPr="00ED2464">
        <w:rPr>
          <w:rStyle w:val="StyleBoldUnderline"/>
        </w:rPr>
        <w:t>concerning</w:t>
      </w:r>
      <w:r w:rsidRPr="00ED2464">
        <w:rPr>
          <w:sz w:val="16"/>
        </w:rPr>
        <w:t xml:space="preserve"> unconsenting </w:t>
      </w:r>
      <w:r w:rsidRPr="00ED2464">
        <w:rPr>
          <w:rStyle w:val="StyleBoldUnderline"/>
        </w:rPr>
        <w:t>United States persons</w:t>
      </w:r>
      <w:r w:rsidRPr="00ED2464">
        <w:rPr>
          <w:sz w:val="16"/>
        </w:rPr>
        <w:t>.” Information about Americans may be kept and shared only under narrow circumstances—for instance, if the information is evidence of a crime or is necessary to understand foreign intelligence information. The full statutory logic thus unfolds as follows: In a programmatic effort to collect intelligence about foreign nationals, the warrantless acquisition of information about U.S. persons may be inevitable—but it should be kept to a minimum. Moreover, when such warrantless acquisition does occur, the information that relates to U.S. persons generally should be segregated out and destroyed or masked unless it falls under certain delineated exceptions.</w:t>
      </w:r>
      <w:r w:rsidRPr="00ED2464">
        <w:rPr>
          <w:sz w:val="12"/>
        </w:rPr>
        <w:t>¶</w:t>
      </w:r>
      <w:r w:rsidRPr="00ED2464">
        <w:rPr>
          <w:sz w:val="16"/>
        </w:rPr>
        <w:t xml:space="preserve"> </w:t>
      </w:r>
      <w:r w:rsidRPr="00ED2464">
        <w:rPr>
          <w:rStyle w:val="StyleBoldUnderline"/>
        </w:rPr>
        <w:t>Enter the “backdoor search loophole</w:t>
      </w:r>
      <w:r w:rsidRPr="00ED2464">
        <w:rPr>
          <w:sz w:val="16"/>
        </w:rPr>
        <w:t xml:space="preserve">.” </w:t>
      </w:r>
      <w:r w:rsidRPr="00ED2464">
        <w:rPr>
          <w:rStyle w:val="StyleBoldUnderline"/>
        </w:rPr>
        <w:t>In 2011, the NSA persuaded the Foreign Intelligence Surveillance Court to approve a new set of minimization procedures under which the government may use U.S. person identifiers</w:t>
      </w:r>
      <w:r w:rsidRPr="00ED2464">
        <w:rPr>
          <w:sz w:val="16"/>
        </w:rPr>
        <w:t>—including telephone numbers or e-mail accounts known to belong to Americans—</w:t>
      </w:r>
      <w:r w:rsidRPr="00ED2464">
        <w:rPr>
          <w:rStyle w:val="StyleBoldUnderline"/>
        </w:rPr>
        <w:t>to search the section 702 database for, and read, communications of or about those individuals</w:t>
      </w:r>
      <w:r w:rsidRPr="00ED2464">
        <w:rPr>
          <w:sz w:val="16"/>
        </w:rPr>
        <w:t>. (The previous minimization requirements had expressly prohibited this practice.) The government may intentionally search for this information even though it would have been illegal, under section 702’s “reverse targeting” prohibition, for the government to have such intent at the time of collection. And the government may use U.S. person identifiers to search the raw, unminimized data set—which means, effectively, that minimization never takes place for those individuals.</w:t>
      </w:r>
    </w:p>
    <w:p w14:paraId="4098F4B0" w14:textId="77777777" w:rsidR="00A43768" w:rsidRDefault="00A43768" w:rsidP="00A43768">
      <w:pPr>
        <w:rPr>
          <w:sz w:val="16"/>
        </w:rPr>
      </w:pPr>
    </w:p>
    <w:p w14:paraId="5858580B" w14:textId="77777777" w:rsidR="00A43768" w:rsidRPr="00A43768" w:rsidRDefault="00A43768" w:rsidP="00A43768"/>
    <w:p w14:paraId="585A1EF0" w14:textId="03EFF160" w:rsidR="00A43768" w:rsidRDefault="00A43768" w:rsidP="00A43768">
      <w:pPr>
        <w:pStyle w:val="Heading3"/>
      </w:pPr>
      <w:r>
        <w:t>FISA – Section 702 – Legal Basis for PRISM</w:t>
      </w:r>
    </w:p>
    <w:p w14:paraId="067AAEDE" w14:textId="77777777" w:rsidR="00A43768" w:rsidRDefault="00A43768" w:rsidP="00A43768">
      <w:pPr>
        <w:pStyle w:val="Heading4"/>
      </w:pPr>
      <w:r>
        <w:t>Section 702 is the legal basis for PRISM</w:t>
      </w:r>
    </w:p>
    <w:p w14:paraId="2B933984" w14:textId="77777777" w:rsidR="00A43768" w:rsidRDefault="00A43768" w:rsidP="00A43768">
      <w:r w:rsidRPr="00E1636D">
        <w:t xml:space="preserve">Jennifer </w:t>
      </w:r>
      <w:r w:rsidRPr="00E1636D">
        <w:rPr>
          <w:rStyle w:val="StyleStyleBold12pt"/>
        </w:rPr>
        <w:t>Granick</w:t>
      </w:r>
      <w:r w:rsidRPr="00E1636D">
        <w:t>, 1/30/</w:t>
      </w:r>
      <w:r w:rsidRPr="00E1636D">
        <w:rPr>
          <w:rStyle w:val="StyleStyleBold12pt"/>
        </w:rPr>
        <w:t>2014</w:t>
      </w:r>
      <w:r w:rsidRPr="00E1636D">
        <w:t>, Just Security, “Reforming the Section 702 Dragnet (part 1), http://justsecurity.org/6574/reforming-section-702-dragnet-1/, mm</w:t>
      </w:r>
    </w:p>
    <w:p w14:paraId="4A123FA4" w14:textId="77777777" w:rsidR="00A43768" w:rsidRPr="00E1636D" w:rsidRDefault="00A43768" w:rsidP="00A43768"/>
    <w:p w14:paraId="39204361" w14:textId="77777777" w:rsidR="00A43768" w:rsidRDefault="00A43768" w:rsidP="00A43768">
      <w:r w:rsidRPr="00E1636D">
        <w:rPr>
          <w:sz w:val="16"/>
        </w:rPr>
        <w:t>The consensus is clear that spying on innocent Americans section 215 of the Patriot Act is flatly illegal. The Center for Democracy and Technology said it, Christopher Sprigman and I said it, Laura Donohue said it, Judge Richard Leon said it, the Privacy and Civil Liberties Oversight Board (PCLOB) said it, Sprigman and I said it again.</w:t>
      </w:r>
      <w:r w:rsidRPr="00E1636D">
        <w:rPr>
          <w:sz w:val="12"/>
        </w:rPr>
        <w:t>¶</w:t>
      </w:r>
      <w:r w:rsidRPr="00E1636D">
        <w:rPr>
          <w:sz w:val="16"/>
        </w:rPr>
        <w:t xml:space="preserve"> So far, less attention has been paid to the legality—and wisdom—of mass surveillance under section 702 of the FISA Amendments Act (FAA), codified at 50 USC 1881a. </w:t>
      </w:r>
      <w:r w:rsidRPr="00E1636D">
        <w:rPr>
          <w:rStyle w:val="StyleBoldUnderline"/>
        </w:rPr>
        <w:t>Section 702 is the statutory authority for the PRISM program, which involves warrantless collection of communications contents via targeting non-U.S. individuals or entities reasonably believed to be located abroad.</w:t>
      </w:r>
      <w:r w:rsidRPr="00E1636D">
        <w:rPr>
          <w:sz w:val="16"/>
        </w:rPr>
        <w:t xml:space="preserve"> </w:t>
      </w:r>
      <w:r w:rsidRPr="00E1636D">
        <w:rPr>
          <w:rStyle w:val="StyleBoldUnderline"/>
        </w:rPr>
        <w:t>The</w:t>
      </w:r>
      <w:r w:rsidRPr="00E1636D">
        <w:rPr>
          <w:sz w:val="16"/>
        </w:rPr>
        <w:t xml:space="preserve"> USA </w:t>
      </w:r>
      <w:r w:rsidRPr="00E1636D">
        <w:rPr>
          <w:rStyle w:val="StyleBoldUnderline"/>
        </w:rPr>
        <w:t>Freedom Act would strengthen</w:t>
      </w:r>
      <w:r w:rsidRPr="00E1636D">
        <w:rPr>
          <w:sz w:val="16"/>
        </w:rPr>
        <w:t xml:space="preserve"> and impose additional </w:t>
      </w:r>
      <w:r w:rsidRPr="00E1636D">
        <w:rPr>
          <w:rStyle w:val="StyleBoldUnderline"/>
        </w:rPr>
        <w:t>restrictions on section 702 surveillance, but would not end the dragnet</w:t>
      </w:r>
      <w:r w:rsidRPr="00E1636D">
        <w:rPr>
          <w:sz w:val="16"/>
        </w:rPr>
        <w:t>. Meanwhile, a report from the New America Foundation recently took a serious look at the efficacy of 702 in counterterrorism. Researchers concluded that section 702 is less valuable than people may have assumed, finding that section 702 collection played a role in only 4.4 percent of examined terrorism cases. In a few months, PCLOB plans to issue a report on section 702 collection.</w:t>
      </w:r>
      <w:r>
        <w:t xml:space="preserve"> </w:t>
      </w:r>
    </w:p>
    <w:p w14:paraId="0FE4EEB0" w14:textId="77777777" w:rsidR="00A43768" w:rsidRDefault="00A43768" w:rsidP="00A43768">
      <w:pPr>
        <w:pStyle w:val="Heading3"/>
      </w:pPr>
      <w:r>
        <w:t>FISA – Section 702 – AT “Minimization Procedures”</w:t>
      </w:r>
    </w:p>
    <w:p w14:paraId="5CA59E9E" w14:textId="77777777" w:rsidR="00A43768" w:rsidRDefault="00A43768" w:rsidP="00A43768">
      <w:pPr>
        <w:pStyle w:val="Heading4"/>
      </w:pPr>
      <w:r>
        <w:t xml:space="preserve">Minimization procedures are not consistently used and even intentionally ignored </w:t>
      </w:r>
    </w:p>
    <w:p w14:paraId="58C2F494" w14:textId="77777777" w:rsidR="00A43768" w:rsidRDefault="00A43768" w:rsidP="00A43768">
      <w:r w:rsidRPr="0034411C">
        <w:t xml:space="preserve">Sue </w:t>
      </w:r>
      <w:r w:rsidRPr="0034411C">
        <w:rPr>
          <w:rStyle w:val="StyleStyleBold12pt"/>
        </w:rPr>
        <w:t>Halpern</w:t>
      </w:r>
      <w:r w:rsidRPr="0034411C">
        <w:t>, 7/15/</w:t>
      </w:r>
      <w:r w:rsidRPr="0034411C">
        <w:rPr>
          <w:rStyle w:val="StyleStyleBold12pt"/>
        </w:rPr>
        <w:t>2014</w:t>
      </w:r>
      <w:r w:rsidRPr="0034411C">
        <w:t>, New York Review of Books, “NSA Surveillance: What the Government Can’t See,” http://www.nybooks.com/blogs/nyrblog/2014/jul/15/nsa-surveillance-what-government-cant-see/, mm</w:t>
      </w:r>
    </w:p>
    <w:p w14:paraId="4A2DC228" w14:textId="77777777" w:rsidR="00A43768" w:rsidRPr="0065140F" w:rsidRDefault="00A43768" w:rsidP="00A43768"/>
    <w:p w14:paraId="587E640D" w14:textId="77777777" w:rsidR="00A43768" w:rsidRPr="00A216F3" w:rsidRDefault="00A43768" w:rsidP="00A43768">
      <w:pPr>
        <w:rPr>
          <w:sz w:val="16"/>
        </w:rPr>
      </w:pPr>
      <w:r w:rsidRPr="00A216F3">
        <w:rPr>
          <w:sz w:val="16"/>
        </w:rPr>
        <w:t xml:space="preserve">And with different sources came vastly different conclusions. As the Post article pointed out, unintended or not, </w:t>
      </w:r>
      <w:r w:rsidRPr="00A216F3">
        <w:rPr>
          <w:rStyle w:val="StyleBoldUnderline"/>
        </w:rPr>
        <w:t>once</w:t>
      </w:r>
      <w:r w:rsidRPr="00A216F3">
        <w:rPr>
          <w:sz w:val="16"/>
        </w:rPr>
        <w:t xml:space="preserve"> those </w:t>
      </w:r>
      <w:r w:rsidRPr="00A216F3">
        <w:rPr>
          <w:rStyle w:val="StyleBoldUnderline"/>
        </w:rPr>
        <w:t>extraneous communications were in the system</w:t>
      </w:r>
      <w:r w:rsidRPr="00A216F3">
        <w:rPr>
          <w:sz w:val="16"/>
        </w:rPr>
        <w:t xml:space="preserve">, </w:t>
      </w:r>
      <w:r w:rsidRPr="00A216F3">
        <w:rPr>
          <w:rStyle w:val="StyleBoldUnderline"/>
        </w:rPr>
        <w:t>they were fair game, and not only for the NSA, but for the FBI</w:t>
      </w:r>
      <w:r w:rsidRPr="00A216F3">
        <w:rPr>
          <w:sz w:val="16"/>
        </w:rPr>
        <w:t>, which could hold onto them for future reference. According to Gellman and his team, “</w:t>
      </w:r>
      <w:r w:rsidRPr="00A216F3">
        <w:rPr>
          <w:rStyle w:val="StyleBoldUnderline"/>
        </w:rPr>
        <w:t>The NSA treats all content intercepted incidentally from third parties as permissible to retain, store, search and distribute to its government customers</w:t>
      </w:r>
      <w:r w:rsidRPr="00A216F3">
        <w:rPr>
          <w:sz w:val="16"/>
        </w:rPr>
        <w:t xml:space="preserve">. Raj De, the agency’s general counsel, has testified that </w:t>
      </w:r>
      <w:r w:rsidRPr="00A216F3">
        <w:rPr>
          <w:rStyle w:val="StyleBoldUnderline"/>
        </w:rPr>
        <w:t>the NSA does not generally attempt to remove irrelevant personal content</w:t>
      </w:r>
      <w:r w:rsidRPr="00A216F3">
        <w:rPr>
          <w:sz w:val="16"/>
        </w:rPr>
        <w:t xml:space="preserve">, because it is difficult for one analyst to know what might become relevant to another.” As the Privacy Board report explains, </w:t>
      </w:r>
      <w:r w:rsidRPr="00A216F3">
        <w:rPr>
          <w:rStyle w:val="StyleBoldUnderline"/>
        </w:rPr>
        <w:t>personal identifiers are supposed to be “minimized</w:t>
      </w:r>
      <w:r w:rsidRPr="00A216F3">
        <w:rPr>
          <w:sz w:val="16"/>
        </w:rPr>
        <w:t xml:space="preserve">,” </w:t>
      </w:r>
      <w:r w:rsidRPr="00A216F3">
        <w:rPr>
          <w:rStyle w:val="StyleBoldUnderline"/>
        </w:rPr>
        <w:t>but</w:t>
      </w:r>
      <w:r w:rsidRPr="00A216F3">
        <w:rPr>
          <w:sz w:val="16"/>
        </w:rPr>
        <w:t xml:space="preserve"> </w:t>
      </w:r>
      <w:r w:rsidRPr="00A216F3">
        <w:rPr>
          <w:rStyle w:val="StyleBoldUnderline"/>
        </w:rPr>
        <w:t xml:space="preserve">the Post journalists found that in many cases, </w:t>
      </w:r>
      <w:r w:rsidRPr="00A216F3">
        <w:rPr>
          <w:rStyle w:val="Emphasis"/>
        </w:rPr>
        <w:t>minimization fails to act as an effective shield of anonymity</w:t>
      </w:r>
      <w:r w:rsidRPr="00A216F3">
        <w:rPr>
          <w:sz w:val="16"/>
        </w:rPr>
        <w:t>. “</w:t>
      </w:r>
      <w:r w:rsidRPr="00A216F3">
        <w:rPr>
          <w:rStyle w:val="StyleBoldUnderline"/>
        </w:rPr>
        <w:t>NSA analysts masked, or “minimized,” more than 65,000 such references to protect Americans’ privacy</w:t>
      </w:r>
      <w:r w:rsidRPr="00A216F3">
        <w:rPr>
          <w:sz w:val="16"/>
        </w:rPr>
        <w:t>,” they wrote, “</w:t>
      </w:r>
      <w:r w:rsidRPr="00A216F3">
        <w:rPr>
          <w:rStyle w:val="StyleBoldUnderline"/>
        </w:rPr>
        <w:t>but the Post found nearly 900 additional e-mail addresses, unmasked in the files, that could be strongly linked to US citizens or US residents</w:t>
      </w:r>
      <w:r w:rsidRPr="00A216F3">
        <w:rPr>
          <w:sz w:val="16"/>
        </w:rPr>
        <w:t>.”</w:t>
      </w:r>
    </w:p>
    <w:p w14:paraId="03D139AB" w14:textId="77777777" w:rsidR="00A43768" w:rsidRDefault="00A43768" w:rsidP="00A43768">
      <w:pPr>
        <w:pStyle w:val="Heading4"/>
      </w:pPr>
      <w:r>
        <w:t>Minimization procedures do not prevent mass warrantless surveillance</w:t>
      </w:r>
    </w:p>
    <w:p w14:paraId="0C9DFAAA" w14:textId="77777777" w:rsidR="00A43768" w:rsidRDefault="00A43768" w:rsidP="00A43768">
      <w:r w:rsidRPr="00991863">
        <w:t xml:space="preserve">Glenn </w:t>
      </w:r>
      <w:r w:rsidRPr="00991863">
        <w:rPr>
          <w:rStyle w:val="StyleStyleBold12pt"/>
        </w:rPr>
        <w:t>Greenwald</w:t>
      </w:r>
      <w:r w:rsidRPr="00991863">
        <w:t>, 6/18/</w:t>
      </w:r>
      <w:r w:rsidRPr="00991863">
        <w:rPr>
          <w:rStyle w:val="StyleStyleBold12pt"/>
        </w:rPr>
        <w:t>2013</w:t>
      </w:r>
      <w:r w:rsidRPr="00991863">
        <w:t>, The Guardian, “FISA court oversight: a look inside a secret and empty process,” http://www.theguardian.com/commentisfree/2013/jun/19/fisa-court-oversight-process-secrecy, mm</w:t>
      </w:r>
    </w:p>
    <w:p w14:paraId="23A5FF4F" w14:textId="77777777" w:rsidR="00A43768" w:rsidRDefault="00A43768" w:rsidP="00A43768"/>
    <w:p w14:paraId="32405257" w14:textId="77777777" w:rsidR="00A43768" w:rsidRDefault="00A43768" w:rsidP="00A43768">
      <w:pPr>
        <w:rPr>
          <w:sz w:val="16"/>
        </w:rPr>
      </w:pPr>
      <w:r w:rsidRPr="003F6B5D">
        <w:rPr>
          <w:sz w:val="16"/>
        </w:rPr>
        <w:t xml:space="preserve">Obama and other NSA defenders have repeatedly claimed that "nobody" is listening to Americans' telephone calls without first obtaining warrants. This is simply false. </w:t>
      </w:r>
      <w:r w:rsidRPr="00991863">
        <w:rPr>
          <w:rStyle w:val="StyleBoldUnderline"/>
        </w:rPr>
        <w:t>There is no doubt that</w:t>
      </w:r>
      <w:r w:rsidRPr="003F6B5D">
        <w:rPr>
          <w:sz w:val="16"/>
        </w:rPr>
        <w:t xml:space="preserve"> some of </w:t>
      </w:r>
      <w:r w:rsidRPr="00991863">
        <w:rPr>
          <w:rStyle w:val="StyleBoldUnderline"/>
        </w:rPr>
        <w:t>the communications intercepted by the NSA under</w:t>
      </w:r>
      <w:r w:rsidRPr="003F6B5D">
        <w:rPr>
          <w:sz w:val="16"/>
        </w:rPr>
        <w:t xml:space="preserve"> this warrantless scheme set forth in FAA's </w:t>
      </w:r>
      <w:r w:rsidRPr="00991863">
        <w:rPr>
          <w:rStyle w:val="StyleBoldUnderline"/>
        </w:rPr>
        <w:t>section 702 include those of US citizens</w:t>
      </w:r>
      <w:r w:rsidRPr="003F6B5D">
        <w:rPr>
          <w:sz w:val="16"/>
        </w:rPr>
        <w:t xml:space="preserve">. Indeed, as part of the Fisa court approval process, </w:t>
      </w:r>
      <w:r w:rsidRPr="00991863">
        <w:rPr>
          <w:rStyle w:val="StyleBoldUnderline"/>
        </w:rPr>
        <w:t>the NSA</w:t>
      </w:r>
      <w:r w:rsidRPr="003F6B5D">
        <w:rPr>
          <w:sz w:val="16"/>
        </w:rPr>
        <w:t xml:space="preserve"> submits a separate document, also signed by Holder, which describes how communications of US persons are collected and what is done with them.</w:t>
      </w:r>
      <w:r w:rsidRPr="003F6B5D">
        <w:rPr>
          <w:sz w:val="12"/>
        </w:rPr>
        <w:t>¶</w:t>
      </w:r>
      <w:r w:rsidRPr="003F6B5D">
        <w:rPr>
          <w:sz w:val="16"/>
        </w:rPr>
        <w:t xml:space="preserve"> One typical example is a document submitted by the NSA in July 2009. In its first paragraph, it </w:t>
      </w:r>
      <w:r w:rsidRPr="00991863">
        <w:rPr>
          <w:rStyle w:val="StyleBoldUnderline"/>
        </w:rPr>
        <w:t>purports to set forth "minimization procedures" that "apply to</w:t>
      </w:r>
      <w:r w:rsidRPr="003F6B5D">
        <w:rPr>
          <w:sz w:val="16"/>
        </w:rPr>
        <w:t xml:space="preserve"> the acquisition, retention, use, and dissemination of non-publicly available information concerning unconsenting </w:t>
      </w:r>
      <w:r w:rsidRPr="00991863">
        <w:rPr>
          <w:rStyle w:val="StyleBoldUnderline"/>
        </w:rPr>
        <w:t xml:space="preserve">United States persons </w:t>
      </w:r>
      <w:r w:rsidRPr="003F6B5D">
        <w:rPr>
          <w:sz w:val="16"/>
        </w:rPr>
        <w:t>that is acquired by targeting non-United States persons reasonably believed to be located outside the United States in accordance with section 702 of the Foreign Intelligence Surveillance Act of 1978, as amended."</w:t>
      </w:r>
      <w:r w:rsidRPr="003F6B5D">
        <w:rPr>
          <w:sz w:val="12"/>
        </w:rPr>
        <w:t>¶</w:t>
      </w:r>
      <w:r w:rsidRPr="003F6B5D">
        <w:rPr>
          <w:sz w:val="16"/>
        </w:rPr>
        <w:t xml:space="preserve"> That document provides that "communications of or concerning United States persons that may be related to the authorized purpose of the acquisition may be forwarded to analytic personnel responsible for producing intelligence information from the collected data</w:t>
      </w:r>
      <w:r w:rsidRPr="003F6B5D">
        <w:rPr>
          <w:rStyle w:val="StyleBoldUnderline"/>
        </w:rPr>
        <w:t>." It also states that "such communications or information" - those from US citizens - "may be retained and disseminated" if it meets the guidelines set forth in the NSA's procedures</w:t>
      </w:r>
      <w:r w:rsidRPr="003F6B5D">
        <w:rPr>
          <w:sz w:val="16"/>
        </w:rPr>
        <w:t>.</w:t>
      </w:r>
      <w:r w:rsidRPr="003F6B5D">
        <w:rPr>
          <w:sz w:val="12"/>
        </w:rPr>
        <w:t>¶</w:t>
      </w:r>
      <w:r w:rsidRPr="003F6B5D">
        <w:rPr>
          <w:sz w:val="16"/>
        </w:rPr>
        <w:t xml:space="preserve"> Those guidelines specifically address what the NSA does with what it calls "domestic communications", defined as "communications in which the sender and all intended recipients are reasonably believed to be located in the United States at the time of acquisition". </w:t>
      </w:r>
      <w:r w:rsidRPr="003F6B5D">
        <w:rPr>
          <w:rStyle w:val="StyleBoldUnderline"/>
        </w:rPr>
        <w:t>The NSA expressly claims the right to store and even disseminate such domestic communication</w:t>
      </w:r>
      <w:r w:rsidRPr="003F6B5D">
        <w:rPr>
          <w:sz w:val="16"/>
        </w:rPr>
        <w:t xml:space="preserve"> if: (1) "it is reasonably believed to contain significant foreign intelligence information"; (2) "the communication does not contain foreign intelligence information but is reasonably believed to contain evidence of a crime that has been, is being, or is about to be committed"; or (3) "the communication is reasonably believed to contain technical data base information, as defined in Section 2(i), or information necessary to understand or assess a communications security vulnerability."</w:t>
      </w:r>
      <w:r w:rsidRPr="003F6B5D">
        <w:rPr>
          <w:sz w:val="12"/>
        </w:rPr>
        <w:t>¶</w:t>
      </w:r>
      <w:r w:rsidRPr="003F6B5D">
        <w:rPr>
          <w:sz w:val="16"/>
        </w:rPr>
        <w:t xml:space="preserve"> </w:t>
      </w:r>
      <w:r w:rsidRPr="003F6B5D">
        <w:rPr>
          <w:rStyle w:val="StyleBoldUnderline"/>
        </w:rPr>
        <w:t>Although it refuses to say how many Americans have their communications intercepted without warrants, there can be no question that the NSA does this. That's precisely why they have created elaborate procedures for what they do when they end up collecting Americans' communications without warrants</w:t>
      </w:r>
      <w:r w:rsidRPr="003F6B5D">
        <w:rPr>
          <w:sz w:val="16"/>
        </w:rPr>
        <w:t>.</w:t>
      </w:r>
    </w:p>
    <w:p w14:paraId="207C695E" w14:textId="77777777" w:rsidR="00A43768" w:rsidRDefault="00A43768" w:rsidP="00A43768">
      <w:pPr>
        <w:rPr>
          <w:sz w:val="16"/>
        </w:rPr>
      </w:pPr>
    </w:p>
    <w:p w14:paraId="2159313F" w14:textId="77777777" w:rsidR="00A43768" w:rsidRDefault="00A43768" w:rsidP="00A43768">
      <w:pPr>
        <w:pStyle w:val="Heading3"/>
      </w:pPr>
      <w:r>
        <w:t>FISA – Section 702 – AT Justified (Obama’s Privacy Board Report/PCLOB)</w:t>
      </w:r>
    </w:p>
    <w:p w14:paraId="75C2FA80" w14:textId="77777777" w:rsidR="00A43768" w:rsidRDefault="00A43768" w:rsidP="00A43768">
      <w:pPr>
        <w:pStyle w:val="Heading4"/>
      </w:pPr>
      <w:r>
        <w:t>The Privacy Board’s endorsement of Section 702 is legally and factually wrong – it ignores how the program actually operates</w:t>
      </w:r>
    </w:p>
    <w:p w14:paraId="5410FEAE" w14:textId="77777777" w:rsidR="00A43768" w:rsidRDefault="00A43768" w:rsidP="00A43768">
      <w:r w:rsidRPr="0034411C">
        <w:t xml:space="preserve">Cindy </w:t>
      </w:r>
      <w:r w:rsidRPr="0034411C">
        <w:rPr>
          <w:rStyle w:val="StyleStyleBold12pt"/>
        </w:rPr>
        <w:t>Cohn</w:t>
      </w:r>
      <w:r w:rsidRPr="0034411C">
        <w:t>, 7/1/</w:t>
      </w:r>
      <w:r w:rsidRPr="0034411C">
        <w:rPr>
          <w:rStyle w:val="StyleStyleBold12pt"/>
        </w:rPr>
        <w:t>2014</w:t>
      </w:r>
      <w:r w:rsidRPr="0034411C">
        <w:t xml:space="preserve">, Electronic Frontier Foundation, “Flawed oversight board report endorses general warrants,” </w:t>
      </w:r>
      <w:hyperlink r:id="rId17" w:history="1">
        <w:r w:rsidRPr="00EC4C76">
          <w:rPr>
            <w:rStyle w:val="Hyperlink"/>
          </w:rPr>
          <w:t>https://www.eff.org/deeplinks/2014/07/flawed-oversight-board-report-endorses-general-warrants</w:t>
        </w:r>
      </w:hyperlink>
    </w:p>
    <w:p w14:paraId="2B072E8E" w14:textId="77777777" w:rsidR="00A43768" w:rsidRPr="0034411C" w:rsidRDefault="00A43768" w:rsidP="00A43768"/>
    <w:p w14:paraId="4D91D327" w14:textId="77777777" w:rsidR="00A43768" w:rsidRDefault="00A43768" w:rsidP="00A43768">
      <w:pPr>
        <w:rPr>
          <w:sz w:val="16"/>
        </w:rPr>
      </w:pPr>
      <w:r w:rsidRPr="0034411C">
        <w:rPr>
          <w:rStyle w:val="StyleBoldUnderline"/>
        </w:rPr>
        <w:t>The Privacy</w:t>
      </w:r>
      <w:r w:rsidRPr="0065140F">
        <w:rPr>
          <w:sz w:val="16"/>
        </w:rPr>
        <w:t xml:space="preserve"> and Civil Liberties Oversight </w:t>
      </w:r>
      <w:r w:rsidRPr="0034411C">
        <w:rPr>
          <w:rStyle w:val="StyleBoldUnderline"/>
        </w:rPr>
        <w:t>Board</w:t>
      </w:r>
      <w:r w:rsidRPr="0065140F">
        <w:rPr>
          <w:sz w:val="16"/>
        </w:rPr>
        <w:t xml:space="preserve"> (PCLOB) </w:t>
      </w:r>
      <w:r w:rsidRPr="0034411C">
        <w:rPr>
          <w:rStyle w:val="StyleBoldUnderline"/>
        </w:rPr>
        <w:t xml:space="preserve">issued a legally flawed and factually incomplete report </w:t>
      </w:r>
      <w:r w:rsidRPr="0065140F">
        <w:rPr>
          <w:sz w:val="16"/>
        </w:rPr>
        <w:t xml:space="preserve">late Tuesday </w:t>
      </w:r>
      <w:r w:rsidRPr="0034411C">
        <w:rPr>
          <w:rStyle w:val="StyleBoldUnderline"/>
        </w:rPr>
        <w:t>that endorses Section 702 surveillance</w:t>
      </w:r>
      <w:r w:rsidRPr="0065140F">
        <w:rPr>
          <w:sz w:val="16"/>
        </w:rPr>
        <w:t>. Hiding behind the “complexity” of the technology, it gives short shrift to the very serious privacy concerns that the surveillance has rightly raised for millions of Americans. The board also deferred considering whether the surveillance infringed the privacy of many millions more foreigners abroad.</w:t>
      </w:r>
      <w:r w:rsidRPr="0065140F">
        <w:rPr>
          <w:sz w:val="12"/>
        </w:rPr>
        <w:t>¶</w:t>
      </w:r>
      <w:r w:rsidRPr="0065140F">
        <w:rPr>
          <w:sz w:val="16"/>
        </w:rPr>
        <w:t xml:space="preserve"> </w:t>
      </w:r>
      <w:r w:rsidRPr="0065140F">
        <w:rPr>
          <w:rStyle w:val="StyleBoldUnderline"/>
        </w:rPr>
        <w:t>The board skips over the essential privacy problem with the 702 “upstream” program</w:t>
      </w:r>
      <w:r w:rsidRPr="0065140F">
        <w:rPr>
          <w:sz w:val="16"/>
        </w:rPr>
        <w:t xml:space="preserve">: </w:t>
      </w:r>
      <w:r w:rsidRPr="0065140F">
        <w:rPr>
          <w:rStyle w:val="StyleBoldUnderline"/>
        </w:rPr>
        <w:t>that the government has access to</w:t>
      </w:r>
      <w:r w:rsidRPr="0065140F">
        <w:rPr>
          <w:sz w:val="16"/>
        </w:rPr>
        <w:t xml:space="preserve"> or is acquiring </w:t>
      </w:r>
      <w:r w:rsidRPr="0065140F">
        <w:rPr>
          <w:rStyle w:val="StyleBoldUnderline"/>
        </w:rPr>
        <w:t>nearly all communications that travel over the Internet.</w:t>
      </w:r>
      <w:r w:rsidRPr="0065140F">
        <w:rPr>
          <w:sz w:val="16"/>
        </w:rPr>
        <w:t xml:space="preserve"> </w:t>
      </w:r>
      <w:r w:rsidRPr="0065140F">
        <w:rPr>
          <w:rStyle w:val="StyleBoldUnderline"/>
        </w:rPr>
        <w:t>The board focuses only on the government’s methods for searching and filtering out unwanted information.</w:t>
      </w:r>
      <w:r w:rsidRPr="0065140F">
        <w:rPr>
          <w:sz w:val="16"/>
        </w:rPr>
        <w:t xml:space="preserve"> </w:t>
      </w:r>
      <w:r w:rsidRPr="0065140F">
        <w:rPr>
          <w:rStyle w:val="StyleBoldUnderline"/>
        </w:rPr>
        <w:t>This ignores the fact that the government is collecting and searching through the content of millions o</w:t>
      </w:r>
      <w:r w:rsidRPr="0065140F">
        <w:rPr>
          <w:sz w:val="16"/>
        </w:rPr>
        <w:t xml:space="preserve">f emails, social networking posts, and other </w:t>
      </w:r>
      <w:r w:rsidRPr="0065140F">
        <w:rPr>
          <w:rStyle w:val="StyleBoldUnderline"/>
        </w:rPr>
        <w:t>Internet communications,</w:t>
      </w:r>
      <w:r w:rsidRPr="0065140F">
        <w:rPr>
          <w:sz w:val="16"/>
        </w:rPr>
        <w:t xml:space="preserve"> steps that occur before the PCLOB analysis starts. This content collection is the centerpiece of EFF’s Jewel v. NSA case, a lawsuit battling government spying filed back in 2008.</w:t>
      </w:r>
      <w:r w:rsidRPr="0065140F">
        <w:rPr>
          <w:sz w:val="12"/>
        </w:rPr>
        <w:t>¶</w:t>
      </w:r>
      <w:r w:rsidRPr="0065140F">
        <w:rPr>
          <w:sz w:val="16"/>
        </w:rPr>
        <w:t xml:space="preserve"> </w:t>
      </w:r>
      <w:r w:rsidRPr="0065140F">
        <w:rPr>
          <w:rStyle w:val="StyleBoldUnderline"/>
        </w:rPr>
        <w:t>The board’s constitutional analysis is also flawed</w:t>
      </w:r>
      <w:r w:rsidRPr="0065140F">
        <w:rPr>
          <w:sz w:val="16"/>
        </w:rPr>
        <w:t xml:space="preserve">. </w:t>
      </w:r>
      <w:r w:rsidRPr="0065140F">
        <w:rPr>
          <w:rStyle w:val="StyleBoldUnderline"/>
        </w:rPr>
        <w:t>The Fourth Amendment requires a warrant for searching the content of communication. Under Section 702, the government searches through content without a warrant.</w:t>
      </w:r>
      <w:r w:rsidRPr="0065140F">
        <w:rPr>
          <w:sz w:val="16"/>
        </w:rPr>
        <w:t xml:space="preserve"> Nevertheless, PCLOB’s analysis incorrectly assumes that no warrant is required. The report simply says that it “takes no position” on an exception to the warrant requirement when the government seeks foreign intelligence. The Supreme Court has never found this exception.</w:t>
      </w:r>
      <w:r w:rsidRPr="0065140F">
        <w:rPr>
          <w:sz w:val="12"/>
        </w:rPr>
        <w:t>¶</w:t>
      </w:r>
      <w:r w:rsidRPr="0065140F">
        <w:rPr>
          <w:sz w:val="16"/>
        </w:rPr>
        <w:t xml:space="preserve"> </w:t>
      </w:r>
      <w:r w:rsidRPr="0065140F">
        <w:rPr>
          <w:rStyle w:val="StyleBoldUnderline"/>
        </w:rPr>
        <w:t>PCLOB findings rely heavily on the existence of government procedures</w:t>
      </w:r>
      <w:r w:rsidRPr="0065140F">
        <w:rPr>
          <w:sz w:val="16"/>
        </w:rPr>
        <w:t>. But, as Chief Justice Roberts recently noted: "the Founders did not fight a revolution to gain the right to government agency protocols." Justice Roberts’ thoughts are on point when it comes to NSA spying—mass collection is a general warrant that cannot be cured by government’s procedures.</w:t>
      </w:r>
      <w:r w:rsidRPr="0065140F">
        <w:rPr>
          <w:sz w:val="12"/>
        </w:rPr>
        <w:t>¶</w:t>
      </w:r>
      <w:r w:rsidRPr="0065140F">
        <w:rPr>
          <w:sz w:val="16"/>
        </w:rPr>
        <w:t xml:space="preserve"> </w:t>
      </w:r>
      <w:r w:rsidRPr="0065140F">
        <w:rPr>
          <w:rStyle w:val="StyleBoldUnderline"/>
        </w:rPr>
        <w:t>The PCLOB's proposed reforms for Section 702 are an anemic set of recommendations that will do little to stop excessive surveillance</w:t>
      </w:r>
      <w:r w:rsidRPr="0065140F">
        <w:rPr>
          <w:sz w:val="16"/>
        </w:rPr>
        <w:t>. For example, rather than rein in government communications searches, the PCLOB simply asks the NSA to study the issue.</w:t>
      </w:r>
      <w:r w:rsidRPr="0065140F">
        <w:rPr>
          <w:sz w:val="12"/>
        </w:rPr>
        <w:t>¶</w:t>
      </w:r>
      <w:r w:rsidRPr="0065140F">
        <w:rPr>
          <w:sz w:val="16"/>
        </w:rPr>
        <w:t xml:space="preserve"> The PCLOB report provides the public with much needed information about how the 702 program works. But </w:t>
      </w:r>
      <w:r w:rsidRPr="0065140F">
        <w:rPr>
          <w:rStyle w:val="StyleBoldUnderline"/>
        </w:rPr>
        <w:t>the legal analysis is incorrect and the report fails to offer effective reforms</w:t>
      </w:r>
      <w:r w:rsidRPr="0065140F">
        <w:rPr>
          <w:sz w:val="16"/>
        </w:rPr>
        <w:t>. The government's collection and search of Americans' communications without a warrant or individually approved court order is barred by the Constitution and must be stopped. We look forward to continuing such arguments in Jewel v. NSA, our ongoing case against the NSA's mass spying programs.</w:t>
      </w:r>
    </w:p>
    <w:p w14:paraId="1E1BD917" w14:textId="77777777" w:rsidR="00A43768" w:rsidRDefault="00A43768" w:rsidP="00A43768">
      <w:pPr>
        <w:rPr>
          <w:sz w:val="16"/>
        </w:rPr>
      </w:pPr>
    </w:p>
    <w:p w14:paraId="6FBD0D7F" w14:textId="77777777" w:rsidR="00A43768" w:rsidRDefault="00A43768" w:rsidP="00A43768">
      <w:pPr>
        <w:pStyle w:val="Heading3"/>
      </w:pPr>
      <w:r>
        <w:t>FISA – Section 702 - Solvency – Close Backdoor</w:t>
      </w:r>
    </w:p>
    <w:p w14:paraId="42BBB5CD" w14:textId="77777777" w:rsidR="00A43768" w:rsidRDefault="00A43768" w:rsidP="00A43768">
      <w:pPr>
        <w:pStyle w:val="Heading4"/>
      </w:pPr>
      <w:r>
        <w:t>Requiring a warrant to search American content communication closes the backdoor loophole</w:t>
      </w:r>
    </w:p>
    <w:p w14:paraId="363A4C45" w14:textId="77777777" w:rsidR="00A43768" w:rsidRDefault="00A43768" w:rsidP="00A43768">
      <w:r w:rsidRPr="00B67196">
        <w:t xml:space="preserve">Geoffrey </w:t>
      </w:r>
      <w:r w:rsidRPr="00B67196">
        <w:rPr>
          <w:rStyle w:val="StyleStyleBold12pt"/>
        </w:rPr>
        <w:t>Stone</w:t>
      </w:r>
      <w:r w:rsidRPr="00B67196">
        <w:t>, 7/3/</w:t>
      </w:r>
      <w:r w:rsidRPr="00B67196">
        <w:rPr>
          <w:rStyle w:val="StyleStyleBold12pt"/>
        </w:rPr>
        <w:t>14</w:t>
      </w:r>
      <w:r w:rsidRPr="00B67196">
        <w:t>, The Daily Beast, “It’s time to shut the NSA’s backdoor used to spy on Americans,” http://www.thedailybeast.com/articles/2014/07/03/it-s-time-to-shut-the-nsa-s-backdoor-used-to-spy-on-americans.html, mm</w:t>
      </w:r>
    </w:p>
    <w:p w14:paraId="758CC1E3" w14:textId="77777777" w:rsidR="00A43768" w:rsidRPr="00B67196" w:rsidRDefault="00A43768" w:rsidP="00A43768"/>
    <w:p w14:paraId="33F724F7" w14:textId="77777777" w:rsidR="00A43768" w:rsidRDefault="00A43768" w:rsidP="00A43768">
      <w:pPr>
        <w:rPr>
          <w:sz w:val="16"/>
        </w:rPr>
      </w:pPr>
      <w:r w:rsidRPr="00B67196">
        <w:rPr>
          <w:sz w:val="16"/>
        </w:rPr>
        <w:t xml:space="preserve">Here’s the problem: </w:t>
      </w:r>
      <w:r w:rsidRPr="00B67196">
        <w:rPr>
          <w:rStyle w:val="StyleBoldUnderline"/>
        </w:rPr>
        <w:t xml:space="preserve">When the NSA uses section 702 to collect the communications of suspected foreign terrorists </w:t>
      </w:r>
      <w:r w:rsidRPr="00B67196">
        <w:rPr>
          <w:sz w:val="16"/>
        </w:rPr>
        <w:t xml:space="preserve">outside the United States, </w:t>
      </w:r>
      <w:r w:rsidRPr="00B67196">
        <w:rPr>
          <w:rStyle w:val="StyleBoldUnderline"/>
        </w:rPr>
        <w:t>it will sometimes inadvertently pick up the communications of American citizens.</w:t>
      </w:r>
      <w:r w:rsidRPr="00B67196">
        <w:rPr>
          <w:sz w:val="12"/>
        </w:rPr>
        <w:t>¶</w:t>
      </w:r>
      <w:r w:rsidRPr="00B67196">
        <w:rPr>
          <w:sz w:val="16"/>
        </w:rPr>
        <w:t xml:space="preserve"> This might happen is one of two ways. First, even though the NSA has “reasonable grounds to believe” that the target is a non-American, it will sometimes be wrong. On occasion, the target will in fact turn out to be an American citizen. But that person’s emails, phone calls, etc. will now be contained in the NSA’s database. Second, even if the target is, in fact, a non-American, the target will sometimes be emailing or calling an American citizen. In that situation, the American citizen’s communications with the target will be incidentally picked up by the NSA, and they too will wind up in the NSA’s database.</w:t>
      </w:r>
      <w:r w:rsidRPr="00B67196">
        <w:rPr>
          <w:sz w:val="12"/>
        </w:rPr>
        <w:t>¶</w:t>
      </w:r>
      <w:r w:rsidRPr="00B67196">
        <w:rPr>
          <w:sz w:val="16"/>
        </w:rPr>
        <w:t xml:space="preserve"> Assuming that the NSA’s collection of these communications is authorized by section 702 and is both lawful and constitutional with respect to persons who are not American citizens, what rights, if any, do American citizens have in the privacy of their communications when those communications have incidentally been intercepted and collected by the NSA? This raises the issue of so-called “backdoor” searches. That is, once the NSA has these communications in its database, can it then lawfully search the database for the communications of American citizens?</w:t>
      </w:r>
      <w:r w:rsidRPr="00B67196">
        <w:rPr>
          <w:sz w:val="12"/>
        </w:rPr>
        <w:t>¶</w:t>
      </w:r>
      <w:r w:rsidRPr="00B67196">
        <w:rPr>
          <w:sz w:val="16"/>
        </w:rPr>
        <w:t xml:space="preserve"> The defenders of backdoor searches maintain that, because the initial interception and collection of the communication was lawful, the government is free to use the information obtained against anyone. This is, indeed, the general approach to searches in the United States. For example, if the government lawfully (with probable cause and a warrant) reads X’s emails or wiretaps X’s phone calls, and it learns from X’s emails or phone calls that Y is engaged in illegal activity, it can legally use that information against Y, even though the government had no legal justification to intercept Y’s communications. Because the interceptions were themselves lawful, the general rule is that the government can use the lawfully obtained information against anyone, including Y. The defenders of backdoor searches argue that the same rule should apply in the section 702 situation.</w:t>
      </w:r>
      <w:r w:rsidRPr="00B67196">
        <w:rPr>
          <w:sz w:val="12"/>
        </w:rPr>
        <w:t>¶</w:t>
      </w:r>
      <w:r w:rsidRPr="00B67196">
        <w:rPr>
          <w:sz w:val="16"/>
        </w:rPr>
        <w:t xml:space="preserve"> Last fall, I served on </w:t>
      </w:r>
      <w:r w:rsidRPr="00B67196">
        <w:rPr>
          <w:rStyle w:val="StyleBoldUnderline"/>
        </w:rPr>
        <w:t>a five-member Review Group</w:t>
      </w:r>
      <w:r w:rsidRPr="00B67196">
        <w:rPr>
          <w:sz w:val="16"/>
        </w:rPr>
        <w:t xml:space="preserve"> that was charged by the president with making recommendations about reforming the nation’s foreign intelligence programs. [Our report is here: (PDF)] After reviewing this issue, we </w:t>
      </w:r>
      <w:r w:rsidRPr="00B67196">
        <w:rPr>
          <w:rStyle w:val="StyleBoldUnderline"/>
        </w:rPr>
        <w:t>recommended that the law should be changed as follows</w:t>
      </w:r>
      <w:r w:rsidRPr="00B67196">
        <w:rPr>
          <w:sz w:val="16"/>
        </w:rPr>
        <w:t>: “</w:t>
      </w:r>
      <w:r w:rsidRPr="00B67196">
        <w:rPr>
          <w:rStyle w:val="StyleBoldUnderline"/>
        </w:rPr>
        <w:t>The government may not search the contents of communications acquired under section 702… in an effort to identify communications of particular United States persons, except… when the government obtains a warrant based on probable cause to believe that the United States person is planning or is engaged in acts of international terrorism</w:t>
      </w:r>
      <w:r w:rsidRPr="00B67196">
        <w:rPr>
          <w:sz w:val="16"/>
        </w:rPr>
        <w:t>.”</w:t>
      </w:r>
      <w:r w:rsidRPr="00B67196">
        <w:rPr>
          <w:sz w:val="12"/>
        </w:rPr>
        <w:t>¶</w:t>
      </w:r>
      <w:r w:rsidRPr="00B67196">
        <w:rPr>
          <w:sz w:val="16"/>
        </w:rPr>
        <w:t xml:space="preserve"> In effect, </w:t>
      </w:r>
      <w:r w:rsidRPr="00B67196">
        <w:rPr>
          <w:rStyle w:val="StyleBoldUnderline"/>
        </w:rPr>
        <w:t>the Review Group recommended that backdoor searches for communications involving American citizens should be prohibited</w:t>
      </w:r>
      <w:r w:rsidRPr="00B67196">
        <w:rPr>
          <w:sz w:val="16"/>
        </w:rPr>
        <w:t xml:space="preserve"> </w:t>
      </w:r>
      <w:r w:rsidRPr="00B67196">
        <w:rPr>
          <w:rStyle w:val="StyleBoldUnderline"/>
        </w:rPr>
        <w:t>unless the government has probable cause and a warrant</w:t>
      </w:r>
      <w:r w:rsidRPr="00B67196">
        <w:rPr>
          <w:sz w:val="16"/>
        </w:rPr>
        <w:t>. This is essentially what the recently enacted House amendment endorsed.</w:t>
      </w:r>
      <w:r w:rsidRPr="00B67196">
        <w:rPr>
          <w:sz w:val="12"/>
        </w:rPr>
        <w:t>¶</w:t>
      </w:r>
      <w:r w:rsidRPr="00B67196">
        <w:rPr>
          <w:sz w:val="16"/>
        </w:rPr>
        <w:t xml:space="preserve"> The Review Group concluded that the situation under section 702 is distinguishable from the situation when the government lawfully intercepts a communication when it has probable cause and a warrant. This is so because, in the section 702 situation, the government is not required to have either probable cause or a warrant to intercept the communication. Because section 702 was not intended to enable the government to intercept the communications of American citizens, because our recommended reform would leave the government free to use section 702 to obtain the types of information it was designed and intended to acquire—the communications of non-U.S. citizens, and because the recommended reform would substantially reduce the temptation the government might otherwise have to use section 702 impermissibly in an effort intentionally to intercept the communications of American citizens, we concluded that this reform was both wise and essential.</w:t>
      </w:r>
      <w:r w:rsidRPr="00B67196">
        <w:rPr>
          <w:sz w:val="12"/>
        </w:rPr>
        <w:t>¶</w:t>
      </w:r>
      <w:r w:rsidRPr="00B67196">
        <w:rPr>
          <w:sz w:val="16"/>
        </w:rPr>
        <w:t xml:space="preserve"> Now that the House of Representatives has agreed, it is time for the Senate and the president to move forward to make this recommendation a reality. </w:t>
      </w:r>
      <w:r w:rsidRPr="00B67196">
        <w:rPr>
          <w:rStyle w:val="StyleBoldUnderline"/>
        </w:rPr>
        <w:t>This change would be an important step</w:t>
      </w:r>
      <w:r w:rsidRPr="00B67196">
        <w:rPr>
          <w:sz w:val="16"/>
        </w:rPr>
        <w:t xml:space="preserve"> forward </w:t>
      </w:r>
      <w:r w:rsidRPr="00B67196">
        <w:rPr>
          <w:rStyle w:val="StyleBoldUnderline"/>
        </w:rPr>
        <w:t>in our nation’s effort to strike the right balance between liberty and security in a changing world</w:t>
      </w:r>
      <w:r w:rsidRPr="00B67196">
        <w:rPr>
          <w:sz w:val="16"/>
        </w:rPr>
        <w:t>.</w:t>
      </w:r>
    </w:p>
    <w:p w14:paraId="2D63FBBB" w14:textId="77777777" w:rsidR="00A43768" w:rsidRDefault="00A43768" w:rsidP="00A43768">
      <w:pPr>
        <w:rPr>
          <w:sz w:val="16"/>
        </w:rPr>
      </w:pPr>
    </w:p>
    <w:p w14:paraId="5FE2F837" w14:textId="77777777" w:rsidR="00A43768" w:rsidRDefault="00A43768" w:rsidP="00A43768">
      <w:pPr>
        <w:rPr>
          <w:sz w:val="16"/>
        </w:rPr>
      </w:pPr>
    </w:p>
    <w:p w14:paraId="0EDB58A8" w14:textId="77777777" w:rsidR="00A43768" w:rsidRDefault="00A43768" w:rsidP="00A43768"/>
    <w:p w14:paraId="128B4558" w14:textId="77777777" w:rsidR="00A43768" w:rsidRPr="00A43768" w:rsidRDefault="00A43768" w:rsidP="00A43768"/>
    <w:p w14:paraId="6FFB4662" w14:textId="77777777" w:rsidR="00C22E7A" w:rsidRPr="00C22E7A" w:rsidRDefault="00C22E7A" w:rsidP="00C22E7A"/>
    <w:p w14:paraId="15C82201" w14:textId="77777777" w:rsidR="00C22E7A" w:rsidRPr="00C22E7A" w:rsidRDefault="00C22E7A" w:rsidP="00C22E7A"/>
    <w:p w14:paraId="39CD3257" w14:textId="77777777" w:rsidR="00D17B44" w:rsidRDefault="00D17B44" w:rsidP="00D17B44">
      <w:pPr>
        <w:pStyle w:val="Heading2"/>
      </w:pPr>
      <w:r>
        <w:t>Extensions – Democracy Adv</w:t>
      </w:r>
    </w:p>
    <w:p w14:paraId="1011135E" w14:textId="77777777" w:rsidR="00C22E7A" w:rsidRDefault="00C22E7A" w:rsidP="00C22E7A">
      <w:pPr>
        <w:pStyle w:val="Heading3"/>
      </w:pPr>
      <w:r>
        <w:t>Privacy – Link – Non-adversarial Model</w:t>
      </w:r>
    </w:p>
    <w:p w14:paraId="7A20B5DE" w14:textId="77777777" w:rsidR="00C22E7A" w:rsidRDefault="00C22E7A" w:rsidP="00C22E7A">
      <w:pPr>
        <w:pStyle w:val="Heading4"/>
      </w:pPr>
      <w:r>
        <w:t>A non-adversarial model will always favor surveillance over privacy</w:t>
      </w:r>
    </w:p>
    <w:p w14:paraId="53EDF2BE" w14:textId="77777777" w:rsidR="00C22E7A" w:rsidRDefault="00C22E7A" w:rsidP="00C22E7A">
      <w:r w:rsidRPr="007E6C31">
        <w:t xml:space="preserve">Douglas </w:t>
      </w:r>
      <w:r w:rsidRPr="007E6C31">
        <w:rPr>
          <w:rStyle w:val="StyleStyleBold12pt"/>
        </w:rPr>
        <w:t>Lindner</w:t>
      </w:r>
      <w:r w:rsidRPr="007E6C31">
        <w:t>, 4/9/</w:t>
      </w:r>
      <w:r w:rsidRPr="007E6C31">
        <w:rPr>
          <w:rStyle w:val="StyleStyleBold12pt"/>
        </w:rPr>
        <w:t>2015</w:t>
      </w:r>
      <w:r w:rsidRPr="007E6C31">
        <w:t>, New York University Journal of Legislation and Public Policy Quorum, “Revisiting the FISA Court Appointment Process,” http://papers.ssrn.com/sol3/papers.cfm?abstract_id=2592850, mm</w:t>
      </w:r>
    </w:p>
    <w:p w14:paraId="6A864ED8" w14:textId="77777777" w:rsidR="00C22E7A" w:rsidRPr="00FA245B" w:rsidRDefault="00C22E7A" w:rsidP="00C22E7A"/>
    <w:p w14:paraId="3D8B9CEB" w14:textId="77777777" w:rsidR="00C22E7A" w:rsidRPr="00FA245B" w:rsidRDefault="00C22E7A" w:rsidP="00C22E7A">
      <w:pPr>
        <w:rPr>
          <w:sz w:val="16"/>
        </w:rPr>
      </w:pPr>
      <w:r w:rsidRPr="00FA245B">
        <w:rPr>
          <w:rStyle w:val="StyleBoldUnderline"/>
        </w:rPr>
        <w:t>Judicial ideology and viewpoint are of greater concern for the FISC</w:t>
      </w:r>
      <w:r w:rsidRPr="00FA245B">
        <w:rPr>
          <w:sz w:val="16"/>
        </w:rPr>
        <w:t xml:space="preserve"> than</w:t>
      </w:r>
      <w:r w:rsidRPr="00FA245B">
        <w:rPr>
          <w:sz w:val="12"/>
        </w:rPr>
        <w:t>¶</w:t>
      </w:r>
      <w:r w:rsidRPr="00FA245B">
        <w:rPr>
          <w:sz w:val="16"/>
        </w:rPr>
        <w:t xml:space="preserve"> for other trial-level courts. </w:t>
      </w:r>
      <w:r w:rsidRPr="00FA245B">
        <w:rPr>
          <w:rStyle w:val="StyleBoldUnderline"/>
        </w:rPr>
        <w:t>The issues are novel, they evolve quickly, and they are</w:t>
      </w:r>
      <w:r w:rsidRPr="00FA245B">
        <w:rPr>
          <w:rStyle w:val="StyleBoldUnderline"/>
          <w:b w:val="0"/>
          <w:sz w:val="12"/>
          <w:u w:val="none"/>
        </w:rPr>
        <w:t>¶</w:t>
      </w:r>
      <w:r w:rsidRPr="00FA245B">
        <w:rPr>
          <w:rStyle w:val="StyleBoldUnderline"/>
          <w:sz w:val="12"/>
        </w:rPr>
        <w:t xml:space="preserve"> </w:t>
      </w:r>
      <w:r w:rsidRPr="00FA245B">
        <w:rPr>
          <w:rStyle w:val="StyleBoldUnderline"/>
        </w:rPr>
        <w:t>immensely controversial. FISA court proceedings are ex parte with only the</w:t>
      </w:r>
      <w:r w:rsidRPr="00FA245B">
        <w:rPr>
          <w:rStyle w:val="StyleBoldUnderline"/>
          <w:b w:val="0"/>
          <w:sz w:val="12"/>
          <w:u w:val="none"/>
        </w:rPr>
        <w:t>¶</w:t>
      </w:r>
      <w:r w:rsidRPr="00FA245B">
        <w:rPr>
          <w:rStyle w:val="StyleBoldUnderline"/>
          <w:sz w:val="12"/>
        </w:rPr>
        <w:t xml:space="preserve"> </w:t>
      </w:r>
      <w:r w:rsidRPr="00FA245B">
        <w:rPr>
          <w:rStyle w:val="StyleBoldUnderline"/>
        </w:rPr>
        <w:t>government represented.</w:t>
      </w:r>
      <w:r w:rsidRPr="00FA245B">
        <w:rPr>
          <w:sz w:val="16"/>
        </w:rPr>
        <w:t xml:space="preserve"> </w:t>
      </w:r>
      <w:r w:rsidRPr="00FA245B">
        <w:rPr>
          <w:rStyle w:val="StyleBoldUnderline"/>
        </w:rPr>
        <w:t>No matter how noble or non-ideological FISA judges</w:t>
      </w:r>
      <w:r w:rsidRPr="00FA245B">
        <w:rPr>
          <w:rStyle w:val="StyleBoldUnderline"/>
          <w:b w:val="0"/>
          <w:sz w:val="12"/>
          <w:u w:val="none"/>
        </w:rPr>
        <w:t>¶</w:t>
      </w:r>
      <w:r w:rsidRPr="00FA245B">
        <w:rPr>
          <w:rStyle w:val="StyleBoldUnderline"/>
          <w:sz w:val="12"/>
        </w:rPr>
        <w:t xml:space="preserve"> </w:t>
      </w:r>
      <w:r w:rsidRPr="00FA245B">
        <w:rPr>
          <w:rStyle w:val="StyleBoldUnderline"/>
        </w:rPr>
        <w:t xml:space="preserve">may be, the circumstances </w:t>
      </w:r>
      <w:r w:rsidRPr="00FA245B">
        <w:rPr>
          <w:rStyle w:val="Emphasis"/>
        </w:rPr>
        <w:t>systemically prejudice them in favor of surveillance, rather than privacy.</w:t>
      </w:r>
      <w:r w:rsidRPr="00FA245B">
        <w:rPr>
          <w:sz w:val="16"/>
        </w:rPr>
        <w:t xml:space="preserve">47 </w:t>
      </w:r>
      <w:r w:rsidRPr="00FA245B">
        <w:rPr>
          <w:rStyle w:val="StyleBoldUnderline"/>
        </w:rPr>
        <w:t>That problem is exacerbated by the empirically evident selection</w:t>
      </w:r>
      <w:r w:rsidRPr="00FA245B">
        <w:rPr>
          <w:rStyle w:val="StyleBoldUnderline"/>
          <w:b w:val="0"/>
          <w:sz w:val="12"/>
          <w:u w:val="none"/>
        </w:rPr>
        <w:t>¶</w:t>
      </w:r>
      <w:r w:rsidRPr="00FA245B">
        <w:rPr>
          <w:rStyle w:val="StyleBoldUnderline"/>
          <w:sz w:val="12"/>
        </w:rPr>
        <w:t xml:space="preserve"> </w:t>
      </w:r>
      <w:r w:rsidRPr="00FA245B">
        <w:rPr>
          <w:rStyle w:val="StyleBoldUnderline"/>
        </w:rPr>
        <w:t>of judges whose ideology and experience indicate predisposition for the</w:t>
      </w:r>
      <w:r w:rsidRPr="00FA245B">
        <w:rPr>
          <w:rStyle w:val="StyleBoldUnderline"/>
          <w:b w:val="0"/>
          <w:sz w:val="12"/>
          <w:u w:val="none"/>
        </w:rPr>
        <w:t>¶</w:t>
      </w:r>
      <w:r w:rsidRPr="00FA245B">
        <w:rPr>
          <w:rStyle w:val="StyleBoldUnderline"/>
          <w:sz w:val="12"/>
        </w:rPr>
        <w:t xml:space="preserve"> </w:t>
      </w:r>
      <w:r w:rsidRPr="00FA245B">
        <w:rPr>
          <w:rStyle w:val="StyleBoldUnderline"/>
        </w:rPr>
        <w:t>government’s side of Fourth Amendment issues</w:t>
      </w:r>
      <w:r w:rsidRPr="00FA245B">
        <w:rPr>
          <w:sz w:val="16"/>
        </w:rPr>
        <w:t>.48</w:t>
      </w:r>
      <w:r w:rsidRPr="00FA245B">
        <w:rPr>
          <w:sz w:val="12"/>
        </w:rPr>
        <w:t>¶</w:t>
      </w:r>
      <w:r w:rsidRPr="00FA245B">
        <w:rPr>
          <w:sz w:val="16"/>
        </w:rPr>
        <w:t xml:space="preserve"> As with any other trial court,</w:t>
      </w:r>
      <w:r w:rsidRPr="00FA245B">
        <w:rPr>
          <w:sz w:val="12"/>
        </w:rPr>
        <w:t>¶</w:t>
      </w:r>
      <w:r w:rsidRPr="00FA245B">
        <w:rPr>
          <w:sz w:val="16"/>
        </w:rPr>
        <w:t xml:space="preserve"> one judge typically presides over each case. But the last time Congress amended</w:t>
      </w:r>
      <w:r w:rsidRPr="00FA245B">
        <w:rPr>
          <w:sz w:val="12"/>
        </w:rPr>
        <w:t>¶</w:t>
      </w:r>
      <w:r w:rsidRPr="00FA245B">
        <w:rPr>
          <w:sz w:val="16"/>
        </w:rPr>
        <w:t xml:space="preserve"> the FISA court statute, it permitted the FISC to hear issues en banc, so there really</w:t>
      </w:r>
      <w:r w:rsidRPr="00FA245B">
        <w:rPr>
          <w:sz w:val="12"/>
        </w:rPr>
        <w:t>¶</w:t>
      </w:r>
      <w:r w:rsidRPr="00FA245B">
        <w:rPr>
          <w:sz w:val="16"/>
        </w:rPr>
        <w:t xml:space="preserve"> is potential for judges to get together and vote on tough questions the way divided</w:t>
      </w:r>
      <w:r w:rsidRPr="00FA245B">
        <w:rPr>
          <w:sz w:val="12"/>
        </w:rPr>
        <w:t>¶</w:t>
      </w:r>
      <w:r w:rsidRPr="00FA245B">
        <w:rPr>
          <w:sz w:val="16"/>
        </w:rPr>
        <w:t xml:space="preserve"> appellate courts do.49 Moreover, </w:t>
      </w:r>
      <w:r w:rsidRPr="00FA245B">
        <w:rPr>
          <w:rStyle w:val="StyleBoldUnderline"/>
        </w:rPr>
        <w:t>FISC decisions are nearly always final in</w:t>
      </w:r>
      <w:r w:rsidRPr="00FA245B">
        <w:rPr>
          <w:rStyle w:val="StyleBoldUnderline"/>
          <w:b w:val="0"/>
          <w:sz w:val="12"/>
          <w:u w:val="none"/>
        </w:rPr>
        <w:t>¶</w:t>
      </w:r>
      <w:r w:rsidRPr="00FA245B">
        <w:rPr>
          <w:rStyle w:val="StyleBoldUnderline"/>
          <w:sz w:val="12"/>
        </w:rPr>
        <w:t xml:space="preserve"> </w:t>
      </w:r>
      <w:r w:rsidRPr="00FA245B">
        <w:rPr>
          <w:rStyle w:val="StyleBoldUnderline"/>
        </w:rPr>
        <w:t>fact. The FISCR has only ever heard two cases, and the Supreme Court has never</w:t>
      </w:r>
      <w:r w:rsidRPr="00FA245B">
        <w:rPr>
          <w:rStyle w:val="StyleBoldUnderline"/>
          <w:b w:val="0"/>
          <w:sz w:val="12"/>
          <w:u w:val="none"/>
        </w:rPr>
        <w:t>¶</w:t>
      </w:r>
      <w:r w:rsidRPr="00FA245B">
        <w:rPr>
          <w:rStyle w:val="StyleBoldUnderline"/>
          <w:sz w:val="12"/>
        </w:rPr>
        <w:t xml:space="preserve"> </w:t>
      </w:r>
      <w:r w:rsidRPr="00FA245B">
        <w:rPr>
          <w:rStyle w:val="StyleBoldUnderline"/>
        </w:rPr>
        <w:t>once reviewed a case originating in the FISC</w:t>
      </w:r>
      <w:r w:rsidRPr="00FA245B">
        <w:rPr>
          <w:sz w:val="16"/>
        </w:rPr>
        <w:t>.50</w:t>
      </w:r>
    </w:p>
    <w:p w14:paraId="300FC527" w14:textId="77777777" w:rsidR="00C22E7A" w:rsidRPr="00C22E7A" w:rsidRDefault="00C22E7A" w:rsidP="00C22E7A"/>
    <w:p w14:paraId="680B4494" w14:textId="77777777" w:rsidR="00D17B44" w:rsidRDefault="00D17B44" w:rsidP="00D17B44">
      <w:pPr>
        <w:pStyle w:val="Heading3"/>
      </w:pPr>
      <w:r>
        <w:t>Privacy – Link – Metadata Collection</w:t>
      </w:r>
    </w:p>
    <w:p w14:paraId="1352D2B0" w14:textId="77777777" w:rsidR="00D17B44" w:rsidRDefault="00D17B44" w:rsidP="00D17B44">
      <w:pPr>
        <w:pStyle w:val="Heading4"/>
      </w:pPr>
      <w:r>
        <w:t>Metadata surveillance dramatically undermines privacy</w:t>
      </w:r>
    </w:p>
    <w:p w14:paraId="6B695325" w14:textId="77777777" w:rsidR="00D17B44" w:rsidRPr="009E1B0A" w:rsidRDefault="00D17B44" w:rsidP="00D17B44">
      <w:r>
        <w:t xml:space="preserve">Glenn </w:t>
      </w:r>
      <w:r w:rsidRPr="009E1B0A">
        <w:rPr>
          <w:rStyle w:val="StyleStyleBold12pt"/>
        </w:rPr>
        <w:t>Greenwald</w:t>
      </w:r>
      <w:r>
        <w:t xml:space="preserve">, </w:t>
      </w:r>
      <w:r w:rsidRPr="009E1B0A">
        <w:rPr>
          <w:rStyle w:val="StyleStyleBold12pt"/>
        </w:rPr>
        <w:t>2014</w:t>
      </w:r>
      <w:r>
        <w:t>, No Place to Hide: Edward Snowden, the NSA, and the US Surveillance State. p. 133-34, mm</w:t>
      </w:r>
    </w:p>
    <w:p w14:paraId="42A7AEE6" w14:textId="77777777" w:rsidR="00D17B44" w:rsidRPr="00566BE9" w:rsidRDefault="00D17B44" w:rsidP="00D17B44"/>
    <w:p w14:paraId="35ED7C28" w14:textId="77777777" w:rsidR="00D17B44" w:rsidRDefault="00D17B44" w:rsidP="00D17B44">
      <w:pPr>
        <w:rPr>
          <w:sz w:val="16"/>
        </w:rPr>
      </w:pPr>
      <w:r w:rsidRPr="00566BE9">
        <w:rPr>
          <w:sz w:val="16"/>
        </w:rPr>
        <w:t xml:space="preserve">The US government has insisted that much of the surveillance revealed in the Snowden archive involves the collection of “metadata, not content,” trying to imply that this kind of spying is not intrusive – or at least not the same degree as intercepting content. Dianne Feinstein has explicitly argued in USA Today that the metadata collection of all Americans’ telephone records “is not surveillance” at all because it “does not collect the content of any communication.” These disingenuous arguments obscure the fact that </w:t>
      </w:r>
      <w:r w:rsidRPr="00566BE9">
        <w:rPr>
          <w:rStyle w:val="StyleBoldUnderline"/>
        </w:rPr>
        <w:t>metadata surveillance can be at least as intrusive as content interception, and often even more so</w:t>
      </w:r>
      <w:r w:rsidRPr="00566BE9">
        <w:rPr>
          <w:sz w:val="16"/>
        </w:rPr>
        <w:t xml:space="preserve">. </w:t>
      </w:r>
      <w:r w:rsidRPr="00566BE9">
        <w:rPr>
          <w:rStyle w:val="StyleBoldUnderline"/>
        </w:rPr>
        <w:t>When the government knows everyone you call and everyone who calls you, plus the exact length of all those phone conversations</w:t>
      </w:r>
      <w:r w:rsidRPr="00566BE9">
        <w:rPr>
          <w:sz w:val="16"/>
        </w:rPr>
        <w:t>; when it can list every single one of your email correspondents and every location from where your emails were sent</w:t>
      </w:r>
      <w:r w:rsidRPr="00566BE9">
        <w:rPr>
          <w:rStyle w:val="StyleBoldUnderline"/>
        </w:rPr>
        <w:t>, it can create a remarkably comprehensive picture of your life,</w:t>
      </w:r>
      <w:r w:rsidRPr="00566BE9">
        <w:rPr>
          <w:sz w:val="16"/>
        </w:rPr>
        <w:t xml:space="preserve"> your associations, and your activities, </w:t>
      </w:r>
      <w:r w:rsidRPr="00566BE9">
        <w:rPr>
          <w:rStyle w:val="StyleBoldUnderline"/>
        </w:rPr>
        <w:t>including some of your most intimate and private informatio</w:t>
      </w:r>
      <w:r w:rsidRPr="00566BE9">
        <w:rPr>
          <w:sz w:val="16"/>
        </w:rPr>
        <w:t xml:space="preserve">n. In an affidavit filed by the ACLU challenging the legality of the NSA’s metadata collection program, Princeton computer science and public affairs professor Edward Felten explained why </w:t>
      </w:r>
      <w:r w:rsidRPr="00566BE9">
        <w:rPr>
          <w:rStyle w:val="StyleBoldUnderline"/>
        </w:rPr>
        <w:t>metadata surveillance can be especially revealing</w:t>
      </w:r>
      <w:r w:rsidRPr="00566BE9">
        <w:rPr>
          <w:sz w:val="16"/>
        </w:rPr>
        <w:t xml:space="preserve">: Consider the following hypothetical example: A young woman calls her gynecologist; then immediately calls her mother; then a man who, during the past few months, she had repeatedly spoken to on the telephone after 11 pm; followed by a call to a family planning center that also offers abortions. A likely storyline emerges that would not be as evident by examining the record of a single telephone call. Even for a single phone call, the metadata can be more informative than the call’s content. Listening in on a woman calling an abortion clinic might reveal nothing more than someone confirming an appointment with a generic-sounding establishment (“East Side Clinic” or “Dr. Jones’s office”). But the metadata would show far more than that: it would reveal the identity of those who were called. The same is true of calls to a dating service, a gay and lesbian center, a drug addiction clinic, an HIV specialist, or a suicide hotline. Metadata would likewise unmask a conversation between a human rights activist and an informant in a repressive regime, or a confidential source calling a journalist to reveal high-level wrongdoing. And if you frequently call someone late at night who is not your spouse, the metadata will reveal that, too.  What’s more, </w:t>
      </w:r>
      <w:r w:rsidRPr="00D17B44">
        <w:rPr>
          <w:rStyle w:val="StyleBoldUnderline"/>
        </w:rPr>
        <w:t>it will record</w:t>
      </w:r>
      <w:r w:rsidRPr="00566BE9">
        <w:rPr>
          <w:rStyle w:val="StyleBoldUnderline"/>
        </w:rPr>
        <w:t xml:space="preserve"> not only all the people with whom you communicate and how often, but also all the people with whom your friends and associates communicate, creating a comprehensive picture of your network of contacts</w:t>
      </w:r>
      <w:r w:rsidRPr="00566BE9">
        <w:rPr>
          <w:sz w:val="16"/>
        </w:rPr>
        <w:t xml:space="preserve">. </w:t>
      </w:r>
    </w:p>
    <w:p w14:paraId="72C0D2C2" w14:textId="77777777" w:rsidR="00D17B44" w:rsidRDefault="00D17B44" w:rsidP="00D17B44">
      <w:pPr>
        <w:pStyle w:val="Heading3"/>
      </w:pPr>
      <w:r>
        <w:t>Privacy – Internal Link - Slippery Slope</w:t>
      </w:r>
    </w:p>
    <w:p w14:paraId="6A626093" w14:textId="77777777" w:rsidR="00D17B44" w:rsidRDefault="00D17B44" w:rsidP="00D17B44">
      <w:pPr>
        <w:pStyle w:val="Heading4"/>
      </w:pPr>
      <w:r>
        <w:t>Government surveillance is a slippery slope that erodes privacy</w:t>
      </w:r>
    </w:p>
    <w:p w14:paraId="5B1FCA3B" w14:textId="77777777" w:rsidR="00D17B44" w:rsidRPr="009E1B0A" w:rsidRDefault="00D17B44" w:rsidP="00D17B44">
      <w:r>
        <w:t xml:space="preserve">Glenn </w:t>
      </w:r>
      <w:r w:rsidRPr="009E1B0A">
        <w:rPr>
          <w:rStyle w:val="StyleStyleBold12pt"/>
        </w:rPr>
        <w:t>Greenwald</w:t>
      </w:r>
      <w:r>
        <w:t xml:space="preserve">, </w:t>
      </w:r>
      <w:r w:rsidRPr="009E1B0A">
        <w:rPr>
          <w:rStyle w:val="StyleStyleBold12pt"/>
        </w:rPr>
        <w:t>2014</w:t>
      </w:r>
      <w:r>
        <w:t>, No Place to Hide: Edward Snowden, the NSA, and the US Surveillance State. p. 199-200, mm</w:t>
      </w:r>
    </w:p>
    <w:p w14:paraId="6D9E29AC" w14:textId="77777777" w:rsidR="00D17B44" w:rsidRPr="001A7C41" w:rsidRDefault="00D17B44" w:rsidP="00D17B44"/>
    <w:p w14:paraId="67B1AF6E" w14:textId="77777777" w:rsidR="00D17B44" w:rsidRDefault="00D17B44" w:rsidP="00D17B44">
      <w:pPr>
        <w:rPr>
          <w:sz w:val="16"/>
        </w:rPr>
      </w:pPr>
      <w:r w:rsidRPr="001A7C41">
        <w:rPr>
          <w:sz w:val="16"/>
        </w:rPr>
        <w:t xml:space="preserve">The relevant point here is not merely that many partisan loyalists are unprincipled hypocrites with no real convictions other than a quest for power, although that is certainly true. More important is what such statements reveal about the nature of how one regards state surveillance. As with so many injustices, </w:t>
      </w:r>
      <w:r w:rsidRPr="001A7C41">
        <w:rPr>
          <w:rStyle w:val="StyleBoldUnderline"/>
        </w:rPr>
        <w:t>people are willing to dismiss fear of government overreach when they believe that those who happen to be in control are</w:t>
      </w:r>
      <w:r w:rsidRPr="001A7C41">
        <w:rPr>
          <w:sz w:val="16"/>
        </w:rPr>
        <w:t xml:space="preserve"> benevolent and </w:t>
      </w:r>
      <w:r w:rsidRPr="001A7C41">
        <w:rPr>
          <w:rStyle w:val="StyleBoldUnderline"/>
        </w:rPr>
        <w:t>trustworthy</w:t>
      </w:r>
      <w:r w:rsidRPr="001A7C41">
        <w:rPr>
          <w:sz w:val="16"/>
        </w:rPr>
        <w:t xml:space="preserve">. </w:t>
      </w:r>
      <w:r w:rsidRPr="001A7C41">
        <w:rPr>
          <w:rStyle w:val="StyleBoldUnderline"/>
        </w:rPr>
        <w:t>They consider surveillance dangerous</w:t>
      </w:r>
      <w:r w:rsidRPr="001A7C41">
        <w:rPr>
          <w:sz w:val="16"/>
        </w:rPr>
        <w:t xml:space="preserve"> or worth caring about </w:t>
      </w:r>
      <w:r w:rsidRPr="001A7C41">
        <w:rPr>
          <w:rStyle w:val="StyleBoldUnderline"/>
        </w:rPr>
        <w:t xml:space="preserve">only when they perceive that they </w:t>
      </w:r>
      <w:r w:rsidRPr="001A7C41">
        <w:rPr>
          <w:sz w:val="16"/>
        </w:rPr>
        <w:t xml:space="preserve">themselves </w:t>
      </w:r>
      <w:r w:rsidRPr="001A7C41">
        <w:rPr>
          <w:rStyle w:val="StyleBoldUnderline"/>
        </w:rPr>
        <w:t>are threatened by it.</w:t>
      </w:r>
      <w:r w:rsidRPr="001A7C41">
        <w:rPr>
          <w:sz w:val="16"/>
        </w:rPr>
        <w:t xml:space="preserve"> </w:t>
      </w:r>
      <w:r w:rsidRPr="001A7C41">
        <w:rPr>
          <w:rStyle w:val="StyleBoldUnderline"/>
        </w:rPr>
        <w:t>Radical expansions of power are often introduced in this way</w:t>
      </w:r>
      <w:r w:rsidRPr="001A7C41">
        <w:rPr>
          <w:sz w:val="16"/>
        </w:rPr>
        <w:t xml:space="preserve">, </w:t>
      </w:r>
      <w:r w:rsidRPr="001A7C41">
        <w:rPr>
          <w:rStyle w:val="StyleBoldUnderline"/>
        </w:rPr>
        <w:t>by persuading people that they affect just a specific</w:t>
      </w:r>
      <w:r w:rsidRPr="001A7C41">
        <w:rPr>
          <w:sz w:val="16"/>
        </w:rPr>
        <w:t xml:space="preserve">, discrete </w:t>
      </w:r>
      <w:r w:rsidRPr="001A7C41">
        <w:rPr>
          <w:rStyle w:val="StyleBoldUnderline"/>
        </w:rPr>
        <w:t>group</w:t>
      </w:r>
      <w:r w:rsidRPr="001A7C41">
        <w:rPr>
          <w:sz w:val="16"/>
        </w:rPr>
        <w:t xml:space="preserve">. Governments have long convinced populations to turn a blind eye to oppressive conduct by leading citizens to believe, rightly or wrongly, that only certain marginalized people are targeted, and everyone else can acquiesce to or even support that oppression without fear that it will be applied to them. </w:t>
      </w:r>
      <w:r w:rsidRPr="001A7C41">
        <w:rPr>
          <w:rStyle w:val="StyleBoldUnderline"/>
        </w:rPr>
        <w:t>Leaving aside obvious moral shortcomings of this position – we do not dismiss racism because it is directed at a minority</w:t>
      </w:r>
      <w:r w:rsidRPr="001A7C41">
        <w:rPr>
          <w:sz w:val="16"/>
        </w:rPr>
        <w:t xml:space="preserve">, or shrug off hunger on the grounds that we enjoy a plentiful supply of food – </w:t>
      </w:r>
      <w:r w:rsidRPr="001A7C41">
        <w:rPr>
          <w:rStyle w:val="StyleBoldUnderline"/>
        </w:rPr>
        <w:t>it is almost always misguided on pragmatic grounds</w:t>
      </w:r>
      <w:r w:rsidRPr="001A7C41">
        <w:rPr>
          <w:sz w:val="16"/>
        </w:rPr>
        <w:t xml:space="preserve">. </w:t>
      </w:r>
      <w:r w:rsidRPr="001A7C41">
        <w:rPr>
          <w:rStyle w:val="StyleBoldUnderline"/>
        </w:rPr>
        <w:t>The indifference</w:t>
      </w:r>
      <w:r w:rsidRPr="001A7C41">
        <w:rPr>
          <w:sz w:val="16"/>
        </w:rPr>
        <w:t xml:space="preserve"> or support </w:t>
      </w:r>
      <w:r w:rsidRPr="001A7C41">
        <w:rPr>
          <w:rStyle w:val="StyleBoldUnderline"/>
        </w:rPr>
        <w:t xml:space="preserve">of those who think themselves exempt invariably allows for the misuse of power to spread far beyond its original application, until the abuse becomes impossible to control – as it inevitably will. </w:t>
      </w:r>
      <w:r w:rsidRPr="001A7C41">
        <w:rPr>
          <w:sz w:val="16"/>
        </w:rPr>
        <w:t xml:space="preserve">There are too many examples to count, but perhaps the most recent and potent one is the exploitation of the Patriot Act. A near unanimous Congress approved a massive increase in surveillance and detention powers after 9/11, convinced by the argument that doing so would detect and prevent future attacks. </w:t>
      </w:r>
    </w:p>
    <w:p w14:paraId="26A40A38" w14:textId="77777777" w:rsidR="00D17B44" w:rsidRDefault="00D17B44" w:rsidP="00D17B44">
      <w:pPr>
        <w:rPr>
          <w:sz w:val="16"/>
        </w:rPr>
      </w:pPr>
    </w:p>
    <w:p w14:paraId="7E28D876" w14:textId="77777777" w:rsidR="00D17B44" w:rsidRPr="00D17B44" w:rsidRDefault="00D17B44" w:rsidP="00D17B44"/>
    <w:p w14:paraId="00052A12" w14:textId="77777777" w:rsidR="00D17B44" w:rsidRDefault="00D17B44" w:rsidP="00D17B44">
      <w:pPr>
        <w:pStyle w:val="Heading3"/>
      </w:pPr>
      <w:r>
        <w:t>Privacy – Brink - Tipping Point</w:t>
      </w:r>
    </w:p>
    <w:p w14:paraId="612BAA1C" w14:textId="77777777" w:rsidR="00D17B44" w:rsidRDefault="00D17B44" w:rsidP="00D17B44">
      <w:pPr>
        <w:pStyle w:val="Heading4"/>
      </w:pPr>
      <w:r>
        <w:t>The US is at a tipping point – continued mass surveillance will push the US into a totalitarian abyss</w:t>
      </w:r>
    </w:p>
    <w:p w14:paraId="6329EF81" w14:textId="77777777" w:rsidR="00D17B44" w:rsidRDefault="00D17B44" w:rsidP="00D17B44">
      <w:r w:rsidRPr="002A46C3">
        <w:t xml:space="preserve">John </w:t>
      </w:r>
      <w:r w:rsidRPr="002A46C3">
        <w:rPr>
          <w:rStyle w:val="StyleStyleBold12pt"/>
        </w:rPr>
        <w:t>Suarez</w:t>
      </w:r>
      <w:r w:rsidRPr="002A46C3">
        <w:t>, 10/18/</w:t>
      </w:r>
      <w:r w:rsidRPr="002A46C3">
        <w:rPr>
          <w:rStyle w:val="StyleStyleBold12pt"/>
        </w:rPr>
        <w:t>2013</w:t>
      </w:r>
      <w:r w:rsidRPr="002A46C3">
        <w:t>, Pam Am Post, “The US surveillance state and the totalitarian tipping point,” http://panampost.com/john-suarez/2013/10/18/the-us-surveillance-state-and-the-totalitarian-tipping-point/, mm</w:t>
      </w:r>
    </w:p>
    <w:p w14:paraId="5AD60ED0" w14:textId="77777777" w:rsidR="00D17B44" w:rsidRPr="002A46C3" w:rsidRDefault="00D17B44" w:rsidP="00D17B44"/>
    <w:p w14:paraId="6103316E" w14:textId="77777777" w:rsidR="00D17B44" w:rsidRDefault="00D17B44" w:rsidP="00D17B44">
      <w:pPr>
        <w:rPr>
          <w:sz w:val="16"/>
        </w:rPr>
      </w:pPr>
      <w:r w:rsidRPr="002A46C3">
        <w:rPr>
          <w:sz w:val="16"/>
        </w:rPr>
        <w:t>In the 20th century, the United States reached levels of wealth for more people than had ever been seen in human history. However, those in power whittled away at the nation’s basic freedoms, slowly and over generations. Complaints were few because material prosperity endured.</w:t>
      </w:r>
      <w:r w:rsidRPr="002A46C3">
        <w:rPr>
          <w:sz w:val="12"/>
        </w:rPr>
        <w:t>¶</w:t>
      </w:r>
      <w:r w:rsidRPr="002A46C3">
        <w:rPr>
          <w:sz w:val="16"/>
        </w:rPr>
        <w:t xml:space="preserve"> Today, massive and unsustainable debts are maintaining the US standard of living. </w:t>
      </w:r>
      <w:r w:rsidRPr="002A46C3">
        <w:rPr>
          <w:rStyle w:val="StyleBoldUnderline"/>
        </w:rPr>
        <w:t>Freedom continues to be whittled away at,</w:t>
      </w:r>
      <w:r w:rsidRPr="002A46C3">
        <w:rPr>
          <w:sz w:val="16"/>
        </w:rPr>
        <w:t xml:space="preserve"> but more US Americans are awakening to this hard truth, because material prosperity for many is evaporating. One area that they view with growing alarm is </w:t>
      </w:r>
      <w:r w:rsidRPr="002A46C3">
        <w:rPr>
          <w:rStyle w:val="StyleBoldUnderline"/>
        </w:rPr>
        <w:t>the emergence of the United States of America as a surveillance state</w:t>
      </w:r>
      <w:r w:rsidRPr="002A46C3">
        <w:rPr>
          <w:sz w:val="16"/>
        </w:rPr>
        <w:t xml:space="preserve">, since, along with a militarized police force, it </w:t>
      </w:r>
      <w:r w:rsidRPr="002A46C3">
        <w:rPr>
          <w:rStyle w:val="StyleBoldUnderline"/>
        </w:rPr>
        <w:t>is the infrastructure of totalitarianism</w:t>
      </w:r>
      <w:r w:rsidRPr="002A46C3">
        <w:rPr>
          <w:sz w:val="16"/>
        </w:rPr>
        <w:t>.+</w:t>
      </w:r>
      <w:r w:rsidRPr="002A46C3">
        <w:rPr>
          <w:sz w:val="12"/>
        </w:rPr>
        <w:t>¶</w:t>
      </w:r>
      <w:r w:rsidRPr="002A46C3">
        <w:rPr>
          <w:sz w:val="16"/>
        </w:rPr>
        <w:t xml:space="preserve"> This is the second in a series of reflections seeking to understand these negative trends in the United States. The first essay analyzed the role of the US Supreme Court — in particular, its decisions that undermined private property rights and forced taxpayers to cooperate with evil. I concluded with the controversial proposition that the present system in the United States is post-constitutional.+</w:t>
      </w:r>
      <w:r w:rsidRPr="002A46C3">
        <w:rPr>
          <w:sz w:val="12"/>
        </w:rPr>
        <w:t>¶</w:t>
      </w:r>
      <w:r w:rsidRPr="002A46C3">
        <w:rPr>
          <w:sz w:val="16"/>
        </w:rPr>
        <w:t xml:space="preserve"> For generations, US Americans believed that the first, third, fourth, and ninth amendments found in the Bill of Rights protected the privacy of citizens of the United States — that only a small number engaged in criminal conduct would be subjected to surveillance, following a court order permitting such activity by the authorities.+</w:t>
      </w:r>
      <w:r w:rsidRPr="002A46C3">
        <w:rPr>
          <w:sz w:val="12"/>
        </w:rPr>
        <w:t>¶</w:t>
      </w:r>
      <w:r w:rsidRPr="002A46C3">
        <w:rPr>
          <w:sz w:val="16"/>
        </w:rPr>
        <w:t xml:space="preserve"> However, </w:t>
      </w:r>
      <w:r w:rsidRPr="002A46C3">
        <w:rPr>
          <w:rStyle w:val="StyleBoldUnderline"/>
        </w:rPr>
        <w:t>the arrival of new technologies provided the state with the means to circumvent</w:t>
      </w:r>
      <w:r w:rsidRPr="002A46C3">
        <w:rPr>
          <w:sz w:val="16"/>
        </w:rPr>
        <w:t xml:space="preserve"> these </w:t>
      </w:r>
      <w:r w:rsidRPr="002A46C3">
        <w:rPr>
          <w:rStyle w:val="StyleBoldUnderline"/>
        </w:rPr>
        <w:t>constitutional provisions</w:t>
      </w:r>
      <w:r w:rsidRPr="002A46C3">
        <w:rPr>
          <w:sz w:val="16"/>
        </w:rPr>
        <w:t>. In the state of Florida, for example, automated systems are replacing toll operators, and they either process your information via your Sun Pass or by photographing your license plate and sending you the bill. According to the pre-paid toll program privacy policy, “information concerning a SunPass account is provided only when required to comply with a subpoena or court order.”+</w:t>
      </w:r>
      <w:r w:rsidRPr="002A46C3">
        <w:rPr>
          <w:sz w:val="12"/>
        </w:rPr>
        <w:t>¶</w:t>
      </w:r>
      <w:r w:rsidRPr="002A46C3">
        <w:rPr>
          <w:sz w:val="16"/>
        </w:rPr>
        <w:t xml:space="preserve"> In other words, they are compiling and storing information on your whereabouts.+</w:t>
      </w:r>
      <w:r w:rsidRPr="002A46C3">
        <w:rPr>
          <w:sz w:val="12"/>
        </w:rPr>
        <w:t>¶</w:t>
      </w:r>
      <w:r w:rsidRPr="002A46C3">
        <w:rPr>
          <w:sz w:val="16"/>
        </w:rPr>
        <w:t xml:space="preserve"> Affirming this reality, the American Civil Liberties Union stated on July 18, 2013, that “Police around the United States are recording the license plates of passing drivers and storing the information for years with little privacy protection. The information potentially allows authorities to track the movements of everyone who drives a car.”+</w:t>
      </w:r>
      <w:r w:rsidRPr="002A46C3">
        <w:rPr>
          <w:sz w:val="12"/>
        </w:rPr>
        <w:t>¶</w:t>
      </w:r>
      <w:r w:rsidRPr="002A46C3">
        <w:rPr>
          <w:sz w:val="16"/>
        </w:rPr>
        <w:t xml:space="preserve"> However, the Electronic Frontier Foundation makes clear that the federal and state governments are monitoring not only US Americans’ physical movement, but also their telephone and e-mail communications.+</w:t>
      </w:r>
      <w:r w:rsidRPr="002A46C3">
        <w:rPr>
          <w:sz w:val="12"/>
        </w:rPr>
        <w:t>¶</w:t>
      </w:r>
      <w:r w:rsidRPr="002A46C3">
        <w:rPr>
          <w:sz w:val="16"/>
        </w:rPr>
        <w:t xml:space="preserve"> </w:t>
      </w:r>
      <w:r w:rsidRPr="002A46C3">
        <w:rPr>
          <w:rStyle w:val="StyleBoldUnderline"/>
        </w:rPr>
        <w:t>The government is mass collecting phone metadata of all US customers under the guise of the Patriot Act</w:t>
      </w:r>
      <w:r w:rsidRPr="002A46C3">
        <w:rPr>
          <w:sz w:val="16"/>
        </w:rPr>
        <w:t xml:space="preserve">. Moreover, the media reports confirm that </w:t>
      </w:r>
      <w:r w:rsidRPr="002A46C3">
        <w:rPr>
          <w:rStyle w:val="StyleBoldUnderline"/>
        </w:rPr>
        <w:t>the government is collecting and analyzing the content of communications of foreigners talking to persons inside the United States,</w:t>
      </w:r>
      <w:r w:rsidRPr="002A46C3">
        <w:rPr>
          <w:sz w:val="16"/>
        </w:rPr>
        <w:t xml:space="preserve"> as well as collecting collecting [sic] much more, without a probable cause warrant. Finally, the media reports confirm the “upstream” collection off of the fiberoptic cables that Mr. Klein first revealed in 2006.</w:t>
      </w:r>
      <w:r w:rsidRPr="002A46C3">
        <w:rPr>
          <w:sz w:val="12"/>
        </w:rPr>
        <w:t>¶</w:t>
      </w:r>
      <w:r w:rsidRPr="002A46C3">
        <w:rPr>
          <w:sz w:val="16"/>
        </w:rPr>
        <w:t xml:space="preserve"> </w:t>
      </w:r>
      <w:r w:rsidRPr="002A46C3">
        <w:rPr>
          <w:rStyle w:val="StyleBoldUnderline"/>
        </w:rPr>
        <w:t>The Edward Snowden revelations expose a national government that is systematically monitoring and recording the communications of the entire US American people all of the time</w:t>
      </w:r>
      <w:r w:rsidRPr="002A46C3">
        <w:rPr>
          <w:sz w:val="16"/>
        </w:rPr>
        <w:t>, and beyond. From the Wall Street Journal:+</w:t>
      </w:r>
      <w:r w:rsidRPr="002A46C3">
        <w:rPr>
          <w:sz w:val="12"/>
        </w:rPr>
        <w:t>¶</w:t>
      </w:r>
      <w:r w:rsidRPr="002A46C3">
        <w:rPr>
          <w:sz w:val="16"/>
        </w:rPr>
        <w:t xml:space="preserve"> </w:t>
      </w:r>
      <w:r w:rsidRPr="002A46C3">
        <w:rPr>
          <w:rStyle w:val="StyleBoldUnderline"/>
        </w:rPr>
        <w:t>The National Security Agency</w:t>
      </w:r>
      <w:r w:rsidRPr="002A46C3">
        <w:rPr>
          <w:sz w:val="16"/>
        </w:rPr>
        <w:t xml:space="preserve"> — which possesses only limited legal authority to spy on U.S. citizens — </w:t>
      </w:r>
      <w:r w:rsidRPr="002A46C3">
        <w:rPr>
          <w:rStyle w:val="StyleBoldUnderline"/>
        </w:rPr>
        <w:t>has built a surveillance network that covers more Americans’ Internet communications than officials have publicly disclosed</w:t>
      </w:r>
      <w:r w:rsidRPr="002A46C3">
        <w:rPr>
          <w:sz w:val="16"/>
        </w:rPr>
        <w:t xml:space="preserve">, current and former officials say. </w:t>
      </w:r>
      <w:r w:rsidRPr="002A46C3">
        <w:rPr>
          <w:rStyle w:val="StyleBoldUnderline"/>
        </w:rPr>
        <w:t>The system has the capacity to reach roughly 75% of all U.S. Internet traffic</w:t>
      </w:r>
      <w:r w:rsidRPr="002A46C3">
        <w:rPr>
          <w:sz w:val="16"/>
        </w:rPr>
        <w:t xml:space="preserve"> in the hunt for foreign intelligence, including a wide array of communications by foreigners and Americans. In some cases, it retains the written content of emails sent between citizens within the U.S. and also filters domestic phone calls made with Internet technology . . .</w:t>
      </w:r>
      <w:r w:rsidRPr="002A46C3">
        <w:rPr>
          <w:sz w:val="12"/>
        </w:rPr>
        <w:t>¶</w:t>
      </w:r>
      <w:r w:rsidRPr="002A46C3">
        <w:rPr>
          <w:sz w:val="16"/>
        </w:rPr>
        <w:t xml:space="preserve"> What is equally disturbing is that private companies are complicit in the behavior — when not engaging in their own monitoring of internet communications — although, to be fair, their will is not always on the side of the spying. (See the video below.) Further, even though the immense and illegal surveillance apparatus is out in the open now, we see no remorse from the instigators and the elected officials responsible. Rather, they are doubling down, and their apologists are right there with them.</w:t>
      </w:r>
      <w:r w:rsidRPr="002A46C3">
        <w:rPr>
          <w:sz w:val="12"/>
        </w:rPr>
        <w:t>¶</w:t>
      </w:r>
      <w:r w:rsidRPr="002A46C3">
        <w:rPr>
          <w:sz w:val="16"/>
        </w:rPr>
        <w:t xml:space="preserve"> Unfortunately, there is no plan; there is no conspiracy. This expansion and centralization of power has continued under both Republicans and Democrats in the United States and would most likely continue under a third party. Centralized power has become an end unto itself, and as the late Czech president Vaclav Havel observed:+</w:t>
      </w:r>
      <w:r w:rsidRPr="002A46C3">
        <w:rPr>
          <w:sz w:val="12"/>
        </w:rPr>
        <w:t>¶</w:t>
      </w:r>
      <w:r w:rsidRPr="002A46C3">
        <w:rPr>
          <w:sz w:val="16"/>
        </w:rPr>
        <w:t xml:space="preserve"> Once the claims of central power have been placed above law and morality, once the exercise of that power is divested of public control, and once the institutional guarantees of political plurality and civil rights have been made a mockery of, or simply abolished, there is no reason to respect any other limitations. The expansion of central power does not stop at the frontier between the public and the private, but instead, arbitrarily pushes back that border until it is shamelessly intervening in areas that once were private.</w:t>
      </w:r>
      <w:r w:rsidRPr="002A46C3">
        <w:rPr>
          <w:sz w:val="12"/>
        </w:rPr>
        <w:t>¶</w:t>
      </w:r>
      <w:r w:rsidRPr="002A46C3">
        <w:rPr>
          <w:sz w:val="16"/>
        </w:rPr>
        <w:t xml:space="preserve"> </w:t>
      </w:r>
      <w:r w:rsidRPr="002A46C3">
        <w:rPr>
          <w:rStyle w:val="StyleBoldUnderline"/>
        </w:rPr>
        <w:t xml:space="preserve">The United States is reaching a </w:t>
      </w:r>
      <w:r w:rsidRPr="002A46C3">
        <w:rPr>
          <w:rStyle w:val="Emphasis"/>
        </w:rPr>
        <w:t>tipping point that leads into a totalitarian abyss</w:t>
      </w:r>
      <w:r w:rsidRPr="002A46C3">
        <w:rPr>
          <w:sz w:val="16"/>
        </w:rPr>
        <w:t xml:space="preserve"> and the crackdown on privacy whistleblowers is one of many ominous signs regarding where this centralization of power is heading.+</w:t>
      </w:r>
    </w:p>
    <w:p w14:paraId="528C2A11" w14:textId="77777777" w:rsidR="00D17B44" w:rsidRDefault="00D17B44" w:rsidP="00D17B44">
      <w:pPr>
        <w:pStyle w:val="Heading3"/>
      </w:pPr>
      <w:r>
        <w:t>Privacy – Impact – Privacy &gt; Terrorism</w:t>
      </w:r>
    </w:p>
    <w:p w14:paraId="6636B799" w14:textId="77777777" w:rsidR="00D17B44" w:rsidRDefault="00D17B44" w:rsidP="00D17B44">
      <w:pPr>
        <w:pStyle w:val="Heading4"/>
      </w:pPr>
      <w:r>
        <w:t>Privacy outweighs the infinitesimal risk of terrorism – their impact scenario is based on hype and fearmongering</w:t>
      </w:r>
    </w:p>
    <w:p w14:paraId="5C2E5839" w14:textId="77777777" w:rsidR="00D17B44" w:rsidRPr="009E1B0A" w:rsidRDefault="00D17B44" w:rsidP="00D17B44">
      <w:r>
        <w:t xml:space="preserve">Glenn </w:t>
      </w:r>
      <w:r w:rsidRPr="009E1B0A">
        <w:rPr>
          <w:rStyle w:val="StyleStyleBold12pt"/>
        </w:rPr>
        <w:t>Greenwald</w:t>
      </w:r>
      <w:r>
        <w:t xml:space="preserve">, </w:t>
      </w:r>
      <w:r w:rsidRPr="009E1B0A">
        <w:rPr>
          <w:rStyle w:val="StyleStyleBold12pt"/>
        </w:rPr>
        <w:t>2014</w:t>
      </w:r>
      <w:r>
        <w:t>, No Place to Hide: Edward Snowden, the NSA, and the US Surveillance State. p. 205-208, mm</w:t>
      </w:r>
    </w:p>
    <w:p w14:paraId="78FB7545" w14:textId="77777777" w:rsidR="00D17B44" w:rsidRPr="001D4859" w:rsidRDefault="00D17B44" w:rsidP="00D17B44"/>
    <w:p w14:paraId="61CECDDA" w14:textId="77777777" w:rsidR="00D17B44" w:rsidRDefault="00D17B44" w:rsidP="00D17B44">
      <w:pPr>
        <w:rPr>
          <w:sz w:val="16"/>
        </w:rPr>
      </w:pPr>
      <w:r w:rsidRPr="001D4859">
        <w:rPr>
          <w:sz w:val="16"/>
        </w:rPr>
        <w:t>What is perhaps most remarkable about the bottomless exploitation of th</w:t>
      </w:r>
      <w:r w:rsidRPr="001D4859">
        <w:rPr>
          <w:rStyle w:val="StyleBoldUnderline"/>
        </w:rPr>
        <w:t>e threat of terrorism is</w:t>
      </w:r>
      <w:r w:rsidRPr="001D4859">
        <w:rPr>
          <w:sz w:val="16"/>
        </w:rPr>
        <w:t xml:space="preserve"> that is so plainly </w:t>
      </w:r>
      <w:r w:rsidRPr="001D4859">
        <w:rPr>
          <w:rStyle w:val="StyleBoldUnderline"/>
        </w:rPr>
        <w:t>exaggerated</w:t>
      </w:r>
      <w:r w:rsidRPr="001D4859">
        <w:rPr>
          <w:sz w:val="16"/>
        </w:rPr>
        <w:t xml:space="preserve">. </w:t>
      </w:r>
      <w:r w:rsidRPr="001D4859">
        <w:rPr>
          <w:rStyle w:val="StyleBoldUnderline"/>
        </w:rPr>
        <w:t xml:space="preserve">The risk of any American dying in a terrorist attack is </w:t>
      </w:r>
      <w:r w:rsidRPr="001D4859">
        <w:rPr>
          <w:rStyle w:val="Emphasis"/>
        </w:rPr>
        <w:t>infinitesimal,</w:t>
      </w:r>
      <w:r w:rsidRPr="001D4859">
        <w:rPr>
          <w:sz w:val="16"/>
        </w:rPr>
        <w:t xml:space="preserve"> considerably less than the chance of being struck by lightning. John </w:t>
      </w:r>
      <w:r w:rsidRPr="001D4859">
        <w:rPr>
          <w:rStyle w:val="StyleBoldUnderline"/>
        </w:rPr>
        <w:t>Mueller</w:t>
      </w:r>
      <w:r w:rsidRPr="001D4859">
        <w:rPr>
          <w:sz w:val="16"/>
        </w:rPr>
        <w:t xml:space="preserve">, an Ohio State University professor who has written extensively about the balance between threat and expenditures in fighting terrorism, </w:t>
      </w:r>
      <w:r w:rsidRPr="001D4859">
        <w:rPr>
          <w:rStyle w:val="StyleBoldUnderline"/>
        </w:rPr>
        <w:t>explained</w:t>
      </w:r>
      <w:r w:rsidRPr="001D4859">
        <w:rPr>
          <w:sz w:val="16"/>
        </w:rPr>
        <w:t xml:space="preserve"> in 2012: “</w:t>
      </w:r>
      <w:r w:rsidRPr="001D4859">
        <w:rPr>
          <w:rStyle w:val="StyleBoldUnderline"/>
        </w:rPr>
        <w:t>The number of people worldwide who are killed by Muslim-type terrorists</w:t>
      </w:r>
      <w:r w:rsidRPr="001D4859">
        <w:rPr>
          <w:sz w:val="16"/>
        </w:rPr>
        <w:t xml:space="preserve">, Al Qaeda wannabes, </w:t>
      </w:r>
      <w:r w:rsidRPr="001D4859">
        <w:rPr>
          <w:rStyle w:val="StyleBoldUnderline"/>
        </w:rPr>
        <w:t xml:space="preserve">is </w:t>
      </w:r>
      <w:r w:rsidRPr="001D4859">
        <w:rPr>
          <w:sz w:val="16"/>
        </w:rPr>
        <w:t xml:space="preserve">maybe a few hundred outside of war zones. It’s basically </w:t>
      </w:r>
      <w:r w:rsidRPr="001D4859">
        <w:rPr>
          <w:rStyle w:val="StyleBoldUnderline"/>
        </w:rPr>
        <w:t>the same number of people who die drowning in the bathtub</w:t>
      </w:r>
      <w:r w:rsidRPr="001D4859">
        <w:rPr>
          <w:sz w:val="16"/>
        </w:rPr>
        <w:t xml:space="preserve"> each year.” More American citizens have “undoubtedly” died “overseas from traffic accidents or intestinal illnesses,” the news agency McClatchy reported, “than from terrorism.” </w:t>
      </w:r>
      <w:r w:rsidRPr="001D4859">
        <w:rPr>
          <w:rStyle w:val="StyleBoldUnderline"/>
        </w:rPr>
        <w:t>The idea that we should dismantle the core protections of our political system to erect a</w:t>
      </w:r>
      <w:r w:rsidRPr="001D4859">
        <w:rPr>
          <w:sz w:val="16"/>
        </w:rPr>
        <w:t xml:space="preserve"> ubiquitous </w:t>
      </w:r>
      <w:r w:rsidRPr="001D4859">
        <w:rPr>
          <w:rStyle w:val="StyleBoldUnderline"/>
        </w:rPr>
        <w:t>surveillance state</w:t>
      </w:r>
      <w:r w:rsidRPr="001D4859">
        <w:rPr>
          <w:sz w:val="16"/>
        </w:rPr>
        <w:t xml:space="preserve"> for the sake of this risk </w:t>
      </w:r>
      <w:r w:rsidRPr="001D4859">
        <w:rPr>
          <w:rStyle w:val="StyleBoldUnderline"/>
        </w:rPr>
        <w:t>is the height of irrationality</w:t>
      </w:r>
      <w:r w:rsidRPr="001D4859">
        <w:rPr>
          <w:sz w:val="16"/>
        </w:rPr>
        <w:t xml:space="preserve">. Yet exaggeration of the threat is repeated over and over. Shortly before the 2012 Olympics in London, controversy erupted over a supposed lack of security. The company contracted to provide security had failed to appoint the number of guards required by its contract, and shrill voices from around the globe insisted that the games were therefore vulnerable to a terrorist attack. After the trouble-free Olympics, Stephen Walt noted in Foreign Policy that the outcry was driven, as usual, by severe exaggeration of the threat. He cited an essay by John </w:t>
      </w:r>
      <w:r w:rsidRPr="001D4859">
        <w:rPr>
          <w:rStyle w:val="StyleBoldUnderline"/>
        </w:rPr>
        <w:t>Mueller</w:t>
      </w:r>
      <w:r w:rsidRPr="001D4859">
        <w:rPr>
          <w:sz w:val="16"/>
        </w:rPr>
        <w:t xml:space="preserve"> </w:t>
      </w:r>
      <w:r w:rsidRPr="001D4859">
        <w:rPr>
          <w:rStyle w:val="StyleBoldUnderline"/>
        </w:rPr>
        <w:t>and</w:t>
      </w:r>
      <w:r w:rsidRPr="001D4859">
        <w:rPr>
          <w:sz w:val="16"/>
        </w:rPr>
        <w:t xml:space="preserve"> Mark G. </w:t>
      </w:r>
      <w:r w:rsidRPr="001D4859">
        <w:rPr>
          <w:rStyle w:val="StyleBoldUnderline"/>
        </w:rPr>
        <w:t>Stewart</w:t>
      </w:r>
      <w:r w:rsidRPr="001D4859">
        <w:rPr>
          <w:sz w:val="16"/>
        </w:rPr>
        <w:t xml:space="preserve"> in International Security for which the authors had </w:t>
      </w:r>
      <w:r w:rsidRPr="001D4859">
        <w:rPr>
          <w:rStyle w:val="StyleBoldUnderline"/>
        </w:rPr>
        <w:t xml:space="preserve">analyzed fifty cases of purported “Islamic terrorist plots” </w:t>
      </w:r>
      <w:r w:rsidRPr="001D4859">
        <w:rPr>
          <w:sz w:val="16"/>
        </w:rPr>
        <w:t xml:space="preserve">against the United States, </w:t>
      </w:r>
      <w:r w:rsidRPr="001D4859">
        <w:rPr>
          <w:rStyle w:val="StyleBoldUnderline"/>
        </w:rPr>
        <w:t xml:space="preserve">only to conclude that “virtually all of the perpetrators were ‘incompetent, </w:t>
      </w:r>
      <w:r w:rsidRPr="001D4859">
        <w:rPr>
          <w:sz w:val="16"/>
        </w:rPr>
        <w:t xml:space="preserve">ineffective, unintelligent, idiotic, ignorant, unorganized, misguided, muddled, amateurish, dopey, unrealistic, moronic, irrational, </w:t>
      </w:r>
      <w:r w:rsidRPr="001D4859">
        <w:rPr>
          <w:rStyle w:val="StyleBoldUnderline"/>
        </w:rPr>
        <w:t>and foolish</w:t>
      </w:r>
      <w:r w:rsidRPr="001D4859">
        <w:rPr>
          <w:sz w:val="16"/>
        </w:rPr>
        <w:t xml:space="preserve">.” Mueller and Stewart quoted from Glenn </w:t>
      </w:r>
      <w:r w:rsidRPr="001D4859">
        <w:rPr>
          <w:rStyle w:val="StyleBoldUnderline"/>
        </w:rPr>
        <w:t>Carle</w:t>
      </w:r>
      <w:r w:rsidRPr="001D4859">
        <w:rPr>
          <w:sz w:val="16"/>
        </w:rPr>
        <w:t xml:space="preserve">, former deputy national intelligence officer for transnational threats, who </w:t>
      </w:r>
      <w:r w:rsidRPr="001D4859">
        <w:rPr>
          <w:rStyle w:val="StyleBoldUnderline"/>
        </w:rPr>
        <w:t>said</w:t>
      </w:r>
      <w:r w:rsidRPr="001D4859">
        <w:rPr>
          <w:sz w:val="16"/>
        </w:rPr>
        <w:t xml:space="preserve">, “We must see jihadists for the small, lethal, disjointed and miserable opponents that they are,” and they noted that </w:t>
      </w:r>
      <w:r w:rsidRPr="001D4859">
        <w:rPr>
          <w:rStyle w:val="StyleBoldUnderline"/>
        </w:rPr>
        <w:t>al-Qaeda’s “capabilities are far inferior to its desires</w:t>
      </w:r>
      <w:r w:rsidRPr="001D4859">
        <w:rPr>
          <w:sz w:val="16"/>
        </w:rPr>
        <w:t xml:space="preserve">.” </w:t>
      </w:r>
      <w:r w:rsidRPr="001D4859">
        <w:rPr>
          <w:rStyle w:val="StyleBoldUnderline"/>
        </w:rPr>
        <w:t>The problem</w:t>
      </w:r>
      <w:r w:rsidRPr="001D4859">
        <w:rPr>
          <w:sz w:val="16"/>
        </w:rPr>
        <w:t xml:space="preserve">, through, </w:t>
      </w:r>
      <w:r w:rsidRPr="001D4859">
        <w:rPr>
          <w:rStyle w:val="StyleBoldUnderline"/>
        </w:rPr>
        <w:t>is that there are far too many power factions with a vested interest in the fear of terrorism: the government</w:t>
      </w:r>
      <w:r w:rsidRPr="001D4859">
        <w:rPr>
          <w:sz w:val="16"/>
        </w:rPr>
        <w:t xml:space="preserve">, seeking justification for its actions; </w:t>
      </w:r>
      <w:r w:rsidRPr="001D4859">
        <w:rPr>
          <w:rStyle w:val="StyleBoldUnderline"/>
        </w:rPr>
        <w:t>the surveillance and weapons industries</w:t>
      </w:r>
      <w:r w:rsidRPr="001D4859">
        <w:rPr>
          <w:sz w:val="16"/>
        </w:rPr>
        <w:t xml:space="preserve">, drowning in public funding; and the permanent power factions in Washington, committed to setting their priorities without real challenge. Stephen Walt made this point: “Mueller and Stewart estimate that expenditures on domestic homeland security (i.e. not counting the wars in Iraq and Afghanistan) have increased by more than $1 trillion since 9/11, even though the annual risk of dying in a domestic terrorist attack is about 1 in 3.5 million. Using conservative assumptions and conventional risk-assessment methodology, they estimate that for these expenditures to be cost-effective “they would have had to deter, prevent, foil or protect against 333 very large attacks that would otherwise have been successful every year.” Finally, they worry that this exaggerated sense of danger has now been “internalized:” even when politicians and “terrorism experts” aren’t hyping the danger, the public still sees the threat as large and imminent.” </w:t>
      </w:r>
      <w:r w:rsidRPr="001D4859">
        <w:rPr>
          <w:rStyle w:val="StyleBoldUnderline"/>
        </w:rPr>
        <w:t>As the fear of terrorism has been manipulated, the proven dangers of allowing the state to operate a massive secret surveillance system have been seriously understated. Even if the threat of terrorism were at the level claimed by the government, that would still not justify the NSA’s surveillance programs.</w:t>
      </w:r>
      <w:r w:rsidRPr="001D4859">
        <w:rPr>
          <w:sz w:val="16"/>
        </w:rPr>
        <w:t xml:space="preserve"> </w:t>
      </w:r>
      <w:r w:rsidRPr="001D4859">
        <w:rPr>
          <w:rStyle w:val="StyleBoldUnderline"/>
        </w:rPr>
        <w:t>Values other than physical safety are at least as if not more important</w:t>
      </w:r>
      <w:r w:rsidRPr="001D4859">
        <w:rPr>
          <w:sz w:val="16"/>
        </w:rPr>
        <w:t xml:space="preserve">. This recognition was embedded in US political culture from the nation’s inception, and is no less crucial for other countries. </w:t>
      </w:r>
      <w:r w:rsidRPr="001D4859">
        <w:rPr>
          <w:rStyle w:val="StyleBoldUnderline"/>
        </w:rPr>
        <w:t>Nations and individuals constantly make choices that place the values of privacy and,</w:t>
      </w:r>
      <w:r w:rsidRPr="001D4859">
        <w:rPr>
          <w:sz w:val="16"/>
        </w:rPr>
        <w:t xml:space="preserve"> implicitly, </w:t>
      </w:r>
      <w:r w:rsidRPr="001D4859">
        <w:rPr>
          <w:rStyle w:val="StyleBoldUnderline"/>
        </w:rPr>
        <w:t xml:space="preserve">freedom above </w:t>
      </w:r>
      <w:r w:rsidRPr="001D4859">
        <w:rPr>
          <w:sz w:val="16"/>
        </w:rPr>
        <w:t xml:space="preserve">other objectives, such as </w:t>
      </w:r>
      <w:r w:rsidRPr="001D4859">
        <w:rPr>
          <w:rStyle w:val="StyleBoldUnderline"/>
        </w:rPr>
        <w:t>physical safety</w:t>
      </w:r>
      <w:r w:rsidRPr="001D4859">
        <w:rPr>
          <w:sz w:val="16"/>
        </w:rPr>
        <w:t xml:space="preserve">. Indeed, the very purpose of the Fourth Amendment in the US Constitution is to prohibit certain police actions, even though they might reduce crime. If the police were able to barge into any home without a warrant, murderers, rapists, and kidnappers might be more easily apprehended. If the state were permitted to place monitors in our homes, crime would probably fall significantly (this is certainly true of house burglaries, yet most people would recoil in revulsion at the prospect). If the FBI were permitted to listen to our conversations and seize our communications, a wide array of crime could conceivably be prevented and solved. But the Constitution was written to prevent such suspicionless invasions by the state. By drawing the line at such actions, we knowingly allow for the probability of greater criminality. Yet we draw that line anyway, exposing ourselves to a higher degree of danger, because pursuing absolute physical safety has never been our single overarching societal priority. Above even our physical well-being, a central value is keeping the state out of </w:t>
      </w:r>
      <w:r w:rsidRPr="001D4859">
        <w:rPr>
          <w:rStyle w:val="StyleBoldUnderline"/>
        </w:rPr>
        <w:t>the private realm</w:t>
      </w:r>
      <w:r w:rsidRPr="001D4859">
        <w:rPr>
          <w:sz w:val="16"/>
        </w:rPr>
        <w:t xml:space="preserve"> – our “persons, houses, papers, and effects,” as the Fourth Amendment puts it. We do so precisely because that realm </w:t>
      </w:r>
      <w:r w:rsidRPr="001D4859">
        <w:rPr>
          <w:rStyle w:val="StyleBoldUnderline"/>
        </w:rPr>
        <w:t>is the crucible of so many of the attributes typically associated with the quality of life</w:t>
      </w:r>
      <w:r w:rsidRPr="001D4859">
        <w:rPr>
          <w:sz w:val="16"/>
        </w:rPr>
        <w:t xml:space="preserve"> – creativity, exploration, intimacy. </w:t>
      </w:r>
      <w:r w:rsidRPr="001D4859">
        <w:rPr>
          <w:rStyle w:val="StyleBoldUnderline"/>
        </w:rPr>
        <w:t>Forgoing privacy in a quest for absolute safety is as harmful to a healthy psyche and life of an individual as it is to a healthy political culture</w:t>
      </w:r>
      <w:r w:rsidRPr="001D4859">
        <w:rPr>
          <w:sz w:val="16"/>
        </w:rPr>
        <w:t xml:space="preserve">. For the individual, </w:t>
      </w:r>
      <w:r w:rsidRPr="001D4859">
        <w:rPr>
          <w:rStyle w:val="StyleBoldUnderline"/>
        </w:rPr>
        <w:t>safety first means a life of paralysis and fear</w:t>
      </w:r>
      <w:r w:rsidRPr="001D4859">
        <w:rPr>
          <w:sz w:val="16"/>
        </w:rPr>
        <w:t xml:space="preserve">, never entering a car or an airplane, never engaging in an activity that entails risk, never weighing quality of life over quantity, and paying any price to avoid danger. </w:t>
      </w:r>
      <w:r w:rsidRPr="001D4859">
        <w:rPr>
          <w:rStyle w:val="StyleBoldUnderline"/>
        </w:rPr>
        <w:t>Fearmongering is a favored tactic by authorities precisely because fear so persuasively rationalizes an expansion of power and curtailment of rights</w:t>
      </w:r>
      <w:r w:rsidRPr="001D4859">
        <w:rPr>
          <w:sz w:val="16"/>
        </w:rPr>
        <w:t xml:space="preserve">. Since the beginning of the War on Terror, Americans have frequently been told that they must relinquish their core political rights if they are to have any hope of avoiding catastrophe. From Senate Intelligence chair Pat Roberts, for example: “I am a strong supporter of the First Amendment, the Fourth Amendment and civil liberties. But you have no civil liberties if you are dead.” And GOP senator John Cornyn, who ran for reelection in Texas with a video of himself as a tough guy in a cowboy hat, issued a cowardly paean to the benefit of giving up rights: “None of your civil liberties matter much after you’re dead.” Talk radio host Rush Limbaugh piled on, displaying historical ignorance by asking his large audience: “When is the last time you heard a president declare war on the basis that we gotta go protect our civil liberties? I can’t think of one…Our civil liberties are worthless if we are dead! If you are dead and pushing up daisies, if you’re sucking dirt inside a casket, do you know what your civil liberties are worth?? Zilch, zero, nada.” A population, </w:t>
      </w:r>
      <w:r w:rsidRPr="001D4859">
        <w:rPr>
          <w:rStyle w:val="StyleBoldUnderline"/>
        </w:rPr>
        <w:t>a country that venerates physical safety above all other values will ultimately give up its liberty and sanction any power seized by authority in exchange for the promise</w:t>
      </w:r>
      <w:r w:rsidRPr="001D4859">
        <w:rPr>
          <w:sz w:val="16"/>
        </w:rPr>
        <w:t xml:space="preserve">, no matter how illusory, </w:t>
      </w:r>
      <w:r w:rsidRPr="001D4859">
        <w:rPr>
          <w:rStyle w:val="StyleBoldUnderline"/>
        </w:rPr>
        <w:t>of total security</w:t>
      </w:r>
      <w:r w:rsidRPr="001D4859">
        <w:rPr>
          <w:sz w:val="16"/>
        </w:rPr>
        <w:t xml:space="preserve">. However, </w:t>
      </w:r>
      <w:r w:rsidRPr="001D4859">
        <w:rPr>
          <w:rStyle w:val="StyleBoldUnderline"/>
        </w:rPr>
        <w:t>absolute safety is itself chimeric, pursued but never obtained. The pursuit degrades those who engaged in it as well as any nation that comes to be defined by it</w:t>
      </w:r>
      <w:r w:rsidRPr="001D4859">
        <w:rPr>
          <w:sz w:val="16"/>
        </w:rPr>
        <w:t xml:space="preserve">. </w:t>
      </w:r>
    </w:p>
    <w:p w14:paraId="55BC12B7" w14:textId="77777777" w:rsidR="00D17B44" w:rsidRDefault="00D17B44" w:rsidP="00D17B44">
      <w:pPr>
        <w:pStyle w:val="Heading3"/>
      </w:pPr>
      <w:r>
        <w:t>Privacy – Impact – Civic Engagement</w:t>
      </w:r>
    </w:p>
    <w:p w14:paraId="2B26CD40" w14:textId="77777777" w:rsidR="00D17B44" w:rsidRDefault="00D17B44" w:rsidP="00D17B44">
      <w:pPr>
        <w:pStyle w:val="Heading4"/>
      </w:pPr>
      <w:r>
        <w:t>Mass surveillance creates a chilling effect that undermines civic engagement and political activism</w:t>
      </w:r>
    </w:p>
    <w:p w14:paraId="0A9CD0C4" w14:textId="77777777" w:rsidR="00D17B44" w:rsidRDefault="00D17B44" w:rsidP="00D17B44">
      <w:r w:rsidRPr="00E4647F">
        <w:t xml:space="preserve">Mark </w:t>
      </w:r>
      <w:r w:rsidRPr="00E4647F">
        <w:rPr>
          <w:rStyle w:val="StyleStyleBold12pt"/>
        </w:rPr>
        <w:t>Lerner</w:t>
      </w:r>
      <w:r w:rsidRPr="00E4647F">
        <w:t>, 8/5/</w:t>
      </w:r>
      <w:r w:rsidRPr="00E4647F">
        <w:rPr>
          <w:rStyle w:val="StyleStyleBold12pt"/>
        </w:rPr>
        <w:t>2014</w:t>
      </w:r>
      <w:r w:rsidRPr="00E4647F">
        <w:t>, [Lerner is the director of The Constitutional Alliance], American Policy Center, “The chilling effect of domestic spying,” http://americanpolicy.org/2014/08/05/the-chilling-effect-of-domestic-spying/, mm</w:t>
      </w:r>
    </w:p>
    <w:p w14:paraId="3D01B1BD" w14:textId="77777777" w:rsidR="00D17B44" w:rsidRPr="00E4647F" w:rsidRDefault="00D17B44" w:rsidP="00D17B44"/>
    <w:p w14:paraId="050C84E4" w14:textId="77777777" w:rsidR="00D17B44" w:rsidRDefault="00D17B44" w:rsidP="00D17B44">
      <w:pPr>
        <w:rPr>
          <w:sz w:val="16"/>
        </w:rPr>
      </w:pPr>
      <w:r w:rsidRPr="00E4647F">
        <w:rPr>
          <w:sz w:val="16"/>
        </w:rPr>
        <w:t xml:space="preserve">The good news is now that </w:t>
      </w:r>
      <w:r w:rsidRPr="00E4647F">
        <w:rPr>
          <w:rStyle w:val="StyleBoldUnderline"/>
        </w:rPr>
        <w:t>the Snowden revelations</w:t>
      </w:r>
      <w:r w:rsidRPr="00E4647F">
        <w:rPr>
          <w:sz w:val="16"/>
        </w:rPr>
        <w:t xml:space="preserve"> have </w:t>
      </w:r>
      <w:r w:rsidRPr="00E4647F">
        <w:rPr>
          <w:rStyle w:val="StyleBoldUnderline"/>
        </w:rPr>
        <w:t>revealed</w:t>
      </w:r>
      <w:r w:rsidRPr="00E4647F">
        <w:rPr>
          <w:sz w:val="16"/>
        </w:rPr>
        <w:t xml:space="preserve"> </w:t>
      </w:r>
      <w:r w:rsidRPr="00E4647F">
        <w:rPr>
          <w:rStyle w:val="StyleBoldUnderline"/>
        </w:rPr>
        <w:t>to a large degree the domestic surveillance taking</w:t>
      </w:r>
      <w:r w:rsidRPr="00E4647F">
        <w:rPr>
          <w:sz w:val="16"/>
        </w:rPr>
        <w:t xml:space="preserve"> place, the public knows more about what OUR government is doing. </w:t>
      </w:r>
      <w:r w:rsidRPr="00E4647F">
        <w:rPr>
          <w:rStyle w:val="StyleBoldUnderline"/>
        </w:rPr>
        <w:t>The bad news is the chilling effect creating a surveillance state has on a representative form of government</w:t>
      </w:r>
      <w:r w:rsidRPr="00E4647F">
        <w:rPr>
          <w:sz w:val="16"/>
        </w:rPr>
        <w:t>.</w:t>
      </w:r>
      <w:r w:rsidRPr="00E4647F">
        <w:rPr>
          <w:sz w:val="12"/>
        </w:rPr>
        <w:t>¶</w:t>
      </w:r>
      <w:r w:rsidRPr="00E4647F">
        <w:rPr>
          <w:sz w:val="16"/>
        </w:rPr>
        <w:t xml:space="preserve"> The chilling effect can be simply defined as the way in which people alter or modify their behavior to conform to political and social norms as a result of knowing or believing they are being observed. The observation can be from physical surveillance, telephone meta data being collected, emails being intercepted and read, search engine requests being maintained, text messages being read and stored, financial transactions being monitored and much more. This paper will examine the chilling effect and provide some empirical data (links within this article) to show </w:t>
      </w:r>
      <w:r w:rsidRPr="00E4647F">
        <w:rPr>
          <w:rStyle w:val="Emphasis"/>
        </w:rPr>
        <w:t>the chilling effect is real</w:t>
      </w:r>
      <w:r w:rsidRPr="00E4647F">
        <w:rPr>
          <w:sz w:val="16"/>
        </w:rPr>
        <w:t>.</w:t>
      </w:r>
      <w:r w:rsidRPr="00E4647F">
        <w:rPr>
          <w:sz w:val="12"/>
        </w:rPr>
        <w:t>¶</w:t>
      </w:r>
      <w:r w:rsidRPr="00E4647F">
        <w:rPr>
          <w:sz w:val="16"/>
        </w:rPr>
        <w:t xml:space="preserve"> Denial is no longer an option. For years, even decades it has been reported by people inside and outside our government that agencies and departments within our federal government have been spying on citizens and further collecting data (Personal Identifiable Information) associated with the domestic spying taking place. Many of us who discussed the spying taking place were called conspiracy theorists, tin foil hat wearers, or black helicopter paranoid people: Today we are called realists.</w:t>
      </w:r>
      <w:r w:rsidRPr="00E4647F">
        <w:rPr>
          <w:sz w:val="12"/>
        </w:rPr>
        <w:t>¶</w:t>
      </w:r>
      <w:r w:rsidRPr="00E4647F">
        <w:rPr>
          <w:sz w:val="16"/>
        </w:rPr>
        <w:t xml:space="preserve"> The Snowden revelations are unique because of the depth and scope of the revelations and because Snowden had the official documents to back up his assertions. Previously people including former NSA analysts such as William Binney, Thomas Drake, Russell Tice and Kirk Wiebe had come forward asserting that our government was spying on citizens.</w:t>
      </w:r>
      <w:r w:rsidRPr="00E4647F">
        <w:rPr>
          <w:sz w:val="12"/>
        </w:rPr>
        <w:t>¶</w:t>
      </w:r>
      <w:r w:rsidRPr="00E4647F">
        <w:rPr>
          <w:sz w:val="16"/>
        </w:rPr>
        <w:t xml:space="preserve"> Too many in the government, the media, and the public dismissed the allegations of these men because it was “easy” to do so rather than believe the worst about our government, or actually having to do something about domestic spying. To be fair the NSA has not been the only ones accused of domestic spying. The FBI, DHS, and the CIA have also been proven to having done their own domestic spying; in the case of the FBI going back over seventy years.</w:t>
      </w:r>
      <w:r w:rsidRPr="00E4647F">
        <w:rPr>
          <w:sz w:val="12"/>
        </w:rPr>
        <w:t>¶</w:t>
      </w:r>
      <w:r w:rsidRPr="00E4647F">
        <w:rPr>
          <w:sz w:val="16"/>
        </w:rPr>
        <w:t xml:space="preserve"> I support the need for our intelligence community, law enforcement, and our military. Unfortunately in much the same way the “Stockholm Syndrome” results in a person who has been kidnapped falling victim to the goals and aspirations of the kidnappers, the “rank and file” of those responsible for protecting us and our freedom have fallen victim to corrupt leadership in our intelligence and law enforcement communities. The culture of corruption is just as infectious as any chemical or biological weapon of mass destruction.</w:t>
      </w:r>
      <w:r w:rsidRPr="00E4647F">
        <w:rPr>
          <w:sz w:val="12"/>
        </w:rPr>
        <w:t>¶</w:t>
      </w:r>
      <w:r w:rsidRPr="00E4647F">
        <w:rPr>
          <w:sz w:val="16"/>
        </w:rPr>
        <w:t xml:space="preserve"> Congress has its share of the blame for the domestic spying that has and even to this day is taking place. After all it is congress that has the responsibility of oversight over agencies and departments of the federal government. All too often congress has failed to do what it has been tasked with doing; performing oversight. In fact, not too long ago congress gave retroactive immunity to telecom companies for the roles telecom companies played in illegally collecting information for the NSA at the request of former President Bush. When it comes down to it, there is plenty of “blame” to go around. Some are guilty: All are responsible including the public for not demanding better of our elected and appointed officials.</w:t>
      </w:r>
      <w:r w:rsidRPr="00E4647F">
        <w:rPr>
          <w:sz w:val="12"/>
        </w:rPr>
        <w:t>¶</w:t>
      </w:r>
      <w:r w:rsidRPr="00E4647F">
        <w:rPr>
          <w:sz w:val="16"/>
        </w:rPr>
        <w:t xml:space="preserve"> Whether a Democrat or Republican occupied the White House or regardless of which party controlled the Senate and/or the House of Representatives, domestic spying took place and is still taking place. Domestic spying is not a “Right” or “Left” issue. Domestic spying is an equal opportunity offender.</w:t>
      </w:r>
      <w:r w:rsidRPr="00E4647F">
        <w:rPr>
          <w:sz w:val="12"/>
        </w:rPr>
        <w:t>¶</w:t>
      </w:r>
      <w:r w:rsidRPr="00E4647F">
        <w:rPr>
          <w:sz w:val="16"/>
        </w:rPr>
        <w:t xml:space="preserve"> Typically I would provide dozens of links in an article to substantiate what I am writing. In the case of the chilling effect I am only going to provide three links. The three links provide undeniable evidence that the chilling effect is real and how the chilling effect is affecting our country http://gigaom.com/2013/08/20/through-a- prism-darkly-fear-of-nsa-surveillance-is- having-a-chilling-effect-on-the-open-web/ and https://www.commondreams.org/ headline/2013/11/12-5 and finally http:// papers.ssrn.com/sol3/papers.cfm? abstract_id=2412564</w:t>
      </w:r>
      <w:r w:rsidRPr="00E4647F">
        <w:rPr>
          <w:sz w:val="12"/>
        </w:rPr>
        <w:t>¶</w:t>
      </w:r>
      <w:r w:rsidRPr="00E4647F">
        <w:rPr>
          <w:sz w:val="16"/>
        </w:rPr>
        <w:t xml:space="preserve"> The bottom line is the chilling effect is not some psycho mumble jumble. </w:t>
      </w:r>
      <w:r w:rsidRPr="00E4647F">
        <w:rPr>
          <w:rStyle w:val="StyleBoldUnderline"/>
        </w:rPr>
        <w:t>The chilling effect is quantifiable based on empirical data.</w:t>
      </w:r>
      <w:r w:rsidRPr="00E4647F">
        <w:rPr>
          <w:sz w:val="16"/>
        </w:rPr>
        <w:t xml:space="preserve"> </w:t>
      </w:r>
      <w:r w:rsidRPr="00E4647F">
        <w:rPr>
          <w:rStyle w:val="StyleBoldUnderline"/>
        </w:rPr>
        <w:t>People were polled and research has been done</w:t>
      </w:r>
      <w:r w:rsidRPr="00E4647F">
        <w:rPr>
          <w:sz w:val="16"/>
        </w:rPr>
        <w:t xml:space="preserve">. The public including lawmakers, young people, journalists and other “writers” have all too various degrees become subject to the chilling effect. </w:t>
      </w:r>
      <w:r w:rsidRPr="00E4647F">
        <w:rPr>
          <w:rStyle w:val="StyleBoldUnderline"/>
        </w:rPr>
        <w:t>Political scientists, attorneys, law professors, psychologists, sociologists have all weighed in on the chilling effect</w:t>
      </w:r>
      <w:r w:rsidRPr="00E4647F">
        <w:rPr>
          <w:sz w:val="16"/>
        </w:rPr>
        <w:t>. I have read dozens of papers and other material accounting for thousands of pages about the “Chilling Effect”.</w:t>
      </w:r>
      <w:r w:rsidRPr="00E4647F">
        <w:rPr>
          <w:sz w:val="12"/>
        </w:rPr>
        <w:t>¶</w:t>
      </w:r>
      <w:r w:rsidRPr="00E4647F">
        <w:rPr>
          <w:sz w:val="16"/>
        </w:rPr>
        <w:t xml:space="preserve"> Depending on who is doing the research and the writing, </w:t>
      </w:r>
      <w:r w:rsidRPr="00E4647F">
        <w:rPr>
          <w:rStyle w:val="StyleBoldUnderline"/>
        </w:rPr>
        <w:t xml:space="preserve">it is fair and reasonable to assert that as much as </w:t>
      </w:r>
      <w:r w:rsidRPr="00E4647F">
        <w:rPr>
          <w:rStyle w:val="Emphasis"/>
        </w:rPr>
        <w:t>50% of people or more</w:t>
      </w:r>
      <w:r w:rsidRPr="00E4647F">
        <w:rPr>
          <w:rStyle w:val="StyleBoldUnderline"/>
        </w:rPr>
        <w:t xml:space="preserve"> alter their behavior to conform to political and social norms as a direct result of the surveillance state that has been created in the United States</w:t>
      </w:r>
      <w:r w:rsidRPr="00E4647F">
        <w:rPr>
          <w:sz w:val="16"/>
        </w:rPr>
        <w:t>. Up to 33% of journalists and other writers have admitted to changing what they write or say, or seriously considered changing what they write or say because they believe they are being “watched”.</w:t>
      </w:r>
      <w:r w:rsidRPr="00E4647F">
        <w:rPr>
          <w:sz w:val="12"/>
        </w:rPr>
        <w:t>¶</w:t>
      </w:r>
      <w:r w:rsidRPr="00E4647F">
        <w:rPr>
          <w:sz w:val="16"/>
        </w:rPr>
        <w:t xml:space="preserve"> </w:t>
      </w:r>
      <w:r w:rsidRPr="00E4647F">
        <w:rPr>
          <w:rStyle w:val="StyleBoldUnderline"/>
        </w:rPr>
        <w:t>What does all this mean to “activists” who are attempting to get the “general public” engaged in a whole host of issues from Common Core, Real ID, smart meters, immigration, national debt, healthcare, foreign policy and yes, even including domestic surveillance among other issues?</w:t>
      </w:r>
      <w:r w:rsidRPr="00E4647F">
        <w:rPr>
          <w:sz w:val="16"/>
        </w:rPr>
        <w:t xml:space="preserve"> </w:t>
      </w:r>
      <w:r w:rsidRPr="00E4647F">
        <w:rPr>
          <w:rStyle w:val="StyleBoldUnderline"/>
        </w:rPr>
        <w:t>What it means is the chilling effect will make it much more difficult to engage the general public much less educate and motivate the general public to “take a stand” and have their voices heard</w:t>
      </w:r>
      <w:r w:rsidRPr="00E4647F">
        <w:rPr>
          <w:sz w:val="16"/>
        </w:rPr>
        <w:t>.</w:t>
      </w:r>
    </w:p>
    <w:p w14:paraId="4C52E184" w14:textId="77777777" w:rsidR="00D17B44" w:rsidRDefault="00D17B44" w:rsidP="00D17B44">
      <w:pPr>
        <w:pStyle w:val="Heading3"/>
      </w:pPr>
      <w:r>
        <w:t>Privacy – Impact – Dehum</w:t>
      </w:r>
    </w:p>
    <w:p w14:paraId="22A251C2" w14:textId="77777777" w:rsidR="00D17B44" w:rsidRDefault="00D17B44" w:rsidP="00D17B44">
      <w:pPr>
        <w:pStyle w:val="Heading4"/>
      </w:pPr>
      <w:r>
        <w:t xml:space="preserve">Loss of privacy causes dehumanization </w:t>
      </w:r>
    </w:p>
    <w:p w14:paraId="482739EC" w14:textId="77777777" w:rsidR="00D17B44" w:rsidRPr="00D70647" w:rsidRDefault="00D17B44" w:rsidP="00D17B44">
      <w:pPr>
        <w:rPr>
          <w:b/>
          <w:bCs/>
          <w:sz w:val="26"/>
        </w:rPr>
      </w:pPr>
      <w:r w:rsidRPr="00D70647">
        <w:rPr>
          <w:rStyle w:val="StyleStyleBold12pt"/>
        </w:rPr>
        <w:t>Lynch</w:t>
      </w:r>
      <w:r>
        <w:rPr>
          <w:rStyle w:val="StyleStyleBold12pt"/>
        </w:rPr>
        <w:t xml:space="preserve"> 13</w:t>
      </w:r>
      <w:r w:rsidRPr="00D70647">
        <w:rPr>
          <w:sz w:val="16"/>
        </w:rPr>
        <w:t xml:space="preserve">Michael P. Lynch is a professor of philosophy at the University of Connecticut and the author of “In Praise of Reason” and “Truth as One and Many. Privacy and the Threat to the Self JUNE 22, 2013 </w:t>
      </w:r>
      <w:hyperlink r:id="rId18" w:history="1">
        <w:r w:rsidRPr="00154DDC">
          <w:rPr>
            <w:rStyle w:val="Hyperlink"/>
            <w:sz w:val="16"/>
          </w:rPr>
          <w:t>http://opinionator.blogs.nytimes.com/2013/06/22/privacy-and-the-threat-to-the-self/?_r=0</w:t>
        </w:r>
      </w:hyperlink>
      <w:r w:rsidRPr="00D70647">
        <w:rPr>
          <w:sz w:val="16"/>
        </w:rPr>
        <w:t xml:space="preserve"> </w:t>
      </w:r>
      <w:r>
        <w:rPr>
          <w:sz w:val="16"/>
        </w:rPr>
        <w:t>A.G.</w:t>
      </w:r>
    </w:p>
    <w:p w14:paraId="23E5E04A" w14:textId="77777777" w:rsidR="00D17B44" w:rsidRDefault="00D17B44" w:rsidP="00D17B44">
      <w:pPr>
        <w:rPr>
          <w:sz w:val="16"/>
        </w:rPr>
      </w:pPr>
      <w:r w:rsidRPr="006303D6">
        <w:rPr>
          <w:u w:val="single"/>
        </w:rPr>
        <w:t xml:space="preserve">In the wake of continuing revelations of government spying programs and the recent Supreme Court ruling on DNA collection </w:t>
      </w:r>
      <w:r w:rsidRPr="00D70647">
        <w:rPr>
          <w:sz w:val="16"/>
        </w:rPr>
        <w:t xml:space="preserve">– both of which push the generally accepted boundaries against state intrusion on the person — </w:t>
      </w:r>
      <w:r w:rsidRPr="006303D6">
        <w:rPr>
          <w:u w:val="single"/>
        </w:rPr>
        <w:t>the issue of privacy is foremost on the public mind.</w:t>
      </w:r>
      <w:r w:rsidRPr="00D70647">
        <w:rPr>
          <w:sz w:val="16"/>
        </w:rPr>
        <w:t xml:space="preserve"> The frequent mantra, heard from both media commentators and government officials, is that we face a “trade-off” between safety and convenience on one hand and privacy on the other. We just need, we are told, to find the right balance. </w:t>
      </w:r>
      <w:r w:rsidRPr="00597967">
        <w:rPr>
          <w:highlight w:val="yellow"/>
          <w:u w:val="single"/>
        </w:rPr>
        <w:t>The connection between loss of privacy and dehumanization is a well-known and ancient fact</w:t>
      </w:r>
      <w:r w:rsidRPr="006303D6">
        <w:rPr>
          <w:u w:val="single"/>
        </w:rPr>
        <w:t>.</w:t>
      </w:r>
      <w:r>
        <w:rPr>
          <w:u w:val="single"/>
        </w:rPr>
        <w:t xml:space="preserve"> </w:t>
      </w:r>
      <w:r w:rsidRPr="00D70647">
        <w:rPr>
          <w:sz w:val="16"/>
        </w:rPr>
        <w:t>This way of framing the issue makes sense if you understand privacy solely as a political or legal concept. And its political importance is certainly part of what makes privacy so important: what is private is what is yours alone to control, without interference from others or the state. But the concept of privacy also matters for another, deeper reason. It is intimately connected to what it is to be an autonomous person. What makes your thoughts your thoughts? One answer is that you have what philosophers sometimes call “</w:t>
      </w:r>
      <w:r w:rsidRPr="006303D6">
        <w:rPr>
          <w:rStyle w:val="StyleBoldUnderline"/>
        </w:rPr>
        <w:t>privileged access</w:t>
      </w:r>
      <w:r w:rsidRPr="00D70647">
        <w:rPr>
          <w:sz w:val="16"/>
        </w:rPr>
        <w:t xml:space="preserve">” to them. This </w:t>
      </w:r>
      <w:r w:rsidRPr="006303D6">
        <w:rPr>
          <w:u w:val="single"/>
        </w:rPr>
        <w:t>means at least two things. First, you access them in a way I can’t. Even if I could walk a mile in your shoes, I can’t know what you feel in the same way you can: you see it from the inside so to speak. Second, you can, at least sometimes, control what I know about your thoughts. You can hide your true feelings from me, or let me have the key to your heart.</w:t>
      </w:r>
      <w:r>
        <w:rPr>
          <w:u w:val="single"/>
        </w:rPr>
        <w:t xml:space="preserve"> </w:t>
      </w:r>
      <w:r w:rsidRPr="00D70647">
        <w:rPr>
          <w:sz w:val="16"/>
        </w:rPr>
        <w:t xml:space="preserve">The idea that the mind is essentially private is a central element of the Cartesian concept of the self — a concept that has been largely abandoned, for a variety of reasons. Descartes not only held that my thoughts were private, he took them to be transparent — all thoughts were conscious. Freud cured us of that. Descartes also thought that the only way to account for my special access to my thoughts was to take thoughts to be made out of a different sort of stuff than my body — to take our minds, in short, to be non-physical, distinct from the brain. Contemporary neuroscience and psychology have convinced many of us otherwise. But while Descartes’s overall view has been rightly rejected, </w:t>
      </w:r>
      <w:r w:rsidRPr="00597967">
        <w:rPr>
          <w:highlight w:val="yellow"/>
          <w:u w:val="single"/>
        </w:rPr>
        <w:t>there is something profoundly right about the connection between privacy and the self</w:t>
      </w:r>
      <w:r w:rsidRPr="00597967">
        <w:rPr>
          <w:sz w:val="16"/>
          <w:highlight w:val="yellow"/>
        </w:rPr>
        <w:t>,</w:t>
      </w:r>
      <w:r w:rsidRPr="00D70647">
        <w:rPr>
          <w:sz w:val="16"/>
        </w:rPr>
        <w:t xml:space="preserve"> something that recent events should cause us to appreciate. What is right about it, in my view, is that </w:t>
      </w:r>
      <w:r w:rsidRPr="006303D6">
        <w:rPr>
          <w:u w:val="single"/>
        </w:rPr>
        <w:t>to be an autonomous person is to be capable of having privileged</w:t>
      </w:r>
      <w:r w:rsidRPr="00D70647">
        <w:rPr>
          <w:sz w:val="16"/>
        </w:rPr>
        <w:t xml:space="preserve"> </w:t>
      </w:r>
      <w:r w:rsidRPr="006303D6">
        <w:rPr>
          <w:u w:val="single"/>
        </w:rPr>
        <w:t xml:space="preserve">access </w:t>
      </w:r>
      <w:r w:rsidRPr="00D70647">
        <w:rPr>
          <w:sz w:val="16"/>
        </w:rPr>
        <w:t xml:space="preserve">(in the two senses defined above) </w:t>
      </w:r>
      <w:r w:rsidRPr="006303D6">
        <w:rPr>
          <w:u w:val="single"/>
        </w:rPr>
        <w:t>to information about your psychological profile — your hopes, dreams, beliefs and fears. A capacity for privacy is a necessary condition of autonomous personhood.</w:t>
      </w:r>
      <w:r>
        <w:rPr>
          <w:u w:val="single"/>
        </w:rPr>
        <w:t xml:space="preserve"> </w:t>
      </w:r>
      <w:r w:rsidRPr="00D70647">
        <w:rPr>
          <w:sz w:val="16"/>
        </w:rPr>
        <w:t xml:space="preserve">To get a sense of what I mean, imagine that I could telepathically read all your conscious and unconscious thoughts and feelings — </w:t>
      </w:r>
      <w:r w:rsidRPr="00597967">
        <w:rPr>
          <w:highlight w:val="yellow"/>
          <w:u w:val="single"/>
        </w:rPr>
        <w:t>I could know about them in as much detail as you know about them yourself</w:t>
      </w:r>
      <w:r w:rsidRPr="006303D6">
        <w:rPr>
          <w:u w:val="single"/>
        </w:rPr>
        <w:t xml:space="preserve"> — </w:t>
      </w:r>
      <w:r w:rsidRPr="00D70647">
        <w:rPr>
          <w:sz w:val="16"/>
        </w:rPr>
        <w:t xml:space="preserve">and further, that you could not, in any way, control my access. You don’t, in other words, share your thoughts with me; I take them. </w:t>
      </w:r>
      <w:r w:rsidRPr="00597967">
        <w:rPr>
          <w:highlight w:val="yellow"/>
          <w:u w:val="single"/>
        </w:rPr>
        <w:t>The power I would have over you would of course be immens</w:t>
      </w:r>
      <w:r w:rsidRPr="00597967">
        <w:rPr>
          <w:sz w:val="16"/>
          <w:highlight w:val="yellow"/>
        </w:rPr>
        <w:t>e</w:t>
      </w:r>
      <w:r w:rsidRPr="00D70647">
        <w:rPr>
          <w:sz w:val="16"/>
        </w:rPr>
        <w:t xml:space="preserve">. Not only could you not hide from me, I would know instantly a great amount about how the outside world affects you, what scares you, what makes you act in the ways you do. And that means </w:t>
      </w:r>
      <w:r w:rsidRPr="006303D6">
        <w:rPr>
          <w:u w:val="single"/>
        </w:rPr>
        <w:t xml:space="preserve">I could not only know what you think, </w:t>
      </w:r>
      <w:r w:rsidRPr="00597967">
        <w:rPr>
          <w:highlight w:val="yellow"/>
          <w:u w:val="single"/>
        </w:rPr>
        <w:t>I could to a large extent control what you do</w:t>
      </w:r>
      <w:r w:rsidRPr="006303D6">
        <w:rPr>
          <w:u w:val="single"/>
        </w:rPr>
        <w:t>.</w:t>
      </w:r>
      <w:r>
        <w:rPr>
          <w:u w:val="single"/>
        </w:rPr>
        <w:t xml:space="preserve"> </w:t>
      </w:r>
      <w:r w:rsidRPr="006303D6">
        <w:rPr>
          <w:u w:val="single"/>
        </w:rPr>
        <w:t xml:space="preserve">That is the political worry about the </w:t>
      </w:r>
      <w:r w:rsidRPr="00597967">
        <w:rPr>
          <w:highlight w:val="yellow"/>
          <w:u w:val="single"/>
        </w:rPr>
        <w:t>loss of privacy</w:t>
      </w:r>
      <w:r w:rsidRPr="00597967">
        <w:rPr>
          <w:u w:val="single"/>
        </w:rPr>
        <w:t xml:space="preserve">: it </w:t>
      </w:r>
      <w:r w:rsidRPr="00597967">
        <w:rPr>
          <w:highlight w:val="yellow"/>
          <w:u w:val="single"/>
        </w:rPr>
        <w:t>threatens a loss of freedom</w:t>
      </w:r>
      <w:r w:rsidRPr="006303D6">
        <w:rPr>
          <w:u w:val="single"/>
        </w:rPr>
        <w:t>.</w:t>
      </w:r>
      <w:r w:rsidRPr="00D70647">
        <w:rPr>
          <w:sz w:val="16"/>
        </w:rPr>
        <w:t xml:space="preserve"> And the worry, of course, is not merely theoretical. </w:t>
      </w:r>
      <w:r w:rsidRPr="00597967">
        <w:rPr>
          <w:highlight w:val="yellow"/>
          <w:u w:val="single"/>
        </w:rPr>
        <w:t>Targeted ad programs</w:t>
      </w:r>
      <w:r w:rsidRPr="006303D6">
        <w:rPr>
          <w:u w:val="single"/>
        </w:rPr>
        <w:t xml:space="preserve">, like Google’s, which </w:t>
      </w:r>
      <w:r w:rsidRPr="00597967">
        <w:rPr>
          <w:highlight w:val="yellow"/>
          <w:u w:val="single"/>
        </w:rPr>
        <w:t>track your Internet searches</w:t>
      </w:r>
      <w:r w:rsidRPr="006303D6">
        <w:rPr>
          <w:u w:val="single"/>
        </w:rPr>
        <w:t xml:space="preserve"> </w:t>
      </w:r>
      <w:r w:rsidRPr="00597967">
        <w:rPr>
          <w:highlight w:val="yellow"/>
          <w:u w:val="single"/>
        </w:rPr>
        <w:t>for the purpose of sending you ads that reflect your interests can create deeply complex psychological profiles</w:t>
      </w:r>
      <w:r w:rsidRPr="006303D6">
        <w:rPr>
          <w:u w:val="single"/>
        </w:rPr>
        <w:t xml:space="preserve"> — especially when one conducts searches for emotional or personal advice information: Am I gay? What is terrorism? What is atheism?</w:t>
      </w:r>
      <w:r w:rsidRPr="00D70647">
        <w:rPr>
          <w:sz w:val="16"/>
        </w:rPr>
        <w:t xml:space="preserve"> If the government or some entity should request the identity of the person making these searches for national security purposes, we’d be on the way to having a real-world version of our thought experiment. But </w:t>
      </w:r>
      <w:r w:rsidRPr="00597967">
        <w:rPr>
          <w:highlight w:val="yellow"/>
          <w:u w:val="single"/>
        </w:rPr>
        <w:t>the loss of privacy doesn’t just threaten political freedom</w:t>
      </w:r>
      <w:r w:rsidRPr="00597967">
        <w:rPr>
          <w:sz w:val="16"/>
          <w:highlight w:val="yellow"/>
        </w:rPr>
        <w:t>.</w:t>
      </w:r>
      <w:r w:rsidRPr="00D70647">
        <w:rPr>
          <w:sz w:val="16"/>
        </w:rPr>
        <w:t xml:space="preserve"> Return for a moment to our thought experiment where I telepathically know all your thoughts whether you like it or not From my perspective, the perspective of the knower — </w:t>
      </w:r>
      <w:r w:rsidRPr="00597967">
        <w:rPr>
          <w:highlight w:val="yellow"/>
          <w:u w:val="single"/>
        </w:rPr>
        <w:t>your existence as a distinct person would begin to shrink</w:t>
      </w:r>
      <w:r w:rsidRPr="00597967">
        <w:rPr>
          <w:sz w:val="16"/>
          <w:highlight w:val="yellow"/>
        </w:rPr>
        <w:t>.</w:t>
      </w:r>
      <w:r w:rsidRPr="00D70647">
        <w:rPr>
          <w:sz w:val="16"/>
        </w:rPr>
        <w:t xml:space="preserve"> Our relationship would be so lopsided that there might cease to be, at least to me, anything subjective about you. </w:t>
      </w:r>
      <w:r w:rsidRPr="006303D6">
        <w:rPr>
          <w:u w:val="single"/>
        </w:rPr>
        <w:t xml:space="preserve">As I learn what reactions you will have to stimuli, why you do what you do, you will become like any other object to be manipulated. </w:t>
      </w:r>
      <w:r w:rsidRPr="00597967">
        <w:rPr>
          <w:highlight w:val="yellow"/>
          <w:u w:val="single"/>
        </w:rPr>
        <w:t>You would be</w:t>
      </w:r>
      <w:r w:rsidRPr="006303D6">
        <w:rPr>
          <w:u w:val="single"/>
        </w:rPr>
        <w:t xml:space="preserve">, as we say, </w:t>
      </w:r>
      <w:r w:rsidRPr="00597967">
        <w:rPr>
          <w:highlight w:val="yellow"/>
          <w:u w:val="single"/>
        </w:rPr>
        <w:t>dehumanized</w:t>
      </w:r>
      <w:r w:rsidRPr="00D70647">
        <w:rPr>
          <w:sz w:val="16"/>
        </w:rPr>
        <w:t xml:space="preserve"> The connection between a loss of privacy and dehumanization is of course, a well-known and ancient fact, and one for which we don’t need to appeal to science fiction to illustrate. </w:t>
      </w:r>
      <w:r w:rsidRPr="006303D6">
        <w:rPr>
          <w:u w:val="single"/>
        </w:rPr>
        <w:t>It is employed the world over in every prison and detention camp</w:t>
      </w:r>
      <w:r w:rsidRPr="00D70647">
        <w:rPr>
          <w:sz w:val="16"/>
        </w:rPr>
        <w:t xml:space="preserve">. It is at the root of interrogation techniques that begin by stripping a person literally and figuratively of everything they own. Our thought experiment merely shows us the logical endgame. Prisoners might hide their resentment, or bravely resist torture (at least for a time) but when we lose the very capacity to have privileged access to our psychological information — the capacity for self-knowledge, so to speak, we literally lose our selves. In making the connection between autonomous personhood and the privacy of thought in this way, we needn’t rely on a Cartesian view of the mind. The connection isn’t metaphysical. It is a presupposition of understanding and communicating with one another. Mutual communication — as opposed to, say, eavesdropping — is about sharing. When communicating freely in this way, we see one another as subjects, as persons whose thoughts are our own — thoughts to which we have privileged access and are attempting to communicate. This assumption might be mistaken in particular cases of course. But it is hard to make sense of mutual, open communication without it. This is not a fact that requires us to think that the mind is non-physical. But it does tell us that our concept of psychological privacy and one centrally important notion of personhood — that of an autonomous person — are deeply linked. John Locke, who thought about all these ideas, described personhood in general as a forensic concept. By this, he meant that it was an idea with a legal purpose — and it is. We use it to decide who can be held responsible, and who has rights that the state should not violate. But the concept of an autonomous person has an additional role. It matters because it is the idea we use when we think of ourselves as just that — as developed adult selves. </w:t>
      </w:r>
      <w:r w:rsidRPr="00D70647">
        <w:rPr>
          <w:u w:val="single"/>
        </w:rPr>
        <w:t>So while privacy, too, is a legal concept, its roots are deeply intertwined with the purposes and point of the more basic concept of having a self</w:t>
      </w:r>
      <w:r w:rsidRPr="00D70647">
        <w:rPr>
          <w:sz w:val="16"/>
        </w:rPr>
        <w:t>. And that in turn raises all sorts of questions worth asking. Some of these are philosophical and psychological: including the limits of, and underlying explanation for, the privacy of the mental. But others should get us to</w:t>
      </w:r>
      <w:r w:rsidRPr="00D70647">
        <w:rPr>
          <w:u w:val="single"/>
        </w:rPr>
        <w:t xml:space="preserve"> think about how our technologies are themselves changing our ways of thinking about the self.</w:t>
      </w:r>
      <w:r>
        <w:rPr>
          <w:u w:val="single"/>
        </w:rPr>
        <w:t xml:space="preserve"> </w:t>
      </w:r>
      <w:r w:rsidRPr="00D70647">
        <w:rPr>
          <w:sz w:val="16"/>
        </w:rPr>
        <w:t>However we resolve these issues, we would do well to keep the connections between self, personhood and privacy in mind as we chew over the recent revelations about governmental access to Big Data. The underlying issue is not simply a matter of balancing convenience and liberty. To the extent we risk the loss of privacy we risk, in a very real sense, the loss of our very status as subjective, autonomous persons.</w:t>
      </w:r>
    </w:p>
    <w:p w14:paraId="44DA2A49" w14:textId="77777777" w:rsidR="00D17B44" w:rsidRPr="00D17B44" w:rsidRDefault="00D17B44" w:rsidP="00D17B44"/>
    <w:p w14:paraId="0094FD3A" w14:textId="77777777" w:rsidR="00D17B44" w:rsidRPr="00D17B44" w:rsidRDefault="00D17B44" w:rsidP="00D17B44"/>
    <w:p w14:paraId="6EC35137" w14:textId="77777777" w:rsidR="00D17B44" w:rsidRPr="00D17B44" w:rsidRDefault="00D17B44" w:rsidP="00D17B44"/>
    <w:p w14:paraId="560F9F32" w14:textId="77777777" w:rsidR="00D17B44" w:rsidRPr="00D17B44" w:rsidRDefault="00D17B44" w:rsidP="00D17B44"/>
    <w:p w14:paraId="162714E4" w14:textId="6322A841" w:rsidR="00E23954" w:rsidRDefault="00E23954" w:rsidP="00E23954">
      <w:pPr>
        <w:pStyle w:val="Heading3"/>
      </w:pPr>
      <w:r>
        <w:t>Democracy – UQ – Authoritarianism Increasing Now</w:t>
      </w:r>
    </w:p>
    <w:p w14:paraId="3788D881" w14:textId="39EB00A8" w:rsidR="00EB4DC3" w:rsidRDefault="00EB4DC3" w:rsidP="00EB4DC3">
      <w:pPr>
        <w:pStyle w:val="Heading4"/>
      </w:pPr>
      <w:r>
        <w:t>We are in the midst of a democratic recession – authoritarianism is spreading</w:t>
      </w:r>
    </w:p>
    <w:p w14:paraId="00F8D71F" w14:textId="77777777" w:rsidR="00EB4DC3" w:rsidRDefault="00EB4DC3" w:rsidP="00EB4DC3">
      <w:r w:rsidRPr="00EB4DC3">
        <w:t xml:space="preserve">Larry </w:t>
      </w:r>
      <w:r w:rsidRPr="00EB4DC3">
        <w:rPr>
          <w:rStyle w:val="StyleStyleBold12pt"/>
        </w:rPr>
        <w:t>Diamond</w:t>
      </w:r>
      <w:r w:rsidRPr="00EB4DC3">
        <w:t xml:space="preserve">, January </w:t>
      </w:r>
      <w:r w:rsidRPr="00EB4DC3">
        <w:rPr>
          <w:rStyle w:val="StyleStyleBold12pt"/>
        </w:rPr>
        <w:t>2015</w:t>
      </w:r>
      <w:r w:rsidRPr="00EB4DC3">
        <w:t>, [prof. at Stanford], Journal of Democracy, 26(1), “facing up to the democratic recession,” http://cddrl.fsi.stanford.edu/sites/default/files/ld_jod_jan2015-1.pdf, mm</w:t>
      </w:r>
    </w:p>
    <w:p w14:paraId="65617B01" w14:textId="77777777" w:rsidR="00EB4DC3" w:rsidRDefault="00EB4DC3" w:rsidP="00EB4DC3"/>
    <w:p w14:paraId="67B8BEC9" w14:textId="1741CC85" w:rsidR="00EB4DC3" w:rsidRPr="00EB4DC3" w:rsidRDefault="00EB4DC3" w:rsidP="00EB4DC3">
      <w:pPr>
        <w:rPr>
          <w:sz w:val="16"/>
        </w:rPr>
      </w:pPr>
      <w:r w:rsidRPr="00EB4DC3">
        <w:rPr>
          <w:rStyle w:val="StyleBoldUnderline"/>
        </w:rPr>
        <w:t>The world has been in a</w:t>
      </w:r>
      <w:r w:rsidRPr="00EB4DC3">
        <w:rPr>
          <w:sz w:val="16"/>
        </w:rPr>
        <w:t xml:space="preserve"> mild but </w:t>
      </w:r>
      <w:r w:rsidRPr="00EB4DC3">
        <w:rPr>
          <w:rStyle w:val="StyleBoldUnderline"/>
        </w:rPr>
        <w:t>protracted democratic recession</w:t>
      </w:r>
      <w:r w:rsidRPr="00EB4DC3">
        <w:rPr>
          <w:rStyle w:val="StyleBoldUnderline"/>
          <w:b w:val="0"/>
          <w:sz w:val="12"/>
          <w:u w:val="none"/>
        </w:rPr>
        <w:t>¶</w:t>
      </w:r>
      <w:r w:rsidRPr="00EB4DC3">
        <w:rPr>
          <w:rStyle w:val="StyleBoldUnderline"/>
          <w:sz w:val="12"/>
        </w:rPr>
        <w:t xml:space="preserve"> </w:t>
      </w:r>
      <w:r w:rsidRPr="00EB4DC3">
        <w:rPr>
          <w:rStyle w:val="StyleBoldUnderline"/>
        </w:rPr>
        <w:t>since</w:t>
      </w:r>
      <w:r w:rsidRPr="00EB4DC3">
        <w:rPr>
          <w:sz w:val="16"/>
        </w:rPr>
        <w:t xml:space="preserve"> about </w:t>
      </w:r>
      <w:r w:rsidRPr="00EB4DC3">
        <w:rPr>
          <w:rStyle w:val="StyleBoldUnderline"/>
        </w:rPr>
        <w:t>2006</w:t>
      </w:r>
      <w:r w:rsidRPr="00EB4DC3">
        <w:rPr>
          <w:sz w:val="16"/>
        </w:rPr>
        <w:t>. Beyond the lack of improvement or modest erosion of</w:t>
      </w:r>
      <w:r w:rsidRPr="00EB4DC3">
        <w:rPr>
          <w:sz w:val="12"/>
        </w:rPr>
        <w:t>¶</w:t>
      </w:r>
      <w:r w:rsidRPr="00EB4DC3">
        <w:rPr>
          <w:sz w:val="16"/>
        </w:rPr>
        <w:t xml:space="preserve"> global levels of democracy and freedom, there have been several other</w:t>
      </w:r>
      <w:r w:rsidRPr="00EB4DC3">
        <w:rPr>
          <w:sz w:val="12"/>
        </w:rPr>
        <w:t>¶</w:t>
      </w:r>
      <w:r w:rsidRPr="00EB4DC3">
        <w:rPr>
          <w:sz w:val="16"/>
        </w:rPr>
        <w:t xml:space="preserve"> causes for concern. First, </w:t>
      </w:r>
      <w:r w:rsidRPr="00EB4DC3">
        <w:rPr>
          <w:rStyle w:val="StyleBoldUnderline"/>
        </w:rPr>
        <w:t>there has been a significant and</w:t>
      </w:r>
      <w:r w:rsidRPr="00EB4DC3">
        <w:rPr>
          <w:sz w:val="16"/>
        </w:rPr>
        <w:t xml:space="preserve">, in fact, </w:t>
      </w:r>
      <w:r w:rsidRPr="00EB4DC3">
        <w:rPr>
          <w:rStyle w:val="StyleBoldUnderline"/>
        </w:rPr>
        <w:t>accelerating</w:t>
      </w:r>
      <w:r w:rsidRPr="00EB4DC3">
        <w:rPr>
          <w:rStyle w:val="StyleBoldUnderline"/>
          <w:b w:val="0"/>
          <w:sz w:val="12"/>
          <w:u w:val="none"/>
        </w:rPr>
        <w:t>¶</w:t>
      </w:r>
      <w:r w:rsidRPr="00EB4DC3">
        <w:rPr>
          <w:rStyle w:val="StyleBoldUnderline"/>
          <w:sz w:val="12"/>
        </w:rPr>
        <w:t xml:space="preserve"> </w:t>
      </w:r>
      <w:r w:rsidRPr="00EB4DC3">
        <w:rPr>
          <w:rStyle w:val="StyleBoldUnderline"/>
        </w:rPr>
        <w:t>rate of democratic breakdown</w:t>
      </w:r>
      <w:r w:rsidRPr="00EB4DC3">
        <w:rPr>
          <w:sz w:val="16"/>
        </w:rPr>
        <w:t xml:space="preserve">. Second, </w:t>
      </w:r>
      <w:r w:rsidRPr="00EB4DC3">
        <w:rPr>
          <w:rStyle w:val="StyleBoldUnderline"/>
        </w:rPr>
        <w:t>the quality or stability of</w:t>
      </w:r>
      <w:r w:rsidRPr="00EB4DC3">
        <w:rPr>
          <w:rStyle w:val="StyleBoldUnderline"/>
          <w:b w:val="0"/>
          <w:sz w:val="12"/>
          <w:u w:val="none"/>
        </w:rPr>
        <w:t>¶</w:t>
      </w:r>
      <w:r w:rsidRPr="00EB4DC3">
        <w:rPr>
          <w:rStyle w:val="StyleBoldUnderline"/>
          <w:sz w:val="12"/>
        </w:rPr>
        <w:t xml:space="preserve"> </w:t>
      </w:r>
      <w:r w:rsidRPr="00EB4DC3">
        <w:rPr>
          <w:rStyle w:val="StyleBoldUnderline"/>
        </w:rPr>
        <w:t>democracy has been declining in a number of large and strategically important</w:t>
      </w:r>
      <w:r w:rsidRPr="00EB4DC3">
        <w:rPr>
          <w:rStyle w:val="StyleBoldUnderline"/>
          <w:b w:val="0"/>
          <w:sz w:val="12"/>
          <w:u w:val="none"/>
        </w:rPr>
        <w:t>¶</w:t>
      </w:r>
      <w:r w:rsidRPr="00EB4DC3">
        <w:rPr>
          <w:rStyle w:val="StyleBoldUnderline"/>
          <w:sz w:val="12"/>
        </w:rPr>
        <w:t xml:space="preserve"> </w:t>
      </w:r>
      <w:r w:rsidRPr="00EB4DC3">
        <w:rPr>
          <w:rStyle w:val="StyleBoldUnderline"/>
        </w:rPr>
        <w:t>emerging-market countries</w:t>
      </w:r>
      <w:r w:rsidRPr="00EB4DC3">
        <w:rPr>
          <w:sz w:val="16"/>
        </w:rPr>
        <w:t>, which I call “swing states.” Third,</w:t>
      </w:r>
      <w:r w:rsidRPr="00EB4DC3">
        <w:rPr>
          <w:sz w:val="12"/>
        </w:rPr>
        <w:t>¶</w:t>
      </w:r>
      <w:r w:rsidRPr="00EB4DC3">
        <w:rPr>
          <w:sz w:val="16"/>
        </w:rPr>
        <w:t xml:space="preserve"> </w:t>
      </w:r>
      <w:r w:rsidRPr="00EB4DC3">
        <w:rPr>
          <w:rStyle w:val="StyleBoldUnderline"/>
        </w:rPr>
        <w:t>authoritarianism has been deepening, including in big and strategically</w:t>
      </w:r>
      <w:r w:rsidRPr="00EB4DC3">
        <w:rPr>
          <w:rStyle w:val="StyleBoldUnderline"/>
          <w:b w:val="0"/>
          <w:sz w:val="12"/>
          <w:u w:val="none"/>
        </w:rPr>
        <w:t>¶</w:t>
      </w:r>
      <w:r w:rsidRPr="00EB4DC3">
        <w:rPr>
          <w:rStyle w:val="StyleBoldUnderline"/>
          <w:sz w:val="12"/>
        </w:rPr>
        <w:t xml:space="preserve"> </w:t>
      </w:r>
      <w:r w:rsidRPr="00EB4DC3">
        <w:rPr>
          <w:rStyle w:val="StyleBoldUnderline"/>
        </w:rPr>
        <w:t>important countries</w:t>
      </w:r>
      <w:r w:rsidRPr="00EB4DC3">
        <w:rPr>
          <w:sz w:val="16"/>
        </w:rPr>
        <w:t xml:space="preserve">. And fourth, </w:t>
      </w:r>
      <w:r w:rsidRPr="00EB4DC3">
        <w:rPr>
          <w:rStyle w:val="StyleBoldUnderline"/>
        </w:rPr>
        <w:t>the established democracies, beginning</w:t>
      </w:r>
      <w:r w:rsidRPr="00EB4DC3">
        <w:rPr>
          <w:rStyle w:val="StyleBoldUnderline"/>
          <w:b w:val="0"/>
          <w:sz w:val="12"/>
          <w:u w:val="none"/>
        </w:rPr>
        <w:t>¶</w:t>
      </w:r>
      <w:r w:rsidRPr="00EB4DC3">
        <w:rPr>
          <w:rStyle w:val="StyleBoldUnderline"/>
          <w:sz w:val="12"/>
        </w:rPr>
        <w:t xml:space="preserve"> </w:t>
      </w:r>
      <w:r w:rsidRPr="00EB4DC3">
        <w:rPr>
          <w:rStyle w:val="StyleBoldUnderline"/>
        </w:rPr>
        <w:t>with the United States, increasingly seem to be performing poorly and</w:t>
      </w:r>
      <w:r w:rsidRPr="00EB4DC3">
        <w:rPr>
          <w:rStyle w:val="StyleBoldUnderline"/>
          <w:b w:val="0"/>
          <w:sz w:val="12"/>
          <w:u w:val="none"/>
        </w:rPr>
        <w:t>¶</w:t>
      </w:r>
      <w:r w:rsidRPr="00EB4DC3">
        <w:rPr>
          <w:rStyle w:val="StyleBoldUnderline"/>
          <w:sz w:val="12"/>
        </w:rPr>
        <w:t xml:space="preserve"> </w:t>
      </w:r>
      <w:r w:rsidRPr="00EB4DC3">
        <w:rPr>
          <w:rStyle w:val="StyleBoldUnderline"/>
        </w:rPr>
        <w:t>to lack the will and self-confidence to promote democracy effectively</w:t>
      </w:r>
      <w:r w:rsidRPr="00EB4DC3">
        <w:rPr>
          <w:rStyle w:val="StyleBoldUnderline"/>
          <w:b w:val="0"/>
          <w:sz w:val="12"/>
          <w:u w:val="none"/>
        </w:rPr>
        <w:t>¶</w:t>
      </w:r>
      <w:r w:rsidRPr="00EB4DC3">
        <w:rPr>
          <w:rStyle w:val="StyleBoldUnderline"/>
          <w:sz w:val="12"/>
        </w:rPr>
        <w:t xml:space="preserve"> </w:t>
      </w:r>
      <w:r w:rsidRPr="00EB4DC3">
        <w:rPr>
          <w:rStyle w:val="StyleBoldUnderline"/>
        </w:rPr>
        <w:t>abroad.</w:t>
      </w:r>
      <w:r w:rsidRPr="00EB4DC3">
        <w:rPr>
          <w:sz w:val="16"/>
        </w:rPr>
        <w:t xml:space="preserve"> I explore each of these in turn.</w:t>
      </w:r>
    </w:p>
    <w:p w14:paraId="0D2496D4" w14:textId="77777777" w:rsidR="00EB4DC3" w:rsidRPr="00EB4DC3" w:rsidRDefault="00EB4DC3" w:rsidP="00EB4DC3"/>
    <w:p w14:paraId="3249B3EB" w14:textId="77777777" w:rsidR="00EB4DC3" w:rsidRDefault="00EB4DC3" w:rsidP="00EB4DC3">
      <w:pPr>
        <w:pStyle w:val="Heading4"/>
      </w:pPr>
      <w:r>
        <w:t>Global authoritarianism is increasing now</w:t>
      </w:r>
    </w:p>
    <w:p w14:paraId="50880F38" w14:textId="77777777" w:rsidR="00EB4DC3" w:rsidRDefault="00EB4DC3" w:rsidP="00EB4DC3">
      <w:r w:rsidRPr="009834C0">
        <w:t xml:space="preserve">Larry </w:t>
      </w:r>
      <w:r w:rsidRPr="009834C0">
        <w:rPr>
          <w:rStyle w:val="StyleStyleBold12pt"/>
        </w:rPr>
        <w:t>Luxner</w:t>
      </w:r>
      <w:r w:rsidRPr="009834C0">
        <w:t>, 4/22/</w:t>
      </w:r>
      <w:r w:rsidRPr="009834C0">
        <w:rPr>
          <w:rStyle w:val="StyleStyleBold12pt"/>
        </w:rPr>
        <w:t>2015</w:t>
      </w:r>
      <w:r w:rsidRPr="009834C0">
        <w:t>, Atlantic Council, “Authoritarianism stages a comeback,” http://www.atlanticcouncil.org/blogs/new-atlanticist/authoritarianism-stages-a-comeback, mm</w:t>
      </w:r>
    </w:p>
    <w:p w14:paraId="0EBCB0D0" w14:textId="77777777" w:rsidR="00EB4DC3" w:rsidRPr="009834C0" w:rsidRDefault="00EB4DC3" w:rsidP="00EB4DC3"/>
    <w:p w14:paraId="77D7CA64" w14:textId="77777777" w:rsidR="00EB4DC3" w:rsidRDefault="00EB4DC3" w:rsidP="00EB4DC3">
      <w:pPr>
        <w:rPr>
          <w:sz w:val="16"/>
        </w:rPr>
      </w:pPr>
      <w:r w:rsidRPr="009834C0">
        <w:rPr>
          <w:sz w:val="16"/>
        </w:rPr>
        <w:t xml:space="preserve">From Azerbaijan’s Ilham Aliyev to Zimbabwe’s Robert Mugabe, </w:t>
      </w:r>
      <w:r w:rsidRPr="009834C0">
        <w:rPr>
          <w:rStyle w:val="StyleBoldUnderline"/>
        </w:rPr>
        <w:t>dictators seem to be gaining the upper hand</w:t>
      </w:r>
      <w:r w:rsidRPr="009834C0">
        <w:rPr>
          <w:sz w:val="16"/>
        </w:rPr>
        <w:t xml:space="preserve"> these days—</w:t>
      </w:r>
      <w:r w:rsidRPr="009834C0">
        <w:rPr>
          <w:rStyle w:val="StyleBoldUnderline"/>
        </w:rPr>
        <w:t>outsmarting the most determined pro-democracy activists with a clever mix of 21st-century technology and old-fashioned repression</w:t>
      </w:r>
      <w:r w:rsidRPr="009834C0">
        <w:rPr>
          <w:sz w:val="16"/>
        </w:rPr>
        <w:t>.</w:t>
      </w:r>
      <w:r w:rsidRPr="009834C0">
        <w:rPr>
          <w:sz w:val="12"/>
        </w:rPr>
        <w:t>¶</w:t>
      </w:r>
      <w:r w:rsidRPr="009834C0">
        <w:rPr>
          <w:sz w:val="16"/>
        </w:rPr>
        <w:t xml:space="preserve"> Why this is happening, and what we can do about it, is the subject of an insightful new book that covers the A-to-Z of dictatorship around the globe: </w:t>
      </w:r>
      <w:r w:rsidRPr="009834C0">
        <w:rPr>
          <w:rStyle w:val="StyleBoldUnderline"/>
        </w:rPr>
        <w:t>Is Authoritarianism Staging a Comeback?</w:t>
      </w:r>
      <w:r w:rsidRPr="009834C0">
        <w:rPr>
          <w:sz w:val="12"/>
        </w:rPr>
        <w:t>¶</w:t>
      </w:r>
      <w:r w:rsidRPr="009834C0">
        <w:rPr>
          <w:sz w:val="16"/>
        </w:rPr>
        <w:t xml:space="preserve"> </w:t>
      </w:r>
      <w:r w:rsidRPr="009834C0">
        <w:rPr>
          <w:rStyle w:val="StyleBoldUnderline"/>
        </w:rPr>
        <w:t xml:space="preserve">The answer is a resounding yes, </w:t>
      </w:r>
      <w:r w:rsidRPr="009834C0">
        <w:rPr>
          <w:sz w:val="16"/>
        </w:rPr>
        <w:t xml:space="preserve">according to half a dozen scholars who gathered April 21 at the Atlantic Council to discuss the book and its implications. The panel included the volume’s two editors, Mathew Burrows and Maria J. Stephan, who together lead the Atlantic Council’s Future of Authoritarianism project. </w:t>
      </w:r>
      <w:r w:rsidRPr="009834C0">
        <w:rPr>
          <w:sz w:val="12"/>
        </w:rPr>
        <w:t>¶</w:t>
      </w:r>
      <w:r w:rsidRPr="009834C0">
        <w:rPr>
          <w:sz w:val="16"/>
        </w:rPr>
        <w:t xml:space="preserve"> “</w:t>
      </w:r>
      <w:r w:rsidRPr="009834C0">
        <w:rPr>
          <w:rStyle w:val="StyleBoldUnderline"/>
        </w:rPr>
        <w:t>The success rate of civil disobedience has declined to a rate not seen since the 1950s</w:t>
      </w:r>
      <w:r w:rsidRPr="009834C0">
        <w:rPr>
          <w:sz w:val="16"/>
        </w:rPr>
        <w:t>. It’s worrisome,” said Stephan, a Senior Policy Fellow at the United States Institute of Peace (USIP). “</w:t>
      </w:r>
      <w:r w:rsidRPr="009834C0">
        <w:rPr>
          <w:rStyle w:val="StyleBoldUnderline"/>
        </w:rPr>
        <w:t>There’s an element of authoritarian resilience around the world</w:t>
      </w:r>
      <w:r w:rsidRPr="009834C0">
        <w:rPr>
          <w:sz w:val="16"/>
        </w:rPr>
        <w:t>.”</w:t>
      </w:r>
    </w:p>
    <w:p w14:paraId="6A469EDF" w14:textId="77777777" w:rsidR="00EB4DC3" w:rsidRPr="00EB4DC3" w:rsidRDefault="00EB4DC3" w:rsidP="00EB4DC3"/>
    <w:p w14:paraId="439DABBE" w14:textId="77777777" w:rsidR="00E23954" w:rsidRDefault="00E23954" w:rsidP="00E23954">
      <w:pPr>
        <w:pStyle w:val="Heading4"/>
      </w:pPr>
      <w:r>
        <w:t>Global authoritarianism is increasing now – halting the spread of liberal ideals like privacy is key to sustaining the containment of democracy</w:t>
      </w:r>
    </w:p>
    <w:p w14:paraId="12D2619B" w14:textId="77777777" w:rsidR="00E23954" w:rsidRDefault="00E23954" w:rsidP="00E23954">
      <w:r w:rsidRPr="0002245A">
        <w:t xml:space="preserve">Christopher </w:t>
      </w:r>
      <w:r w:rsidRPr="0002245A">
        <w:rPr>
          <w:rStyle w:val="StyleStyleBold12pt"/>
        </w:rPr>
        <w:t>Walker</w:t>
      </w:r>
      <w:r w:rsidRPr="0002245A">
        <w:t>, 6/13/</w:t>
      </w:r>
      <w:r w:rsidRPr="0002245A">
        <w:rPr>
          <w:rStyle w:val="StyleStyleBold12pt"/>
        </w:rPr>
        <w:t>2014</w:t>
      </w:r>
      <w:r w:rsidRPr="0002245A">
        <w:t>, (Walker is an executive director of the International Forum for Democratic Studies at the National Endowment for Democracy), The Washington Post, “Authoritarian regimes are changing how the world defines democracy,” http://www.washingtonpost.com/opinions/christopher-walker-authoritarian-regimes-are-changing-how-the-world-defines-democracy/2014/06/12/d1328e3a-f0ee-11e3-bf76-447a5df6411f_story.html, mm</w:t>
      </w:r>
    </w:p>
    <w:p w14:paraId="2BF73906" w14:textId="77777777" w:rsidR="00E23954" w:rsidRPr="0002245A" w:rsidRDefault="00E23954" w:rsidP="00E23954"/>
    <w:p w14:paraId="46535A1F" w14:textId="77777777" w:rsidR="00E23954" w:rsidRPr="0002245A" w:rsidRDefault="00E23954" w:rsidP="00E23954">
      <w:pPr>
        <w:rPr>
          <w:sz w:val="16"/>
        </w:rPr>
      </w:pPr>
      <w:r w:rsidRPr="0002245A">
        <w:rPr>
          <w:sz w:val="16"/>
        </w:rPr>
        <w:t>In 1947, George Kennan’s “X-Article” argued for a policy of containment to combat the spread of Soviet influence. That policy would become the basic strategy of the United States throughout the Cold War.</w:t>
      </w:r>
      <w:r w:rsidRPr="0002245A">
        <w:rPr>
          <w:sz w:val="12"/>
        </w:rPr>
        <w:t>¶</w:t>
      </w:r>
      <w:r w:rsidRPr="0002245A">
        <w:rPr>
          <w:sz w:val="16"/>
        </w:rPr>
        <w:t xml:space="preserve"> More than six decades later, in an underappreciated twist, </w:t>
      </w:r>
      <w:r w:rsidRPr="0002245A">
        <w:rPr>
          <w:rStyle w:val="StyleBoldUnderline"/>
        </w:rPr>
        <w:t>today’s leading authoritarian regimes are turning “containment” on its head</w:t>
      </w:r>
      <w:r w:rsidRPr="0002245A">
        <w:rPr>
          <w:sz w:val="16"/>
        </w:rPr>
        <w:t xml:space="preserve">, </w:t>
      </w:r>
      <w:r w:rsidRPr="0002245A">
        <w:rPr>
          <w:rStyle w:val="StyleBoldUnderline"/>
        </w:rPr>
        <w:t>using massive resources and coordinated political efforts to chip away at the</w:t>
      </w:r>
      <w:r w:rsidRPr="0002245A">
        <w:rPr>
          <w:sz w:val="16"/>
        </w:rPr>
        <w:t xml:space="preserve"> rules-based institutions that have served as the glue for the post-Cold War </w:t>
      </w:r>
      <w:r w:rsidRPr="0002245A">
        <w:rPr>
          <w:rStyle w:val="StyleBoldUnderline"/>
        </w:rPr>
        <w:t>liberal order,</w:t>
      </w:r>
      <w:r w:rsidRPr="0002245A">
        <w:rPr>
          <w:sz w:val="16"/>
        </w:rPr>
        <w:t xml:space="preserve"> while checking the reform ambitions of aspiring democracies </w:t>
      </w:r>
      <w:r w:rsidRPr="0002245A">
        <w:rPr>
          <w:rStyle w:val="StyleBoldUnderline"/>
        </w:rPr>
        <w:t>and reshaping the way the world thinks about democracy</w:t>
      </w:r>
      <w:r w:rsidRPr="0002245A">
        <w:rPr>
          <w:sz w:val="16"/>
        </w:rPr>
        <w:t>.</w:t>
      </w:r>
      <w:r w:rsidRPr="0002245A">
        <w:rPr>
          <w:sz w:val="12"/>
        </w:rPr>
        <w:t>¶</w:t>
      </w:r>
      <w:r w:rsidRPr="0002245A">
        <w:rPr>
          <w:sz w:val="16"/>
        </w:rPr>
        <w:t xml:space="preserve"> </w:t>
      </w:r>
      <w:r w:rsidRPr="0002245A">
        <w:rPr>
          <w:rStyle w:val="StyleBoldUnderline"/>
        </w:rPr>
        <w:t>Call it the “democracy containment” doctrine</w:t>
      </w:r>
      <w:r w:rsidRPr="0002245A">
        <w:rPr>
          <w:sz w:val="16"/>
        </w:rPr>
        <w:t>.</w:t>
      </w:r>
      <w:r w:rsidRPr="0002245A">
        <w:rPr>
          <w:sz w:val="12"/>
        </w:rPr>
        <w:t>¶</w:t>
      </w:r>
      <w:r w:rsidRPr="0002245A">
        <w:rPr>
          <w:sz w:val="16"/>
        </w:rPr>
        <w:t xml:space="preserve"> Russia’s destabilization of Ukraine, where Moscow has annexed Crimea and provoked a debilitating separatist rebellion in the eastern part of that country, has dominated the news recently. But this action should be seen for what it is: a Kremlin containment effort to prevent Ukrainians from achieving a democratically accountable government that would threaten Russia’s corrupt authoritarian system. </w:t>
      </w:r>
      <w:r w:rsidRPr="0002245A">
        <w:rPr>
          <w:rStyle w:val="StyleBoldUnderline"/>
        </w:rPr>
        <w:t>The Ukraine example is just one small part of a vast containment ambition led by the regimes in Moscow, Beijing, Riyadh and Tehran</w:t>
      </w:r>
      <w:r w:rsidRPr="0002245A">
        <w:rPr>
          <w:sz w:val="16"/>
        </w:rPr>
        <w:t>, which may disagree on many things but share an interest in limiting the spread of democracy.</w:t>
      </w:r>
      <w:r w:rsidRPr="0002245A">
        <w:rPr>
          <w:sz w:val="12"/>
        </w:rPr>
        <w:t>¶</w:t>
      </w:r>
      <w:r w:rsidRPr="0002245A">
        <w:rPr>
          <w:sz w:val="16"/>
        </w:rPr>
        <w:t xml:space="preserve"> </w:t>
      </w:r>
      <w:r w:rsidRPr="0002245A">
        <w:rPr>
          <w:rStyle w:val="StyleBoldUnderline"/>
        </w:rPr>
        <w:t>The strategy has evolved in three key areas. The first concerns institutions</w:t>
      </w:r>
      <w:r w:rsidRPr="0002245A">
        <w:rPr>
          <w:sz w:val="16"/>
        </w:rPr>
        <w:t>. Seeing regional and international rules-based bodies as a threat to regime interests, authoritarians have focused their efforts on hobbling key institutions’ democracy and human rights mechanisms.</w:t>
      </w:r>
      <w:r w:rsidRPr="0002245A">
        <w:rPr>
          <w:sz w:val="12"/>
        </w:rPr>
        <w:t>¶</w:t>
      </w:r>
      <w:r w:rsidRPr="0002245A">
        <w:rPr>
          <w:sz w:val="16"/>
        </w:rPr>
        <w:t xml:space="preserve"> Russia, in cooperation with other authoritarian regimes in Eurasia, has undermined the human rights dimensions of the Council of Europe and the Organisation for Security and Cooperation in Europe, especially the latter’s election-monitoring and media-freedom functions. Venezuela plays a similarly harmful role with regard to the Organization of American States.</w:t>
      </w:r>
      <w:r w:rsidRPr="0002245A">
        <w:rPr>
          <w:sz w:val="12"/>
        </w:rPr>
        <w:t>¶</w:t>
      </w:r>
      <w:r w:rsidRPr="0002245A">
        <w:rPr>
          <w:sz w:val="16"/>
        </w:rPr>
        <w:t xml:space="preserve"> </w:t>
      </w:r>
      <w:r w:rsidRPr="0002245A">
        <w:rPr>
          <w:rStyle w:val="StyleBoldUnderline"/>
        </w:rPr>
        <w:t>Within the U</w:t>
      </w:r>
      <w:r w:rsidRPr="0002245A">
        <w:rPr>
          <w:sz w:val="16"/>
        </w:rPr>
        <w:t xml:space="preserve">nited </w:t>
      </w:r>
      <w:r w:rsidRPr="0002245A">
        <w:rPr>
          <w:rStyle w:val="StyleBoldUnderline"/>
        </w:rPr>
        <w:t>N</w:t>
      </w:r>
      <w:r w:rsidRPr="0002245A">
        <w:rPr>
          <w:sz w:val="16"/>
        </w:rPr>
        <w:t xml:space="preserve">ations, </w:t>
      </w:r>
      <w:r w:rsidRPr="0002245A">
        <w:rPr>
          <w:rStyle w:val="StyleBoldUnderline"/>
        </w:rPr>
        <w:t>an “authoritarian fraternity</w:t>
      </w:r>
      <w:r w:rsidRPr="0002245A">
        <w:rPr>
          <w:sz w:val="16"/>
        </w:rPr>
        <w:t xml:space="preserve">” led by Security Council members China and Russia </w:t>
      </w:r>
      <w:r w:rsidRPr="0002245A">
        <w:rPr>
          <w:rStyle w:val="StyleBoldUnderline"/>
        </w:rPr>
        <w:t>routinely blocks democracy-friendly measures</w:t>
      </w:r>
      <w:r w:rsidRPr="0002245A">
        <w:rPr>
          <w:sz w:val="16"/>
        </w:rPr>
        <w:t xml:space="preserve"> on a range of issues. Iran, along with China and Russia, is pursuing greater control of the Internet in intergovernmental bodies worldwide.</w:t>
      </w:r>
      <w:r w:rsidRPr="0002245A">
        <w:rPr>
          <w:sz w:val="12"/>
        </w:rPr>
        <w:t>¶</w:t>
      </w:r>
      <w:r w:rsidRPr="0002245A">
        <w:rPr>
          <w:sz w:val="16"/>
        </w:rPr>
        <w:t xml:space="preserve"> As the authoritarians whittle away at democratic standards, they have created their own clubs, such as the Shanghai Cooperation Organization (SCO) and the Eurasian Customs Union, that mimic their liberal counterparts but whose aim is to institutionalize authoritarian norms.</w:t>
      </w:r>
      <w:r w:rsidRPr="0002245A">
        <w:rPr>
          <w:sz w:val="12"/>
        </w:rPr>
        <w:t>¶</w:t>
      </w:r>
      <w:r w:rsidRPr="0002245A">
        <w:rPr>
          <w:sz w:val="16"/>
        </w:rPr>
        <w:t xml:space="preserve"> Through a treaty arrangement with SCO members, China has challenged the norm against refoulement — the return of persecuted individuals to the hands of their persecutors — by using a designation of “terrorist” as the basis for repatriation. China has persuaded non-SCO countries such as Cambodia and Malaysia to cooperate with this new standard. More broadly, authoritarian regimes work with each other to monitor activists and oppositionists and block their movement, for instance through international “watchlists” and “blacklists” that are generated within the context of the SCO and the Gulf Cooperation Council.</w:t>
      </w:r>
      <w:r w:rsidRPr="0002245A">
        <w:rPr>
          <w:sz w:val="12"/>
        </w:rPr>
        <w:t>¶</w:t>
      </w:r>
      <w:r w:rsidRPr="0002245A">
        <w:rPr>
          <w:sz w:val="16"/>
        </w:rPr>
        <w:t xml:space="preserve"> </w:t>
      </w:r>
      <w:r w:rsidRPr="0002245A">
        <w:rPr>
          <w:rStyle w:val="StyleBoldUnderline"/>
        </w:rPr>
        <w:t>The second sphere relates to the containment of</w:t>
      </w:r>
      <w:r w:rsidRPr="0002245A">
        <w:rPr>
          <w:sz w:val="16"/>
        </w:rPr>
        <w:t xml:space="preserve"> both young </w:t>
      </w:r>
      <w:r w:rsidRPr="0002245A">
        <w:rPr>
          <w:rStyle w:val="StyleBoldUnderline"/>
        </w:rPr>
        <w:t>democracies</w:t>
      </w:r>
      <w:r w:rsidRPr="0002245A">
        <w:rPr>
          <w:sz w:val="16"/>
        </w:rPr>
        <w:t xml:space="preserve"> and middle-performing countries </w:t>
      </w:r>
      <w:r w:rsidRPr="0002245A">
        <w:rPr>
          <w:rStyle w:val="StyleBoldUnderline"/>
        </w:rPr>
        <w:t>with reform ambitions</w:t>
      </w:r>
      <w:r w:rsidRPr="0002245A">
        <w:rPr>
          <w:sz w:val="16"/>
        </w:rPr>
        <w:t xml:space="preserve"> whose democratic success would pose a threat to authoritarian regimes.</w:t>
      </w:r>
      <w:r w:rsidRPr="0002245A">
        <w:rPr>
          <w:sz w:val="12"/>
        </w:rPr>
        <w:t>¶</w:t>
      </w:r>
      <w:r w:rsidRPr="0002245A">
        <w:rPr>
          <w:sz w:val="16"/>
        </w:rPr>
        <w:t xml:space="preserve"> In addition to Ukraine, Russia pursues a disruptive policy toward democratic hopefuls Georgia and Moldova. The Baltic states, although NATO and European Union members, nevertheless are targets of Kremlin-backed political efforts and media campaigns that aim to raise doubts about the integrity of their young democracies.</w:t>
      </w:r>
      <w:r w:rsidRPr="0002245A">
        <w:rPr>
          <w:sz w:val="12"/>
        </w:rPr>
        <w:t>¶</w:t>
      </w:r>
      <w:r w:rsidRPr="0002245A">
        <w:rPr>
          <w:sz w:val="16"/>
        </w:rPr>
        <w:t xml:space="preserve"> China is taking measures to slowly squeeze the democracy out of Hong Kong. Saudi Arabia’s political and security commitment to Bahrain’s government has served to contain its smaller neighbor’s democracy movement.</w:t>
      </w:r>
      <w:r w:rsidRPr="0002245A">
        <w:rPr>
          <w:sz w:val="12"/>
        </w:rPr>
        <w:t>¶</w:t>
      </w:r>
      <w:r w:rsidRPr="0002245A">
        <w:rPr>
          <w:sz w:val="16"/>
        </w:rPr>
        <w:t xml:space="preserve"> </w:t>
      </w:r>
      <w:r w:rsidRPr="0002245A">
        <w:rPr>
          <w:rStyle w:val="StyleBoldUnderline"/>
        </w:rPr>
        <w:t>The third sphere</w:t>
      </w:r>
      <w:r w:rsidRPr="0002245A">
        <w:rPr>
          <w:sz w:val="16"/>
        </w:rPr>
        <w:t xml:space="preserve"> of containment </w:t>
      </w:r>
      <w:r w:rsidRPr="0002245A">
        <w:rPr>
          <w:rStyle w:val="StyleBoldUnderline"/>
        </w:rPr>
        <w:t>is in the realm of ideas</w:t>
      </w:r>
      <w:r w:rsidRPr="0002245A">
        <w:rPr>
          <w:sz w:val="16"/>
        </w:rPr>
        <w:t>.</w:t>
      </w:r>
      <w:r w:rsidRPr="0002245A">
        <w:rPr>
          <w:sz w:val="12"/>
        </w:rPr>
        <w:t>¶</w:t>
      </w:r>
      <w:r w:rsidRPr="0002245A">
        <w:rPr>
          <w:sz w:val="16"/>
        </w:rPr>
        <w:t xml:space="preserve"> </w:t>
      </w:r>
      <w:r w:rsidRPr="0002245A">
        <w:rPr>
          <w:rStyle w:val="StyleBoldUnderline"/>
        </w:rPr>
        <w:t>These regimes</w:t>
      </w:r>
      <w:r w:rsidRPr="0002245A">
        <w:rPr>
          <w:sz w:val="16"/>
        </w:rPr>
        <w:t xml:space="preserve"> may not be ideological in the Cold War sense, but they </w:t>
      </w:r>
      <w:r w:rsidRPr="0002245A">
        <w:rPr>
          <w:rStyle w:val="StyleBoldUnderline"/>
        </w:rPr>
        <w:t>understand the importance of ideas,</w:t>
      </w:r>
      <w:r w:rsidRPr="0002245A">
        <w:rPr>
          <w:sz w:val="16"/>
        </w:rPr>
        <w:t xml:space="preserve"> </w:t>
      </w:r>
      <w:r w:rsidRPr="0002245A">
        <w:rPr>
          <w:rStyle w:val="StyleBoldUnderline"/>
        </w:rPr>
        <w:t>which explains a good deal about why they work so hard to try to prevent the emergence of alternative ones within their own systems. With time, they have fine-tuned arguments that share the goal of creating an anti-American, anti-democracy narrative.</w:t>
      </w:r>
      <w:r w:rsidRPr="0002245A">
        <w:rPr>
          <w:sz w:val="12"/>
        </w:rPr>
        <w:t>¶</w:t>
      </w:r>
      <w:r w:rsidRPr="0002245A">
        <w:rPr>
          <w:sz w:val="16"/>
        </w:rPr>
        <w:t xml:space="preserve"> This matters because the best-resourced regimes — especially China and Russia — have built formidable traditional and new media outlets that enable them to project such messages into the global marketplace. This prowess is especially apparent in the developing world, where a new battle of ideas is underway. China has an enormous media presence in sub-Saharan Africa and has rapidly gained a foothold there. Its multibillion-dollar international CCTV has programs in Arabic, French, Russian and Spanish, and the state news agency Xinhua is expanding worldwide. Russia’s RT, in addition to its virulently anti-Western English programming, broadcasts its jaundiced view of the world around the clock in Spanish and Arabic.</w:t>
      </w:r>
      <w:r w:rsidRPr="0002245A">
        <w:rPr>
          <w:sz w:val="12"/>
        </w:rPr>
        <w:t>¶</w:t>
      </w:r>
      <w:r w:rsidRPr="0002245A">
        <w:rPr>
          <w:sz w:val="16"/>
        </w:rPr>
        <w:t xml:space="preserve"> While the authoritarians claim that their massive international broadcasting ventures are needed to offer an unfiltered view of their countries, it is telling that these state-led media conglomerates devote so much of their programing to assailing the West and the idea of democracy.</w:t>
      </w:r>
      <w:r w:rsidRPr="0002245A">
        <w:rPr>
          <w:sz w:val="12"/>
        </w:rPr>
        <w:t>¶</w:t>
      </w:r>
      <w:r w:rsidRPr="0002245A">
        <w:rPr>
          <w:sz w:val="16"/>
        </w:rPr>
        <w:t xml:space="preserve"> We can infer from this that the emerging authoritarian doctrine reflects the need for leaders in Moscow, Beijing and elsewhere to contain what they fear and do not possess: democratic accountability and legitimacy.</w:t>
      </w:r>
      <w:r w:rsidRPr="0002245A">
        <w:rPr>
          <w:sz w:val="12"/>
        </w:rPr>
        <w:t>¶</w:t>
      </w:r>
      <w:r w:rsidRPr="0002245A">
        <w:rPr>
          <w:sz w:val="16"/>
        </w:rPr>
        <w:t xml:space="preserve"> </w:t>
      </w:r>
      <w:r w:rsidRPr="0002245A">
        <w:rPr>
          <w:rStyle w:val="StyleBoldUnderline"/>
        </w:rPr>
        <w:t>Given the stakes for the liberal order, the democratic world will need to develop a serious “long game”</w:t>
      </w:r>
      <w:r w:rsidRPr="0002245A">
        <w:rPr>
          <w:sz w:val="16"/>
        </w:rPr>
        <w:t xml:space="preserve"> sooner rather than later </w:t>
      </w:r>
      <w:r w:rsidRPr="0002245A">
        <w:rPr>
          <w:rStyle w:val="StyleBoldUnderline"/>
        </w:rPr>
        <w:t>to respond to the growing challenge</w:t>
      </w:r>
      <w:r w:rsidRPr="0002245A">
        <w:rPr>
          <w:sz w:val="16"/>
        </w:rPr>
        <w:t xml:space="preserve"> presented by the migration of the authoritarians’ illiberal norms beyond their borders.</w:t>
      </w:r>
    </w:p>
    <w:p w14:paraId="0990032C" w14:textId="77777777" w:rsidR="00E23954" w:rsidRDefault="00E23954" w:rsidP="00E23954">
      <w:pPr>
        <w:pStyle w:val="Heading4"/>
      </w:pPr>
      <w:r>
        <w:t>Global authoritarianism is consolidating now – but the transition could be derailed by a democratic resurgence</w:t>
      </w:r>
    </w:p>
    <w:p w14:paraId="74D6581E" w14:textId="77777777" w:rsidR="00E23954" w:rsidRDefault="00E23954" w:rsidP="00E23954">
      <w:r w:rsidRPr="009834C0">
        <w:rPr>
          <w:rStyle w:val="StyleStyleBold12pt"/>
        </w:rPr>
        <w:t>Democracy Digest</w:t>
      </w:r>
      <w:r w:rsidRPr="009834C0">
        <w:t>, 7/3/</w:t>
      </w:r>
      <w:r w:rsidRPr="009834C0">
        <w:rPr>
          <w:rStyle w:val="StyleStyleBold12pt"/>
        </w:rPr>
        <w:t>2014</w:t>
      </w:r>
      <w:r w:rsidRPr="009834C0">
        <w:t>, “Are the authoritarians winning?” http://demdigest.net/blog/authoritarians-winning/, mm</w:t>
      </w:r>
    </w:p>
    <w:p w14:paraId="5DFF6C62" w14:textId="77777777" w:rsidR="00E23954" w:rsidRPr="009834C0" w:rsidRDefault="00E23954" w:rsidP="00E23954"/>
    <w:p w14:paraId="2AEDE49D" w14:textId="77777777" w:rsidR="00E23954" w:rsidRDefault="00E23954" w:rsidP="00E23954">
      <w:pPr>
        <w:rPr>
          <w:sz w:val="16"/>
        </w:rPr>
      </w:pPr>
      <w:r w:rsidRPr="0002245A">
        <w:rPr>
          <w:sz w:val="16"/>
        </w:rPr>
        <w:t xml:space="preserve">“For the first time since the end of the cold war, </w:t>
      </w:r>
      <w:r w:rsidRPr="009834C0">
        <w:rPr>
          <w:rStyle w:val="StyleBoldUnderline"/>
        </w:rPr>
        <w:t>the advance of democratic constitutionalism has stopped,</w:t>
      </w:r>
      <w:r w:rsidRPr="0002245A">
        <w:rPr>
          <w:sz w:val="16"/>
        </w:rPr>
        <w:t>” the Harvard Kennedy School’s Michael Ignatieff asserts:</w:t>
      </w:r>
      <w:r w:rsidRPr="0002245A">
        <w:rPr>
          <w:sz w:val="12"/>
        </w:rPr>
        <w:t>¶</w:t>
      </w:r>
      <w:r w:rsidRPr="0002245A">
        <w:rPr>
          <w:sz w:val="16"/>
        </w:rPr>
        <w:t xml:space="preserve"> In the 1930s travelers returned from Mussolini’s Italy, Stalin’s Russia, and Hitler’s Germany praising the hearty sense of common purpose they saw there, compared to which their own democracies seemed weak, inefficient, and pusillanimous.</w:t>
      </w:r>
      <w:r w:rsidRPr="0002245A">
        <w:rPr>
          <w:sz w:val="12"/>
        </w:rPr>
        <w:t>¶</w:t>
      </w:r>
      <w:r w:rsidRPr="0002245A">
        <w:rPr>
          <w:sz w:val="16"/>
        </w:rPr>
        <w:t xml:space="preserve"> Democracies today are in the middle of a similar period of envy and despondency. </w:t>
      </w:r>
      <w:r w:rsidRPr="009834C0">
        <w:rPr>
          <w:rStyle w:val="StyleBoldUnderline"/>
        </w:rPr>
        <w:t>Authoritarian competitors are aglow with arrogant confidence</w:t>
      </w:r>
      <w:r w:rsidRPr="0002245A">
        <w:rPr>
          <w:sz w:val="16"/>
        </w:rPr>
        <w:t xml:space="preserve">. In the 1930s, Westerners went to Russia to admire Stalin’s Moscow subway stations; today they go to China to take the bullet train from Beijing to Shanghai, and just as in the 1930s, they return wondering why autocracies can build high-speed railroad lines seemingly overnight, while democracies can take forty years to decide they cannot even begin. </w:t>
      </w:r>
      <w:r w:rsidRPr="0002245A">
        <w:rPr>
          <w:rStyle w:val="StyleBoldUnderline"/>
        </w:rPr>
        <w:t>The</w:t>
      </w:r>
      <w:r w:rsidRPr="0002245A">
        <w:rPr>
          <w:sz w:val="16"/>
        </w:rPr>
        <w:t xml:space="preserve"> Francis </w:t>
      </w:r>
      <w:r w:rsidRPr="0002245A">
        <w:rPr>
          <w:rStyle w:val="StyleBoldUnderline"/>
        </w:rPr>
        <w:t>Fukuyama</w:t>
      </w:r>
      <w:r w:rsidRPr="0002245A">
        <w:rPr>
          <w:sz w:val="16"/>
        </w:rPr>
        <w:t xml:space="preserve"> </w:t>
      </w:r>
      <w:r w:rsidRPr="0002245A">
        <w:rPr>
          <w:rStyle w:val="StyleBoldUnderline"/>
        </w:rPr>
        <w:t>moment</w:t>
      </w:r>
      <w:r w:rsidRPr="0002245A">
        <w:rPr>
          <w:sz w:val="16"/>
        </w:rPr>
        <w:t xml:space="preserve">—when in 1989 Westerners were told that liberal democracy was the final form toward which all political striving was directed—now </w:t>
      </w:r>
      <w:r w:rsidRPr="0002245A">
        <w:rPr>
          <w:rStyle w:val="StyleBoldUnderline"/>
        </w:rPr>
        <w:t>looks like a quaint artifact</w:t>
      </w:r>
      <w:r w:rsidRPr="0002245A">
        <w:rPr>
          <w:sz w:val="16"/>
        </w:rPr>
        <w:t xml:space="preserve"> of a vanished unipolar moment.</w:t>
      </w:r>
      <w:r w:rsidRPr="0002245A">
        <w:rPr>
          <w:sz w:val="12"/>
        </w:rPr>
        <w:t>¶</w:t>
      </w:r>
      <w:r w:rsidRPr="0002245A">
        <w:rPr>
          <w:sz w:val="16"/>
        </w:rPr>
        <w:t xml:space="preserve"> “The conflict between authoritarianism and democracy is not a new cold war, we are told, because the new authoritarians lack an expansionary ideology like communism,” he writes for the New York Review of Books. “This is not true. Communism may be over as an economic system, but as a model of state domination it is very much alive in the People’s Republic of China and in Putin’s police state,” he notes:</w:t>
      </w:r>
      <w:r w:rsidRPr="0002245A">
        <w:rPr>
          <w:sz w:val="12"/>
        </w:rPr>
        <w:t>¶</w:t>
      </w:r>
      <w:r w:rsidRPr="0002245A">
        <w:rPr>
          <w:sz w:val="16"/>
        </w:rPr>
        <w:t xml:space="preserve"> Nor does this new authoritarianism lack an economic strategy. Its goal is a familiar form of modernization that secures the benefits of global integration without sacrificing political and ideological control over its populations. Its economic model is price-fixing state capitalism and its legal system is rule by (often corrupt) fiat in place of the rule of law. Its ethics rejects moral universalism in favor of a claim that the Chinese and Russian civilizations are self-contained moral worlds. Persecution of gays, therefore, is not some passing excess, but is intrinsic to their vision of themselves as bulwarks against Western individualism.</w:t>
      </w:r>
      <w:r w:rsidRPr="0002245A">
        <w:rPr>
          <w:sz w:val="12"/>
        </w:rPr>
        <w:t>¶</w:t>
      </w:r>
      <w:r w:rsidRPr="0002245A">
        <w:rPr>
          <w:sz w:val="16"/>
        </w:rPr>
        <w:t xml:space="preserve"> Russia’s and China’s strategic visions may draw on different historical experiences, but the messages they take from their histories are similar. Both dwell on the humiliations they have received at the hands of the West. Both explicitly refuse to accept liberal democracy as a model. Both insist that their twentieth-century experience of revolution and civil war necessitates centralized rule with an iron fist.</w:t>
      </w:r>
      <w:r w:rsidRPr="0002245A">
        <w:rPr>
          <w:sz w:val="12"/>
        </w:rPr>
        <w:t>¶</w:t>
      </w:r>
      <w:r w:rsidRPr="0002245A">
        <w:rPr>
          <w:sz w:val="16"/>
        </w:rPr>
        <w:t xml:space="preserve"> The Chinese and Russian variants of authoritarian modernization draw upon different resources, and they remain geostrategic competitors, one rising, the other trying to halt its decline, but both see good reasons to align their interests for the medium term. This commonality of interest is striking—they vote together on the Security Council, persecute their own dissidents, and jointly stick up for exterminatory dictatorship in Syria. In their shared resentment toward the American world order, they have spoken as one since the day the Americans bombed the Chinese embassy in Belgrade in 1999.</w:t>
      </w:r>
      <w:r w:rsidRPr="0002245A">
        <w:rPr>
          <w:sz w:val="12"/>
        </w:rPr>
        <w:t>¶</w:t>
      </w:r>
      <w:r w:rsidRPr="0002245A">
        <w:rPr>
          <w:sz w:val="16"/>
        </w:rPr>
        <w:t xml:space="preserve"> “</w:t>
      </w:r>
      <w:r w:rsidRPr="0002245A">
        <w:rPr>
          <w:rStyle w:val="StyleBoldUnderline"/>
        </w:rPr>
        <w:t>The new authoritarians offer the elites of Africa and Eurasia an alternate route to modern development:</w:t>
      </w:r>
      <w:r w:rsidRPr="0002245A">
        <w:rPr>
          <w:sz w:val="16"/>
        </w:rPr>
        <w:t xml:space="preserve"> growth without democracy and progress without freedom,” notes Ignatieff. “This is the siren song some African, Latin American, and Asian political elites, especially the kleptocrats, want to hear.”</w:t>
      </w:r>
      <w:r w:rsidRPr="0002245A">
        <w:rPr>
          <w:sz w:val="12"/>
        </w:rPr>
        <w:t>¶</w:t>
      </w:r>
      <w:r w:rsidRPr="0002245A">
        <w:rPr>
          <w:sz w:val="16"/>
        </w:rPr>
        <w:t xml:space="preserve"> U.S. no longer vanguard of democracy</w:t>
      </w:r>
      <w:r w:rsidRPr="0002245A">
        <w:rPr>
          <w:sz w:val="12"/>
        </w:rPr>
        <w:t>¶</w:t>
      </w:r>
      <w:r w:rsidRPr="0002245A">
        <w:rPr>
          <w:sz w:val="16"/>
        </w:rPr>
        <w:t xml:space="preserve"> President Obama’s recent address at West Point suggests that he is listening to a new doctrine of restraint, he writes, one which “captures a sense, among conservatives and progressives alike, that </w:t>
      </w:r>
      <w:r w:rsidRPr="0002245A">
        <w:rPr>
          <w:rStyle w:val="StyleBoldUnderline"/>
        </w:rPr>
        <w:t>America</w:t>
      </w:r>
      <w:r w:rsidRPr="0002245A">
        <w:rPr>
          <w:sz w:val="16"/>
        </w:rPr>
        <w:t xml:space="preserve"> no longer has the power to shape the international order as it once did. In particular, it </w:t>
      </w:r>
      <w:r w:rsidRPr="0002245A">
        <w:rPr>
          <w:rStyle w:val="StyleBoldUnderline"/>
        </w:rPr>
        <w:t>no longer can imagine itself as the vanguard democracy of an advancing global order of democracies</w:t>
      </w:r>
      <w:r w:rsidRPr="0002245A">
        <w:rPr>
          <w:sz w:val="16"/>
        </w:rPr>
        <w:t>.”</w:t>
      </w:r>
      <w:r w:rsidRPr="0002245A">
        <w:rPr>
          <w:sz w:val="12"/>
        </w:rPr>
        <w:t>¶</w:t>
      </w:r>
      <w:r w:rsidRPr="0002245A">
        <w:rPr>
          <w:sz w:val="16"/>
        </w:rPr>
        <w:t xml:space="preserve"> The Economist’s John Micklethwait and Adrian Wooldridge urge Western democrats to learn from their authoritarian competitors, says Ignatieff:</w:t>
      </w:r>
      <w:r w:rsidRPr="0002245A">
        <w:rPr>
          <w:sz w:val="12"/>
        </w:rPr>
        <w:t>¶</w:t>
      </w:r>
      <w:r w:rsidRPr="0002245A">
        <w:rPr>
          <w:sz w:val="16"/>
        </w:rPr>
        <w:t xml:space="preserve"> The fact that Singapore and Shanghai are better governed than Detroit or Los Angeles is hardly news. The issue is whether authoritarian governance is sustainable in the face of demands by the middle class to be treated like citizens, and whether such governance is capable of dealing with radical shocks like a long-term economic slowdown of the kind currently predicted for China.</w:t>
      </w:r>
      <w:r w:rsidRPr="0002245A">
        <w:rPr>
          <w:sz w:val="12"/>
        </w:rPr>
        <w:t>¶</w:t>
      </w:r>
      <w:r w:rsidRPr="0002245A">
        <w:rPr>
          <w:sz w:val="16"/>
        </w:rPr>
        <w:t xml:space="preserve"> </w:t>
      </w:r>
      <w:r w:rsidRPr="0002245A">
        <w:rPr>
          <w:rStyle w:val="StyleBoldUnderline"/>
        </w:rPr>
        <w:t xml:space="preserve">The authoritarian archipelago is arrogant </w:t>
      </w:r>
      <w:r w:rsidRPr="0002245A">
        <w:rPr>
          <w:rStyle w:val="Emphasis"/>
        </w:rPr>
        <w:t xml:space="preserve">but it is brittle: </w:t>
      </w:r>
      <w:r w:rsidRPr="0002245A">
        <w:rPr>
          <w:rStyle w:val="StyleBoldUnderline"/>
        </w:rPr>
        <w:t>it must control everything, or soon it controls nothing</w:t>
      </w:r>
      <w:r w:rsidRPr="0002245A">
        <w:rPr>
          <w:sz w:val="16"/>
        </w:rPr>
        <w:t>. The saving grace of democracy is its adaptability. It depends for its vitality on discontent. Discontent leads to peaceful regime change, and as regimes change, free societies can discard failed alternatives.</w:t>
      </w:r>
    </w:p>
    <w:p w14:paraId="58FAAAE3" w14:textId="435857A8" w:rsidR="00EF7EC6" w:rsidRDefault="00EF7EC6" w:rsidP="00EF7EC6">
      <w:pPr>
        <w:pStyle w:val="Heading3"/>
      </w:pPr>
      <w:r>
        <w:t>Democracy – Link – PRISM/Section 702</w:t>
      </w:r>
    </w:p>
    <w:p w14:paraId="2F278E3E" w14:textId="77777777" w:rsidR="00EF7EC6" w:rsidRPr="00CE7309" w:rsidRDefault="00EF7EC6" w:rsidP="00EF7EC6">
      <w:pPr>
        <w:pStyle w:val="Heading4"/>
      </w:pPr>
      <w:r>
        <w:t>Specifically, Section 702 and PRISM amount to a “turnkey” that can bring about totalitarianism overnight – the current FISA Court can’t adequately safeguard against abuses</w:t>
      </w:r>
    </w:p>
    <w:p w14:paraId="1B889B92" w14:textId="77777777" w:rsidR="00EF7EC6" w:rsidRDefault="00EF7EC6" w:rsidP="00EF7EC6">
      <w:r w:rsidRPr="000E5CEA">
        <w:t xml:space="preserve">Kim </w:t>
      </w:r>
      <w:r w:rsidRPr="000E5CEA">
        <w:rPr>
          <w:rStyle w:val="StyleStyleBold12pt"/>
        </w:rPr>
        <w:t>Dotcom</w:t>
      </w:r>
      <w:r w:rsidRPr="000E5CEA">
        <w:t>, 6/13/</w:t>
      </w:r>
      <w:r w:rsidRPr="000E5CEA">
        <w:rPr>
          <w:rStyle w:val="StyleStyleBold12pt"/>
        </w:rPr>
        <w:t>2013</w:t>
      </w:r>
      <w:r w:rsidRPr="000E5CEA">
        <w:t>, The Guardian, “PRISM: concerns over government tyranny are legitimate,” http://www.theguardian.com/commentisfree/2013/jun/13/prism-utah-data-center-surveillance, mm</w:t>
      </w:r>
    </w:p>
    <w:p w14:paraId="62C4E89C" w14:textId="77777777" w:rsidR="00EF7EC6" w:rsidRDefault="00EF7EC6" w:rsidP="00EF7EC6"/>
    <w:p w14:paraId="371C87D5" w14:textId="77777777" w:rsidR="00EF7EC6" w:rsidRDefault="00EF7EC6" w:rsidP="00EF7EC6">
      <w:pPr>
        <w:rPr>
          <w:sz w:val="14"/>
        </w:rPr>
      </w:pPr>
      <w:r w:rsidRPr="00CE7309">
        <w:rPr>
          <w:sz w:val="14"/>
        </w:rPr>
        <w:t>Some</w:t>
      </w:r>
      <w:r w:rsidRPr="000E5CEA">
        <w:rPr>
          <w:rStyle w:val="StyleBoldUnderline"/>
        </w:rPr>
        <w:t xml:space="preserve"> proponents of Prism </w:t>
      </w:r>
      <w:r w:rsidRPr="00CE7309">
        <w:rPr>
          <w:sz w:val="14"/>
        </w:rPr>
        <w:t xml:space="preserve">assert that it is an essential tool against terrorism. They claim that only data belonging to foreigners (that is, non-US residents) is retained, and that content is not reviewed as a matter of course, only algorithmically analysed for suspicious patterns. They </w:t>
      </w:r>
      <w:r w:rsidRPr="000E5CEA">
        <w:rPr>
          <w:rStyle w:val="StyleBoldUnderline"/>
        </w:rPr>
        <w:t>point out that a search warrant is still required from a secret court</w:t>
      </w:r>
      <w:r w:rsidRPr="00CE7309">
        <w:rPr>
          <w:sz w:val="14"/>
        </w:rPr>
        <w:t xml:space="preserve"> set up under the US. The Foreign Intelligence Surveillance Act (FISA) may be spun up so that content – accumulated over years of daily internet spooling – may be extracted and analysed, laying bare a suspect’s entire virtual life.</w:t>
      </w:r>
      <w:r w:rsidRPr="00CE7309">
        <w:rPr>
          <w:sz w:val="12"/>
        </w:rPr>
        <w:t>¶</w:t>
      </w:r>
      <w:r w:rsidRPr="00CE7309">
        <w:rPr>
          <w:sz w:val="14"/>
        </w:rPr>
        <w:t xml:space="preserve"> </w:t>
      </w:r>
      <w:r w:rsidRPr="000E5CEA">
        <w:rPr>
          <w:rStyle w:val="StyleBoldUnderline"/>
        </w:rPr>
        <w:t>Those safeguards have limited value.</w:t>
      </w:r>
      <w:r w:rsidRPr="00CE7309">
        <w:rPr>
          <w:sz w:val="14"/>
        </w:rPr>
        <w:t xml:space="preserve"> According to congressional reporting, </w:t>
      </w:r>
      <w:r w:rsidRPr="000E5CEA">
        <w:rPr>
          <w:rStyle w:val="StyleBoldUnderline"/>
        </w:rPr>
        <w:t>the FISA court received 1,789 applications for authority to conduct electronic surveillance in 2012, but not one application was denied</w:t>
      </w:r>
      <w:r w:rsidRPr="00CE7309">
        <w:rPr>
          <w:sz w:val="14"/>
        </w:rPr>
        <w:t>. We cannot debate whether the FISA court is a rubber stamp, because its proceedings are secret. Further, any assurance to US citizens that the NSA will not gather and archive their data is suspect. The “Five Eyes” alliance between the intelligence agencies of the US, Australia, Canada, New Zealand and the UK effectively permits those governments to circumvent the prohibition against gathering data on their own citizens by sharing information across the Five Eyes intelligence community. The UK for example can spy on Americans and make that information available to the US government on its massive spy cloud – one that the NSA operates and the Five Eyes share.</w:t>
      </w:r>
      <w:r w:rsidRPr="00CE7309">
        <w:rPr>
          <w:sz w:val="12"/>
        </w:rPr>
        <w:t>¶</w:t>
      </w:r>
      <w:r w:rsidRPr="00CE7309">
        <w:rPr>
          <w:sz w:val="14"/>
        </w:rPr>
        <w:t xml:space="preserve"> </w:t>
      </w:r>
      <w:r w:rsidRPr="000E5CEA">
        <w:rPr>
          <w:rStyle w:val="StyleBoldUnderline"/>
        </w:rPr>
        <w:t>Prior to 9/11, the operative presumption in developed nations favoured privacy</w:t>
      </w:r>
      <w:r w:rsidRPr="00CE7309">
        <w:rPr>
          <w:sz w:val="14"/>
        </w:rPr>
        <w:t xml:space="preserve">, </w:t>
      </w:r>
      <w:r w:rsidRPr="000E5CEA">
        <w:rPr>
          <w:rStyle w:val="StyleBoldUnderline"/>
        </w:rPr>
        <w:t>but the security narrative has since reversed the presumption, eroding our privacy rights</w:t>
      </w:r>
      <w:r w:rsidRPr="00CE7309">
        <w:rPr>
          <w:sz w:val="14"/>
        </w:rPr>
        <w:t xml:space="preserve"> in favour of government control over our personal information. However, </w:t>
      </w:r>
      <w:r w:rsidRPr="000E5CEA">
        <w:rPr>
          <w:rStyle w:val="StyleBoldUnderline"/>
        </w:rPr>
        <w:t>government</w:t>
      </w:r>
      <w:r w:rsidRPr="00CE7309">
        <w:rPr>
          <w:sz w:val="14"/>
        </w:rPr>
        <w:t xml:space="preserve"> </w:t>
      </w:r>
      <w:r w:rsidRPr="000E5CEA">
        <w:rPr>
          <w:rStyle w:val="StyleBoldUnderline"/>
        </w:rPr>
        <w:t>is</w:t>
      </w:r>
      <w:r w:rsidRPr="00CE7309">
        <w:rPr>
          <w:sz w:val="14"/>
        </w:rPr>
        <w:t xml:space="preserve"> an instrument – sometimes a crude one – </w:t>
      </w:r>
      <w:r w:rsidRPr="000E5CEA">
        <w:rPr>
          <w:rStyle w:val="StyleBoldUnderline"/>
        </w:rPr>
        <w:t>susceptible to abuse</w:t>
      </w:r>
      <w:r w:rsidRPr="00CE7309">
        <w:rPr>
          <w:sz w:val="14"/>
        </w:rPr>
        <w:t>, as demonstrated by recent admissions that the US Internal Revenue Service has targeted specific groups based on ideology. When we empower the state, we empower those that hold sway over the state, and the state is subject to influence from a multitude of quarters.</w:t>
      </w:r>
      <w:r w:rsidRPr="00CE7309">
        <w:rPr>
          <w:sz w:val="12"/>
        </w:rPr>
        <w:t>¶</w:t>
      </w:r>
      <w:r w:rsidRPr="00CE7309">
        <w:rPr>
          <w:sz w:val="14"/>
        </w:rPr>
        <w:t xml:space="preserve"> I have personally been a victim of such abuses. The US government has indicted me, shut down my cloud storage company Megaupload and seized all of my assets because it claims I was complicit in copyright infringement by some of the people who used the Megaupload service. I have emphasised that I am being prosecuted not because the charges against me have some sound basis in US copyright law, but because the US justice department has been instrumentalised by certain private interests that have a financial stake in neutralising my business. That trend represents a danger not just to me, but to all of us.</w:t>
      </w:r>
      <w:r w:rsidRPr="00CE7309">
        <w:rPr>
          <w:sz w:val="12"/>
        </w:rPr>
        <w:t>¶</w:t>
      </w:r>
      <w:r w:rsidRPr="00CE7309">
        <w:rPr>
          <w:sz w:val="14"/>
        </w:rPr>
        <w:t xml:space="preserve"> Recent polls in the US suggest that the public is not much preoccupied with the fact that our data is being retained, so long as our own political party is in control of the government. That kind of fickle comfort is small-minded. </w:t>
      </w:r>
      <w:r w:rsidRPr="000E5CEA">
        <w:rPr>
          <w:rStyle w:val="StyleBoldUnderline"/>
        </w:rPr>
        <w:t>The point we should derive from Snowden’s revelations</w:t>
      </w:r>
      <w:r w:rsidRPr="00CE7309">
        <w:rPr>
          <w:sz w:val="14"/>
        </w:rPr>
        <w:t xml:space="preserve"> – </w:t>
      </w:r>
      <w:r w:rsidRPr="000E5CEA">
        <w:rPr>
          <w:rStyle w:val="StyleBoldUnderline"/>
        </w:rPr>
        <w:t>a point</w:t>
      </w:r>
      <w:r w:rsidRPr="00CE7309">
        <w:rPr>
          <w:sz w:val="14"/>
        </w:rPr>
        <w:t xml:space="preserve"> originally </w:t>
      </w:r>
      <w:r w:rsidRPr="000E5CEA">
        <w:rPr>
          <w:rStyle w:val="StyleBoldUnderline"/>
        </w:rPr>
        <w:t>expressed</w:t>
      </w:r>
      <w:r w:rsidRPr="00CE7309">
        <w:rPr>
          <w:sz w:val="14"/>
        </w:rPr>
        <w:t xml:space="preserve"> in March 2013 </w:t>
      </w:r>
      <w:r w:rsidRPr="000E5CEA">
        <w:rPr>
          <w:rStyle w:val="StyleBoldUnderline"/>
        </w:rPr>
        <w:t>by</w:t>
      </w:r>
      <w:r w:rsidRPr="00CE7309">
        <w:rPr>
          <w:sz w:val="14"/>
        </w:rPr>
        <w:t xml:space="preserve"> William Binney, </w:t>
      </w:r>
      <w:r w:rsidRPr="000E5CEA">
        <w:rPr>
          <w:rStyle w:val="StyleBoldUnderline"/>
        </w:rPr>
        <w:t xml:space="preserve">a former senior NSA crypto-mathematician </w:t>
      </w:r>
      <w:r w:rsidRPr="00CE7309">
        <w:rPr>
          <w:sz w:val="14"/>
        </w:rPr>
        <w:t xml:space="preserve">– </w:t>
      </w:r>
      <w:r w:rsidRPr="000E5CEA">
        <w:rPr>
          <w:rStyle w:val="StyleBoldUnderline"/>
        </w:rPr>
        <w:t xml:space="preserve">is that the NSA’s Utah Data Center will amount to a “turnkey” system that, in the wrong hands, could transform the country into a totalitarian state </w:t>
      </w:r>
      <w:r w:rsidRPr="000E5CEA">
        <w:rPr>
          <w:rStyle w:val="Emphasis"/>
        </w:rPr>
        <w:t>virtually overnight</w:t>
      </w:r>
      <w:r w:rsidRPr="00CE7309">
        <w:rPr>
          <w:sz w:val="14"/>
        </w:rPr>
        <w:t>. Every person who values personal freedom, human rights and the rule of law must recoil against such a possibility, regardless of their political preference. Others take a more cavalier approach, such as former Google CEO Eric Schmidt in 2009: “If you have something that you don't want anyone to know, maybe you shouldn't be doing it in the first place.”</w:t>
      </w:r>
      <w:r w:rsidRPr="00CE7309">
        <w:rPr>
          <w:sz w:val="12"/>
        </w:rPr>
        <w:t>¶</w:t>
      </w:r>
      <w:r w:rsidRPr="00CE7309">
        <w:rPr>
          <w:sz w:val="14"/>
        </w:rPr>
        <w:t xml:space="preserve"> We should heed warnings from Snowden because </w:t>
      </w:r>
      <w:r w:rsidRPr="000E5CEA">
        <w:rPr>
          <w:rStyle w:val="StyleBoldUnderline"/>
        </w:rPr>
        <w:t>the prospect of an Orwellian society outweighs whatever security benefits we derive from Prism</w:t>
      </w:r>
      <w:r w:rsidRPr="00CE7309">
        <w:rPr>
          <w:sz w:val="14"/>
        </w:rPr>
        <w:t xml:space="preserve"> or Five Eyes. Viewed through the long lens of human history, </w:t>
      </w:r>
      <w:r w:rsidRPr="000E5CEA">
        <w:rPr>
          <w:rStyle w:val="StyleBoldUnderline"/>
        </w:rPr>
        <w:t>concerns over government tyranny are always legitimate.</w:t>
      </w:r>
      <w:r w:rsidRPr="00CE7309">
        <w:rPr>
          <w:sz w:val="14"/>
        </w:rPr>
        <w:t xml:space="preserve"> It is those concerns that underpin the constitutions of most developed countries, and inform international principles of human rights and the rule of law. Prism and its related practices should be discontinued immediately, and the Utah Data Center should be leased to cloud storage companies with encryption capabilities.</w:t>
      </w:r>
    </w:p>
    <w:p w14:paraId="5EFF8AA3" w14:textId="52760D19" w:rsidR="00EF7EC6" w:rsidRDefault="00EF7EC6" w:rsidP="00EF7EC6">
      <w:pPr>
        <w:pStyle w:val="Heading3"/>
      </w:pPr>
      <w:r>
        <w:t>Democracy – Link – Future Presidents</w:t>
      </w:r>
    </w:p>
    <w:p w14:paraId="15E150BA" w14:textId="77777777" w:rsidR="00EF7EC6" w:rsidRDefault="00EF7EC6" w:rsidP="00EF7EC6">
      <w:pPr>
        <w:pStyle w:val="Heading4"/>
      </w:pPr>
      <w:r>
        <w:t>And unchecked domestic surveillance programs ensure future presidents will rollback democracy</w:t>
      </w:r>
    </w:p>
    <w:p w14:paraId="7FE29E79" w14:textId="77777777" w:rsidR="00EF7EC6" w:rsidRDefault="00EF7EC6" w:rsidP="00EF7EC6">
      <w:r w:rsidRPr="00147CD1">
        <w:t xml:space="preserve">Timothy </w:t>
      </w:r>
      <w:r w:rsidRPr="00147CD1">
        <w:rPr>
          <w:rStyle w:val="StyleStyleBold12pt"/>
        </w:rPr>
        <w:t>Lee</w:t>
      </w:r>
      <w:r w:rsidRPr="00147CD1">
        <w:t>, 6/6/</w:t>
      </w:r>
      <w:r w:rsidRPr="00147CD1">
        <w:rPr>
          <w:rStyle w:val="StyleStyleBold12pt"/>
        </w:rPr>
        <w:t>2013</w:t>
      </w:r>
      <w:r w:rsidRPr="00147CD1">
        <w:t>, The Washington Post, “Everything you need to know about the NSA’s phone records scandal,” http://www.washingtonpost.com/blogs/wonkblog/wp/2013/06/06/everything-you-need-to-know-about-the-nsa-scandal/, mm</w:t>
      </w:r>
    </w:p>
    <w:p w14:paraId="33E67CEC" w14:textId="77777777" w:rsidR="00EF7EC6" w:rsidRPr="00147CD1" w:rsidRDefault="00EF7EC6" w:rsidP="00EF7EC6"/>
    <w:p w14:paraId="2C53320B" w14:textId="77777777" w:rsidR="00EF7EC6" w:rsidRDefault="00EF7EC6" w:rsidP="00EF7EC6">
      <w:pPr>
        <w:rPr>
          <w:sz w:val="16"/>
        </w:rPr>
      </w:pPr>
      <w:r w:rsidRPr="00147CD1">
        <w:rPr>
          <w:sz w:val="16"/>
        </w:rPr>
        <w:t xml:space="preserve">But </w:t>
      </w:r>
      <w:r w:rsidRPr="00147CD1">
        <w:rPr>
          <w:rStyle w:val="StyleBoldUnderline"/>
        </w:rPr>
        <w:t>civil libertarians say that the privacy of communications plays a crucial role in a free and democratic society</w:t>
      </w:r>
      <w:r w:rsidRPr="00147CD1">
        <w:rPr>
          <w:sz w:val="16"/>
        </w:rPr>
        <w:t>. Last month's AP scandal is a good illustration of the problem. Routine government monitoring of who was talking to reporters is likely to deter whistleblowers from talking to the media — for fear of losing their jobs, or worse. That makes it harder for the voters to learn about government misconduct, making misconduct more likely.</w:t>
      </w:r>
      <w:r w:rsidRPr="00147CD1">
        <w:rPr>
          <w:sz w:val="12"/>
        </w:rPr>
        <w:t>¶</w:t>
      </w:r>
      <w:r w:rsidRPr="00147CD1">
        <w:rPr>
          <w:sz w:val="16"/>
        </w:rPr>
        <w:t xml:space="preserve"> </w:t>
      </w:r>
      <w:r w:rsidRPr="00147CD1">
        <w:rPr>
          <w:rStyle w:val="StyleBoldUnderline"/>
        </w:rPr>
        <w:t>In the hands of an unscrupulous future president, mass surveillance could be turned into a powerful weapon against democratic government</w:t>
      </w:r>
      <w:r w:rsidRPr="00147CD1">
        <w:rPr>
          <w:sz w:val="16"/>
        </w:rPr>
        <w:t>. For example, having the calling records of every member of Congress would likely reveal which members kept mistresses, which could be used to blackmail members of Congress into supporting a future president's agenda. Calling records could also provide valuable political intelligence, such as how frequently members of Congress were talking to various interest groups.</w:t>
      </w:r>
      <w:r w:rsidRPr="00147CD1">
        <w:rPr>
          <w:sz w:val="12"/>
        </w:rPr>
        <w:t>¶</w:t>
      </w:r>
      <w:r w:rsidRPr="00147CD1">
        <w:rPr>
          <w:sz w:val="16"/>
        </w:rPr>
        <w:t xml:space="preserve"> This sounds speculative and a little paranoid. Government officials wouldn't actually do that sort of thing, would they?</w:t>
      </w:r>
      <w:r w:rsidRPr="00147CD1">
        <w:rPr>
          <w:sz w:val="12"/>
        </w:rPr>
        <w:t>¶</w:t>
      </w:r>
      <w:r w:rsidRPr="00147CD1">
        <w:rPr>
          <w:sz w:val="16"/>
        </w:rPr>
        <w:t xml:space="preserve"> </w:t>
      </w:r>
      <w:r w:rsidRPr="00147CD1">
        <w:rPr>
          <w:rStyle w:val="StyleBoldUnderline"/>
        </w:rPr>
        <w:t>There are real historical examples of surveillance powers being abused</w:t>
      </w:r>
      <w:r w:rsidRPr="00147CD1">
        <w:rPr>
          <w:sz w:val="16"/>
        </w:rPr>
        <w:t xml:space="preserve">. </w:t>
      </w:r>
      <w:r w:rsidRPr="00147CD1">
        <w:rPr>
          <w:rStyle w:val="StyleBoldUnderline"/>
        </w:rPr>
        <w:t>The most famous are the revelations that led to Richard Nixon's resignation in 1974. But abuses also occurred under his predecessors</w:t>
      </w:r>
      <w:r w:rsidRPr="00147CD1">
        <w:rPr>
          <w:sz w:val="16"/>
        </w:rPr>
        <w:t>.</w:t>
      </w:r>
      <w:r w:rsidRPr="00147CD1">
        <w:rPr>
          <w:sz w:val="12"/>
        </w:rPr>
        <w:t>¶</w:t>
      </w:r>
      <w:r w:rsidRPr="00147CD1">
        <w:rPr>
          <w:sz w:val="16"/>
        </w:rPr>
        <w:t xml:space="preserve"> For example, between 1963 and 1965, the FBI bugged at least 14 hotel rooms of Martin Luther King, Jr., seeking "information concerning King's personal activities" to "discredit him." The FBI then sent King a letter threatening to release personally embarrassing recordings to the public. King interpreted it as "an effort to induce him to commit suicide." He was harassed by the FBI until his death in 1968.</w:t>
      </w:r>
      <w:r w:rsidRPr="00147CD1">
        <w:rPr>
          <w:sz w:val="12"/>
        </w:rPr>
        <w:t>¶</w:t>
      </w:r>
      <w:r w:rsidRPr="00147CD1">
        <w:rPr>
          <w:sz w:val="16"/>
        </w:rPr>
        <w:t xml:space="preserve"> We have no evidence that the NSA has engaged in such conduct, but the revelations of King's harassment didn't come out until years after the fact. And </w:t>
      </w:r>
      <w:r w:rsidRPr="00147CD1">
        <w:rPr>
          <w:rStyle w:val="StyleBoldUnderline"/>
        </w:rPr>
        <w:t>civil libertarians argue that no matter how ethical the current administration might be, it's only a matter of time before a less law-abiding administration comes to power</w:t>
      </w:r>
      <w:r w:rsidRPr="00147CD1">
        <w:rPr>
          <w:sz w:val="16"/>
        </w:rPr>
        <w:t>.</w:t>
      </w:r>
    </w:p>
    <w:p w14:paraId="0487FBF1" w14:textId="27BF7263" w:rsidR="00057591" w:rsidRDefault="00057591" w:rsidP="00057591">
      <w:pPr>
        <w:pStyle w:val="Heading3"/>
      </w:pPr>
      <w:r>
        <w:t>Democracy – Impact</w:t>
      </w:r>
      <w:r w:rsidR="0023556B">
        <w:t xml:space="preserve"> – Demo Peace Theory</w:t>
      </w:r>
    </w:p>
    <w:p w14:paraId="56225334" w14:textId="77777777" w:rsidR="00057591" w:rsidRPr="00C07B1D" w:rsidRDefault="00057591" w:rsidP="0023556B">
      <w:pPr>
        <w:pStyle w:val="Heading4"/>
        <w:rPr>
          <w:sz w:val="20"/>
          <w:szCs w:val="19"/>
        </w:rPr>
      </w:pPr>
      <w:r w:rsidRPr="00C07B1D">
        <w:t>Strong democracy maintains</w:t>
      </w:r>
      <w:r w:rsidRPr="00C07B1D">
        <w:rPr>
          <w:color w:val="222222"/>
          <w:sz w:val="28"/>
          <w:szCs w:val="26"/>
        </w:rPr>
        <w:t> </w:t>
      </w:r>
      <w:r w:rsidRPr="00C07B1D">
        <w:rPr>
          <w:u w:val="single"/>
        </w:rPr>
        <w:t>global peace</w:t>
      </w:r>
      <w:r>
        <w:rPr>
          <w:color w:val="222222"/>
          <w:sz w:val="28"/>
          <w:szCs w:val="26"/>
        </w:rPr>
        <w:t>—</w:t>
      </w:r>
      <w:r w:rsidRPr="00C07B1D">
        <w:t>the best research proves</w:t>
      </w:r>
    </w:p>
    <w:p w14:paraId="7DDED82A" w14:textId="77777777" w:rsidR="00057591" w:rsidRPr="00C07B1D" w:rsidRDefault="00057591" w:rsidP="00057591">
      <w:r w:rsidRPr="00C07B1D">
        <w:rPr>
          <w:b/>
          <w:bCs/>
          <w:u w:val="single"/>
        </w:rPr>
        <w:t>Cortright 13</w:t>
      </w:r>
      <w:r w:rsidRPr="00C07B1D">
        <w:t>, David Cortright is the director of Policy Studies at the Kroc Institute for Peace Studies at the University of Notre Dame, Chair of the Board of Directors of the Fourth Freedom Forum, and author of 17 books, Kristen Wall is a Researcher and Analyst at the Kroc Institute, Conor Seyle is Associate Director of One Earth Future, Governance, Democracy, and Peace How State Capacity and Regime Type Influence the Prospects of War and Peace, </w:t>
      </w:r>
      <w:r>
        <w:fldChar w:fldCharType="begin"/>
      </w:r>
      <w:r>
        <w:instrText xml:space="preserve"> HYPERLINK "http://oneearthfuture.org/sites/oneearthfuture.org/files/documents/publications/Cortright-Seyle-Wall-Paper.pdf" \t "_blank" </w:instrText>
      </w:r>
      <w:r>
        <w:fldChar w:fldCharType="separate"/>
      </w:r>
      <w:r w:rsidRPr="00C07B1D">
        <w:t>http://oneearthfuture.org/sites/oneearthfuture.org/files//documents/publications/Cortright-Seyle-Wall-Paper.pdf</w:t>
      </w:r>
      <w:r>
        <w:fldChar w:fldCharType="end"/>
      </w:r>
    </w:p>
    <w:p w14:paraId="6917C123" w14:textId="77777777" w:rsidR="00057591" w:rsidRPr="00C07B1D" w:rsidRDefault="00057591" w:rsidP="00057591">
      <w:r w:rsidRPr="00C07B1D">
        <w:t> </w:t>
      </w:r>
    </w:p>
    <w:p w14:paraId="4F593B8C" w14:textId="77777777" w:rsidR="00057591" w:rsidRDefault="00057591" w:rsidP="00057591">
      <w:pPr>
        <w:rPr>
          <w:color w:val="222222"/>
          <w:szCs w:val="19"/>
        </w:rPr>
      </w:pPr>
      <w:r w:rsidRPr="00F03847">
        <w:rPr>
          <w:b/>
          <w:sz w:val="20"/>
          <w:highlight w:val="yellow"/>
          <w:u w:val="thick"/>
        </w:rPr>
        <w:t>Drawing from</w:t>
      </w:r>
      <w:r w:rsidRPr="00C07B1D">
        <w:rPr>
          <w:b/>
          <w:sz w:val="20"/>
          <w:u w:val="thick"/>
        </w:rPr>
        <w:t> </w:t>
      </w:r>
      <w:r w:rsidRPr="00C07B1D">
        <w:rPr>
          <w:color w:val="222222"/>
          <w:szCs w:val="19"/>
        </w:rPr>
        <w:t>the </w:t>
      </w:r>
      <w:r w:rsidRPr="00F03847">
        <w:rPr>
          <w:b/>
          <w:iCs/>
          <w:sz w:val="20"/>
          <w:highlight w:val="yellow"/>
          <w:u w:val="thick"/>
          <w:bdr w:val="single" w:sz="12" w:space="0" w:color="auto"/>
        </w:rPr>
        <w:t>empirical literature</w:t>
      </w:r>
      <w:r w:rsidRPr="00F03847">
        <w:rPr>
          <w:b/>
          <w:sz w:val="20"/>
          <w:highlight w:val="yellow"/>
          <w:u w:val="thick"/>
        </w:rPr>
        <w:t>, this</w:t>
      </w:r>
      <w:r w:rsidRPr="00C07B1D">
        <w:rPr>
          <w:b/>
          <w:sz w:val="20"/>
          <w:u w:val="thick"/>
        </w:rPr>
        <w:t> paper </w:t>
      </w:r>
      <w:r w:rsidRPr="00F03847">
        <w:rPr>
          <w:b/>
          <w:sz w:val="20"/>
          <w:highlight w:val="yellow"/>
          <w:u w:val="thick"/>
        </w:rPr>
        <w:t>identifies</w:t>
      </w:r>
      <w:r w:rsidRPr="00C07B1D">
        <w:rPr>
          <w:b/>
          <w:sz w:val="20"/>
          <w:u w:val="thick"/>
        </w:rPr>
        <w:t> </w:t>
      </w:r>
      <w:r w:rsidRPr="00C07B1D">
        <w:rPr>
          <w:color w:val="222222"/>
          <w:szCs w:val="19"/>
        </w:rPr>
        <w:t>two </w:t>
      </w:r>
      <w:r w:rsidRPr="00C07B1D">
        <w:rPr>
          <w:color w:val="222222"/>
          <w:szCs w:val="20"/>
        </w:rPr>
        <w:t xml:space="preserve">underlying </w:t>
      </w:r>
      <w:r w:rsidRPr="00F03847">
        <w:rPr>
          <w:b/>
          <w:iCs/>
          <w:sz w:val="20"/>
          <w:highlight w:val="yellow"/>
          <w:u w:val="thick"/>
          <w:bdr w:val="single" w:sz="12" w:space="0" w:color="auto"/>
        </w:rPr>
        <w:t>pathways</w:t>
      </w:r>
      <w:r w:rsidRPr="00F03847">
        <w:rPr>
          <w:b/>
          <w:sz w:val="20"/>
          <w:highlight w:val="yellow"/>
          <w:u w:val="thick"/>
        </w:rPr>
        <w:t> through which</w:t>
      </w:r>
      <w:r w:rsidRPr="00C07B1D">
        <w:rPr>
          <w:b/>
          <w:sz w:val="20"/>
          <w:u w:val="thick"/>
        </w:rPr>
        <w:t> </w:t>
      </w:r>
      <w:r w:rsidRPr="00C07B1D">
        <w:rPr>
          <w:color w:val="222222"/>
          <w:szCs w:val="19"/>
        </w:rPr>
        <w:t>state </w:t>
      </w:r>
      <w:r w:rsidRPr="00F03847">
        <w:rPr>
          <w:b/>
          <w:sz w:val="20"/>
          <w:highlight w:val="yellow"/>
          <w:u w:val="thick"/>
        </w:rPr>
        <w:t>governance</w:t>
      </w:r>
      <w:r w:rsidRPr="00C07B1D">
        <w:rPr>
          <w:b/>
          <w:sz w:val="20"/>
          <w:u w:val="thick"/>
        </w:rPr>
        <w:t> </w:t>
      </w:r>
      <w:r w:rsidRPr="00C07B1D">
        <w:rPr>
          <w:color w:val="222222"/>
          <w:szCs w:val="19"/>
        </w:rPr>
        <w:t>systems help to </w:t>
      </w:r>
      <w:r w:rsidRPr="00F03847">
        <w:rPr>
          <w:b/>
          <w:sz w:val="20"/>
          <w:highlight w:val="yellow"/>
          <w:u w:val="thick"/>
        </w:rPr>
        <w:t>build peace. These are: State capacity. If </w:t>
      </w:r>
      <w:r w:rsidRPr="00C07B1D">
        <w:rPr>
          <w:b/>
          <w:sz w:val="20"/>
          <w:u w:val="thick"/>
        </w:rPr>
        <w:t>states lack </w:t>
      </w:r>
      <w:r w:rsidRPr="00C07B1D">
        <w:rPr>
          <w:color w:val="222222"/>
          <w:szCs w:val="19"/>
        </w:rPr>
        <w:t>the </w:t>
      </w:r>
      <w:r w:rsidRPr="00C07B1D">
        <w:rPr>
          <w:b/>
          <w:sz w:val="20"/>
          <w:u w:val="thick"/>
        </w:rPr>
        <w:t>ability to execute </w:t>
      </w:r>
      <w:r w:rsidRPr="00C07B1D">
        <w:rPr>
          <w:color w:val="222222"/>
          <w:szCs w:val="19"/>
        </w:rPr>
        <w:t>their </w:t>
      </w:r>
      <w:r w:rsidRPr="00C07B1D">
        <w:rPr>
          <w:b/>
          <w:sz w:val="20"/>
          <w:u w:val="thick"/>
        </w:rPr>
        <w:t>policy goals or to maintain security </w:t>
      </w:r>
      <w:r w:rsidRPr="00C07B1D">
        <w:rPr>
          <w:color w:val="222222"/>
          <w:szCs w:val="19"/>
        </w:rPr>
        <w:t>and public order </w:t>
      </w:r>
      <w:r w:rsidRPr="00C07B1D">
        <w:rPr>
          <w:b/>
          <w:sz w:val="20"/>
          <w:u w:val="thick"/>
        </w:rPr>
        <w:t>in the face of potentially violent groups, </w:t>
      </w:r>
      <w:r w:rsidRPr="00C07B1D">
        <w:rPr>
          <w:b/>
          <w:iCs/>
          <w:sz w:val="20"/>
          <w:u w:val="thick"/>
          <w:bdr w:val="single" w:sz="12" w:space="0" w:color="auto"/>
        </w:rPr>
        <w:t>armed conflict is more likely</w:t>
      </w:r>
      <w:r w:rsidRPr="00C07B1D">
        <w:rPr>
          <w:b/>
          <w:sz w:val="20"/>
          <w:u w:val="thick"/>
        </w:rPr>
        <w:t>. State capacity refers to two significant aspects: security capacity and social capacity. Security capacity includes </w:t>
      </w:r>
      <w:r w:rsidRPr="00C07B1D">
        <w:rPr>
          <w:color w:val="222222"/>
          <w:szCs w:val="19"/>
        </w:rPr>
        <w:t>the </w:t>
      </w:r>
      <w:r w:rsidRPr="00C07B1D">
        <w:rPr>
          <w:b/>
          <w:sz w:val="20"/>
          <w:u w:val="thick"/>
        </w:rPr>
        <w:t>ability to control territory and resist armed incursion from other states and nonstate actors. Social capacity includes the ability to provide social services and public goods. Institutional quality. </w:t>
      </w:r>
      <w:r w:rsidRPr="00F03847">
        <w:rPr>
          <w:b/>
          <w:sz w:val="20"/>
          <w:highlight w:val="yellow"/>
          <w:u w:val="thick"/>
        </w:rPr>
        <w:t>Research suggests </w:t>
      </w:r>
      <w:r w:rsidRPr="00C07B1D">
        <w:rPr>
          <w:color w:val="222222"/>
          <w:szCs w:val="19"/>
          <w:shd w:val="clear" w:color="auto" w:fill="00FF00"/>
        </w:rPr>
        <w:t>that </w:t>
      </w:r>
      <w:r w:rsidRPr="00F03847">
        <w:rPr>
          <w:b/>
          <w:sz w:val="20"/>
          <w:highlight w:val="yellow"/>
          <w:u w:val="thick"/>
        </w:rPr>
        <w:t>not all governance systems are equally effective</w:t>
      </w:r>
      <w:r w:rsidRPr="00C07B1D">
        <w:rPr>
          <w:b/>
          <w:sz w:val="20"/>
          <w:u w:val="thick"/>
        </w:rPr>
        <w:t> </w:t>
      </w:r>
      <w:r w:rsidRPr="00F03847">
        <w:rPr>
          <w:b/>
          <w:sz w:val="20"/>
          <w:highlight w:val="yellow"/>
          <w:u w:val="thick"/>
        </w:rPr>
        <w:t>or capable of supporting peace.</w:t>
      </w:r>
      <w:r w:rsidRPr="00C07B1D">
        <w:rPr>
          <w:b/>
          <w:sz w:val="20"/>
          <w:u w:val="thick"/>
        </w:rPr>
        <w:t> Governance </w:t>
      </w:r>
      <w:r w:rsidRPr="00F03847">
        <w:rPr>
          <w:b/>
          <w:sz w:val="20"/>
          <w:highlight w:val="yellow"/>
          <w:u w:val="thick"/>
        </w:rPr>
        <w:t>systems are seen as </w:t>
      </w:r>
      <w:r w:rsidRPr="00F03847">
        <w:rPr>
          <w:b/>
          <w:iCs/>
          <w:sz w:val="20"/>
          <w:highlight w:val="yellow"/>
          <w:u w:val="thick"/>
          <w:bdr w:val="single" w:sz="12" w:space="0" w:color="auto"/>
        </w:rPr>
        <w:t>more </w:t>
      </w:r>
      <w:r w:rsidRPr="00C07B1D">
        <w:rPr>
          <w:b/>
          <w:iCs/>
          <w:sz w:val="20"/>
          <w:u w:val="thick"/>
          <w:bdr w:val="single" w:sz="12" w:space="0" w:color="auto"/>
        </w:rPr>
        <w:t>credible</w:t>
      </w:r>
      <w:r w:rsidRPr="00C07B1D">
        <w:rPr>
          <w:b/>
          <w:sz w:val="20"/>
          <w:u w:val="thick"/>
        </w:rPr>
        <w:t> and </w:t>
      </w:r>
      <w:r w:rsidRPr="00F03847">
        <w:rPr>
          <w:b/>
          <w:iCs/>
          <w:sz w:val="20"/>
          <w:highlight w:val="yellow"/>
          <w:u w:val="thick"/>
          <w:bdr w:val="single" w:sz="12" w:space="0" w:color="auto"/>
        </w:rPr>
        <w:t>legitimate</w:t>
      </w:r>
      <w:r w:rsidRPr="00F03847">
        <w:rPr>
          <w:b/>
          <w:sz w:val="20"/>
          <w:highlight w:val="yellow"/>
          <w:u w:val="thick"/>
        </w:rPr>
        <w:t>, </w:t>
      </w:r>
      <w:r w:rsidRPr="00C07B1D">
        <w:rPr>
          <w:b/>
          <w:sz w:val="20"/>
          <w:u w:val="thick"/>
        </w:rPr>
        <w:t>and are better at </w:t>
      </w:r>
      <w:r w:rsidRPr="00C07B1D">
        <w:rPr>
          <w:b/>
          <w:iCs/>
          <w:sz w:val="20"/>
          <w:u w:val="thick"/>
          <w:bdr w:val="single" w:sz="12" w:space="0" w:color="auto"/>
        </w:rPr>
        <w:t>supporting peace</w:t>
      </w:r>
      <w:r w:rsidRPr="00C07B1D">
        <w:rPr>
          <w:b/>
          <w:sz w:val="20"/>
          <w:u w:val="thick"/>
        </w:rPr>
        <w:t xml:space="preserve">, </w:t>
      </w:r>
      <w:r w:rsidRPr="00F03847">
        <w:rPr>
          <w:b/>
          <w:sz w:val="20"/>
          <w:highlight w:val="yellow"/>
          <w:u w:val="thick"/>
        </w:rPr>
        <w:t>when</w:t>
      </w:r>
      <w:r w:rsidRPr="00C07B1D">
        <w:rPr>
          <w:b/>
          <w:sz w:val="20"/>
          <w:u w:val="thick"/>
        </w:rPr>
        <w:t> </w:t>
      </w:r>
      <w:r w:rsidRPr="00C07B1D">
        <w:rPr>
          <w:color w:val="222222"/>
          <w:szCs w:val="19"/>
        </w:rPr>
        <w:t>they are </w:t>
      </w:r>
      <w:r w:rsidRPr="00F03847">
        <w:rPr>
          <w:b/>
          <w:sz w:val="20"/>
          <w:highlight w:val="yellow"/>
          <w:u w:val="thick"/>
        </w:rPr>
        <w:t>characterized by inclusiveness, representativeness, transparency, and accountability</w:t>
      </w:r>
      <w:r w:rsidRPr="00C07B1D">
        <w:rPr>
          <w:color w:val="222222"/>
          <w:szCs w:val="19"/>
        </w:rPr>
        <w:t>. In particular, systems allowing citizens to voice concerns, participate politically, and hold elected leaders accountable are more stable and better able to avoid armed conflict. </w:t>
      </w:r>
      <w:r w:rsidRPr="00F03847">
        <w:rPr>
          <w:b/>
          <w:sz w:val="20"/>
          <w:highlight w:val="yellow"/>
          <w:u w:val="thick"/>
        </w:rPr>
        <w:t>Both dimensions</w:t>
      </w:r>
      <w:r w:rsidRPr="00C07B1D">
        <w:rPr>
          <w:color w:val="222222"/>
          <w:szCs w:val="19"/>
        </w:rPr>
        <w:t>—state capacity and quality—</w:t>
      </w:r>
      <w:r w:rsidRPr="00F03847">
        <w:rPr>
          <w:b/>
          <w:sz w:val="20"/>
          <w:highlight w:val="yellow"/>
          <w:u w:val="thick"/>
        </w:rPr>
        <w:t>are </w:t>
      </w:r>
      <w:r w:rsidRPr="00F03847">
        <w:rPr>
          <w:b/>
          <w:iCs/>
          <w:sz w:val="20"/>
          <w:highlight w:val="yellow"/>
          <w:u w:val="thick"/>
          <w:bdr w:val="single" w:sz="12" w:space="0" w:color="auto"/>
        </w:rPr>
        <w:t>crucial</w:t>
      </w:r>
      <w:r w:rsidRPr="00F03847">
        <w:rPr>
          <w:b/>
          <w:sz w:val="20"/>
          <w:highlight w:val="yellow"/>
          <w:u w:val="thick"/>
        </w:rPr>
        <w:t> to</w:t>
      </w:r>
      <w:r w:rsidRPr="00C07B1D">
        <w:rPr>
          <w:b/>
          <w:sz w:val="20"/>
          <w:u w:val="thick"/>
        </w:rPr>
        <w:t> </w:t>
      </w:r>
      <w:r w:rsidRPr="00C07B1D">
        <w:rPr>
          <w:color w:val="222222"/>
          <w:szCs w:val="19"/>
        </w:rPr>
        <w:t>the </w:t>
      </w:r>
      <w:r w:rsidRPr="00F03847">
        <w:rPr>
          <w:b/>
          <w:iCs/>
          <w:sz w:val="20"/>
          <w:highlight w:val="yellow"/>
          <w:u w:val="thick"/>
          <w:bdr w:val="single" w:sz="12" w:space="0" w:color="auto"/>
        </w:rPr>
        <w:t>prevention of armed conflict</w:t>
      </w:r>
      <w:r w:rsidRPr="00C07B1D">
        <w:rPr>
          <w:color w:val="222222"/>
          <w:szCs w:val="19"/>
        </w:rPr>
        <w:t xml:space="preserve"> and are the focus of part one of this paper. Part two of the paper focuses on </w:t>
      </w:r>
      <w:r w:rsidRPr="00F03847">
        <w:rPr>
          <w:b/>
          <w:sz w:val="20"/>
          <w:highlight w:val="yellow"/>
          <w:u w:val="thick"/>
        </w:rPr>
        <w:t>democracy as the most common way of structuring</w:t>
      </w:r>
      <w:r w:rsidRPr="00C07B1D">
        <w:rPr>
          <w:b/>
          <w:sz w:val="20"/>
          <w:u w:val="thick"/>
        </w:rPr>
        <w:t> state </w:t>
      </w:r>
      <w:r w:rsidRPr="00F03847">
        <w:rPr>
          <w:b/>
          <w:sz w:val="20"/>
          <w:highlight w:val="yellow"/>
          <w:u w:val="thick"/>
        </w:rPr>
        <w:t>government to allow</w:t>
      </w:r>
      <w:r w:rsidRPr="00C07B1D">
        <w:rPr>
          <w:b/>
          <w:sz w:val="20"/>
          <w:u w:val="thick"/>
        </w:rPr>
        <w:t> for </w:t>
      </w:r>
      <w:r w:rsidRPr="00F03847">
        <w:rPr>
          <w:b/>
          <w:sz w:val="20"/>
          <w:highlight w:val="yellow"/>
          <w:u w:val="thick"/>
        </w:rPr>
        <w:t>inclusive systems while maintaining state capacity</w:t>
      </w:r>
      <w:r w:rsidRPr="00C07B1D">
        <w:rPr>
          <w:b/>
          <w:sz w:val="20"/>
          <w:u w:val="thick"/>
        </w:rPr>
        <w:t>. The </w:t>
      </w:r>
      <w:r w:rsidRPr="00C07B1D">
        <w:rPr>
          <w:color w:val="222222"/>
          <w:szCs w:val="19"/>
        </w:rPr>
        <w:t>two</w:t>
      </w:r>
      <w:r w:rsidRPr="00C07B1D">
        <w:rPr>
          <w:b/>
          <w:sz w:val="20"/>
          <w:u w:val="thick"/>
        </w:rPr>
        <w:t>parts summarize </w:t>
      </w:r>
      <w:r w:rsidRPr="00C07B1D">
        <w:rPr>
          <w:b/>
          <w:iCs/>
          <w:sz w:val="20"/>
          <w:u w:val="thick"/>
          <w:bdr w:val="single" w:sz="12" w:space="0" w:color="auto"/>
        </w:rPr>
        <w:t>important research findings</w:t>
      </w:r>
      <w:r w:rsidRPr="00C07B1D">
        <w:rPr>
          <w:b/>
          <w:sz w:val="20"/>
          <w:u w:val="thick"/>
        </w:rPr>
        <w:t> on </w:t>
      </w:r>
      <w:r w:rsidRPr="00C07B1D">
        <w:rPr>
          <w:color w:val="222222"/>
          <w:szCs w:val="19"/>
        </w:rPr>
        <w:t>the </w:t>
      </w:r>
      <w:r w:rsidRPr="00C07B1D">
        <w:rPr>
          <w:b/>
          <w:sz w:val="20"/>
          <w:u w:val="thick"/>
        </w:rPr>
        <w:t>features of governance that are most </w:t>
      </w:r>
      <w:r w:rsidRPr="00C07B1D">
        <w:rPr>
          <w:b/>
          <w:iCs/>
          <w:sz w:val="20"/>
          <w:u w:val="thick"/>
          <w:bdr w:val="single" w:sz="12" w:space="0" w:color="auto"/>
        </w:rPr>
        <w:t>strongly associated</w:t>
      </w:r>
      <w:r w:rsidRPr="00C07B1D">
        <w:rPr>
          <w:b/>
          <w:sz w:val="20"/>
          <w:u w:val="thick"/>
        </w:rPr>
        <w:t xml:space="preserve"> with prospects for peace. </w:t>
      </w:r>
      <w:r w:rsidRPr="00C07B1D">
        <w:rPr>
          <w:color w:val="222222"/>
          <w:szCs w:val="20"/>
          <w:shd w:val="clear" w:color="auto" w:fill="00FF00"/>
        </w:rPr>
        <w:t>Our analysis, based on an extensive review of empirical literature</w:t>
      </w:r>
      <w:r w:rsidRPr="00C07B1D">
        <w:rPr>
          <w:b/>
          <w:sz w:val="20"/>
          <w:u w:val="thick"/>
        </w:rPr>
        <w:t>, seeks to identify </w:t>
      </w:r>
      <w:r w:rsidRPr="00C07B1D">
        <w:rPr>
          <w:color w:val="222222"/>
          <w:szCs w:val="19"/>
        </w:rPr>
        <w:t>the </w:t>
      </w:r>
      <w:r w:rsidRPr="00C07B1D">
        <w:rPr>
          <w:b/>
          <w:sz w:val="20"/>
          <w:u w:val="thick"/>
        </w:rPr>
        <w:t>specific dimensions of governance </w:t>
      </w:r>
      <w:r w:rsidRPr="00C07B1D">
        <w:rPr>
          <w:color w:val="222222"/>
          <w:szCs w:val="19"/>
        </w:rPr>
        <w:t>that are </w:t>
      </w:r>
      <w:r w:rsidRPr="00C07B1D">
        <w:rPr>
          <w:b/>
          <w:sz w:val="20"/>
          <w:u w:val="thick"/>
        </w:rPr>
        <w:t>most strongly associated with peace.</w:t>
      </w:r>
      <w:r w:rsidRPr="00F03847">
        <w:rPr>
          <w:b/>
          <w:sz w:val="20"/>
          <w:highlight w:val="yellow"/>
          <w:u w:val="thick"/>
        </w:rPr>
        <w:t> We show evidence of a </w:t>
      </w:r>
      <w:r w:rsidRPr="00F03847">
        <w:rPr>
          <w:b/>
          <w:iCs/>
          <w:sz w:val="20"/>
          <w:highlight w:val="yellow"/>
          <w:u w:val="thick"/>
          <w:bdr w:val="single" w:sz="12" w:space="0" w:color="auto"/>
        </w:rPr>
        <w:t>direct link</w:t>
      </w:r>
      <w:r w:rsidRPr="00F03847">
        <w:rPr>
          <w:b/>
          <w:sz w:val="20"/>
          <w:highlight w:val="yellow"/>
          <w:u w:val="thick"/>
        </w:rPr>
        <w:t> between peace and a state’s capacity to</w:t>
      </w:r>
      <w:r w:rsidRPr="00C07B1D">
        <w:rPr>
          <w:b/>
          <w:sz w:val="20"/>
          <w:u w:val="thick"/>
        </w:rPr>
        <w:t> both </w:t>
      </w:r>
      <w:r w:rsidRPr="00F03847">
        <w:rPr>
          <w:b/>
          <w:sz w:val="20"/>
          <w:highlight w:val="yellow"/>
          <w:u w:val="thick"/>
        </w:rPr>
        <w:t>exert control</w:t>
      </w:r>
      <w:r w:rsidRPr="00C07B1D">
        <w:rPr>
          <w:b/>
          <w:sz w:val="20"/>
          <w:u w:val="thick"/>
        </w:rPr>
        <w:t> over its territory </w:t>
      </w:r>
      <w:r w:rsidRPr="00F03847">
        <w:rPr>
          <w:b/>
          <w:sz w:val="20"/>
          <w:highlight w:val="yellow"/>
          <w:u w:val="thick"/>
        </w:rPr>
        <w:t>and provide</w:t>
      </w:r>
      <w:r w:rsidRPr="00C07B1D">
        <w:rPr>
          <w:b/>
          <w:sz w:val="20"/>
          <w:u w:val="thick"/>
        </w:rPr>
        <w:t> a full range of social </w:t>
      </w:r>
      <w:r w:rsidRPr="00F03847">
        <w:rPr>
          <w:b/>
          <w:sz w:val="20"/>
          <w:highlight w:val="yellow"/>
          <w:u w:val="thick"/>
        </w:rPr>
        <w:t>services t</w:t>
      </w:r>
      <w:r w:rsidRPr="00C07B1D">
        <w:rPr>
          <w:b/>
          <w:sz w:val="20"/>
          <w:u w:val="thick"/>
        </w:rPr>
        <w:t>hrough effective governance institutions</w:t>
      </w:r>
      <w:r w:rsidRPr="00C07B1D">
        <w:rPr>
          <w:color w:val="222222"/>
          <w:szCs w:val="19"/>
        </w:rPr>
        <w:t>. We apply a governance framework to examine three major factors associated with the outbreak of war—border disputes, ethnic conflict, and dependence on commodity exports—and emphasize the importance of inclusive and representative governance structures for the prevention of armed conflict.</w:t>
      </w:r>
    </w:p>
    <w:p w14:paraId="49085142" w14:textId="77777777" w:rsidR="00A82E70" w:rsidRDefault="00A82E70" w:rsidP="00057591">
      <w:pPr>
        <w:rPr>
          <w:color w:val="222222"/>
          <w:szCs w:val="19"/>
        </w:rPr>
      </w:pPr>
    </w:p>
    <w:p w14:paraId="5F2227D1" w14:textId="0D32EC59" w:rsidR="00A82E70" w:rsidRDefault="00A82E70" w:rsidP="00A82E70">
      <w:pPr>
        <w:pStyle w:val="Heading4"/>
      </w:pPr>
      <w:r>
        <w:t>Overwhelming empirical evidence supports the democratic peace theory</w:t>
      </w:r>
    </w:p>
    <w:p w14:paraId="75A1D192" w14:textId="77777777" w:rsidR="00A82E70" w:rsidRDefault="00A82E70" w:rsidP="00A82E70">
      <w:r w:rsidRPr="00024036">
        <w:rPr>
          <w:rStyle w:val="StyleStyleBold12pt"/>
        </w:rPr>
        <w:t>McFaul</w:t>
      </w:r>
      <w:r>
        <w:t xml:space="preserve">, prof of political science @ Stanford and special assistant to Obama, </w:t>
      </w:r>
      <w:r w:rsidRPr="00024036">
        <w:rPr>
          <w:rStyle w:val="StyleStyleBold12pt"/>
        </w:rPr>
        <w:t>2010</w:t>
      </w:r>
    </w:p>
    <w:p w14:paraId="5BF1B391" w14:textId="77777777" w:rsidR="00A82E70" w:rsidRDefault="00A82E70" w:rsidP="00A82E70">
      <w:r>
        <w:t>(Michael, Advancing democracy abroad: why we should and how we can)</w:t>
      </w:r>
    </w:p>
    <w:p w14:paraId="6282A04F" w14:textId="77777777" w:rsidR="00A82E70" w:rsidRDefault="00A82E70" w:rsidP="00A82E70"/>
    <w:p w14:paraId="484CE059" w14:textId="77777777" w:rsidR="00A82E70" w:rsidRDefault="00A82E70" w:rsidP="00A82E70">
      <w:r w:rsidRPr="0031254C">
        <w:rPr>
          <w:rStyle w:val="StyleBoldUnderline"/>
          <w:highlight w:val="cyan"/>
        </w:rPr>
        <w:t>The</w:t>
      </w:r>
      <w:r>
        <w:t xml:space="preserve"> second </w:t>
      </w:r>
      <w:r w:rsidRPr="0031254C">
        <w:rPr>
          <w:rStyle w:val="StyleBoldUnderline"/>
          <w:highlight w:val="cyan"/>
        </w:rPr>
        <w:t>concern about democracies being more prone war is also exaggerated. Democracies do not go to war with each other</w:t>
      </w:r>
      <w:r>
        <w:t xml:space="preserve">. More precisely, </w:t>
      </w:r>
      <w:r w:rsidRPr="00B56246">
        <w:rPr>
          <w:rStyle w:val="StyleBoldUnderline"/>
        </w:rPr>
        <w:t xml:space="preserve">Bruce </w:t>
      </w:r>
      <w:r w:rsidRPr="0031254C">
        <w:rPr>
          <w:rStyle w:val="StyleBoldUnderline"/>
          <w:highlight w:val="cyan"/>
        </w:rPr>
        <w:t>Russett</w:t>
      </w:r>
      <w:r w:rsidRPr="00B56246">
        <w:rPr>
          <w:rStyle w:val="StyleBoldUnderline"/>
        </w:rPr>
        <w:t xml:space="preserve">, one of the closest observers of this phenomenon, </w:t>
      </w:r>
      <w:r w:rsidRPr="0031254C">
        <w:rPr>
          <w:rStyle w:val="StyleBoldUnderline"/>
          <w:highlight w:val="cyan"/>
        </w:rPr>
        <w:t>writes</w:t>
      </w:r>
      <w:r>
        <w:t xml:space="preserve">, First, </w:t>
      </w:r>
      <w:r w:rsidRPr="0031254C">
        <w:rPr>
          <w:rStyle w:val="StyleBoldUnderline"/>
          <w:highlight w:val="cyan"/>
        </w:rPr>
        <w:t>democratically organized political systems in general operate under restraints that make them more peaceful in their relations with other democracies</w:t>
      </w:r>
      <w:r w:rsidRPr="0031254C">
        <w:rPr>
          <w:highlight w:val="cyan"/>
        </w:rPr>
        <w:t>.</w:t>
      </w:r>
      <w:r>
        <w:t xml:space="preserve"> . . . Second, in the modern international system, democracies are less likely to use lethal violence toward other democracies than toward autocratically governed states or than autocratically governed states are toward each other. Furthermore, there are no clearcut cases of sovereign stable democracies waging war with each other in the modern international system. </w:t>
      </w:r>
      <w:r w:rsidRPr="0031254C">
        <w:rPr>
          <w:rStyle w:val="StyleBoldUnderline"/>
          <w:highlight w:val="cyan"/>
        </w:rPr>
        <w:t>Reflecting on a vast academic literature on the causes of war, Jack Levy concluded that the democratic peace theory is "</w:t>
      </w:r>
      <w:r w:rsidRPr="00A82E70">
        <w:rPr>
          <w:rStyle w:val="Emphasis"/>
          <w:highlight w:val="cyan"/>
        </w:rPr>
        <w:t>the closest thing we have to empirical law in the study of international relations</w:t>
      </w:r>
      <w:r w:rsidRPr="0031254C">
        <w:rPr>
          <w:highlight w:val="cyan"/>
        </w:rPr>
        <w:t>."</w:t>
      </w:r>
      <w:r>
        <w:t>107 Democracies are not pacifist regimes when dealing with autocracies. But democracies are peaceful when interacting with other democracies.!</w:t>
      </w:r>
    </w:p>
    <w:p w14:paraId="3C5E6AC5" w14:textId="77777777" w:rsidR="00A82E70" w:rsidRPr="00A82E70" w:rsidRDefault="00A82E70" w:rsidP="00A82E70"/>
    <w:p w14:paraId="6FD90485" w14:textId="77777777" w:rsidR="00057591" w:rsidRPr="00057591" w:rsidRDefault="00057591" w:rsidP="00057591"/>
    <w:p w14:paraId="6F029E0B" w14:textId="77777777" w:rsidR="00EF7EC6" w:rsidRPr="00EF7EC6" w:rsidRDefault="00EF7EC6" w:rsidP="00EF7EC6"/>
    <w:p w14:paraId="6C52E642" w14:textId="77777777" w:rsidR="00EF7EC6" w:rsidRPr="00EF7EC6" w:rsidRDefault="00EF7EC6" w:rsidP="00EF7EC6"/>
    <w:p w14:paraId="5DEC8BFB" w14:textId="6CF9C235" w:rsidR="006C0FC0" w:rsidRDefault="006C0FC0" w:rsidP="006C0FC0">
      <w:pPr>
        <w:pStyle w:val="Heading3"/>
      </w:pPr>
      <w:r>
        <w:t>Democracy – Solvency – Mass Surveillance</w:t>
      </w:r>
    </w:p>
    <w:p w14:paraId="449C51FB" w14:textId="77777777" w:rsidR="006C0FC0" w:rsidRPr="006C0FC0" w:rsidRDefault="006C0FC0" w:rsidP="006C0FC0">
      <w:pPr>
        <w:pStyle w:val="Heading4"/>
      </w:pPr>
      <w:r w:rsidRPr="006C0FC0">
        <w:t>Curbing bulk collection is specifically key to preventing backsliding</w:t>
      </w:r>
    </w:p>
    <w:p w14:paraId="3C01E539" w14:textId="77777777" w:rsidR="006C0FC0" w:rsidRDefault="006C0FC0" w:rsidP="006C0FC0">
      <w:pPr>
        <w:rPr>
          <w:sz w:val="18"/>
        </w:rPr>
      </w:pPr>
      <w:r>
        <w:rPr>
          <w:rStyle w:val="StyleStyleBold12pt"/>
        </w:rPr>
        <w:t xml:space="preserve">Donahue 14 </w:t>
      </w:r>
      <w:r w:rsidRPr="00B5554D">
        <w:rPr>
          <w:sz w:val="18"/>
        </w:rPr>
        <w:t>(Eileen,- visiting scholar at Stanford University's Freeman Spogli Institute for International Studies, former U.S. ambassador to the United Nations Human Rights Council “Why the NSA undermines national security”)</w:t>
      </w:r>
    </w:p>
    <w:p w14:paraId="7B89A1D5" w14:textId="77777777" w:rsidR="006C0FC0" w:rsidRPr="00B5554D" w:rsidRDefault="006C0FC0" w:rsidP="006C0FC0">
      <w:pPr>
        <w:rPr>
          <w:sz w:val="18"/>
        </w:rPr>
      </w:pPr>
    </w:p>
    <w:p w14:paraId="2FC389C9" w14:textId="77777777" w:rsidR="006C0FC0" w:rsidRDefault="006C0FC0" w:rsidP="006C0FC0">
      <w:pPr>
        <w:rPr>
          <w:sz w:val="16"/>
        </w:rPr>
      </w:pPr>
      <w:r w:rsidRPr="00B5554D">
        <w:rPr>
          <w:rStyle w:val="StyleBoldUnderline"/>
        </w:rPr>
        <w:t xml:space="preserve">The U.S. model of mass </w:t>
      </w:r>
      <w:r w:rsidRPr="00E85BD4">
        <w:rPr>
          <w:rStyle w:val="StyleBoldUnderline"/>
        </w:rPr>
        <w:t>surveillance will be followed by others</w:t>
      </w:r>
      <w:r w:rsidRPr="006C0FC0">
        <w:rPr>
          <w:sz w:val="16"/>
        </w:rPr>
        <w:t xml:space="preserve"> and could unintentionally invert the democratic relationship between citizens and their governments. </w:t>
      </w:r>
      <w:r w:rsidRPr="00B5554D">
        <w:rPr>
          <w:rStyle w:val="StyleBoldUnderline"/>
        </w:rPr>
        <w:t>Under the cover of preventing terrorism, authoritarian governments may now increase surveillance of political opponents. Governments</w:t>
      </w:r>
      <w:r w:rsidRPr="006C0FC0">
        <w:rPr>
          <w:sz w:val="16"/>
        </w:rPr>
        <w:t xml:space="preserve"> that collect and monitor digital information to intimidate or squelch political opposition and dissent </w:t>
      </w:r>
      <w:r w:rsidRPr="00B5554D">
        <w:rPr>
          <w:rStyle w:val="StyleBoldUnderline"/>
        </w:rPr>
        <w:t>can more justifiably claim they are acting with legitimacy.</w:t>
      </w:r>
      <w:r>
        <w:rPr>
          <w:rStyle w:val="StyleBoldUnderline"/>
        </w:rPr>
        <w:t xml:space="preserve"> </w:t>
      </w:r>
      <w:r w:rsidRPr="00B5554D">
        <w:rPr>
          <w:rStyle w:val="StyleBoldUnderline"/>
        </w:rPr>
        <w:t>For human rights defenders and democracy activists worldwide, the potential consequences of the widespread use by governments of mass surveillance techniques are dark and clear</w:t>
      </w:r>
      <w:r w:rsidRPr="006C0FC0">
        <w:rPr>
          <w:sz w:val="16"/>
        </w:rPr>
        <w:t>.</w:t>
      </w:r>
    </w:p>
    <w:p w14:paraId="05708AAC" w14:textId="77777777" w:rsidR="006C0FC0" w:rsidRDefault="006C0FC0" w:rsidP="006C0FC0">
      <w:pPr>
        <w:rPr>
          <w:sz w:val="16"/>
        </w:rPr>
      </w:pPr>
    </w:p>
    <w:p w14:paraId="7EED1A34" w14:textId="77777777" w:rsidR="006C0FC0" w:rsidRPr="006C0FC0" w:rsidRDefault="006C0FC0" w:rsidP="006C0FC0">
      <w:pPr>
        <w:pStyle w:val="Heading4"/>
      </w:pPr>
      <w:r w:rsidRPr="006C0FC0">
        <w:t xml:space="preserve">Domestic surveillance sets a global precedent --- reform is key </w:t>
      </w:r>
    </w:p>
    <w:p w14:paraId="69132FAE" w14:textId="77777777" w:rsidR="006C0FC0" w:rsidRDefault="006C0FC0" w:rsidP="006C0FC0">
      <w:pPr>
        <w:rPr>
          <w:sz w:val="18"/>
        </w:rPr>
      </w:pPr>
      <w:r w:rsidRPr="00E85BD4">
        <w:rPr>
          <w:rStyle w:val="StyleStyleBold12pt"/>
        </w:rPr>
        <w:t>Deibert ’13</w:t>
      </w:r>
      <w:r w:rsidRPr="003F6936">
        <w:rPr>
          <w:sz w:val="18"/>
        </w:rPr>
        <w:t xml:space="preserve"> (6-12 Ronald,- professor of political science at the University of Toronto, where he is director of the Canada Centre for Global Security Studies and the Citizen Lab at the Munk School of Global Affairs “Why NSA spying scares the world”)</w:t>
      </w:r>
    </w:p>
    <w:p w14:paraId="17B418C7" w14:textId="77777777" w:rsidR="006C0FC0" w:rsidRPr="003F6936" w:rsidRDefault="006C0FC0" w:rsidP="006C0FC0">
      <w:pPr>
        <w:rPr>
          <w:sz w:val="18"/>
        </w:rPr>
      </w:pPr>
    </w:p>
    <w:p w14:paraId="7BB63249" w14:textId="53B4FF57" w:rsidR="006C0FC0" w:rsidRDefault="006C0FC0" w:rsidP="006C0FC0">
      <w:pPr>
        <w:rPr>
          <w:sz w:val="16"/>
        </w:rPr>
      </w:pPr>
      <w:r w:rsidRPr="00E85BD4">
        <w:rPr>
          <w:rStyle w:val="StyleBoldUnderline"/>
        </w:rPr>
        <w:t>Many of the countries</w:t>
      </w:r>
      <w:r w:rsidRPr="006C0FC0">
        <w:rPr>
          <w:sz w:val="16"/>
        </w:rPr>
        <w:t xml:space="preserve"> in the Southern Hemisphere </w:t>
      </w:r>
      <w:r w:rsidRPr="00E85BD4">
        <w:rPr>
          <w:rStyle w:val="StyleBoldUnderline"/>
        </w:rPr>
        <w:t>are failed or fragile states</w:t>
      </w:r>
      <w:r w:rsidRPr="006C0FC0">
        <w:rPr>
          <w:sz w:val="16"/>
        </w:rPr>
        <w:t xml:space="preserve">; many of them are authoritarian or autocratic regimes. </w:t>
      </w:r>
      <w:r w:rsidRPr="00E85BD4">
        <w:rPr>
          <w:rStyle w:val="StyleBoldUnderline"/>
        </w:rPr>
        <w:t>No doubt the elites in those regimes will use the excuse of security to adopt more stringent state controls over the Internet in their jurisdictions</w:t>
      </w:r>
      <w:r w:rsidRPr="006C0FC0">
        <w:rPr>
          <w:sz w:val="16"/>
        </w:rPr>
        <w:t xml:space="preserve"> and support local versions of popular social media companies over which they can exact their own nationalized controls -- a trend that began prior to the NSA revelations but which now has additional rhetorical support.</w:t>
      </w:r>
      <w:r w:rsidRPr="006C0FC0">
        <w:rPr>
          <w:sz w:val="12"/>
        </w:rPr>
        <w:t>¶</w:t>
      </w:r>
      <w:r w:rsidRPr="006C0FC0">
        <w:rPr>
          <w:sz w:val="16"/>
        </w:rPr>
        <w:t xml:space="preserve"> In the age of Big Data, </w:t>
      </w:r>
      <w:r w:rsidRPr="00E85BD4">
        <w:rPr>
          <w:rStyle w:val="StyleBoldUnderline"/>
        </w:rPr>
        <w:t>the revelations about NSA's intelligence-gathering programs touched many nerves</w:t>
      </w:r>
      <w:r w:rsidRPr="006C0FC0">
        <w:rPr>
          <w:sz w:val="16"/>
        </w:rPr>
        <w:t xml:space="preserve">. The issue of surveillance won't go away, and </w:t>
      </w:r>
      <w:r w:rsidRPr="00E85BD4">
        <w:rPr>
          <w:rStyle w:val="StyleBoldUnderline"/>
        </w:rPr>
        <w:t>Americans will need to figure out the appropriate safeguards</w:t>
      </w:r>
      <w:r w:rsidRPr="006C0FC0">
        <w:rPr>
          <w:sz w:val="16"/>
        </w:rPr>
        <w:t xml:space="preserve"> for liberty in their democracy. It's an important debate, but one that doesn't include us "foreigners" that now make up the vast majority of the Internet users. </w:t>
      </w:r>
      <w:r w:rsidRPr="00E85BD4">
        <w:rPr>
          <w:rStyle w:val="StyleBoldUnderline"/>
        </w:rPr>
        <w:t>Americans would do well to consider the international implications of their domestic policies</w:t>
      </w:r>
      <w:r w:rsidRPr="006C0FC0">
        <w:rPr>
          <w:sz w:val="16"/>
        </w:rPr>
        <w:t xml:space="preserve"> before they come home to bite them.</w:t>
      </w:r>
    </w:p>
    <w:p w14:paraId="20E9D2F9" w14:textId="231E7F52" w:rsidR="00044010" w:rsidRDefault="00044010" w:rsidP="00044010">
      <w:pPr>
        <w:pStyle w:val="Heading3"/>
      </w:pPr>
      <w:r>
        <w:t>Democracy – Solvency – Strengthen FISC</w:t>
      </w:r>
    </w:p>
    <w:p w14:paraId="4A911B6E" w14:textId="77777777" w:rsidR="00044010" w:rsidRDefault="00044010" w:rsidP="00044010">
      <w:pPr>
        <w:pStyle w:val="Heading4"/>
      </w:pPr>
      <w:r>
        <w:t>Current levels of mass surveillance undermine our democratic system – strengthening the FISA court is key</w:t>
      </w:r>
    </w:p>
    <w:p w14:paraId="3BD61CEF" w14:textId="77777777" w:rsidR="00044010" w:rsidRDefault="00044010" w:rsidP="00044010">
      <w:r w:rsidRPr="00044010">
        <w:t xml:space="preserve">Angela </w:t>
      </w:r>
      <w:r w:rsidRPr="00044010">
        <w:rPr>
          <w:rStyle w:val="StyleStyleBold12pt"/>
        </w:rPr>
        <w:t>Watercutter</w:t>
      </w:r>
      <w:r w:rsidRPr="00044010">
        <w:t>, 10/14/</w:t>
      </w:r>
      <w:r w:rsidRPr="00044010">
        <w:rPr>
          <w:rStyle w:val="StyleStyleBold12pt"/>
        </w:rPr>
        <w:t>13</w:t>
      </w:r>
      <w:r w:rsidRPr="00044010">
        <w:t>, Wired, “How much surveillance can democracy withstand?” http://www.wired.com/2013/10/a-necessary-evil-what-it-takes-for-democracy-to-survive-surveillance/, mm</w:t>
      </w:r>
    </w:p>
    <w:p w14:paraId="2020CBBA" w14:textId="77777777" w:rsidR="00044010" w:rsidRPr="00044010" w:rsidRDefault="00044010" w:rsidP="00044010"/>
    <w:p w14:paraId="25345C50" w14:textId="77777777" w:rsidR="00044010" w:rsidRPr="00044010" w:rsidRDefault="00044010" w:rsidP="00044010">
      <w:pPr>
        <w:rPr>
          <w:sz w:val="16"/>
        </w:rPr>
      </w:pPr>
      <w:r w:rsidRPr="00044010">
        <w:rPr>
          <w:rStyle w:val="StyleBoldUnderline"/>
        </w:rPr>
        <w:t>The current level of</w:t>
      </w:r>
      <w:r w:rsidRPr="00044010">
        <w:rPr>
          <w:sz w:val="16"/>
        </w:rPr>
        <w:t xml:space="preserve"> general </w:t>
      </w:r>
      <w:r w:rsidRPr="00044010">
        <w:rPr>
          <w:rStyle w:val="StyleBoldUnderline"/>
        </w:rPr>
        <w:t>surveillance</w:t>
      </w:r>
      <w:r w:rsidRPr="00044010">
        <w:rPr>
          <w:sz w:val="16"/>
        </w:rPr>
        <w:t xml:space="preserve"> in society </w:t>
      </w:r>
      <w:r w:rsidRPr="00044010">
        <w:rPr>
          <w:rStyle w:val="StyleBoldUnderline"/>
        </w:rPr>
        <w:t>is incompatible with human rights. To recover our freedom and restore democracy,</w:t>
      </w:r>
      <w:r w:rsidRPr="00044010">
        <w:rPr>
          <w:sz w:val="16"/>
        </w:rPr>
        <w:t xml:space="preserve"> </w:t>
      </w:r>
      <w:r w:rsidRPr="00044010">
        <w:rPr>
          <w:rStyle w:val="StyleBoldUnderline"/>
        </w:rPr>
        <w:t>we must reduce surveillance</w:t>
      </w:r>
      <w:r w:rsidRPr="00044010">
        <w:rPr>
          <w:sz w:val="16"/>
        </w:rPr>
        <w:t xml:space="preserve"> to the point where it is possible for whistleblowers of all kinds to talk with journalists without being spotted. To do this reliably, we must reduce the surveillance capacity of the systems we use.</w:t>
      </w:r>
      <w:r w:rsidRPr="00044010">
        <w:rPr>
          <w:sz w:val="12"/>
        </w:rPr>
        <w:t>¶</w:t>
      </w:r>
      <w:r w:rsidRPr="00044010">
        <w:rPr>
          <w:sz w:val="16"/>
        </w:rPr>
        <w:t xml:space="preserve"> Using free/libre software, as I’ve advocated for 30 years, is the first step in taking control of our digital lives. We can’t trust non-free software; the NSA uses and even creates security weaknesses in non-free software so as to invade our own computers and routers. Free software gives us control of our own computers, but that won’t protect our privacy once we set foot on the internet.</w:t>
      </w:r>
      <w:r w:rsidRPr="00044010">
        <w:rPr>
          <w:sz w:val="12"/>
        </w:rPr>
        <w:t>¶</w:t>
      </w:r>
      <w:r w:rsidRPr="00044010">
        <w:rPr>
          <w:sz w:val="16"/>
        </w:rPr>
        <w:t xml:space="preserve"> </w:t>
      </w:r>
      <w:r w:rsidRPr="00044010">
        <w:rPr>
          <w:rStyle w:val="StyleBoldUnderline"/>
        </w:rPr>
        <w:t>Bipartisan legislation to “curtail the domestic surveillance powers” in the U.S. is being drawn up</w:t>
      </w:r>
      <w:r w:rsidRPr="00044010">
        <w:rPr>
          <w:sz w:val="16"/>
        </w:rPr>
        <w:t xml:space="preserve">, </w:t>
      </w:r>
      <w:r w:rsidRPr="00044010">
        <w:rPr>
          <w:rStyle w:val="StyleBoldUnderline"/>
        </w:rPr>
        <w:t>but</w:t>
      </w:r>
      <w:r w:rsidRPr="00044010">
        <w:rPr>
          <w:sz w:val="16"/>
        </w:rPr>
        <w:t xml:space="preserve"> it relies on limiting the government’s use of our virtual dossiers. That won’t suffice to protect whistleblowers if “catching the whistleblower” is grounds for access sufficient to identify him or her. </w:t>
      </w:r>
      <w:r w:rsidRPr="00044010">
        <w:rPr>
          <w:rStyle w:val="StyleBoldUnderline"/>
        </w:rPr>
        <w:t>We need to go further</w:t>
      </w:r>
      <w:r w:rsidRPr="00044010">
        <w:rPr>
          <w:sz w:val="16"/>
        </w:rPr>
        <w:t>.</w:t>
      </w:r>
      <w:r w:rsidRPr="00044010">
        <w:rPr>
          <w:sz w:val="12"/>
        </w:rPr>
        <w:t>¶</w:t>
      </w:r>
      <w:r w:rsidRPr="00044010">
        <w:rPr>
          <w:sz w:val="16"/>
        </w:rPr>
        <w:t xml:space="preserve"> Thanks to Edward Snowden’s disclosures, we know that the current level of general surveillance in society is incompatible with human rights. The repeated harassment and prosecution of dissidents, sources, and journalists provides confirmation. We need to reduce the level of general surveillance, but how far? Where exactly is the maximum tolerable level of surveillance, beyond which it becomes oppressive? That happens when surveillance interferes with the functioning of democracy: when whistleblowers (such as Snowden) are likely to be caught.</w:t>
      </w:r>
      <w:r w:rsidRPr="00044010">
        <w:rPr>
          <w:sz w:val="12"/>
        </w:rPr>
        <w:t>¶</w:t>
      </w:r>
      <w:r w:rsidRPr="00044010">
        <w:rPr>
          <w:sz w:val="16"/>
        </w:rPr>
        <w:t xml:space="preserve"> If whistleblowers don’t dare reveal crimes and lies, we lose the last shred of effective control over our government and institutions. That’s why surveillance that enables the state to find out who has talked with a reporter is too much surveillance — too much for democracy to endure.</w:t>
      </w:r>
      <w:r w:rsidRPr="00044010">
        <w:rPr>
          <w:sz w:val="12"/>
        </w:rPr>
        <w:t>¶</w:t>
      </w:r>
      <w:r w:rsidRPr="00044010">
        <w:rPr>
          <w:sz w:val="16"/>
        </w:rPr>
        <w:t xml:space="preserve"> An unnamed U.S. government official ominously told journalists in 2011 that the U.S. would not subpoena reporters because “We know who you’re talking to.” Sometimes journalists’ phone call records are subpoena’d to find this out, but Snowden has shown us that in effect they subpoena all the phone call records of everyone in the U.S., all the time.</w:t>
      </w:r>
      <w:r w:rsidRPr="00044010">
        <w:rPr>
          <w:sz w:val="12"/>
        </w:rPr>
        <w:t>¶</w:t>
      </w:r>
      <w:r w:rsidRPr="00044010">
        <w:rPr>
          <w:sz w:val="16"/>
        </w:rPr>
        <w:t xml:space="preserve"> Opposition and dissident activities need to keep secrets from states that are willing to play dirty tricks on them. The ACLU has demonstrated the U.S. government’s systematic practice of infiltrating peaceful dissident groups on the pretext that there might be terrorists among them. The point at which surveillance is too much is the point at which the state can find who spoke to a known journalist or a known dissident.</w:t>
      </w:r>
      <w:r w:rsidRPr="00044010">
        <w:rPr>
          <w:sz w:val="12"/>
        </w:rPr>
        <w:t>¶</w:t>
      </w:r>
      <w:r w:rsidRPr="00044010">
        <w:rPr>
          <w:sz w:val="16"/>
        </w:rPr>
        <w:t xml:space="preserve"> </w:t>
      </w:r>
      <w:r w:rsidRPr="00044010">
        <w:rPr>
          <w:rStyle w:val="StyleBoldUnderline"/>
        </w:rPr>
        <w:t>When people recognize that the level of general surveillance is too high, the first response is to propose limits on access to the accumulated data</w:t>
      </w:r>
      <w:r w:rsidRPr="00044010">
        <w:rPr>
          <w:sz w:val="16"/>
        </w:rPr>
        <w:t xml:space="preserve">. </w:t>
      </w:r>
      <w:r w:rsidRPr="00044010">
        <w:rPr>
          <w:rStyle w:val="StyleBoldUnderline"/>
        </w:rPr>
        <w:t>That sounds nice, but it won’t fix the problem,</w:t>
      </w:r>
      <w:r w:rsidRPr="00044010">
        <w:rPr>
          <w:sz w:val="16"/>
        </w:rPr>
        <w:t xml:space="preserve"> not even slightly, even supposing that the government obeys the rules. (</w:t>
      </w:r>
      <w:r w:rsidRPr="00044010">
        <w:rPr>
          <w:rStyle w:val="Emphasis"/>
        </w:rPr>
        <w:t>The NSA has misled the FISA court, which said it was unable to effectively hold the NSA accountable</w:t>
      </w:r>
      <w:r w:rsidRPr="00044010">
        <w:rPr>
          <w:sz w:val="16"/>
        </w:rPr>
        <w:t>.) Suspicion of a crime will be grounds for access, so once a whistleblower is accused of “espionage”, finding the “spy” will provide an excuse to access the accumulated material.</w:t>
      </w:r>
      <w:r w:rsidRPr="00044010">
        <w:rPr>
          <w:sz w:val="12"/>
        </w:rPr>
        <w:t>¶</w:t>
      </w:r>
      <w:r w:rsidRPr="00044010">
        <w:rPr>
          <w:sz w:val="16"/>
        </w:rPr>
        <w:t xml:space="preserve"> The state’s surveillance staff will misuse the data for personal reasons too. Some NSA agents used U.S. surveillance systems to track their lovers — past, present, or wished-for — in a practice called “LoveINT.” The NSA says it has caught and punished this a few times; we don’t know how many other times it wasn’t caught. But these events shouldn’t surprise us, because police have long used their access to driver’s license records to track down someone attractive, a practice known as “running a plate for a date.”</w:t>
      </w:r>
      <w:r w:rsidRPr="00044010">
        <w:rPr>
          <w:sz w:val="12"/>
        </w:rPr>
        <w:t>¶</w:t>
      </w:r>
      <w:r w:rsidRPr="00044010">
        <w:rPr>
          <w:sz w:val="16"/>
        </w:rPr>
        <w:t xml:space="preserve"> Surveillance data will always be used for other purposes, even if this is prohibited. Once the data has been accumulated and the state has the possibility of access to it, it may misuse that data in dreadful ways.</w:t>
      </w:r>
      <w:r w:rsidRPr="00044010">
        <w:rPr>
          <w:sz w:val="12"/>
        </w:rPr>
        <w:t>¶</w:t>
      </w:r>
      <w:r w:rsidRPr="00044010">
        <w:rPr>
          <w:sz w:val="16"/>
        </w:rPr>
        <w:t xml:space="preserve"> Total surveillance plus vague law provides an opening for a massive fishing expedition against any desired target. To make journalism and democracy safe, we must limit the accumulation of data that is easily accessible to the state.</w:t>
      </w:r>
    </w:p>
    <w:p w14:paraId="2067EA36" w14:textId="77777777" w:rsidR="00044010" w:rsidRPr="00044010" w:rsidRDefault="00044010" w:rsidP="00044010"/>
    <w:p w14:paraId="498498F7" w14:textId="77777777" w:rsidR="006C0FC0" w:rsidRPr="006C0FC0" w:rsidRDefault="006C0FC0" w:rsidP="006C0FC0">
      <w:pPr>
        <w:rPr>
          <w:sz w:val="16"/>
        </w:rPr>
      </w:pPr>
    </w:p>
    <w:p w14:paraId="39FAFE47" w14:textId="77777777" w:rsidR="006C0FC0" w:rsidRPr="006C0FC0" w:rsidRDefault="006C0FC0" w:rsidP="006C0FC0"/>
    <w:p w14:paraId="4BB2671C" w14:textId="4E02D019" w:rsidR="00EB4DC3" w:rsidRDefault="00EB4DC3" w:rsidP="00EB4DC3">
      <w:pPr>
        <w:pStyle w:val="Heading3"/>
      </w:pPr>
      <w:r>
        <w:t>Democracy – Solvency – US Engagement/Model Key</w:t>
      </w:r>
    </w:p>
    <w:p w14:paraId="171EC562" w14:textId="77777777" w:rsidR="00EB4DC3" w:rsidRDefault="00EB4DC3" w:rsidP="00EB4DC3">
      <w:pPr>
        <w:keepNext/>
        <w:keepLines/>
        <w:spacing w:before="200"/>
        <w:outlineLvl w:val="3"/>
        <w:rPr>
          <w:rFonts w:eastAsia="Times New Roman"/>
          <w:b/>
          <w:iCs/>
          <w:sz w:val="24"/>
        </w:rPr>
      </w:pPr>
      <w:r>
        <w:rPr>
          <w:rFonts w:eastAsia="Times New Roman"/>
          <w:b/>
          <w:iCs/>
          <w:sz w:val="24"/>
        </w:rPr>
        <w:t xml:space="preserve">Strong </w:t>
      </w:r>
      <w:r w:rsidRPr="009E3645">
        <w:rPr>
          <w:rFonts w:eastAsia="Times New Roman"/>
          <w:b/>
          <w:iCs/>
          <w:sz w:val="24"/>
          <w:u w:val="single"/>
        </w:rPr>
        <w:t>US democracy</w:t>
      </w:r>
      <w:r>
        <w:rPr>
          <w:rFonts w:eastAsia="Times New Roman"/>
          <w:b/>
          <w:iCs/>
          <w:sz w:val="24"/>
        </w:rPr>
        <w:t xml:space="preserve"> is crucial to prevent </w:t>
      </w:r>
      <w:r w:rsidRPr="009E3645">
        <w:rPr>
          <w:rFonts w:eastAsia="Times New Roman"/>
          <w:b/>
          <w:iCs/>
          <w:sz w:val="24"/>
          <w:u w:val="single"/>
        </w:rPr>
        <w:t>global democratic backsliding</w:t>
      </w:r>
    </w:p>
    <w:p w14:paraId="1286F8F3" w14:textId="77777777" w:rsidR="00EB4DC3" w:rsidRDefault="00EB4DC3" w:rsidP="00EB4DC3">
      <w:r w:rsidRPr="00195A46">
        <w:rPr>
          <w:rStyle w:val="StyleStyleBold12pt"/>
        </w:rPr>
        <w:t>Kagan 15</w:t>
      </w:r>
      <w:r w:rsidRPr="00195A46">
        <w:t xml:space="preserve"> (Robert, Senior Fellow, Foreign Policy, Project on International Order and Security, January 2015, "Is Democracy in Decline? The Weight of Geopolitics" Brookings Institution) </w:t>
      </w:r>
      <w:hyperlink r:id="rId19" w:history="1">
        <w:r w:rsidRPr="004F57E0">
          <w:rPr>
            <w:rStyle w:val="Hyperlink"/>
          </w:rPr>
          <w:t>www.brookings.edu/research/articles/2015/01/democracy-in-decline-weight-of-geopolitics-kagan</w:t>
        </w:r>
      </w:hyperlink>
    </w:p>
    <w:p w14:paraId="5F094C88" w14:textId="77777777" w:rsidR="00EB4DC3" w:rsidRDefault="00EB4DC3" w:rsidP="00EB4DC3"/>
    <w:p w14:paraId="02C9D779" w14:textId="77777777" w:rsidR="00EB4DC3" w:rsidRPr="00751325" w:rsidRDefault="00EB4DC3" w:rsidP="00EB4DC3">
      <w:pPr>
        <w:rPr>
          <w:b/>
          <w:iCs/>
          <w:sz w:val="24"/>
          <w:u w:val="single"/>
          <w:bdr w:val="single" w:sz="6" w:space="0" w:color="auto"/>
        </w:rPr>
      </w:pPr>
      <w:r w:rsidRPr="00F758A4">
        <w:rPr>
          <w:sz w:val="16"/>
        </w:rPr>
        <w:t xml:space="preserve">These are relevant questions again. </w:t>
      </w:r>
      <w:r w:rsidRPr="00195A46">
        <w:rPr>
          <w:rStyle w:val="StyleBoldUnderline"/>
        </w:rPr>
        <w:t>We live in a time when</w:t>
      </w:r>
      <w:r w:rsidRPr="00F758A4">
        <w:rPr>
          <w:sz w:val="16"/>
        </w:rPr>
        <w:t xml:space="preserve"> democratic nations are in retreat in the realm of geopolitics, and when </w:t>
      </w:r>
      <w:r w:rsidRPr="00F03847">
        <w:rPr>
          <w:rStyle w:val="StyleBoldUnderline"/>
          <w:highlight w:val="yellow"/>
        </w:rPr>
        <w:t>democracy</w:t>
      </w:r>
      <w:r w:rsidRPr="00F758A4">
        <w:rPr>
          <w:sz w:val="16"/>
        </w:rPr>
        <w:t xml:space="preserve"> itself </w:t>
      </w:r>
      <w:r w:rsidRPr="00F03847">
        <w:rPr>
          <w:rStyle w:val="StyleBoldUnderline"/>
          <w:highlight w:val="yellow"/>
        </w:rPr>
        <w:t>is</w:t>
      </w:r>
      <w:r w:rsidRPr="00195A46">
        <w:rPr>
          <w:rStyle w:val="StyleBoldUnderline"/>
        </w:rPr>
        <w:t xml:space="preserve"> </w:t>
      </w:r>
      <w:r w:rsidRPr="00F758A4">
        <w:rPr>
          <w:sz w:val="16"/>
        </w:rPr>
        <w:t xml:space="preserve">also </w:t>
      </w:r>
      <w:r w:rsidRPr="00F03847">
        <w:rPr>
          <w:rStyle w:val="Emphasis"/>
          <w:highlight w:val="yellow"/>
        </w:rPr>
        <w:t>in retreat.</w:t>
      </w:r>
      <w:r w:rsidRPr="00F758A4">
        <w:rPr>
          <w:sz w:val="16"/>
        </w:rPr>
        <w:t xml:space="preserve"> </w:t>
      </w:r>
      <w:r w:rsidRPr="00F03847">
        <w:rPr>
          <w:rStyle w:val="StyleBoldUnderline"/>
          <w:highlight w:val="yellow"/>
        </w:rPr>
        <w:t>The</w:t>
      </w:r>
      <w:r w:rsidRPr="00195A46">
        <w:rPr>
          <w:rStyle w:val="StyleBoldUnderline"/>
        </w:rPr>
        <w:t xml:space="preserve"> </w:t>
      </w:r>
      <w:r w:rsidRPr="00F758A4">
        <w:rPr>
          <w:sz w:val="16"/>
        </w:rPr>
        <w:t xml:space="preserve">latter </w:t>
      </w:r>
      <w:r w:rsidRPr="00F03847">
        <w:rPr>
          <w:rStyle w:val="StyleBoldUnderline"/>
          <w:highlight w:val="yellow"/>
        </w:rPr>
        <w:t>phenomenon has been well documented by Freedom House</w:t>
      </w:r>
      <w:r w:rsidRPr="00F758A4">
        <w:rPr>
          <w:sz w:val="16"/>
        </w:rPr>
        <w:t xml:space="preserve">, which has recorded declines in freedom in the world for nine straight years. At the level of geopolitics, the shifting tectonic plates have yet to produce a seismic rearrangement of power, but rumblings are audible. The United States has been in a state of retrenchment since President Barack Obama took office in 2009. The democratic nations of Europe, which some might have expected to pick up the slack, have instead turned inward and all but abandoned earlier dreams of reshaping the international system in their image. As for such rising democracies as Brazil, India, Turkey, and South Africa, they are neither rising as fast as once anticipated nor yet behaving as democracies in world affairs. Their focus remains narrow and regional. Their national identities remain shaped by postcolonial and nonaligned sensibilities—by old but carefully nursed resentments—which lead them, for instance, to shield rather than condemn autocratic Russia’s invasion of democratic Ukraine, or, in the case of Brazil, to prefer the company of Venezuelan dictators to that of North American democratic presidents. Meanwhile, insofar as there is </w:t>
      </w:r>
      <w:r w:rsidRPr="00195A46">
        <w:rPr>
          <w:rStyle w:val="StyleBoldUnderline"/>
        </w:rPr>
        <w:t>energy in the international system</w:t>
      </w:r>
      <w:r w:rsidRPr="00F758A4">
        <w:rPr>
          <w:sz w:val="16"/>
        </w:rPr>
        <w:t xml:space="preserve">, it </w:t>
      </w:r>
      <w:r w:rsidRPr="00195A46">
        <w:rPr>
          <w:rStyle w:val="StyleBoldUnderline"/>
        </w:rPr>
        <w:t>comes from the great-power autocracies</w:t>
      </w:r>
      <w:r w:rsidRPr="00F758A4">
        <w:rPr>
          <w:sz w:val="16"/>
        </w:rPr>
        <w:t xml:space="preserve">, </w:t>
      </w:r>
      <w:r w:rsidRPr="00F03847">
        <w:rPr>
          <w:rStyle w:val="Emphasis"/>
          <w:highlight w:val="yellow"/>
        </w:rPr>
        <w:t>China and Russia</w:t>
      </w:r>
      <w:r w:rsidRPr="00F758A4">
        <w:rPr>
          <w:sz w:val="16"/>
        </w:rPr>
        <w:t xml:space="preserve">, </w:t>
      </w:r>
      <w:r w:rsidRPr="00195A46">
        <w:rPr>
          <w:rStyle w:val="StyleBoldUnderline"/>
        </w:rPr>
        <w:t>and</w:t>
      </w:r>
      <w:r w:rsidRPr="00F758A4">
        <w:rPr>
          <w:sz w:val="16"/>
        </w:rPr>
        <w:t xml:space="preserve"> from </w:t>
      </w:r>
      <w:r w:rsidRPr="00195A46">
        <w:rPr>
          <w:rStyle w:val="StyleBoldUnderline"/>
        </w:rPr>
        <w:t>would-be theocrats</w:t>
      </w:r>
      <w:r w:rsidRPr="00F758A4">
        <w:rPr>
          <w:sz w:val="16"/>
        </w:rPr>
        <w:t xml:space="preserve"> pursuing their dream of a new caliphate in the Middle East. For all their many problems and weaknesses, </w:t>
      </w:r>
      <w:r w:rsidRPr="00195A46">
        <w:rPr>
          <w:rStyle w:val="StyleBoldUnderline"/>
        </w:rPr>
        <w:t>it is</w:t>
      </w:r>
      <w:r w:rsidRPr="00F758A4">
        <w:rPr>
          <w:sz w:val="16"/>
        </w:rPr>
        <w:t xml:space="preserve"> still </w:t>
      </w:r>
      <w:r w:rsidRPr="00195A46">
        <w:rPr>
          <w:rStyle w:val="StyleBoldUnderline"/>
        </w:rPr>
        <w:t xml:space="preserve">these autocracies </w:t>
      </w:r>
      <w:r w:rsidRPr="00F03847">
        <w:rPr>
          <w:rStyle w:val="StyleBoldUnderline"/>
          <w:highlight w:val="yellow"/>
        </w:rPr>
        <w:t>and</w:t>
      </w:r>
      <w:r w:rsidRPr="00F758A4">
        <w:rPr>
          <w:sz w:val="16"/>
        </w:rPr>
        <w:t xml:space="preserve"> these aspiring </w:t>
      </w:r>
      <w:r w:rsidRPr="00F03847">
        <w:rPr>
          <w:rStyle w:val="StyleBoldUnderline"/>
          <w:highlight w:val="yellow"/>
        </w:rPr>
        <w:t>religious totalitarians</w:t>
      </w:r>
      <w:r w:rsidRPr="00195A46">
        <w:rPr>
          <w:rStyle w:val="StyleBoldUnderline"/>
        </w:rPr>
        <w:t xml:space="preserve"> that </w:t>
      </w:r>
      <w:r w:rsidRPr="00F03847">
        <w:rPr>
          <w:rStyle w:val="StyleBoldUnderline"/>
          <w:highlight w:val="yellow"/>
        </w:rPr>
        <w:t>push forward while the democracies draw back</w:t>
      </w:r>
      <w:r w:rsidRPr="00F758A4">
        <w:rPr>
          <w:sz w:val="16"/>
        </w:rPr>
        <w:t xml:space="preserve">, that act while the democracies react, and that seem increasingly unleashed while the democracies feel increasingly constrained. It should not be surprising that </w:t>
      </w:r>
      <w:r w:rsidRPr="00F03847">
        <w:rPr>
          <w:rStyle w:val="StyleBoldUnderline"/>
          <w:highlight w:val="yellow"/>
        </w:rPr>
        <w:t>one of the</w:t>
      </w:r>
      <w:r w:rsidRPr="00F758A4">
        <w:rPr>
          <w:sz w:val="16"/>
        </w:rPr>
        <w:t xml:space="preserve"> side </w:t>
      </w:r>
      <w:r w:rsidRPr="00F03847">
        <w:rPr>
          <w:rStyle w:val="StyleBoldUnderline"/>
          <w:highlight w:val="yellow"/>
        </w:rPr>
        <w:t>effects</w:t>
      </w:r>
      <w:r w:rsidRPr="00195A46">
        <w:rPr>
          <w:rStyle w:val="StyleBoldUnderline"/>
        </w:rPr>
        <w:t xml:space="preserve"> of these circumstances </w:t>
      </w:r>
      <w:r w:rsidRPr="00F03847">
        <w:rPr>
          <w:rStyle w:val="StyleBoldUnderline"/>
          <w:highlight w:val="yellow"/>
        </w:rPr>
        <w:t>has been the weakening and</w:t>
      </w:r>
      <w:r w:rsidRPr="00F758A4">
        <w:rPr>
          <w:sz w:val="16"/>
        </w:rPr>
        <w:t xml:space="preserve"> in some cases </w:t>
      </w:r>
      <w:r w:rsidRPr="00F03847">
        <w:rPr>
          <w:rStyle w:val="Emphasis"/>
          <w:highlight w:val="yellow"/>
        </w:rPr>
        <w:t>collapse of democracy</w:t>
      </w:r>
      <w:r w:rsidRPr="00F03847">
        <w:rPr>
          <w:rStyle w:val="StyleBoldUnderline"/>
          <w:highlight w:val="yellow"/>
        </w:rPr>
        <w:t xml:space="preserve"> in</w:t>
      </w:r>
      <w:r w:rsidRPr="00195A46">
        <w:rPr>
          <w:rStyle w:val="StyleBoldUnderline"/>
        </w:rPr>
        <w:t xml:space="preserve"> those </w:t>
      </w:r>
      <w:r w:rsidRPr="00F03847">
        <w:rPr>
          <w:rStyle w:val="StyleBoldUnderline"/>
          <w:highlight w:val="yellow"/>
        </w:rPr>
        <w:t>places</w:t>
      </w:r>
      <w:r w:rsidRPr="00195A46">
        <w:rPr>
          <w:rStyle w:val="StyleBoldUnderline"/>
        </w:rPr>
        <w:t xml:space="preserve"> </w:t>
      </w:r>
      <w:r w:rsidRPr="00F03847">
        <w:rPr>
          <w:rStyle w:val="StyleBoldUnderline"/>
          <w:highlight w:val="yellow"/>
        </w:rPr>
        <w:t>where it was newest</w:t>
      </w:r>
      <w:r w:rsidRPr="00195A46">
        <w:rPr>
          <w:rStyle w:val="StyleBoldUnderline"/>
        </w:rPr>
        <w:t xml:space="preserve"> and weakest.</w:t>
      </w:r>
      <w:r w:rsidRPr="00F758A4">
        <w:rPr>
          <w:sz w:val="16"/>
        </w:rPr>
        <w:t xml:space="preserve"> Geopolitical shifts among the reigning great powers, often but not always the result of wars, can have significant effects on the domestic politics of the smaller and weaker nations of the world. </w:t>
      </w:r>
      <w:r w:rsidRPr="00F03847">
        <w:rPr>
          <w:rStyle w:val="StyleBoldUnderline"/>
          <w:highlight w:val="yellow"/>
        </w:rPr>
        <w:t>Global democratizing trends have been</w:t>
      </w:r>
      <w:r w:rsidRPr="00195A46">
        <w:rPr>
          <w:rStyle w:val="StyleBoldUnderline"/>
        </w:rPr>
        <w:t xml:space="preserve"> stopped and </w:t>
      </w:r>
      <w:r w:rsidRPr="00F03847">
        <w:rPr>
          <w:rStyle w:val="StyleBoldUnderline"/>
          <w:highlight w:val="yellow"/>
        </w:rPr>
        <w:t>reversed before</w:t>
      </w:r>
      <w:r w:rsidRPr="00195A46">
        <w:rPr>
          <w:rStyle w:val="StyleBoldUnderline"/>
        </w:rPr>
        <w:t>.</w:t>
      </w:r>
      <w:r>
        <w:rPr>
          <w:rStyle w:val="StyleBoldUnderline"/>
        </w:rPr>
        <w:t xml:space="preserve"> </w:t>
      </w:r>
      <w:r w:rsidRPr="00F03847">
        <w:rPr>
          <w:rStyle w:val="StyleBoldUnderline"/>
          <w:highlight w:val="yellow"/>
        </w:rPr>
        <w:t>Consider the interwar years</w:t>
      </w:r>
      <w:r w:rsidRPr="00195A46">
        <w:rPr>
          <w:rStyle w:val="StyleBoldUnderline"/>
        </w:rPr>
        <w:t>. In 1920, when the number of democracies in the world had doubled in the aftermath of the First World War, contemporaries</w:t>
      </w:r>
      <w:r w:rsidRPr="00F758A4">
        <w:rPr>
          <w:sz w:val="16"/>
        </w:rPr>
        <w:t xml:space="preserve"> such as the British historian James Bryce </w:t>
      </w:r>
      <w:r w:rsidRPr="00195A46">
        <w:rPr>
          <w:rStyle w:val="StyleBoldUnderline"/>
        </w:rPr>
        <w:t>believed that they were witnessing “a natural trend, due to a general law of social progress.”</w:t>
      </w:r>
      <w:r w:rsidRPr="00F758A4">
        <w:rPr>
          <w:sz w:val="16"/>
        </w:rPr>
        <w:t xml:space="preserve">[1] </w:t>
      </w:r>
      <w:r w:rsidRPr="00195A46">
        <w:rPr>
          <w:rStyle w:val="StyleBoldUnderline"/>
        </w:rPr>
        <w:t xml:space="preserve">Yet almost immediately the new </w:t>
      </w:r>
      <w:r w:rsidRPr="00F03847">
        <w:rPr>
          <w:rStyle w:val="StyleBoldUnderline"/>
          <w:highlight w:val="yellow"/>
        </w:rPr>
        <w:t>democracies in Estonia</w:t>
      </w:r>
      <w:r w:rsidRPr="00195A46">
        <w:rPr>
          <w:rStyle w:val="StyleBoldUnderline"/>
        </w:rPr>
        <w:t xml:space="preserve">, </w:t>
      </w:r>
      <w:r w:rsidRPr="00F03847">
        <w:rPr>
          <w:rStyle w:val="StyleBoldUnderline"/>
          <w:highlight w:val="yellow"/>
        </w:rPr>
        <w:t>Latvia, Lithuania, and Poland began to fall</w:t>
      </w:r>
      <w:r w:rsidRPr="00195A46">
        <w:rPr>
          <w:rStyle w:val="StyleBoldUnderline"/>
        </w:rPr>
        <w:t>.</w:t>
      </w:r>
      <w:r w:rsidRPr="00F758A4">
        <w:rPr>
          <w:sz w:val="16"/>
        </w:rPr>
        <w:t xml:space="preserve"> Europe’s democratic great powers, France and Britain, were suffering the effects of the recent devastating war, while the one rich and healthy democratic power, the United States, had retreated to the safety of its distant shores. In the vacuum came Mussolini’s rise to power in Italy in 1922, the crumbling of Germany’s Weimar Republic, and the broader triumph of European fascism. Greek democracy fell in 1936. Spanish democracy fell to Franco that same year. Military coups overthrew democratic governments in Portugal, Brazil, Uruguay, and Argentina. Japan’s shaky democracy succumbed to military rule and then to a form of fascism. Across three continents, fragile democracies gave way to authoritarian forces exploiting the vulnerabilities of the democratic system, while other democracies fell prey to the worldwide economic depression. There was a ripple effect, too—the success of fascism in one country strengthened similar movements elsewhere, sometimes directly. Spanish fascists received military assistance from the fascist regimes in Germany and Italy. The result was that by 1939 the democratic gains of the previous forty years had been wiped out. The period after the First World War showed not only that democratic gains could be reversed, but that democracy need not always triumph even in the competition of ideas. For </w:t>
      </w:r>
      <w:r w:rsidRPr="001B420B">
        <w:rPr>
          <w:rStyle w:val="StyleBoldUnderline"/>
        </w:rPr>
        <w:t>it was not just that democracies had been overthrown</w:t>
      </w:r>
      <w:r w:rsidRPr="00F758A4">
        <w:rPr>
          <w:sz w:val="16"/>
        </w:rPr>
        <w:t xml:space="preserve">. </w:t>
      </w:r>
      <w:r w:rsidRPr="001B420B">
        <w:rPr>
          <w:rStyle w:val="StyleBoldUnderline"/>
        </w:rPr>
        <w:t>The very idea of democracy had been “discredited,”</w:t>
      </w:r>
      <w:r w:rsidRPr="00F758A4">
        <w:rPr>
          <w:sz w:val="16"/>
        </w:rPr>
        <w:t xml:space="preserve"> as John A. Hobson observed.[2] Democracy’s aura of inevitability vanished as great numbers of people rejected the idea that it was a better form of government. Human beings, after all, do not yearn only for freedom, autonomy, individuality, and recognition. Especially in times of difficulty, they yearn also for comfort, security, order, and, importantly, a sense of belonging to something larger than themselves, something that submerges autonomy and individuality—all of which autocracies can sometimes provide, or at least appear to provide, better than democracies. In the 1920s and 1930s, the fascist governments looked stronger, more energetic and efficient, and more capable of providing reassurance in troubled times. They appealed effectively to nationalist, ethnic, and tribal sentiments. The many weaknesses of Germany’s Weimar democracy, inadequately supported by the democratic great powers, and of the fragile and short-lived democracies of Italy and Spain made their people susceptible to the appeals of the Nazis, Mussolini, and Franco, just as the weaknesses of Russian democracy in the 1990s made a more authoritarian government under Vladimir Putin attractive to many Russians. People tend to follow winners, and between the wars the democratic-capitalist countries looked weak and in retreat compared with the apparently vigorous fascist regimes and with Stalin’s Soviet Union. </w:t>
      </w:r>
      <w:r w:rsidRPr="00F03847">
        <w:rPr>
          <w:rStyle w:val="StyleBoldUnderline"/>
          <w:highlight w:val="yellow"/>
        </w:rPr>
        <w:t>It took a second world war</w:t>
      </w:r>
      <w:r w:rsidRPr="001B420B">
        <w:rPr>
          <w:rStyle w:val="StyleBoldUnderline"/>
        </w:rPr>
        <w:t xml:space="preserve"> and</w:t>
      </w:r>
      <w:r w:rsidRPr="00F758A4">
        <w:rPr>
          <w:sz w:val="16"/>
        </w:rPr>
        <w:t xml:space="preserve"> another </w:t>
      </w:r>
      <w:r w:rsidRPr="001B420B">
        <w:rPr>
          <w:rStyle w:val="StyleBoldUnderline"/>
        </w:rPr>
        <w:t>military victory by the Allied democracies</w:t>
      </w:r>
      <w:r w:rsidRPr="00F758A4">
        <w:rPr>
          <w:sz w:val="16"/>
        </w:rPr>
        <w:t xml:space="preserve"> (plus the Soviet Union) </w:t>
      </w:r>
      <w:r w:rsidRPr="00F03847">
        <w:rPr>
          <w:rStyle w:val="StyleBoldUnderline"/>
          <w:highlight w:val="yellow"/>
        </w:rPr>
        <w:t>to reverse the trend</w:t>
      </w:r>
      <w:r w:rsidRPr="00F758A4">
        <w:rPr>
          <w:sz w:val="16"/>
        </w:rPr>
        <w:t xml:space="preserve"> again. The United States imposed democracy by force and through prolonged occupations in West Germany, Italy, Japan, Austria, and South Korea. With the victory of the democracies and the discrediting of fascism—chiefly on the battlefield—many other countries followed suit. Greece and Turkey both moved in a democratic direction, as did Brazil, Argentina, Peru, Ecuador, Venezuela, and Colombia. Some of the new nations born as Europe shed its colonies also experimented with democratic government, the most prominent example being India. By 1950, the number of democracies had grown to between twenty and thirty, and they governed close to 40 percent of the world’s population. Was this the victory of an idea or the victory of arms? Was it the product of an inevitable human evolution or, as Samuel P. Huntington later observed, of “historically discrete events”?[3] We would prefer to believe the former, but evidence suggests the latter, for </w:t>
      </w:r>
      <w:r w:rsidRPr="001B420B">
        <w:rPr>
          <w:rStyle w:val="StyleBoldUnderline"/>
        </w:rPr>
        <w:t>it turned out that even the great wave of democracy following World War II was not irreversible. Another “reverse wave” hit from the late 1950s through the early 1970s.</w:t>
      </w:r>
      <w:r w:rsidRPr="00F758A4">
        <w:rPr>
          <w:sz w:val="16"/>
        </w:rPr>
        <w:t xml:space="preserve"> Peru, Brazil, Argentina, Bolivia, Chile, Uruguay, Ecuador, South Korea, the Philippines, Pakistan, Indonesia, and Greece all fell back under authoritarian rule. In Africa, Nigeria was the most prominent of the newly decolonized nations where democracy failed. By 1975, more than three-dozen governments around the world had been installed by military coups.[4] Few spoke of democracy’s inevitability in the 1970s or even in the early 1980s. As late as 1984, Huntington himself believed that “the limits of democratic development in the world” had been reached, noting the “unreceptivity to democracy of several major cultural traditions,” as well as “the substantial power of antidemocratic governments (particularly the Soviet Union).”[5] </w:t>
      </w:r>
      <w:r w:rsidRPr="001B420B">
        <w:rPr>
          <w:rStyle w:val="StyleBoldUnderline"/>
        </w:rPr>
        <w:t>But then</w:t>
      </w:r>
      <w:r w:rsidRPr="00F758A4">
        <w:rPr>
          <w:sz w:val="16"/>
        </w:rPr>
        <w:t xml:space="preserve">, unexpectedly, </w:t>
      </w:r>
      <w:r w:rsidRPr="001B420B">
        <w:rPr>
          <w:rStyle w:val="StyleBoldUnderline"/>
        </w:rPr>
        <w:t>came the “third wave.” From the mid-1970s through the early 1990s, the number of democracies in the world rose to an astonishing 120, representing well over half the world’s population. What explained the prolonged success of democratization over the last quarter of the twentieth century?</w:t>
      </w:r>
      <w:r w:rsidRPr="00F758A4">
        <w:rPr>
          <w:sz w:val="16"/>
        </w:rPr>
        <w:t xml:space="preserve"> It could not have been merely the steady rise of the global economy and the general yearning for freedom, autonomy, and recognition. Neither economic growth nor human yearnings had prevented the democratic reversals of the 1960s and early 1970s. Until the third wave, many nations around the world careened back and forth between democracy and authoritarianism in a cyclical, almost predictable manner. What was most notable about the third wave was that this cyclical alternation between democracy and autocracy was interrupted. Nations moved into a democratic phase and stayed there. But why? The International Climate Improves The answer is related to the configuration of power and ideas in the world. The international climate from the mid-1970s onward was simply more hospitable to democracies and more challenging to autocratic governments than had been the case in past eras. In his study, Huntington emphasized the change, following the Second Vatican Council, in the Catholic Church’s doctrine regarding order and revolution, which tended to weaken the legitimacy of authoritarian governments in Catholic countries. The growing success and attractiveness of the European Community (EC), meanwhile, had an impact on the internal policies of nations such as Portugal, Greece, and Spain, &lt;&lt;card continues&gt;&gt;</w:t>
      </w:r>
      <w:r w:rsidRPr="00F758A4">
        <w:rPr>
          <w:sz w:val="12"/>
        </w:rPr>
        <w:t>¶</w:t>
      </w:r>
      <w:r w:rsidRPr="00F758A4">
        <w:rPr>
          <w:sz w:val="16"/>
        </w:rPr>
        <w:t xml:space="preserve"> &lt;&lt;card continues&gt;&gt; which sought the economic benefits of membership in the EC and therefore felt pressure to conform to its democratic norms. These norms increasingly became international norms. But they did not appear out of nowhere or as the result of some natural evolution of the human species. As Huntington noted, “</w:t>
      </w:r>
      <w:r w:rsidRPr="00F03847">
        <w:rPr>
          <w:rStyle w:val="Emphasis"/>
          <w:highlight w:val="yellow"/>
        </w:rPr>
        <w:t>The pervasiveness of democratic norms rested</w:t>
      </w:r>
      <w:r w:rsidRPr="001B420B">
        <w:rPr>
          <w:rStyle w:val="Emphasis"/>
        </w:rPr>
        <w:t xml:space="preserve"> in large part o</w:t>
      </w:r>
      <w:r w:rsidRPr="00F03847">
        <w:rPr>
          <w:rStyle w:val="Emphasis"/>
          <w:highlight w:val="yellow"/>
        </w:rPr>
        <w:t>n the commitment to those norms of the most powerful country in the world</w:t>
      </w:r>
      <w:r w:rsidRPr="00F758A4">
        <w:rPr>
          <w:sz w:val="16"/>
        </w:rPr>
        <w:t xml:space="preserve">.[6] </w:t>
      </w:r>
      <w:r w:rsidRPr="00F03847">
        <w:rPr>
          <w:rStyle w:val="StyleBoldUnderline"/>
          <w:highlight w:val="yellow"/>
        </w:rPr>
        <w:t xml:space="preserve">The </w:t>
      </w:r>
      <w:r w:rsidRPr="00F03847">
        <w:rPr>
          <w:rStyle w:val="Emphasis"/>
          <w:highlight w:val="yellow"/>
        </w:rPr>
        <w:t>U</w:t>
      </w:r>
      <w:r w:rsidRPr="00F758A4">
        <w:rPr>
          <w:sz w:val="16"/>
        </w:rPr>
        <w:t xml:space="preserve">nited </w:t>
      </w:r>
      <w:r w:rsidRPr="00F03847">
        <w:rPr>
          <w:rStyle w:val="Emphasis"/>
          <w:highlight w:val="yellow"/>
        </w:rPr>
        <w:t>S</w:t>
      </w:r>
      <w:r w:rsidRPr="00F758A4">
        <w:rPr>
          <w:sz w:val="16"/>
        </w:rPr>
        <w:t xml:space="preserve">tates, in fact, </w:t>
      </w:r>
      <w:r w:rsidRPr="00F03847">
        <w:rPr>
          <w:rStyle w:val="Emphasis"/>
          <w:highlight w:val="yellow"/>
        </w:rPr>
        <w:t>played a critical role</w:t>
      </w:r>
      <w:r w:rsidRPr="001B420B">
        <w:rPr>
          <w:rStyle w:val="StyleBoldUnderline"/>
        </w:rPr>
        <w:t xml:space="preserve"> in making the explosion of democracy possible</w:t>
      </w:r>
      <w:r w:rsidRPr="00F758A4">
        <w:rPr>
          <w:sz w:val="16"/>
        </w:rPr>
        <w:t xml:space="preserve">. This was not because U.S. policy makers consistently promoted democracy around the world. They did not. At various times throughout the Cold War, U.S. policy often supported dictatorships as part of the battle against communism or simply out of indifference. It even permitted or was complicit in the overthrow of democratic regimes deemed unreliable—those of Mohammad Mossadegh in Iran in 1953, Jacobo Arbenz in Guatemala in 1954, and Salvador Allende in Chile in 1973. At times, U.S. foreign policy was almost hostile to democracy. President Richard Nixon regarded it as “not necessarily the best form of government for people in Asia, Africa, and Latin America.”[7] Nor, when the United States did support democracy, was it purely out of fealty to principle. Often it was for strategic reasons. Officials in President Ronald Reagan’s administration came to believe that democratic governments might actually be better than autocracies at fending off communist insurgencies, for instance. And often it was popular local demands that compelled the United States to make a choice that it would otherwise have preferred to avoid, between supporting an unpopular and possibly faltering dictatorship and “getting on the side of the people.” Reagan would have preferred to support the dictatorship of Ferdinand Marcos in the 1980s had he not been confronted by the moral challenge of Filipino “people power.” Rarely if ever did the United States seek a change of regime primarily out of devotion to democratic principles. Beginning in the mid-1970s, however, the general inclination of the United States did begin to shift toward a more critical view of dictatorship. The U.S. Congress, led by human-rights advocates, began to condition or cut off U.S. aid to authoritarian allies, which weakened their hold on power. In the Helsinki Accords of 1975, a reference to human-rights issues drew greater attention to the cause of dissidents and other opponents of dictatorship in the Eastern bloc. President Jimmy Carter focused attention on the human-rights abuses of the Soviet Union as well as of right-wing governments in Latin America and elsewhere. The U.S. government’s international information services, including the Voice of America and Radio Free Europe/Radio Liberty, put greater emphasis on democracy and human rights in their programming. The Reagan administration, after first trying to roll back Carter’s human-rights agenda, eventually embraced it and made the promotion of democracy part of its stated (if not always its actual) policy. Even during this period, U.S. policy was far from consistent. Many allied dictatorships, especially in the Middle East, were not only tolerated but actively supported with U.S. economic and military aid. But the net effect of the shift in U.S. policy, joined with the efforts of Europe, was significant. The third wave began in 1974 in Portugal, where the Carnation Revolution put an end to a half-century of dictatorship. As Larry Diamond notes, this revolution did not just happen. The United States and the European democracies played a key role, making a “heavy investment . . . in support of the democratic parties.”[8] Over the next decade and a half, the United States used a variety of tools, including direct military intervention, to aid democratic transitions and prevent the undermining of existing fragile democracies all across the globe. In 1978, Carter threatened military action in the Dominican Republic when long-serving president Joaquín Balaguer refused to give up power after losing an election. In 1983, Reagan’s invasion of Grenada restored a democratic government after a military coup. In 1986, the United States threatened military action to prevent Marcos from forcibly annulling an election that he had lost. In 1989, President George H.W. Bush invaded Panama to help install democracy after military strongman Manuel Noriega had annulled his nation’s elections. Throughout this period, too, the United States used its influence to block military coups in Honduras, Bolivia, El Salvador, Peru, and South Korea. Elsewhere it urged presidents not to try staying in office beyond constitutional limits. Huntington estimated that over the course of about a decade and a half, U.S. support had been “critical to democratization in the Dominican Republic, Grenada, El Salvador, Guatemala, Honduras, Uruguay, Peru, Ecuador, Panama, and the Philippines” and was “a contributing factor to democratization in Portugal, Chile, Poland, Korea, Bolivia, and Taiwan.”[9] Many developments both global and local helped to produce the democratizing trend of the late 1970s and the 1980s, and there might have been a democratic wave even if the United States had not been so influential. The question is whether the wave would have been as large and as lasting. The stable zones of democracy in Europe and Japan proved to be powerful magnets. The liberal free-market and free-trade system increasingly outperformed the stagnating economies of the socialist bloc, especially at the dawn of the information revolution. The greater activism of the United States, together with that of other successful democracies, helped to build a broad, if not universal, consensus that was more sympathetic to democratic forms of government and less sympathetic to authoritarian forms. </w:t>
      </w:r>
      <w:r w:rsidRPr="001B420B">
        <w:rPr>
          <w:rStyle w:val="StyleBoldUnderline"/>
        </w:rPr>
        <w:t xml:space="preserve">Diamond and others have noted how important it was that </w:t>
      </w:r>
      <w:r w:rsidRPr="00F03847">
        <w:rPr>
          <w:rStyle w:val="StyleBoldUnderline"/>
          <w:highlight w:val="yellow"/>
        </w:rPr>
        <w:t>these</w:t>
      </w:r>
      <w:r w:rsidRPr="001B420B">
        <w:rPr>
          <w:rStyle w:val="StyleBoldUnderline"/>
        </w:rPr>
        <w:t xml:space="preserve"> “global democratic </w:t>
      </w:r>
      <w:r w:rsidRPr="00F03847">
        <w:rPr>
          <w:rStyle w:val="StyleBoldUnderline"/>
          <w:highlight w:val="yellow"/>
        </w:rPr>
        <w:t>norms</w:t>
      </w:r>
      <w:r w:rsidRPr="001B420B">
        <w:rPr>
          <w:rStyle w:val="StyleBoldUnderline"/>
        </w:rPr>
        <w:t xml:space="preserve">” </w:t>
      </w:r>
      <w:r w:rsidRPr="00877B32">
        <w:rPr>
          <w:rStyle w:val="StyleBoldUnderline"/>
        </w:rPr>
        <w:t>came to be “reflected in regional</w:t>
      </w:r>
      <w:r w:rsidRPr="001B420B">
        <w:rPr>
          <w:rStyle w:val="StyleBoldUnderline"/>
        </w:rPr>
        <w:t xml:space="preserve"> and international institutions and agreements as never before.”[</w:t>
      </w:r>
      <w:r w:rsidRPr="00F758A4">
        <w:rPr>
          <w:sz w:val="16"/>
        </w:rPr>
        <w:t xml:space="preserve">10] </w:t>
      </w:r>
      <w:r w:rsidRPr="001B420B">
        <w:rPr>
          <w:rStyle w:val="StyleBoldUnderline"/>
        </w:rPr>
        <w:t xml:space="preserve">Those norms </w:t>
      </w:r>
      <w:r w:rsidRPr="00F03847">
        <w:rPr>
          <w:rStyle w:val="StyleBoldUnderline"/>
          <w:highlight w:val="yellow"/>
        </w:rPr>
        <w:t>had an impact on the internal political processes of countries, making it harder for authoritarians to weather political and economic storms and easier for democratic movements to gain legitimacy</w:t>
      </w:r>
      <w:r w:rsidRPr="001B420B">
        <w:rPr>
          <w:rStyle w:val="StyleBoldUnderline"/>
        </w:rPr>
        <w:t>.</w:t>
      </w:r>
      <w:r w:rsidRPr="00F758A4">
        <w:rPr>
          <w:sz w:val="16"/>
        </w:rPr>
        <w:t xml:space="preserve"> But “norms” are transient as well. </w:t>
      </w:r>
      <w:r w:rsidRPr="00F03847">
        <w:rPr>
          <w:rStyle w:val="StyleBoldUnderline"/>
          <w:highlight w:val="yellow"/>
        </w:rPr>
        <w:t xml:space="preserve">In the </w:t>
      </w:r>
      <w:r w:rsidRPr="00877B32">
        <w:rPr>
          <w:rStyle w:val="StyleBoldUnderline"/>
        </w:rPr>
        <w:t>19</w:t>
      </w:r>
      <w:r w:rsidRPr="00F03847">
        <w:rPr>
          <w:rStyle w:val="StyleBoldUnderline"/>
          <w:highlight w:val="yellow"/>
        </w:rPr>
        <w:t xml:space="preserve">30s, the trendsetting nations were </w:t>
      </w:r>
      <w:r w:rsidRPr="00877B32">
        <w:rPr>
          <w:rStyle w:val="StyleBoldUnderline"/>
        </w:rPr>
        <w:t xml:space="preserve">fascist </w:t>
      </w:r>
      <w:r w:rsidRPr="00F03847">
        <w:rPr>
          <w:rStyle w:val="StyleBoldUnderline"/>
          <w:highlight w:val="yellow"/>
        </w:rPr>
        <w:t>dictatorships</w:t>
      </w:r>
      <w:r w:rsidRPr="001B420B">
        <w:rPr>
          <w:rStyle w:val="StyleBoldUnderline"/>
        </w:rPr>
        <w:t xml:space="preserve">. In the 1950s and 1960s, variants of socialism were in vogue. </w:t>
      </w:r>
      <w:r w:rsidRPr="00F03847">
        <w:rPr>
          <w:rStyle w:val="StyleBoldUnderline"/>
          <w:highlight w:val="yellow"/>
        </w:rPr>
        <w:t>But from the</w:t>
      </w:r>
      <w:r w:rsidRPr="001B420B">
        <w:rPr>
          <w:rStyle w:val="StyleBoldUnderline"/>
        </w:rPr>
        <w:t xml:space="preserve"> 19</w:t>
      </w:r>
      <w:r w:rsidRPr="00F03847">
        <w:rPr>
          <w:rStyle w:val="StyleBoldUnderline"/>
          <w:highlight w:val="yellow"/>
        </w:rPr>
        <w:t xml:space="preserve">70s until recently, the </w:t>
      </w:r>
      <w:r w:rsidRPr="00F03847">
        <w:rPr>
          <w:rStyle w:val="Emphasis"/>
          <w:highlight w:val="yellow"/>
        </w:rPr>
        <w:t>U</w:t>
      </w:r>
      <w:r w:rsidRPr="00F758A4">
        <w:rPr>
          <w:sz w:val="16"/>
        </w:rPr>
        <w:t xml:space="preserve">nited </w:t>
      </w:r>
      <w:r w:rsidRPr="00F03847">
        <w:rPr>
          <w:rStyle w:val="Emphasis"/>
          <w:highlight w:val="yellow"/>
        </w:rPr>
        <w:t>S</w:t>
      </w:r>
      <w:r w:rsidRPr="00F758A4">
        <w:rPr>
          <w:sz w:val="16"/>
        </w:rPr>
        <w:t xml:space="preserve">tates and a handful of other democratic powers </w:t>
      </w:r>
      <w:r w:rsidRPr="00F03847">
        <w:rPr>
          <w:rStyle w:val="Emphasis"/>
          <w:highlight w:val="yellow"/>
        </w:rPr>
        <w:t>set the</w:t>
      </w:r>
      <w:r w:rsidRPr="001B420B">
        <w:rPr>
          <w:rStyle w:val="Emphasis"/>
        </w:rPr>
        <w:t xml:space="preserve"> fashion </w:t>
      </w:r>
      <w:r w:rsidRPr="00F03847">
        <w:rPr>
          <w:rStyle w:val="Emphasis"/>
          <w:highlight w:val="yellow"/>
        </w:rPr>
        <w:t>trend</w:t>
      </w:r>
      <w:r w:rsidRPr="00F758A4">
        <w:rPr>
          <w:sz w:val="16"/>
        </w:rPr>
        <w:t xml:space="preserve">. They pushed—some might even say imposed—democratic principles and embedded them in international institutions and agreements. Equally important was the role that the United States played in preventing backsliding away from democracy where it had barely taken root. </w:t>
      </w:r>
      <w:r w:rsidRPr="001B420B">
        <w:rPr>
          <w:rStyle w:val="StyleBoldUnderline"/>
        </w:rPr>
        <w:t>Perhaps the most significant U.S. contribution was simply to prevent military coups against fledgling democratic governments.</w:t>
      </w:r>
      <w:r w:rsidRPr="00F758A4">
        <w:rPr>
          <w:sz w:val="16"/>
        </w:rPr>
        <w:t xml:space="preserve"> In a sense, the United States was interfering in what might have been a natural cycle, preventing nations that ordinarily would have been “due” for an authoritarian phase from following the usual pattern. </w:t>
      </w:r>
      <w:r w:rsidRPr="00F03847">
        <w:rPr>
          <w:rStyle w:val="StyleBoldUnderline"/>
          <w:highlight w:val="yellow"/>
        </w:rPr>
        <w:t xml:space="preserve">It was not that the </w:t>
      </w:r>
      <w:r w:rsidRPr="00F03847">
        <w:rPr>
          <w:rStyle w:val="Emphasis"/>
          <w:highlight w:val="yellow"/>
        </w:rPr>
        <w:t>U</w:t>
      </w:r>
      <w:r w:rsidRPr="00F758A4">
        <w:rPr>
          <w:sz w:val="16"/>
        </w:rPr>
        <w:t xml:space="preserve">nited </w:t>
      </w:r>
      <w:r w:rsidRPr="00F03847">
        <w:rPr>
          <w:rStyle w:val="Emphasis"/>
          <w:highlight w:val="yellow"/>
        </w:rPr>
        <w:t>S</w:t>
      </w:r>
      <w:r w:rsidRPr="00F758A4">
        <w:rPr>
          <w:sz w:val="16"/>
        </w:rPr>
        <w:t xml:space="preserve">tates </w:t>
      </w:r>
      <w:r w:rsidRPr="00F03847">
        <w:rPr>
          <w:rStyle w:val="StyleBoldUnderline"/>
          <w:highlight w:val="yellow"/>
        </w:rPr>
        <w:t>was exporting democracy everywhere. More often, it played the role of “catcher</w:t>
      </w:r>
      <w:r w:rsidRPr="001B420B">
        <w:rPr>
          <w:rStyle w:val="StyleBoldUnderline"/>
        </w:rPr>
        <w:t xml:space="preserve"> in the rye”—</w:t>
      </w:r>
      <w:r w:rsidRPr="00F03847">
        <w:rPr>
          <w:rStyle w:val="StyleBoldUnderline"/>
          <w:highlight w:val="yellow"/>
        </w:rPr>
        <w:t xml:space="preserve">preventing young democracies </w:t>
      </w:r>
      <w:r w:rsidRPr="00F03847">
        <w:rPr>
          <w:rStyle w:val="Emphasis"/>
          <w:highlight w:val="yellow"/>
        </w:rPr>
        <w:t>from falling off the cliff</w:t>
      </w:r>
      <w:r w:rsidRPr="00F758A4">
        <w:rPr>
          <w:sz w:val="16"/>
        </w:rPr>
        <w:t xml:space="preserve">—in places such as the Philippines, Colombia, and Panama. This helped to give the third wave unprecedented breadth and durability. Finally, there was the collapse of the Soviet Union and with it the fall of Central and Eastern Europe’s communist regimes and their replacement by democracies. What role the United States played in hastening the Soviet downfall may be in dispute, but surely it played some part, both by containing the Soviet empire militarily and by outperforming it economically and technologically. And at the heart of the struggle were the peoples of the former Warsaw Pact countries themselves. They had long yearned to achieve the liberation of their respective nations from the Soviet Union, which also meant liberation from communism. These peoples wanted to join the rest of Europe, which offered an economic and social model that was even more attractive than that of the United States. That Central and East Europeans uniformly chose democratic forms of government, however, was not simply the fruit of aspirations for freedom or comfort. It also reflected the desires of these peoples to place themselves under the U.S. security umbrella. The strategic, the economic, the political, and the ideological were thus inseparable. Those nations that wanted to be part of NATO, and later of the European Union, knew that they would stand no chance of admission without democratic credentials. These democratic transitions, which turned the third wave into a democratic tsunami, need not have occurred had the world been configured differently. That a democratic, united, and prosperous Western Europe was even there to exert a powerful magnetic pull on its eastern neighbors was due to U.S. actions after World War II. The Lost Future of 1848 Contrast the fate of democratic movements in the late twentieth century with that of the liberal revolutions that swept Europe in 1848. Beginning in France, the “Springtime of the Peoples,” as it was known, included liberal reformers and constitutionalists, nationalists, and representatives of the rising middle class as well as radical workers and socialists. In a matter of weeks, they toppled kings and princes and shook thrones in France, Poland, Austria, and Romania, as well as the Italian peninsula and the German principalities. In the end, however, the liberal movements failed, partly because they lacked cohesion, but also because the autocratic powers forcibly crushed them. The Prussian army helped to defeat liberal movements in the German lands, while the Russian czar sent his troops into Romania and Hungary. Tens of thousands of protesters were killed in the streets of Europe. The sword proved mightier than the pen. It mattered that the more liberal powers, Britain and France, adopted a neutral posture throughout the liberal ferment, even though France’s own revolution had sparked and inspired the pan-European movement. The British monarchy and aristocracy were afraid of radicalism at home. Both France and Britain were more concerned with preserving peace among the great powers than with providing assistance to fellow liberals. The preservation of the European balance among the five great powers benefited the forces of counterrevolution everywhere, and the Springtime of the Peoples was suppressed.[11] As a result, for several decades the forces of reaction in Europe were strengthened against the forces of liberalism. Scholars have speculated about how differently Europe and the world might have evolved had the liberal revolutions of 1848 succeeded: How might German history have unfolded had national unification been achieved under a liberal parliamentary system rather than under the leadership of Otto von Bismarck? The “Iron Chancellor” unified the nation not through elections and debates, but through military victories won by the great power of the conservative Prussian army under the Hohenzollern dynasty. As the historian A.J.P. Taylor observed, history reached a turning point in 1848, but Germany “failed to turn.”[12] Might Germans have learned a different lesson from the one that Bismarck taught—namely, that “the great questions of the age are not decided by speeches and majority decisions . . . but by blood and iron”?[13] Yet the international system of the day was not configured in such a way as to encourage liberal and democratic change. The European balance of power in the mid-nineteenth century did not favor democracy, </w:t>
      </w:r>
      <w:r w:rsidRPr="00F758A4">
        <w:rPr>
          <w:sz w:val="12"/>
        </w:rPr>
        <w:t>¶</w:t>
      </w:r>
      <w:r w:rsidRPr="00F758A4">
        <w:rPr>
          <w:sz w:val="16"/>
        </w:rPr>
        <w:t xml:space="preserve"> &lt;&lt;card continues&gt;&gt; and so it is not surprising that democracy failed to triumph anywhere.[14] We can also speculate about how differently today’s world might have evolved without the U.S. role in shaping an international environment favorable to democracy, and how it might evolve should the United States find itself no longer strong enough to play that role. Democratic transitions are not inevitable, even where the conditions may be ripe. Nations may enter a transition zone—economically, socially, and politically—where the probability of moving in a democratic direction increases or decreases. But foreign influences, usually exerted by the reigning great powers, often determine which direction change takes. Strong authoritarian powers willing to support conservative forces against liberal movements can undo what might otherwise have been a “natural” evolution to democracy, just as powerful democratic nations can help liberal forces that, left to their own devices, might otherwise fail. In the 1980s as in the 1840s, liberal movements arose for their own reasons in different countries, but their success or failure was influenced by the balance of power at the international level. In the era of U.S. predominance, the balance was generally favorable to democracy, which helps to explain why the liberal revolutions of that later era succeeded. Had the United States not been so powerful, there would have been fewer transitions to democracy, and those that occurred might have been short-lived. It might have meant a shallower and more easily reversed third wave.[15] Democracy, Autocracy, and Power What about today? With the democratic superpower curtailing its global influence, regional powers are setting the tone in their respective regions. Not surprisingly, dictatorships are more common in the environs of Russia, along the borders of China (North Korea, Burma, and Thailand), and in the Middle East, where long dictatorial traditions have so far mostly withstood the challenge of popular uprisings. But even in regions where democracies remain strong, authoritarians have been able to make a determined stand while their democratic neighbors passively stand by. Thus Hungary’s leaders, in the heart of an indifferent Europe, proclaim their love of illiberalism and crack down on press and political freedoms while the rest of the European Union, supposedly a club for democracies only, looks away. In South America, democracy is engaged in a contest with dictatorship, but an indifferent Brazil looks on, thinking only of trade and of North American imperialism. Meanwhile in Central America, next door to an indifferent Mexico, democracy collapses under the weight of drugs and crime and the resurgence of the caudillos. Yet it may be unfair to blame regional powers for not doing what they have never done. Insofar as the shift in the geopolitical equation has affected the fate of democracies worldwide, it is probably the change in the democratic superpower’s behavior that bears most of the responsibility. </w:t>
      </w:r>
      <w:r w:rsidRPr="00F03847">
        <w:rPr>
          <w:rStyle w:val="StyleBoldUnderline"/>
          <w:highlight w:val="yellow"/>
        </w:rPr>
        <w:t>If that superpower does not change its course,</w:t>
      </w:r>
      <w:r w:rsidRPr="00F758A4">
        <w:rPr>
          <w:sz w:val="16"/>
          <w:highlight w:val="yellow"/>
        </w:rPr>
        <w:t xml:space="preserve"> </w:t>
      </w:r>
      <w:r w:rsidRPr="00F03847">
        <w:rPr>
          <w:rStyle w:val="StyleBoldUnderline"/>
          <w:highlight w:val="yellow"/>
        </w:rPr>
        <w:t xml:space="preserve">we are likely to see democracy around the world </w:t>
      </w:r>
      <w:r w:rsidRPr="00F03847">
        <w:rPr>
          <w:rStyle w:val="Emphasis"/>
          <w:highlight w:val="yellow"/>
        </w:rPr>
        <w:t>rolled back further</w:t>
      </w:r>
      <w:r w:rsidRPr="001B420B">
        <w:rPr>
          <w:rStyle w:val="StyleBoldUnderline"/>
        </w:rPr>
        <w:t>.</w:t>
      </w:r>
      <w:r w:rsidRPr="00F758A4">
        <w:rPr>
          <w:sz w:val="16"/>
        </w:rPr>
        <w:t xml:space="preserve"> </w:t>
      </w:r>
      <w:r w:rsidRPr="00F03847">
        <w:rPr>
          <w:rStyle w:val="Emphasis"/>
          <w:highlight w:val="yellow"/>
        </w:rPr>
        <w:t>There is nothing inevitable about democracy</w:t>
      </w:r>
      <w:r w:rsidRPr="001B420B">
        <w:rPr>
          <w:rStyle w:val="StyleBoldUnderline"/>
        </w:rPr>
        <w:t>. The liberal world order we have been living in</w:t>
      </w:r>
      <w:r w:rsidRPr="00F758A4">
        <w:rPr>
          <w:sz w:val="16"/>
        </w:rPr>
        <w:t xml:space="preserve"> these past decades </w:t>
      </w:r>
      <w:r w:rsidRPr="001B420B">
        <w:rPr>
          <w:rStyle w:val="StyleBoldUnderline"/>
        </w:rPr>
        <w:t>was not bequeathed by “the Laws of Nature and of Nature’s God.” It is not the endpoint of human progress.</w:t>
      </w:r>
      <w:r>
        <w:rPr>
          <w:rStyle w:val="StyleBoldUnderline"/>
        </w:rPr>
        <w:t xml:space="preserve"> </w:t>
      </w:r>
      <w:r w:rsidRPr="001B420B">
        <w:rPr>
          <w:rStyle w:val="StyleBoldUnderline"/>
        </w:rPr>
        <w:t>There are those who would prefer a world order different from the liberal one. Until now, however, they have not been able to have their way, but not because their ideas of governance are impossible to enact.</w:t>
      </w:r>
      <w:r w:rsidRPr="00F758A4">
        <w:rPr>
          <w:sz w:val="16"/>
        </w:rPr>
        <w:t xml:space="preserve"> Who is to say that Putinism in Russia or China’s particular brand of authoritarianism will not survive as far into the future as European democracy, which, after all, is less than a century old on most of the continent? Autocracy in Russia and China has certainly been around longer than any Western democracy. Indeed, </w:t>
      </w:r>
      <w:r w:rsidRPr="00F03847">
        <w:rPr>
          <w:rStyle w:val="StyleBoldUnderline"/>
          <w:highlight w:val="yellow"/>
        </w:rPr>
        <w:t>it is autocracy</w:t>
      </w:r>
      <w:r w:rsidRPr="00F758A4">
        <w:rPr>
          <w:sz w:val="16"/>
        </w:rPr>
        <w:t xml:space="preserve">, not democracy, </w:t>
      </w:r>
      <w:r w:rsidRPr="00F03847">
        <w:rPr>
          <w:rStyle w:val="StyleBoldUnderline"/>
          <w:highlight w:val="yellow"/>
        </w:rPr>
        <w:t>that has been the norm in human history</w:t>
      </w:r>
      <w:r w:rsidRPr="001B420B">
        <w:rPr>
          <w:rStyle w:val="StyleBoldUnderline"/>
        </w:rPr>
        <w:t xml:space="preserve">—only in recent decades have the democracies, led by the </w:t>
      </w:r>
      <w:r w:rsidRPr="001B420B">
        <w:rPr>
          <w:rStyle w:val="Emphasis"/>
        </w:rPr>
        <w:t>U</w:t>
      </w:r>
      <w:r w:rsidRPr="00F758A4">
        <w:rPr>
          <w:sz w:val="16"/>
        </w:rPr>
        <w:t xml:space="preserve">nited </w:t>
      </w:r>
      <w:r w:rsidRPr="001B420B">
        <w:rPr>
          <w:rStyle w:val="Emphasis"/>
        </w:rPr>
        <w:t>S</w:t>
      </w:r>
      <w:r w:rsidRPr="00F758A4">
        <w:rPr>
          <w:sz w:val="16"/>
        </w:rPr>
        <w:t xml:space="preserve">tates, </w:t>
      </w:r>
      <w:r w:rsidRPr="001B420B">
        <w:rPr>
          <w:rStyle w:val="StyleBoldUnderline"/>
        </w:rPr>
        <w:t>had the power to shape the world.</w:t>
      </w:r>
      <w:r>
        <w:rPr>
          <w:rStyle w:val="StyleBoldUnderline"/>
        </w:rPr>
        <w:t xml:space="preserve"> </w:t>
      </w:r>
      <w:r w:rsidRPr="00F758A4">
        <w:rPr>
          <w:sz w:val="16"/>
        </w:rPr>
        <w:t xml:space="preserve">Skeptics of U.S. “democracy promotion” have long argued that many of the places where the democratic experiment has been tried over the past few decades are not a natural fit for that form of government, and that the United States has tried to plant democracy in some very infertile soils. Given that democratic governments have taken deep root in widely varying circumstances, from impoverished India to “Confucian” East Asia to Islamic Indonesia, we ought to have some modesty about asserting where the soil is right or not right for democracy. Yet it should be clear that the </w:t>
      </w:r>
      <w:r w:rsidRPr="00F03847">
        <w:rPr>
          <w:rStyle w:val="StyleBoldUnderline"/>
          <w:highlight w:val="yellow"/>
        </w:rPr>
        <w:t>prospects for democracy have been much better</w:t>
      </w:r>
      <w:r w:rsidRPr="00F758A4">
        <w:rPr>
          <w:sz w:val="16"/>
        </w:rPr>
        <w:t xml:space="preserve"> under the protection of a liberal world order, </w:t>
      </w:r>
      <w:r w:rsidRPr="00F03847">
        <w:rPr>
          <w:rStyle w:val="StyleBoldUnderline"/>
          <w:highlight w:val="yellow"/>
        </w:rPr>
        <w:t>supported</w:t>
      </w:r>
      <w:r w:rsidRPr="001B420B">
        <w:rPr>
          <w:rStyle w:val="StyleBoldUnderline"/>
        </w:rPr>
        <w:t xml:space="preserve"> and defended </w:t>
      </w:r>
      <w:r w:rsidRPr="00F03847">
        <w:rPr>
          <w:rStyle w:val="StyleBoldUnderline"/>
          <w:highlight w:val="yellow"/>
        </w:rPr>
        <w:t>by a democratic superpower</w:t>
      </w:r>
      <w:r w:rsidRPr="00F758A4">
        <w:rPr>
          <w:sz w:val="16"/>
        </w:rPr>
        <w:t xml:space="preserve"> or by a collection of democratic great powers. Today, as always, </w:t>
      </w:r>
      <w:r w:rsidRPr="00F03847">
        <w:rPr>
          <w:rStyle w:val="Emphasis"/>
          <w:highlight w:val="yellow"/>
        </w:rPr>
        <w:t>democracy is a fragile flower.</w:t>
      </w:r>
      <w:r w:rsidRPr="00F758A4">
        <w:rPr>
          <w:sz w:val="16"/>
        </w:rPr>
        <w:t xml:space="preserve"> </w:t>
      </w:r>
      <w:r w:rsidRPr="00F03847">
        <w:rPr>
          <w:rStyle w:val="StyleBoldUnderline"/>
          <w:highlight w:val="yellow"/>
        </w:rPr>
        <w:t>It requires constant</w:t>
      </w:r>
      <w:r w:rsidRPr="001B420B">
        <w:rPr>
          <w:rStyle w:val="StyleBoldUnderline"/>
        </w:rPr>
        <w:t xml:space="preserve"> support, constant </w:t>
      </w:r>
      <w:r w:rsidRPr="00F03847">
        <w:rPr>
          <w:rStyle w:val="StyleBoldUnderline"/>
          <w:highlight w:val="yellow"/>
        </w:rPr>
        <w:t>tending</w:t>
      </w:r>
      <w:r w:rsidRPr="001B420B">
        <w:rPr>
          <w:rStyle w:val="StyleBoldUnderline"/>
        </w:rPr>
        <w:t xml:space="preserve">, and the plucking of weeds and fencing-off of the jungle that threaten it both from within and without. </w:t>
      </w:r>
      <w:r w:rsidRPr="00F03847">
        <w:rPr>
          <w:rStyle w:val="StyleBoldUnderline"/>
          <w:highlight w:val="yellow"/>
        </w:rPr>
        <w:t xml:space="preserve">In the absence of such efforts, </w:t>
      </w:r>
      <w:r w:rsidRPr="00F03847">
        <w:rPr>
          <w:rStyle w:val="Emphasis"/>
          <w:highlight w:val="yellow"/>
        </w:rPr>
        <w:t>the</w:t>
      </w:r>
      <w:r w:rsidRPr="00C72377">
        <w:rPr>
          <w:rStyle w:val="Emphasis"/>
        </w:rPr>
        <w:t xml:space="preserve"> jungle</w:t>
      </w:r>
      <w:r w:rsidRPr="001B420B">
        <w:rPr>
          <w:rStyle w:val="Emphasis"/>
        </w:rPr>
        <w:t xml:space="preserve"> and the </w:t>
      </w:r>
      <w:r w:rsidRPr="00F03847">
        <w:rPr>
          <w:rStyle w:val="Emphasis"/>
          <w:highlight w:val="yellow"/>
        </w:rPr>
        <w:t>weeds may soon</w:t>
      </w:r>
      <w:r w:rsidRPr="001B420B">
        <w:rPr>
          <w:rStyle w:val="Emphasis"/>
        </w:rPr>
        <w:t xml:space="preserve">er or later come back to </w:t>
      </w:r>
      <w:r w:rsidRPr="00F03847">
        <w:rPr>
          <w:rStyle w:val="Emphasis"/>
          <w:highlight w:val="yellow"/>
        </w:rPr>
        <w:t>reclaim the land.</w:t>
      </w:r>
    </w:p>
    <w:p w14:paraId="5E484F80" w14:textId="77777777" w:rsidR="00EB4DC3" w:rsidRPr="00EB4DC3" w:rsidRDefault="00EB4DC3" w:rsidP="00EB4DC3"/>
    <w:p w14:paraId="5CF62DCA" w14:textId="77777777" w:rsidR="00EB4DC3" w:rsidRPr="00EB4DC3" w:rsidRDefault="00EB4DC3" w:rsidP="00EB4DC3"/>
    <w:p w14:paraId="18F3FC4C" w14:textId="77777777" w:rsidR="00E23954" w:rsidRPr="00E23954" w:rsidRDefault="00E23954" w:rsidP="00E23954"/>
    <w:p w14:paraId="47B6DC21" w14:textId="77777777" w:rsidR="00D17B44" w:rsidRPr="00D17B44" w:rsidRDefault="00D17B44" w:rsidP="00D17B44"/>
    <w:p w14:paraId="4D27C04C" w14:textId="77777777" w:rsidR="00D17B44" w:rsidRDefault="00D17B44" w:rsidP="00D17B44">
      <w:pPr>
        <w:pStyle w:val="Heading2"/>
      </w:pPr>
      <w:r>
        <w:t xml:space="preserve">Extensions - Internet Adv </w:t>
      </w:r>
    </w:p>
    <w:p w14:paraId="229B83D4" w14:textId="24D3C30E" w:rsidR="00342478" w:rsidRDefault="00342478" w:rsidP="00342478">
      <w:pPr>
        <w:pStyle w:val="Heading3"/>
      </w:pPr>
      <w:r>
        <w:t>Internet Freedom– UQ/Link – Mass Surveillance</w:t>
      </w:r>
    </w:p>
    <w:p w14:paraId="431D1C61" w14:textId="77777777" w:rsidR="00342478" w:rsidRDefault="00342478" w:rsidP="00342478">
      <w:pPr>
        <w:pStyle w:val="Heading4"/>
      </w:pPr>
      <w:r>
        <w:t>Unchecked domestic surveillance undermines our promotion of an international Internet freedom agenda</w:t>
      </w:r>
    </w:p>
    <w:p w14:paraId="4ED69033" w14:textId="77777777" w:rsidR="00342478" w:rsidRDefault="00342478" w:rsidP="00342478">
      <w:r w:rsidRPr="00382BBE">
        <w:rPr>
          <w:rStyle w:val="StyleStyleBold12pt"/>
        </w:rPr>
        <w:t>Clarke</w:t>
      </w:r>
      <w:r w:rsidRPr="00382BBE">
        <w:t>, Richard A. et al. (</w:t>
      </w:r>
      <w:r w:rsidRPr="00382BBE">
        <w:rPr>
          <w:rStyle w:val="StyleStyleBold12pt"/>
        </w:rPr>
        <w:t>2013</w:t>
      </w:r>
      <w:r w:rsidRPr="00382BBE">
        <w:t>, December 12). Liberty and Security in a Changing World. The President’s Review Group on Intelligence and Communications Technologies. Retrieved on April 14, 2015 from https://www.whitehouse.gov/sites/default/files/docs/2013-12-12_rg_final_report.pdf, mm</w:t>
      </w:r>
    </w:p>
    <w:p w14:paraId="1866E200" w14:textId="77777777" w:rsidR="00342478" w:rsidRDefault="00342478" w:rsidP="00342478"/>
    <w:p w14:paraId="3DF8DBF0" w14:textId="77777777" w:rsidR="00342478" w:rsidRDefault="00342478" w:rsidP="00342478">
      <w:pPr>
        <w:rPr>
          <w:sz w:val="16"/>
        </w:rPr>
      </w:pPr>
      <w:r w:rsidRPr="00382BBE">
        <w:rPr>
          <w:rStyle w:val="StyleBoldUnderline"/>
        </w:rPr>
        <w:t>US Internet freedom policy seeks to preserve and expand the Internet</w:t>
      </w:r>
      <w:r w:rsidRPr="001314C4">
        <w:rPr>
          <w:rStyle w:val="StyleBoldUnderline"/>
          <w:b w:val="0"/>
          <w:sz w:val="12"/>
          <w:u w:val="none"/>
        </w:rPr>
        <w:t>¶</w:t>
      </w:r>
      <w:r w:rsidRPr="001314C4">
        <w:rPr>
          <w:rStyle w:val="StyleBoldUnderline"/>
          <w:sz w:val="12"/>
        </w:rPr>
        <w:t xml:space="preserve"> </w:t>
      </w:r>
      <w:r w:rsidRPr="001314C4">
        <w:rPr>
          <w:sz w:val="16"/>
        </w:rPr>
        <w:t>as an open, global space for free expression, for organizing and interaction,</w:t>
      </w:r>
      <w:r w:rsidRPr="001314C4">
        <w:rPr>
          <w:sz w:val="12"/>
        </w:rPr>
        <w:t>¶</w:t>
      </w:r>
      <w:r w:rsidRPr="001314C4">
        <w:rPr>
          <w:sz w:val="16"/>
        </w:rPr>
        <w:t xml:space="preserve"> and for commerce. </w:t>
      </w:r>
      <w:r w:rsidRPr="00382BBE">
        <w:rPr>
          <w:rStyle w:val="StyleBoldUnderline"/>
        </w:rPr>
        <w:t>In recent years, the United States has highlighted</w:t>
      </w:r>
      <w:r w:rsidRPr="001314C4">
        <w:rPr>
          <w:rStyle w:val="StyleBoldUnderline"/>
          <w:b w:val="0"/>
          <w:sz w:val="12"/>
          <w:u w:val="none"/>
        </w:rPr>
        <w:t>¶</w:t>
      </w:r>
      <w:r w:rsidRPr="001314C4">
        <w:rPr>
          <w:rStyle w:val="StyleBoldUnderline"/>
          <w:sz w:val="12"/>
        </w:rPr>
        <w:t xml:space="preserve"> </w:t>
      </w:r>
      <w:r w:rsidRPr="00382BBE">
        <w:rPr>
          <w:rStyle w:val="StyleBoldUnderline"/>
        </w:rPr>
        <w:t>Internet freedom as an important goal of US policy</w:t>
      </w:r>
      <w:r w:rsidRPr="001314C4">
        <w:rPr>
          <w:sz w:val="16"/>
        </w:rPr>
        <w:t>, including by pushing</w:t>
      </w:r>
      <w:r w:rsidRPr="001314C4">
        <w:rPr>
          <w:sz w:val="12"/>
        </w:rPr>
        <w:t>¶</w:t>
      </w:r>
      <w:r w:rsidRPr="001314C4">
        <w:rPr>
          <w:sz w:val="16"/>
        </w:rPr>
        <w:t xml:space="preserve"> successfully in 2012 for the first United Nations resolution that confirms</w:t>
      </w:r>
      <w:r w:rsidRPr="001314C4">
        <w:rPr>
          <w:sz w:val="12"/>
        </w:rPr>
        <w:t>¶</w:t>
      </w:r>
      <w:r w:rsidRPr="001314C4">
        <w:rPr>
          <w:sz w:val="16"/>
        </w:rPr>
        <w:t xml:space="preserve"> that human rights in the Internet realm must be protected with the same</w:t>
      </w:r>
      <w:r w:rsidRPr="001314C4">
        <w:rPr>
          <w:sz w:val="12"/>
        </w:rPr>
        <w:t>¶</w:t>
      </w:r>
      <w:r w:rsidRPr="001314C4">
        <w:rPr>
          <w:sz w:val="16"/>
        </w:rPr>
        <w:t xml:space="preserve"> commitment as in the real world. The US has worked with the Dutch</w:t>
      </w:r>
      <w:r w:rsidRPr="001314C4">
        <w:rPr>
          <w:sz w:val="12"/>
        </w:rPr>
        <w:t>¶</w:t>
      </w:r>
      <w:r w:rsidRPr="001314C4">
        <w:rPr>
          <w:sz w:val="16"/>
        </w:rPr>
        <w:t xml:space="preserve"> Foreign Ministry to establish the Freedom Online Coalition, currently a</w:t>
      </w:r>
      <w:r w:rsidRPr="001314C4">
        <w:rPr>
          <w:sz w:val="12"/>
        </w:rPr>
        <w:t>¶</w:t>
      </w:r>
      <w:r w:rsidRPr="001314C4">
        <w:rPr>
          <w:sz w:val="16"/>
        </w:rPr>
        <w:t xml:space="preserve"> group of 21 governments from five regions committed to coordinating</w:t>
      </w:r>
      <w:r w:rsidRPr="001314C4">
        <w:rPr>
          <w:sz w:val="12"/>
        </w:rPr>
        <w:t>¶</w:t>
      </w:r>
      <w:r w:rsidRPr="001314C4">
        <w:rPr>
          <w:sz w:val="16"/>
        </w:rPr>
        <w:t xml:space="preserve"> diplomatic efforts to advance Internet freedom. This Coalition has sought</w:t>
      </w:r>
      <w:r w:rsidRPr="001314C4">
        <w:rPr>
          <w:sz w:val="12"/>
        </w:rPr>
        <w:t>¶</w:t>
      </w:r>
      <w:r w:rsidRPr="001314C4">
        <w:rPr>
          <w:sz w:val="16"/>
        </w:rPr>
        <w:t xml:space="preserve"> to broaden support for an approach based on universal human rights and</w:t>
      </w:r>
      <w:r w:rsidRPr="001314C4">
        <w:rPr>
          <w:sz w:val="12"/>
        </w:rPr>
        <w:t>¶</w:t>
      </w:r>
      <w:r w:rsidRPr="001314C4">
        <w:rPr>
          <w:sz w:val="16"/>
        </w:rPr>
        <w:t xml:space="preserve"> the inclusive, multi-stakeholder model of Internet governance.</w:t>
      </w:r>
      <w:r w:rsidRPr="001314C4">
        <w:rPr>
          <w:sz w:val="12"/>
        </w:rPr>
        <w:t>¶</w:t>
      </w:r>
      <w:r w:rsidRPr="001314C4">
        <w:rPr>
          <w:sz w:val="16"/>
        </w:rPr>
        <w:t xml:space="preserve"> </w:t>
      </w:r>
      <w:r w:rsidRPr="00382BBE">
        <w:rPr>
          <w:rStyle w:val="StyleBoldUnderline"/>
        </w:rPr>
        <w:t>A central theme of US Internet freedom policy has been protection</w:t>
      </w:r>
      <w:r w:rsidRPr="001314C4">
        <w:rPr>
          <w:rStyle w:val="StyleBoldUnderline"/>
          <w:b w:val="0"/>
          <w:sz w:val="12"/>
          <w:u w:val="none"/>
        </w:rPr>
        <w:t>¶</w:t>
      </w:r>
      <w:r w:rsidRPr="00382BBE">
        <w:rPr>
          <w:rStyle w:val="StyleBoldUnderline"/>
          <w:sz w:val="12"/>
        </w:rPr>
        <w:t xml:space="preserve"> </w:t>
      </w:r>
      <w:r w:rsidRPr="00382BBE">
        <w:rPr>
          <w:rStyle w:val="StyleBoldUnderline"/>
        </w:rPr>
        <w:t>against intrusive surveillance and repression</w:t>
      </w:r>
      <w:r w:rsidRPr="001314C4">
        <w:rPr>
          <w:sz w:val="16"/>
        </w:rPr>
        <w:t xml:space="preserve">. </w:t>
      </w:r>
      <w:r w:rsidRPr="00382BBE">
        <w:rPr>
          <w:rStyle w:val="StyleBoldUnderline"/>
        </w:rPr>
        <w:t>The US Government has</w:t>
      </w:r>
      <w:r w:rsidRPr="001314C4">
        <w:rPr>
          <w:rStyle w:val="StyleBoldUnderline"/>
          <w:b w:val="0"/>
          <w:sz w:val="12"/>
          <w:u w:val="none"/>
        </w:rPr>
        <w:t>¶</w:t>
      </w:r>
      <w:r w:rsidRPr="00382BBE">
        <w:rPr>
          <w:rStyle w:val="StyleBoldUnderline"/>
          <w:sz w:val="12"/>
        </w:rPr>
        <w:t xml:space="preserve"> </w:t>
      </w:r>
      <w:r w:rsidRPr="00382BBE">
        <w:rPr>
          <w:rStyle w:val="StyleBoldUnderline"/>
        </w:rPr>
        <w:t>consistently spoken out</w:t>
      </w:r>
      <w:r w:rsidRPr="001314C4">
        <w:rPr>
          <w:sz w:val="16"/>
        </w:rPr>
        <w:t xml:space="preserve"> against the arrest and persecution of bloggers and</w:t>
      </w:r>
      <w:r w:rsidRPr="001314C4">
        <w:rPr>
          <w:sz w:val="12"/>
        </w:rPr>
        <w:t>¶</w:t>
      </w:r>
      <w:r w:rsidRPr="001314C4">
        <w:rPr>
          <w:sz w:val="16"/>
        </w:rPr>
        <w:t xml:space="preserve"> online activists </w:t>
      </w:r>
      <w:r w:rsidRPr="00382BBE">
        <w:rPr>
          <w:rStyle w:val="StyleBoldUnderline"/>
        </w:rPr>
        <w:t>in countries such as Azerbaijan, China, Cuba, Egypt,</w:t>
      </w:r>
      <w:r w:rsidRPr="001314C4">
        <w:rPr>
          <w:rStyle w:val="StyleBoldUnderline"/>
          <w:b w:val="0"/>
          <w:sz w:val="12"/>
          <w:u w:val="none"/>
        </w:rPr>
        <w:t>¶</w:t>
      </w:r>
      <w:r w:rsidRPr="00382BBE">
        <w:rPr>
          <w:rStyle w:val="StyleBoldUnderline"/>
          <w:sz w:val="12"/>
        </w:rPr>
        <w:t xml:space="preserve"> </w:t>
      </w:r>
      <w:r w:rsidRPr="00382BBE">
        <w:rPr>
          <w:rStyle w:val="StyleBoldUnderline"/>
        </w:rPr>
        <w:t>Ethiopia, Iran, Russia, Saudi Arabia, Thailand, Venezuela, and Vietnam</w:t>
      </w:r>
      <w:r w:rsidRPr="001314C4">
        <w:rPr>
          <w:sz w:val="16"/>
        </w:rPr>
        <w:t>.</w:t>
      </w:r>
      <w:r w:rsidRPr="001314C4">
        <w:rPr>
          <w:sz w:val="12"/>
        </w:rPr>
        <w:t>¶</w:t>
      </w:r>
      <w:r w:rsidRPr="001314C4">
        <w:rPr>
          <w:sz w:val="16"/>
        </w:rPr>
        <w:t xml:space="preserve"> President Obama and Secretaries of State have publicly criticized restrictive</w:t>
      </w:r>
      <w:r w:rsidRPr="001314C4">
        <w:rPr>
          <w:sz w:val="12"/>
        </w:rPr>
        <w:t>¶</w:t>
      </w:r>
      <w:r w:rsidRPr="001314C4">
        <w:rPr>
          <w:sz w:val="16"/>
        </w:rPr>
        <w:t xml:space="preserve"> Internet legislation designed to force companies to collaborate in</w:t>
      </w:r>
      <w:r w:rsidRPr="001314C4">
        <w:rPr>
          <w:sz w:val="12"/>
        </w:rPr>
        <w:t>¶</w:t>
      </w:r>
      <w:r w:rsidRPr="001314C4">
        <w:rPr>
          <w:sz w:val="16"/>
        </w:rPr>
        <w:t xml:space="preserve"> censorship and pervasive surveillance of their users in order to chill</w:t>
      </w:r>
      <w:r w:rsidRPr="001314C4">
        <w:rPr>
          <w:sz w:val="12"/>
        </w:rPr>
        <w:t>¶</w:t>
      </w:r>
      <w:r w:rsidRPr="001314C4">
        <w:rPr>
          <w:sz w:val="16"/>
        </w:rPr>
        <w:t xml:space="preserve"> expression and facilitate persecution. Since 2008, the Department of State</w:t>
      </w:r>
      <w:r w:rsidRPr="001314C4">
        <w:rPr>
          <w:sz w:val="12"/>
        </w:rPr>
        <w:t>¶</w:t>
      </w:r>
      <w:r w:rsidRPr="001314C4">
        <w:rPr>
          <w:sz w:val="16"/>
        </w:rPr>
        <w:t xml:space="preserve"> and the United States Agency for International Development have invested</w:t>
      </w:r>
      <w:r w:rsidRPr="001314C4">
        <w:rPr>
          <w:sz w:val="12"/>
        </w:rPr>
        <w:t>¶</w:t>
      </w:r>
      <w:r w:rsidRPr="001314C4">
        <w:rPr>
          <w:sz w:val="16"/>
        </w:rPr>
        <w:t xml:space="preserve"> over $100 million in programs to enable human rights activists and</w:t>
      </w:r>
      <w:r w:rsidRPr="001314C4">
        <w:rPr>
          <w:sz w:val="12"/>
        </w:rPr>
        <w:t>¶</w:t>
      </w:r>
      <w:r w:rsidRPr="001314C4">
        <w:rPr>
          <w:sz w:val="16"/>
        </w:rPr>
        <w:t xml:space="preserve"> bloggers to exercise their human rights freely and safely online, including</w:t>
      </w:r>
      <w:r w:rsidRPr="001314C4">
        <w:rPr>
          <w:sz w:val="12"/>
        </w:rPr>
        <w:t>¶</w:t>
      </w:r>
      <w:r w:rsidRPr="001314C4">
        <w:rPr>
          <w:sz w:val="16"/>
        </w:rPr>
        <w:t xml:space="preserve"> by distribution of strong encryption and other anti-censorship tools.</w:t>
      </w:r>
      <w:r w:rsidRPr="001314C4">
        <w:rPr>
          <w:sz w:val="12"/>
        </w:rPr>
        <w:t>¶</w:t>
      </w:r>
      <w:r w:rsidRPr="001314C4">
        <w:rPr>
          <w:sz w:val="16"/>
        </w:rPr>
        <w:t xml:space="preserve"> </w:t>
      </w:r>
      <w:r w:rsidRPr="00382BBE">
        <w:rPr>
          <w:rStyle w:val="StyleBoldUnderline"/>
        </w:rPr>
        <w:t>Revelations about US surveillance have threatened to undermine the</w:t>
      </w:r>
      <w:r w:rsidRPr="001314C4">
        <w:rPr>
          <w:rStyle w:val="StyleBoldUnderline"/>
          <w:b w:val="0"/>
          <w:sz w:val="12"/>
          <w:u w:val="none"/>
        </w:rPr>
        <w:t>¶</w:t>
      </w:r>
      <w:r w:rsidRPr="00382BBE">
        <w:rPr>
          <w:rStyle w:val="StyleBoldUnderline"/>
          <w:sz w:val="12"/>
        </w:rPr>
        <w:t xml:space="preserve"> </w:t>
      </w:r>
      <w:r w:rsidRPr="00382BBE">
        <w:rPr>
          <w:rStyle w:val="StyleBoldUnderline"/>
        </w:rPr>
        <w:t>US Internet freedom agenda</w:t>
      </w:r>
      <w:r w:rsidRPr="001314C4">
        <w:rPr>
          <w:sz w:val="16"/>
        </w:rPr>
        <w:t xml:space="preserve">. </w:t>
      </w:r>
      <w:r w:rsidRPr="00382BBE">
        <w:rPr>
          <w:rStyle w:val="StyleBoldUnderline"/>
        </w:rPr>
        <w:t>Countries that were previously criticized by</w:t>
      </w:r>
      <w:r w:rsidRPr="001314C4">
        <w:rPr>
          <w:rStyle w:val="StyleBoldUnderline"/>
          <w:b w:val="0"/>
          <w:sz w:val="12"/>
          <w:u w:val="none"/>
        </w:rPr>
        <w:t>¶</w:t>
      </w:r>
      <w:r w:rsidRPr="00382BBE">
        <w:rPr>
          <w:rStyle w:val="StyleBoldUnderline"/>
          <w:sz w:val="12"/>
        </w:rPr>
        <w:t xml:space="preserve"> </w:t>
      </w:r>
      <w:r w:rsidRPr="00382BBE">
        <w:rPr>
          <w:rStyle w:val="StyleBoldUnderline"/>
        </w:rPr>
        <w:t>the United States for excessive surveillance have accused the US of</w:t>
      </w:r>
      <w:r w:rsidRPr="001314C4">
        <w:rPr>
          <w:rStyle w:val="StyleBoldUnderline"/>
          <w:b w:val="0"/>
          <w:sz w:val="12"/>
          <w:u w:val="none"/>
        </w:rPr>
        <w:t>¶</w:t>
      </w:r>
      <w:r w:rsidRPr="00382BBE">
        <w:rPr>
          <w:rStyle w:val="StyleBoldUnderline"/>
          <w:sz w:val="12"/>
        </w:rPr>
        <w:t xml:space="preserve"> </w:t>
      </w:r>
      <w:r w:rsidRPr="00382BBE">
        <w:rPr>
          <w:rStyle w:val="StyleBoldUnderline"/>
        </w:rPr>
        <w:t>hypocrisy.</w:t>
      </w:r>
      <w:r w:rsidRPr="001314C4">
        <w:rPr>
          <w:sz w:val="16"/>
        </w:rPr>
        <w:t xml:space="preserve"> In our view, these allegations lack force. US surveillance is</w:t>
      </w:r>
      <w:r w:rsidRPr="001314C4">
        <w:rPr>
          <w:sz w:val="12"/>
        </w:rPr>
        <w:t>¶</w:t>
      </w:r>
      <w:r w:rsidRPr="001314C4">
        <w:rPr>
          <w:sz w:val="16"/>
        </w:rPr>
        <w:t xml:space="preserve"> subject to oversight by the multiple authorities shown in Appendix C, and</w:t>
      </w:r>
      <w:r w:rsidRPr="001314C4">
        <w:rPr>
          <w:sz w:val="12"/>
        </w:rPr>
        <w:t>¶</w:t>
      </w:r>
      <w:r w:rsidRPr="001314C4">
        <w:rPr>
          <w:sz w:val="16"/>
        </w:rPr>
        <w:t xml:space="preserve"> the First Amendment protections under the US Constitution are an</w:t>
      </w:r>
      <w:r w:rsidRPr="001314C4">
        <w:rPr>
          <w:sz w:val="12"/>
        </w:rPr>
        <w:t>¶</w:t>
      </w:r>
      <w:r w:rsidRPr="001314C4">
        <w:rPr>
          <w:sz w:val="16"/>
        </w:rPr>
        <w:t xml:space="preserve"> effective bulwark against censorship and political repression. Nonetheless,</w:t>
      </w:r>
      <w:r w:rsidRPr="001314C4">
        <w:rPr>
          <w:sz w:val="12"/>
        </w:rPr>
        <w:t>¶</w:t>
      </w:r>
      <w:r w:rsidRPr="001314C4">
        <w:rPr>
          <w:sz w:val="16"/>
        </w:rPr>
        <w:t xml:space="preserve"> the reports about US surveillance have clearly made it more difficult to</w:t>
      </w:r>
      <w:r w:rsidRPr="001314C4">
        <w:rPr>
          <w:sz w:val="12"/>
        </w:rPr>
        <w:t>¶</w:t>
      </w:r>
      <w:r w:rsidRPr="001314C4">
        <w:rPr>
          <w:sz w:val="16"/>
        </w:rPr>
        <w:t xml:space="preserve"> explain the key differences in international fora. As we have emphasized at</w:t>
      </w:r>
      <w:r w:rsidRPr="001314C4">
        <w:rPr>
          <w:sz w:val="12"/>
        </w:rPr>
        <w:t>¶</w:t>
      </w:r>
      <w:r w:rsidRPr="001314C4">
        <w:rPr>
          <w:sz w:val="16"/>
        </w:rPr>
        <w:t xml:space="preserve"> several points in this Report, </w:t>
      </w:r>
      <w:r w:rsidRPr="00382BBE">
        <w:rPr>
          <w:rStyle w:val="Emphasis"/>
        </w:rPr>
        <w:t>public trust is exceedingly important</w:t>
      </w:r>
      <w:r w:rsidRPr="001314C4">
        <w:rPr>
          <w:sz w:val="16"/>
        </w:rPr>
        <w:t>.</w:t>
      </w:r>
    </w:p>
    <w:p w14:paraId="0F1A5A09" w14:textId="77777777" w:rsidR="00342478" w:rsidRDefault="00342478" w:rsidP="00342478">
      <w:pPr>
        <w:rPr>
          <w:sz w:val="16"/>
        </w:rPr>
      </w:pPr>
    </w:p>
    <w:p w14:paraId="00FCC891" w14:textId="77777777" w:rsidR="00342478" w:rsidRDefault="00342478" w:rsidP="00342478">
      <w:pPr>
        <w:pStyle w:val="Heading4"/>
      </w:pPr>
      <w:r>
        <w:t>The Snowden disclosures undermined our Internet freedom agenda – reforming surveillance is key to regaining credibility</w:t>
      </w:r>
    </w:p>
    <w:p w14:paraId="7CA7061D" w14:textId="77777777" w:rsidR="00342478" w:rsidRDefault="00342478" w:rsidP="00342478">
      <w:r w:rsidRPr="00C52D3C">
        <w:t xml:space="preserve">Richard </w:t>
      </w:r>
      <w:r w:rsidRPr="00C52D3C">
        <w:rPr>
          <w:rStyle w:val="StyleStyleBold12pt"/>
        </w:rPr>
        <w:t>Fontaine</w:t>
      </w:r>
      <w:r w:rsidRPr="00C52D3C">
        <w:t xml:space="preserve">, September </w:t>
      </w:r>
      <w:r w:rsidRPr="00C52D3C">
        <w:rPr>
          <w:rStyle w:val="StyleStyleBold12pt"/>
        </w:rPr>
        <w:t>2014</w:t>
      </w:r>
      <w:r w:rsidRPr="00C52D3C">
        <w:t>, Center for a New American Security, “Bringing Liberty Online: Reenergizing the Internet Freedom Agenda in a Post-Snowden Era,” http://www.cnas.org/sites/default/files/publications-pdf/CNAS_BringingLibertyOnline_Fontaine.pdf, mm</w:t>
      </w:r>
    </w:p>
    <w:p w14:paraId="2EA28385" w14:textId="77777777" w:rsidR="00342478" w:rsidRPr="00C52D3C" w:rsidRDefault="00342478" w:rsidP="00342478"/>
    <w:p w14:paraId="2B9C436F" w14:textId="77777777" w:rsidR="00342478" w:rsidRDefault="00342478" w:rsidP="00342478">
      <w:pPr>
        <w:rPr>
          <w:sz w:val="16"/>
        </w:rPr>
      </w:pPr>
      <w:r w:rsidRPr="00C52D3C">
        <w:rPr>
          <w:rStyle w:val="StyleBoldUnderline"/>
        </w:rPr>
        <w:t>The 2013 revelations of mass surveillance</w:t>
      </w:r>
      <w:r w:rsidRPr="00C52D3C">
        <w:rPr>
          <w:rStyle w:val="StyleBoldUnderline"/>
          <w:b w:val="0"/>
          <w:sz w:val="12"/>
          <w:u w:val="none"/>
        </w:rPr>
        <w:t>¶</w:t>
      </w:r>
      <w:r w:rsidRPr="00C52D3C">
        <w:rPr>
          <w:rStyle w:val="StyleBoldUnderline"/>
          <w:sz w:val="12"/>
        </w:rPr>
        <w:t xml:space="preserve"> </w:t>
      </w:r>
      <w:r w:rsidRPr="00C52D3C">
        <w:rPr>
          <w:rStyle w:val="StyleBoldUnderline"/>
        </w:rPr>
        <w:t>by the U.S</w:t>
      </w:r>
      <w:r w:rsidRPr="00C52D3C">
        <w:rPr>
          <w:sz w:val="16"/>
        </w:rPr>
        <w:t xml:space="preserve">. government </w:t>
      </w:r>
      <w:r w:rsidRPr="00C52D3C">
        <w:rPr>
          <w:rStyle w:val="StyleBoldUnderline"/>
        </w:rPr>
        <w:t>transformed the</w:t>
      </w:r>
      <w:r w:rsidRPr="00C52D3C">
        <w:rPr>
          <w:rStyle w:val="StyleBoldUnderline"/>
          <w:b w:val="0"/>
          <w:sz w:val="12"/>
          <w:u w:val="none"/>
        </w:rPr>
        <w:t>¶</w:t>
      </w:r>
      <w:r w:rsidRPr="00C52D3C">
        <w:rPr>
          <w:rStyle w:val="StyleBoldUnderline"/>
          <w:sz w:val="12"/>
        </w:rPr>
        <w:t xml:space="preserve"> </w:t>
      </w:r>
      <w:r w:rsidRPr="00C52D3C">
        <w:rPr>
          <w:rStyle w:val="StyleBoldUnderline"/>
        </w:rPr>
        <w:t>global debate about Internet freedom</w:t>
      </w:r>
      <w:r w:rsidRPr="00C52D3C">
        <w:rPr>
          <w:sz w:val="16"/>
        </w:rPr>
        <w:t xml:space="preserve">. </w:t>
      </w:r>
      <w:r w:rsidRPr="00C52D3C">
        <w:rPr>
          <w:rStyle w:val="StyleBoldUnderline"/>
        </w:rPr>
        <w:t>Where once</w:t>
      </w:r>
      <w:r w:rsidRPr="00C52D3C">
        <w:rPr>
          <w:rStyle w:val="StyleBoldUnderline"/>
          <w:b w:val="0"/>
          <w:sz w:val="12"/>
          <w:u w:val="none"/>
        </w:rPr>
        <w:t>¶</w:t>
      </w:r>
      <w:r w:rsidRPr="00C52D3C">
        <w:rPr>
          <w:rStyle w:val="StyleBoldUnderline"/>
          <w:sz w:val="12"/>
        </w:rPr>
        <w:t xml:space="preserve"> </w:t>
      </w:r>
      <w:r w:rsidRPr="00C52D3C">
        <w:rPr>
          <w:rStyle w:val="StyleBoldUnderline"/>
        </w:rPr>
        <w:t>Washington routinely chided foreign governments</w:t>
      </w:r>
      <w:r w:rsidRPr="00C52D3C">
        <w:rPr>
          <w:rStyle w:val="StyleBoldUnderline"/>
          <w:b w:val="0"/>
          <w:sz w:val="12"/>
          <w:u w:val="none"/>
        </w:rPr>
        <w:t>¶</w:t>
      </w:r>
      <w:r w:rsidRPr="00C52D3C">
        <w:rPr>
          <w:rStyle w:val="StyleBoldUnderline"/>
          <w:sz w:val="12"/>
        </w:rPr>
        <w:t xml:space="preserve"> </w:t>
      </w:r>
      <w:r w:rsidRPr="00C52D3C">
        <w:rPr>
          <w:sz w:val="16"/>
        </w:rPr>
        <w:t>and their corporate collaborators for engaging in</w:t>
      </w:r>
      <w:r w:rsidRPr="00C52D3C">
        <w:rPr>
          <w:sz w:val="12"/>
        </w:rPr>
        <w:t>¶</w:t>
      </w:r>
      <w:r w:rsidRPr="00C52D3C">
        <w:rPr>
          <w:sz w:val="16"/>
        </w:rPr>
        <w:t xml:space="preserve"> online censorship, monitoring and other forms</w:t>
      </w:r>
      <w:r w:rsidRPr="00C52D3C">
        <w:rPr>
          <w:sz w:val="12"/>
        </w:rPr>
        <w:t>¶</w:t>
      </w:r>
      <w:r w:rsidRPr="00C52D3C">
        <w:rPr>
          <w:sz w:val="16"/>
        </w:rPr>
        <w:t xml:space="preserve"> of Internet repression, </w:t>
      </w:r>
      <w:r w:rsidRPr="00C52D3C">
        <w:rPr>
          <w:rStyle w:val="StyleBoldUnderline"/>
        </w:rPr>
        <w:t>the tables have turned</w:t>
      </w:r>
      <w:r w:rsidRPr="00C52D3C">
        <w:rPr>
          <w:sz w:val="16"/>
        </w:rPr>
        <w:t>.</w:t>
      </w:r>
      <w:r w:rsidRPr="00C52D3C">
        <w:rPr>
          <w:sz w:val="12"/>
        </w:rPr>
        <w:t>¶</w:t>
      </w:r>
      <w:r w:rsidRPr="00C52D3C">
        <w:rPr>
          <w:sz w:val="16"/>
        </w:rPr>
        <w:t xml:space="preserve"> Edward Snowden, a former National Security</w:t>
      </w:r>
      <w:r w:rsidRPr="00C52D3C">
        <w:rPr>
          <w:sz w:val="12"/>
        </w:rPr>
        <w:t>¶</w:t>
      </w:r>
      <w:r w:rsidRPr="00C52D3C">
        <w:rPr>
          <w:sz w:val="16"/>
        </w:rPr>
        <w:t xml:space="preserve"> Agency (NSA) contractor, leaked thousands</w:t>
      </w:r>
      <w:r w:rsidRPr="00C52D3C">
        <w:rPr>
          <w:sz w:val="12"/>
        </w:rPr>
        <w:t>¶</w:t>
      </w:r>
      <w:r w:rsidRPr="00C52D3C">
        <w:rPr>
          <w:sz w:val="16"/>
        </w:rPr>
        <w:t xml:space="preserve"> of documents revealing America’s most secret</w:t>
      </w:r>
      <w:r w:rsidRPr="00C52D3C">
        <w:rPr>
          <w:sz w:val="12"/>
        </w:rPr>
        <w:t>¶</w:t>
      </w:r>
      <w:r w:rsidRPr="00C52D3C">
        <w:rPr>
          <w:sz w:val="16"/>
        </w:rPr>
        <w:t xml:space="preserve"> electronic surveillance programs, </w:t>
      </w:r>
      <w:r w:rsidRPr="00C52D3C">
        <w:rPr>
          <w:rStyle w:val="StyleBoldUnderline"/>
        </w:rPr>
        <w:t>unleashing a tidal</w:t>
      </w:r>
      <w:r w:rsidRPr="00C52D3C">
        <w:rPr>
          <w:rStyle w:val="StyleBoldUnderline"/>
          <w:b w:val="0"/>
          <w:sz w:val="12"/>
          <w:u w:val="none"/>
        </w:rPr>
        <w:t>¶</w:t>
      </w:r>
      <w:r w:rsidRPr="00C52D3C">
        <w:rPr>
          <w:rStyle w:val="StyleBoldUnderline"/>
          <w:sz w:val="12"/>
        </w:rPr>
        <w:t xml:space="preserve"> </w:t>
      </w:r>
      <w:r w:rsidRPr="00C52D3C">
        <w:rPr>
          <w:rStyle w:val="StyleBoldUnderline"/>
        </w:rPr>
        <w:t>wave of criticism and charges of hypocrisy</w:t>
      </w:r>
      <w:r w:rsidRPr="00C52D3C">
        <w:rPr>
          <w:sz w:val="16"/>
        </w:rPr>
        <w:t>, many</w:t>
      </w:r>
      <w:r w:rsidRPr="00C52D3C">
        <w:rPr>
          <w:sz w:val="12"/>
        </w:rPr>
        <w:t>¶</w:t>
      </w:r>
      <w:r w:rsidRPr="00C52D3C">
        <w:rPr>
          <w:sz w:val="16"/>
        </w:rPr>
        <w:t xml:space="preserve"> directed at some of the very U.S. officials who have</w:t>
      </w:r>
      <w:r w:rsidRPr="00C52D3C">
        <w:rPr>
          <w:sz w:val="12"/>
        </w:rPr>
        <w:t>¶</w:t>
      </w:r>
      <w:r w:rsidRPr="00C52D3C">
        <w:rPr>
          <w:sz w:val="16"/>
        </w:rPr>
        <w:t xml:space="preserve"> championed online freedom.</w:t>
      </w:r>
      <w:r w:rsidRPr="00C52D3C">
        <w:rPr>
          <w:sz w:val="12"/>
        </w:rPr>
        <w:t>¶</w:t>
      </w:r>
      <w:r w:rsidRPr="00C52D3C">
        <w:rPr>
          <w:sz w:val="16"/>
        </w:rPr>
        <w:t xml:space="preserve"> </w:t>
      </w:r>
      <w:r w:rsidRPr="00C52D3C">
        <w:rPr>
          <w:rStyle w:val="StyleBoldUnderline"/>
        </w:rPr>
        <w:t>America’s Internet freedom agenda</w:t>
      </w:r>
      <w:r w:rsidRPr="00C52D3C">
        <w:rPr>
          <w:sz w:val="16"/>
        </w:rPr>
        <w:t xml:space="preserve"> – the effort to</w:t>
      </w:r>
      <w:r w:rsidRPr="00C52D3C">
        <w:rPr>
          <w:sz w:val="12"/>
        </w:rPr>
        <w:t>¶</w:t>
      </w:r>
      <w:r w:rsidRPr="00C52D3C">
        <w:rPr>
          <w:sz w:val="16"/>
        </w:rPr>
        <w:t xml:space="preserve"> preserve and extend the free flow of information</w:t>
      </w:r>
      <w:r w:rsidRPr="00C52D3C">
        <w:rPr>
          <w:sz w:val="12"/>
        </w:rPr>
        <w:t>¶</w:t>
      </w:r>
      <w:r w:rsidRPr="00C52D3C">
        <w:rPr>
          <w:sz w:val="16"/>
        </w:rPr>
        <w:t xml:space="preserve"> online – </w:t>
      </w:r>
      <w:r w:rsidRPr="00C52D3C">
        <w:rPr>
          <w:rStyle w:val="Emphasis"/>
        </w:rPr>
        <w:t>hangs in the balance</w:t>
      </w:r>
      <w:r w:rsidRPr="00C52D3C">
        <w:rPr>
          <w:sz w:val="16"/>
        </w:rPr>
        <w:t>.1</w:t>
      </w:r>
      <w:r w:rsidRPr="00C52D3C">
        <w:rPr>
          <w:sz w:val="12"/>
        </w:rPr>
        <w:t>¶</w:t>
      </w:r>
      <w:r w:rsidRPr="00C52D3C">
        <w:rPr>
          <w:sz w:val="16"/>
        </w:rPr>
        <w:t xml:space="preserve"> Already a contested</w:t>
      </w:r>
      <w:r w:rsidRPr="00C52D3C">
        <w:rPr>
          <w:sz w:val="12"/>
        </w:rPr>
        <w:t>¶</w:t>
      </w:r>
      <w:r w:rsidRPr="00C52D3C">
        <w:rPr>
          <w:sz w:val="16"/>
        </w:rPr>
        <w:t xml:space="preserve"> space, </w:t>
      </w:r>
      <w:r w:rsidRPr="00C52D3C">
        <w:rPr>
          <w:rStyle w:val="StyleBoldUnderline"/>
        </w:rPr>
        <w:t>the Internet</w:t>
      </w:r>
      <w:r w:rsidRPr="00C52D3C">
        <w:rPr>
          <w:sz w:val="16"/>
        </w:rPr>
        <w:t xml:space="preserve"> after the Snowden revelations</w:t>
      </w:r>
      <w:r w:rsidRPr="00C52D3C">
        <w:rPr>
          <w:sz w:val="12"/>
        </w:rPr>
        <w:t>¶</w:t>
      </w:r>
      <w:r w:rsidRPr="00C52D3C">
        <w:rPr>
          <w:sz w:val="16"/>
        </w:rPr>
        <w:t xml:space="preserve"> </w:t>
      </w:r>
      <w:r w:rsidRPr="00C52D3C">
        <w:rPr>
          <w:rStyle w:val="StyleBoldUnderline"/>
        </w:rPr>
        <w:t>has become even more politically charged, with</w:t>
      </w:r>
      <w:r w:rsidRPr="00C52D3C">
        <w:rPr>
          <w:rStyle w:val="StyleBoldUnderline"/>
          <w:b w:val="0"/>
          <w:sz w:val="12"/>
          <w:u w:val="none"/>
        </w:rPr>
        <w:t>¶</w:t>
      </w:r>
      <w:r w:rsidRPr="00C52D3C">
        <w:rPr>
          <w:rStyle w:val="StyleBoldUnderline"/>
          <w:sz w:val="12"/>
        </w:rPr>
        <w:t xml:space="preserve"> </w:t>
      </w:r>
      <w:r w:rsidRPr="00C52D3C">
        <w:rPr>
          <w:rStyle w:val="StyleBoldUnderline"/>
        </w:rPr>
        <w:t>deep international divisions about its governance</w:t>
      </w:r>
      <w:r w:rsidRPr="00C52D3C">
        <w:rPr>
          <w:rStyle w:val="StyleBoldUnderline"/>
          <w:b w:val="0"/>
          <w:sz w:val="12"/>
          <w:u w:val="none"/>
        </w:rPr>
        <w:t>¶</w:t>
      </w:r>
      <w:r w:rsidRPr="00C52D3C">
        <w:rPr>
          <w:rStyle w:val="StyleBoldUnderline"/>
          <w:sz w:val="12"/>
        </w:rPr>
        <w:t xml:space="preserve"> </w:t>
      </w:r>
      <w:r w:rsidRPr="00C52D3C">
        <w:rPr>
          <w:rStyle w:val="StyleBoldUnderline"/>
        </w:rPr>
        <w:t>and heated battles over its use as a tool of political</w:t>
      </w:r>
      <w:r w:rsidRPr="00C52D3C">
        <w:rPr>
          <w:rStyle w:val="StyleBoldUnderline"/>
          <w:b w:val="0"/>
          <w:sz w:val="12"/>
          <w:u w:val="none"/>
        </w:rPr>
        <w:t>¶</w:t>
      </w:r>
      <w:r w:rsidRPr="00C52D3C">
        <w:rPr>
          <w:rStyle w:val="StyleBoldUnderline"/>
          <w:sz w:val="12"/>
        </w:rPr>
        <w:t xml:space="preserve"> </w:t>
      </w:r>
      <w:r w:rsidRPr="00C52D3C">
        <w:rPr>
          <w:rStyle w:val="StyleBoldUnderline"/>
        </w:rPr>
        <w:t>change</w:t>
      </w:r>
      <w:r w:rsidRPr="00C52D3C">
        <w:rPr>
          <w:sz w:val="16"/>
        </w:rPr>
        <w:t>. With 2.8 billion Internet users today, and</w:t>
      </w:r>
      <w:r w:rsidRPr="00C52D3C">
        <w:rPr>
          <w:sz w:val="12"/>
        </w:rPr>
        <w:t>¶</w:t>
      </w:r>
      <w:r w:rsidRPr="00C52D3C">
        <w:rPr>
          <w:sz w:val="16"/>
        </w:rPr>
        <w:t xml:space="preserve"> several billion more expected over the next decade, </w:t>
      </w:r>
      <w:r w:rsidRPr="00C52D3C">
        <w:rPr>
          <w:rStyle w:val="StyleBoldUnderline"/>
        </w:rPr>
        <w:t>the contest over online freedom grows more important</w:t>
      </w:r>
      <w:r w:rsidRPr="00C52D3C">
        <w:rPr>
          <w:rStyle w:val="StyleBoldUnderline"/>
          <w:b w:val="0"/>
          <w:sz w:val="12"/>
          <w:u w:val="none"/>
        </w:rPr>
        <w:t>¶</w:t>
      </w:r>
      <w:r w:rsidRPr="00C52D3C">
        <w:rPr>
          <w:rStyle w:val="StyleBoldUnderline"/>
          <w:sz w:val="12"/>
        </w:rPr>
        <w:t xml:space="preserve"> </w:t>
      </w:r>
      <w:r w:rsidRPr="00C52D3C">
        <w:rPr>
          <w:rStyle w:val="StyleBoldUnderline"/>
        </w:rPr>
        <w:t>by the day</w:t>
      </w:r>
      <w:r w:rsidRPr="00C52D3C">
        <w:rPr>
          <w:sz w:val="16"/>
        </w:rPr>
        <w:t>.2</w:t>
      </w:r>
      <w:r w:rsidRPr="00C52D3C">
        <w:rPr>
          <w:sz w:val="12"/>
        </w:rPr>
        <w:t>¶</w:t>
      </w:r>
      <w:r w:rsidRPr="00C52D3C">
        <w:rPr>
          <w:sz w:val="16"/>
        </w:rPr>
        <w:t xml:space="preserve"> As an ever-greater proportion of</w:t>
      </w:r>
      <w:r w:rsidRPr="00C52D3C">
        <w:rPr>
          <w:sz w:val="12"/>
        </w:rPr>
        <w:t>¶</w:t>
      </w:r>
      <w:r w:rsidRPr="00C52D3C">
        <w:rPr>
          <w:sz w:val="16"/>
        </w:rPr>
        <w:t xml:space="preserve"> human activity is mediated through Internet-based</w:t>
      </w:r>
      <w:r w:rsidRPr="00C52D3C">
        <w:rPr>
          <w:sz w:val="12"/>
        </w:rPr>
        <w:t>¶</w:t>
      </w:r>
      <w:r w:rsidRPr="00C52D3C">
        <w:rPr>
          <w:sz w:val="16"/>
        </w:rPr>
        <w:t xml:space="preserve"> technologies, the extent of online rights and restrictions</w:t>
      </w:r>
      <w:r w:rsidRPr="00C52D3C">
        <w:rPr>
          <w:sz w:val="12"/>
        </w:rPr>
        <w:t>¶</w:t>
      </w:r>
      <w:r w:rsidRPr="00C52D3C">
        <w:rPr>
          <w:sz w:val="16"/>
        </w:rPr>
        <w:t xml:space="preserve"> takes on an increasingly vital role in political,</w:t>
      </w:r>
      <w:r w:rsidRPr="00C52D3C">
        <w:rPr>
          <w:sz w:val="12"/>
        </w:rPr>
        <w:t>¶</w:t>
      </w:r>
      <w:r w:rsidRPr="00C52D3C">
        <w:rPr>
          <w:sz w:val="16"/>
        </w:rPr>
        <w:t xml:space="preserve"> economic and social life.3</w:t>
      </w:r>
      <w:r w:rsidRPr="00C52D3C">
        <w:rPr>
          <w:sz w:val="12"/>
        </w:rPr>
        <w:t>¶</w:t>
      </w:r>
      <w:r w:rsidRPr="00C52D3C">
        <w:rPr>
          <w:sz w:val="16"/>
        </w:rPr>
        <w:t xml:space="preserve"> </w:t>
      </w:r>
      <w:r w:rsidRPr="00C52D3C">
        <w:rPr>
          <w:rStyle w:val="StyleBoldUnderline"/>
        </w:rPr>
        <w:t>Despite the many complications arising from the</w:t>
      </w:r>
      <w:r w:rsidRPr="00C52D3C">
        <w:rPr>
          <w:rStyle w:val="StyleBoldUnderline"/>
          <w:b w:val="0"/>
          <w:sz w:val="12"/>
          <w:u w:val="none"/>
        </w:rPr>
        <w:t>¶</w:t>
      </w:r>
      <w:r w:rsidRPr="00C52D3C">
        <w:rPr>
          <w:rStyle w:val="StyleBoldUnderline"/>
          <w:sz w:val="12"/>
        </w:rPr>
        <w:t xml:space="preserve"> </w:t>
      </w:r>
      <w:r w:rsidRPr="00C52D3C">
        <w:rPr>
          <w:rStyle w:val="StyleBoldUnderline"/>
        </w:rPr>
        <w:t>Snowden disclosures, America still needs a comprehensive</w:t>
      </w:r>
      <w:r w:rsidRPr="00C52D3C">
        <w:rPr>
          <w:rStyle w:val="StyleBoldUnderline"/>
          <w:b w:val="0"/>
          <w:sz w:val="12"/>
          <w:u w:val="none"/>
        </w:rPr>
        <w:t>¶</w:t>
      </w:r>
      <w:r w:rsidRPr="00C52D3C">
        <w:rPr>
          <w:rStyle w:val="StyleBoldUnderline"/>
          <w:sz w:val="12"/>
        </w:rPr>
        <w:t xml:space="preserve"> </w:t>
      </w:r>
      <w:r w:rsidRPr="00C52D3C">
        <w:rPr>
          <w:rStyle w:val="StyleBoldUnderline"/>
        </w:rPr>
        <w:t>Internet freedom strategy</w:t>
      </w:r>
      <w:r w:rsidRPr="00C52D3C">
        <w:rPr>
          <w:sz w:val="16"/>
        </w:rPr>
        <w:t>, one that</w:t>
      </w:r>
      <w:r w:rsidRPr="00C52D3C">
        <w:rPr>
          <w:sz w:val="12"/>
        </w:rPr>
        <w:t>¶</w:t>
      </w:r>
      <w:r w:rsidRPr="00C52D3C">
        <w:rPr>
          <w:sz w:val="16"/>
        </w:rPr>
        <w:t xml:space="preserve"> tilts the balance in favor of those who would use</w:t>
      </w:r>
      <w:r w:rsidRPr="00C52D3C">
        <w:rPr>
          <w:sz w:val="12"/>
        </w:rPr>
        <w:t>¶</w:t>
      </w:r>
      <w:r w:rsidRPr="00C52D3C">
        <w:rPr>
          <w:sz w:val="16"/>
        </w:rPr>
        <w:t xml:space="preserve"> the Internet to advance tolerance and free expression,</w:t>
      </w:r>
      <w:r w:rsidRPr="00C52D3C">
        <w:rPr>
          <w:sz w:val="12"/>
        </w:rPr>
        <w:t>¶</w:t>
      </w:r>
      <w:r w:rsidRPr="00C52D3C">
        <w:rPr>
          <w:sz w:val="16"/>
        </w:rPr>
        <w:t xml:space="preserve"> and away from those who would employ it for</w:t>
      </w:r>
      <w:r w:rsidRPr="00C52D3C">
        <w:rPr>
          <w:sz w:val="12"/>
        </w:rPr>
        <w:t>¶</w:t>
      </w:r>
      <w:r w:rsidRPr="00C52D3C">
        <w:rPr>
          <w:sz w:val="16"/>
        </w:rPr>
        <w:t xml:space="preserve"> repression or violence.4</w:t>
      </w:r>
      <w:r w:rsidRPr="00C52D3C">
        <w:rPr>
          <w:sz w:val="12"/>
        </w:rPr>
        <w:t>¶</w:t>
      </w:r>
      <w:r w:rsidRPr="00C52D3C">
        <w:rPr>
          <w:sz w:val="16"/>
        </w:rPr>
        <w:t xml:space="preserve"> </w:t>
      </w:r>
      <w:r w:rsidRPr="00C52D3C">
        <w:rPr>
          <w:rStyle w:val="StyleBoldUnderline"/>
        </w:rPr>
        <w:t>It will need to pursue this</w:t>
      </w:r>
      <w:r w:rsidRPr="00C52D3C">
        <w:rPr>
          <w:rStyle w:val="StyleBoldUnderline"/>
          <w:b w:val="0"/>
          <w:sz w:val="12"/>
          <w:u w:val="none"/>
        </w:rPr>
        <w:t>¶</w:t>
      </w:r>
      <w:r w:rsidRPr="00C52D3C">
        <w:rPr>
          <w:rStyle w:val="StyleBoldUnderline"/>
          <w:sz w:val="12"/>
        </w:rPr>
        <w:t xml:space="preserve"> </w:t>
      </w:r>
      <w:r w:rsidRPr="00C52D3C">
        <w:rPr>
          <w:rStyle w:val="StyleBoldUnderline"/>
        </w:rPr>
        <w:t>strategy while drawing a sharp distinction between</w:t>
      </w:r>
      <w:r w:rsidRPr="00C52D3C">
        <w:rPr>
          <w:rStyle w:val="StyleBoldUnderline"/>
          <w:b w:val="0"/>
          <w:sz w:val="12"/>
          <w:u w:val="none"/>
        </w:rPr>
        <w:t>¶</w:t>
      </w:r>
      <w:r w:rsidRPr="00C52D3C">
        <w:rPr>
          <w:rStyle w:val="StyleBoldUnderline"/>
          <w:sz w:val="12"/>
        </w:rPr>
        <w:t xml:space="preserve"> </w:t>
      </w:r>
      <w:r w:rsidRPr="00C52D3C">
        <w:rPr>
          <w:rStyle w:val="StyleBoldUnderline"/>
        </w:rPr>
        <w:t>surveillance for national security purposes</w:t>
      </w:r>
      <w:r w:rsidRPr="00C52D3C">
        <w:rPr>
          <w:sz w:val="16"/>
        </w:rPr>
        <w:t xml:space="preserve"> (in</w:t>
      </w:r>
      <w:r w:rsidRPr="00C52D3C">
        <w:rPr>
          <w:sz w:val="12"/>
        </w:rPr>
        <w:t>¶</w:t>
      </w:r>
      <w:r w:rsidRPr="00C52D3C">
        <w:rPr>
          <w:sz w:val="16"/>
        </w:rPr>
        <w:t xml:space="preserve"> which all governments engage) </w:t>
      </w:r>
      <w:r w:rsidRPr="00C52D3C">
        <w:rPr>
          <w:rStyle w:val="StyleBoldUnderline"/>
        </w:rPr>
        <w:t>and monitoring as</w:t>
      </w:r>
      <w:r w:rsidRPr="00C52D3C">
        <w:rPr>
          <w:rStyle w:val="StyleBoldUnderline"/>
          <w:b w:val="0"/>
          <w:sz w:val="12"/>
          <w:u w:val="none"/>
        </w:rPr>
        <w:t>¶</w:t>
      </w:r>
      <w:r w:rsidRPr="00C52D3C">
        <w:rPr>
          <w:rStyle w:val="StyleBoldUnderline"/>
          <w:sz w:val="12"/>
        </w:rPr>
        <w:t xml:space="preserve"> </w:t>
      </w:r>
      <w:r w:rsidRPr="00C52D3C">
        <w:rPr>
          <w:rStyle w:val="StyleBoldUnderline"/>
        </w:rPr>
        <w:t>a means of political repression</w:t>
      </w:r>
      <w:r w:rsidRPr="00C52D3C">
        <w:rPr>
          <w:sz w:val="16"/>
        </w:rPr>
        <w:t xml:space="preserve"> (which democracies</w:t>
      </w:r>
      <w:r w:rsidRPr="00C52D3C">
        <w:rPr>
          <w:sz w:val="12"/>
        </w:rPr>
        <w:t>¶</w:t>
      </w:r>
      <w:r w:rsidRPr="00C52D3C">
        <w:rPr>
          <w:sz w:val="16"/>
        </w:rPr>
        <w:t xml:space="preserve"> oppose). This is not an easy task, but it is an important</w:t>
      </w:r>
      <w:r w:rsidRPr="00C52D3C">
        <w:rPr>
          <w:sz w:val="12"/>
        </w:rPr>
        <w:t>¶</w:t>
      </w:r>
      <w:r w:rsidRPr="00C52D3C">
        <w:rPr>
          <w:sz w:val="16"/>
        </w:rPr>
        <w:t xml:space="preserve"> one. More than a year after the first Snowden</w:t>
      </w:r>
      <w:r w:rsidRPr="00C52D3C">
        <w:rPr>
          <w:sz w:val="12"/>
        </w:rPr>
        <w:t>¶</w:t>
      </w:r>
      <w:r w:rsidRPr="00C52D3C">
        <w:rPr>
          <w:sz w:val="16"/>
        </w:rPr>
        <w:t xml:space="preserve"> revelations emerged, </w:t>
      </w:r>
      <w:r w:rsidRPr="00C52D3C">
        <w:rPr>
          <w:rStyle w:val="Emphasis"/>
        </w:rPr>
        <w:t>now is the time to reenergize</w:t>
      </w:r>
      <w:r w:rsidRPr="00C52D3C">
        <w:rPr>
          <w:rStyle w:val="Emphasis"/>
          <w:b w:val="0"/>
          <w:sz w:val="12"/>
          <w:u w:val="none"/>
        </w:rPr>
        <w:t>¶</w:t>
      </w:r>
      <w:r w:rsidRPr="00C52D3C">
        <w:rPr>
          <w:rStyle w:val="Emphasis"/>
          <w:sz w:val="12"/>
        </w:rPr>
        <w:t xml:space="preserve"> </w:t>
      </w:r>
      <w:r w:rsidRPr="00C52D3C">
        <w:rPr>
          <w:rStyle w:val="Emphasis"/>
        </w:rPr>
        <w:t>the Internet freedom agenda</w:t>
      </w:r>
      <w:r w:rsidRPr="00C52D3C">
        <w:rPr>
          <w:sz w:val="16"/>
        </w:rPr>
        <w:t>.</w:t>
      </w:r>
    </w:p>
    <w:p w14:paraId="74A2BF8D" w14:textId="77777777" w:rsidR="00342478" w:rsidRPr="00342478" w:rsidRDefault="00342478" w:rsidP="00342478"/>
    <w:p w14:paraId="4E99B29B" w14:textId="77777777" w:rsidR="00FB46A1" w:rsidRPr="00FB46A1" w:rsidRDefault="00FB46A1" w:rsidP="00FB46A1"/>
    <w:p w14:paraId="3135CF07" w14:textId="183C3C38" w:rsidR="00FB46A1" w:rsidRDefault="00FB46A1" w:rsidP="00FB46A1">
      <w:pPr>
        <w:pStyle w:val="Heading3"/>
      </w:pPr>
      <w:r>
        <w:t>Internet Freedom – UQ (Cred Low)</w:t>
      </w:r>
    </w:p>
    <w:p w14:paraId="3BE4A021" w14:textId="77777777" w:rsidR="00FB46A1" w:rsidRPr="00B650A8" w:rsidRDefault="00FB46A1" w:rsidP="00FB46A1">
      <w:pPr>
        <w:pStyle w:val="Heading4"/>
      </w:pPr>
      <w:r>
        <w:t>The Snowden disclosures tank our open Internet credibility</w:t>
      </w:r>
    </w:p>
    <w:p w14:paraId="4CDFDEDD" w14:textId="77777777" w:rsidR="00FB46A1" w:rsidRDefault="00FB46A1" w:rsidP="00FB46A1">
      <w:r w:rsidRPr="00C52D3C">
        <w:t xml:space="preserve">Richard </w:t>
      </w:r>
      <w:r w:rsidRPr="00C52D3C">
        <w:rPr>
          <w:rStyle w:val="StyleStyleBold12pt"/>
        </w:rPr>
        <w:t>Fontaine</w:t>
      </w:r>
      <w:r w:rsidRPr="00C52D3C">
        <w:t xml:space="preserve">, September </w:t>
      </w:r>
      <w:r w:rsidRPr="00C52D3C">
        <w:rPr>
          <w:rStyle w:val="StyleStyleBold12pt"/>
        </w:rPr>
        <w:t>2014</w:t>
      </w:r>
      <w:r w:rsidRPr="00C52D3C">
        <w:t>, Center for a New American Security, “Bringing Liberty Online: Reenergizing the Internet Freedom Agenda in a Post-Snowden Era,” http://www.cnas.org/sites/default/files/publications-pdf/CNAS_BringingLibertyOnline_Fontaine.pdf, mm</w:t>
      </w:r>
    </w:p>
    <w:p w14:paraId="4375AC10" w14:textId="77777777" w:rsidR="00FB46A1" w:rsidRDefault="00FB46A1" w:rsidP="00FB46A1"/>
    <w:p w14:paraId="1456AB3F" w14:textId="77777777" w:rsidR="00FB46A1" w:rsidRDefault="00FB46A1" w:rsidP="00FB46A1">
      <w:pPr>
        <w:rPr>
          <w:sz w:val="16"/>
        </w:rPr>
      </w:pPr>
      <w:r w:rsidRPr="00B650A8">
        <w:rPr>
          <w:rStyle w:val="StyleBoldUnderline"/>
        </w:rPr>
        <w:t>The dramatic revelations about NSA spying</w:t>
      </w:r>
      <w:r w:rsidRPr="00B650A8">
        <w:rPr>
          <w:sz w:val="16"/>
        </w:rPr>
        <w:t xml:space="preserve"> that</w:t>
      </w:r>
      <w:r w:rsidRPr="00B650A8">
        <w:rPr>
          <w:sz w:val="12"/>
        </w:rPr>
        <w:t>¶</w:t>
      </w:r>
      <w:r w:rsidRPr="00B650A8">
        <w:rPr>
          <w:sz w:val="16"/>
        </w:rPr>
        <w:t xml:space="preserve"> began to emerge in June 2013 </w:t>
      </w:r>
      <w:r w:rsidRPr="00B650A8">
        <w:rPr>
          <w:rStyle w:val="StyleBoldUnderline"/>
        </w:rPr>
        <w:t>provoked a storm of</w:t>
      </w:r>
      <w:r w:rsidRPr="00B650A8">
        <w:rPr>
          <w:rStyle w:val="StyleBoldUnderline"/>
          <w:b w:val="0"/>
          <w:sz w:val="12"/>
          <w:u w:val="none"/>
        </w:rPr>
        <w:t>¶</w:t>
      </w:r>
      <w:r w:rsidRPr="00B650A8">
        <w:rPr>
          <w:rStyle w:val="StyleBoldUnderline"/>
          <w:sz w:val="12"/>
        </w:rPr>
        <w:t xml:space="preserve"> </w:t>
      </w:r>
      <w:r w:rsidRPr="00B650A8">
        <w:rPr>
          <w:rStyle w:val="StyleBoldUnderline"/>
        </w:rPr>
        <w:t>international reaction.</w:t>
      </w:r>
      <w:r w:rsidRPr="00B650A8">
        <w:rPr>
          <w:sz w:val="16"/>
        </w:rPr>
        <w:t>17 Political leaders expressed</w:t>
      </w:r>
      <w:r w:rsidRPr="00B650A8">
        <w:rPr>
          <w:sz w:val="12"/>
        </w:rPr>
        <w:t>¶</w:t>
      </w:r>
      <w:r w:rsidRPr="00B650A8">
        <w:rPr>
          <w:sz w:val="16"/>
        </w:rPr>
        <w:t xml:space="preserve"> outrage at American surveillance practices and</w:t>
      </w:r>
      <w:r w:rsidRPr="00B650A8">
        <w:rPr>
          <w:sz w:val="12"/>
        </w:rPr>
        <w:t>¶</w:t>
      </w:r>
      <w:r w:rsidRPr="00B650A8">
        <w:rPr>
          <w:sz w:val="16"/>
        </w:rPr>
        <w:t xml:space="preserve"> threatened a raft of retaliatory measures. President</w:t>
      </w:r>
      <w:r w:rsidRPr="00B650A8">
        <w:rPr>
          <w:sz w:val="12"/>
        </w:rPr>
        <w:t>¶</w:t>
      </w:r>
      <w:r w:rsidRPr="00B650A8">
        <w:rPr>
          <w:sz w:val="16"/>
        </w:rPr>
        <w:t xml:space="preserve"> Dilma Rousseff of Brazil cancelled a planned state</w:t>
      </w:r>
      <w:r w:rsidRPr="00B650A8">
        <w:rPr>
          <w:sz w:val="12"/>
        </w:rPr>
        <w:t>¶</w:t>
      </w:r>
      <w:r w:rsidRPr="00B650A8">
        <w:rPr>
          <w:sz w:val="16"/>
        </w:rPr>
        <w:t xml:space="preserve"> visit to the United States and the Brazilian government</w:t>
      </w:r>
      <w:r w:rsidRPr="00B650A8">
        <w:rPr>
          <w:sz w:val="12"/>
        </w:rPr>
        <w:t>¶</w:t>
      </w:r>
      <w:r w:rsidRPr="00B650A8">
        <w:rPr>
          <w:sz w:val="16"/>
        </w:rPr>
        <w:t xml:space="preserve"> later organized an international meeting</w:t>
      </w:r>
      <w:r w:rsidRPr="00B650A8">
        <w:rPr>
          <w:sz w:val="12"/>
        </w:rPr>
        <w:t>¶</w:t>
      </w:r>
      <w:r w:rsidRPr="00B650A8">
        <w:rPr>
          <w:sz w:val="16"/>
        </w:rPr>
        <w:t xml:space="preserve"> (NetMundial) to discuss the future of Internet</w:t>
      </w:r>
      <w:r w:rsidRPr="00B650A8">
        <w:rPr>
          <w:sz w:val="12"/>
        </w:rPr>
        <w:t>¶</w:t>
      </w:r>
      <w:r w:rsidRPr="00B650A8">
        <w:rPr>
          <w:sz w:val="16"/>
        </w:rPr>
        <w:t xml:space="preserve"> governance.18 German Chancellor Angela Merkel</w:t>
      </w:r>
      <w:r w:rsidRPr="00B650A8">
        <w:rPr>
          <w:sz w:val="12"/>
        </w:rPr>
        <w:t>¶</w:t>
      </w:r>
      <w:r w:rsidRPr="00B650A8">
        <w:rPr>
          <w:sz w:val="16"/>
        </w:rPr>
        <w:t xml:space="preserve"> was deeply affronted by the alleged monitoring of</w:t>
      </w:r>
      <w:r w:rsidRPr="00B650A8">
        <w:rPr>
          <w:sz w:val="12"/>
        </w:rPr>
        <w:t>¶</w:t>
      </w:r>
      <w:r w:rsidRPr="00B650A8">
        <w:rPr>
          <w:sz w:val="16"/>
        </w:rPr>
        <w:t xml:space="preserve"> her personal cellphone. Chinese and other officials</w:t>
      </w:r>
      <w:r w:rsidRPr="00B650A8">
        <w:rPr>
          <w:sz w:val="12"/>
        </w:rPr>
        <w:t>¶</w:t>
      </w:r>
      <w:r w:rsidRPr="00B650A8">
        <w:rPr>
          <w:sz w:val="16"/>
        </w:rPr>
        <w:t xml:space="preserve"> charged America with blatant hypocrisy. The</w:t>
      </w:r>
      <w:r w:rsidRPr="00B650A8">
        <w:rPr>
          <w:sz w:val="12"/>
        </w:rPr>
        <w:t>¶</w:t>
      </w:r>
      <w:r w:rsidRPr="00B650A8">
        <w:rPr>
          <w:sz w:val="16"/>
        </w:rPr>
        <w:t xml:space="preserve"> fallout affected the private sector as well; where</w:t>
      </w:r>
      <w:r w:rsidRPr="00B650A8">
        <w:rPr>
          <w:sz w:val="12"/>
        </w:rPr>
        <w:t>¶</w:t>
      </w:r>
      <w:r w:rsidRPr="00B650A8">
        <w:rPr>
          <w:sz w:val="16"/>
        </w:rPr>
        <w:t xml:space="preserve"> previously the focus of many observers had been</w:t>
      </w:r>
      <w:r w:rsidRPr="00B650A8">
        <w:rPr>
          <w:sz w:val="12"/>
        </w:rPr>
        <w:t>¶</w:t>
      </w:r>
      <w:r w:rsidRPr="00B650A8">
        <w:rPr>
          <w:sz w:val="16"/>
        </w:rPr>
        <w:t xml:space="preserve"> on the aid given by U.S. companies to foreign</w:t>
      </w:r>
      <w:r w:rsidRPr="00B650A8">
        <w:rPr>
          <w:sz w:val="12"/>
        </w:rPr>
        <w:t>¶</w:t>
      </w:r>
      <w:r w:rsidRPr="00B650A8">
        <w:rPr>
          <w:sz w:val="16"/>
        </w:rPr>
        <w:t xml:space="preserve"> governments engaged in Internet repression, the</w:t>
      </w:r>
      <w:r w:rsidRPr="00B650A8">
        <w:rPr>
          <w:sz w:val="12"/>
        </w:rPr>
        <w:t>¶</w:t>
      </w:r>
      <w:r w:rsidRPr="00B650A8">
        <w:rPr>
          <w:sz w:val="16"/>
        </w:rPr>
        <w:t xml:space="preserve"> gaze shifted to the role American corporations play</w:t>
      </w:r>
      <w:r w:rsidRPr="00B650A8">
        <w:rPr>
          <w:sz w:val="12"/>
        </w:rPr>
        <w:t>¶</w:t>
      </w:r>
      <w:r w:rsidRPr="00B650A8">
        <w:rPr>
          <w:sz w:val="16"/>
        </w:rPr>
        <w:t xml:space="preserve"> – wittingly or not – in enabling U.S. surveillance.</w:t>
      </w:r>
      <w:r w:rsidRPr="00B650A8">
        <w:rPr>
          <w:sz w:val="12"/>
        </w:rPr>
        <w:t>¶</w:t>
      </w:r>
      <w:r w:rsidRPr="00B650A8">
        <w:rPr>
          <w:sz w:val="16"/>
        </w:rPr>
        <w:t xml:space="preserve"> </w:t>
      </w:r>
      <w:r w:rsidRPr="00B650A8">
        <w:rPr>
          <w:rStyle w:val="StyleBoldUnderline"/>
        </w:rPr>
        <w:t>Countries that had been the target of American</w:t>
      </w:r>
      <w:r w:rsidRPr="00B650A8">
        <w:rPr>
          <w:rStyle w:val="StyleBoldUnderline"/>
          <w:b w:val="0"/>
          <w:sz w:val="12"/>
          <w:u w:val="none"/>
        </w:rPr>
        <w:t>¶</w:t>
      </w:r>
      <w:r w:rsidRPr="00B650A8">
        <w:rPr>
          <w:rStyle w:val="StyleBoldUnderline"/>
          <w:sz w:val="12"/>
        </w:rPr>
        <w:t xml:space="preserve"> </w:t>
      </w:r>
      <w:r w:rsidRPr="00B650A8">
        <w:rPr>
          <w:rStyle w:val="StyleBoldUnderline"/>
        </w:rPr>
        <w:t>reproaches rebuked the U.S. government for what</w:t>
      </w:r>
      <w:r w:rsidRPr="00B650A8">
        <w:rPr>
          <w:rStyle w:val="StyleBoldUnderline"/>
          <w:b w:val="0"/>
          <w:sz w:val="12"/>
          <w:u w:val="none"/>
        </w:rPr>
        <w:t>¶</w:t>
      </w:r>
      <w:r w:rsidRPr="00B650A8">
        <w:rPr>
          <w:rStyle w:val="StyleBoldUnderline"/>
          <w:sz w:val="12"/>
        </w:rPr>
        <w:t xml:space="preserve"> </w:t>
      </w:r>
      <w:r w:rsidRPr="00B650A8">
        <w:rPr>
          <w:rStyle w:val="StyleBoldUnderline"/>
        </w:rPr>
        <w:t>they saw as hypocrisy</w:t>
      </w:r>
      <w:r w:rsidRPr="00B650A8">
        <w:rPr>
          <w:sz w:val="16"/>
        </w:rPr>
        <w:t>.</w:t>
      </w:r>
      <w:r w:rsidRPr="00B650A8">
        <w:rPr>
          <w:sz w:val="12"/>
        </w:rPr>
        <w:t>¶</w:t>
      </w:r>
      <w:r w:rsidRPr="00B650A8">
        <w:rPr>
          <w:sz w:val="16"/>
        </w:rPr>
        <w:t xml:space="preserve"> The United Nations and other international venues</w:t>
      </w:r>
      <w:r w:rsidRPr="00B650A8">
        <w:rPr>
          <w:sz w:val="12"/>
        </w:rPr>
        <w:t>¶</w:t>
      </w:r>
      <w:r w:rsidRPr="00B650A8">
        <w:rPr>
          <w:sz w:val="16"/>
        </w:rPr>
        <w:t xml:space="preserve"> became platforms for international criticism of the</w:t>
      </w:r>
      <w:r w:rsidRPr="00B650A8">
        <w:rPr>
          <w:sz w:val="12"/>
        </w:rPr>
        <w:t>¶</w:t>
      </w:r>
      <w:r w:rsidRPr="00B650A8">
        <w:rPr>
          <w:sz w:val="16"/>
        </w:rPr>
        <w:t xml:space="preserve"> United States. Germany and Brazil together sponsored</w:t>
      </w:r>
      <w:r w:rsidRPr="00B650A8">
        <w:rPr>
          <w:sz w:val="12"/>
        </w:rPr>
        <w:t>¶</w:t>
      </w:r>
      <w:r w:rsidRPr="00B650A8">
        <w:rPr>
          <w:sz w:val="16"/>
        </w:rPr>
        <w:t xml:space="preserve"> a resolution adopted by the U.N. General Assembly</w:t>
      </w:r>
      <w:r w:rsidRPr="00B650A8">
        <w:rPr>
          <w:sz w:val="12"/>
        </w:rPr>
        <w:t>¶</w:t>
      </w:r>
      <w:r w:rsidRPr="00B650A8">
        <w:rPr>
          <w:sz w:val="16"/>
        </w:rPr>
        <w:t xml:space="preserve"> in late 2013 backing a “right to privacy” in the digital</w:t>
      </w:r>
      <w:r w:rsidRPr="00B650A8">
        <w:rPr>
          <w:sz w:val="12"/>
        </w:rPr>
        <w:t>¶</w:t>
      </w:r>
      <w:r w:rsidRPr="00B650A8">
        <w:rPr>
          <w:sz w:val="16"/>
        </w:rPr>
        <w:t xml:space="preserve"> age.19 In June 2014, the U.N. High Commissioner for</w:t>
      </w:r>
      <w:r w:rsidRPr="00B650A8">
        <w:rPr>
          <w:sz w:val="12"/>
        </w:rPr>
        <w:t>¶</w:t>
      </w:r>
      <w:r w:rsidRPr="00B650A8">
        <w:rPr>
          <w:sz w:val="16"/>
        </w:rPr>
        <w:t xml:space="preserve"> Human Rights issued a report that endorsed digital</w:t>
      </w:r>
      <w:r w:rsidRPr="00B650A8">
        <w:rPr>
          <w:sz w:val="12"/>
        </w:rPr>
        <w:t>¶</w:t>
      </w:r>
      <w:r w:rsidRPr="00B650A8">
        <w:rPr>
          <w:sz w:val="16"/>
        </w:rPr>
        <w:t xml:space="preserve"> privacy as a human right and criticized mass surveillance</w:t>
      </w:r>
      <w:r w:rsidRPr="00B650A8">
        <w:rPr>
          <w:sz w:val="12"/>
        </w:rPr>
        <w:t>¶</w:t>
      </w:r>
      <w:r w:rsidRPr="00B650A8">
        <w:rPr>
          <w:sz w:val="16"/>
        </w:rPr>
        <w:t xml:space="preserve"> as “a dangerous habit rather than an exceptional</w:t>
      </w:r>
      <w:r w:rsidRPr="00B650A8">
        <w:rPr>
          <w:sz w:val="12"/>
        </w:rPr>
        <w:t>¶</w:t>
      </w:r>
      <w:r w:rsidRPr="00B650A8">
        <w:rPr>
          <w:sz w:val="16"/>
        </w:rPr>
        <w:t xml:space="preserve"> measure.”20 Some European officials began to question</w:t>
      </w:r>
      <w:r w:rsidRPr="00B650A8">
        <w:rPr>
          <w:sz w:val="12"/>
        </w:rPr>
        <w:t>¶</w:t>
      </w:r>
      <w:r w:rsidRPr="00B650A8">
        <w:rPr>
          <w:sz w:val="16"/>
        </w:rPr>
        <w:t xml:space="preserve"> the existing Internet governance model itself. In</w:t>
      </w:r>
      <w:r w:rsidRPr="00B650A8">
        <w:rPr>
          <w:sz w:val="12"/>
        </w:rPr>
        <w:t>¶</w:t>
      </w:r>
      <w:r w:rsidRPr="00B650A8">
        <w:rPr>
          <w:sz w:val="16"/>
        </w:rPr>
        <w:t xml:space="preserve"> a statement, the European Commission said, “Recent</w:t>
      </w:r>
      <w:r w:rsidRPr="00B650A8">
        <w:rPr>
          <w:sz w:val="12"/>
        </w:rPr>
        <w:t>¶</w:t>
      </w:r>
      <w:r w:rsidRPr="00B650A8">
        <w:rPr>
          <w:sz w:val="16"/>
        </w:rPr>
        <w:t xml:space="preserve"> revelations of large-scale surveillance have called into</w:t>
      </w:r>
      <w:r w:rsidRPr="00B650A8">
        <w:rPr>
          <w:sz w:val="12"/>
        </w:rPr>
        <w:t>¶</w:t>
      </w:r>
      <w:r w:rsidRPr="00B650A8">
        <w:rPr>
          <w:sz w:val="16"/>
        </w:rPr>
        <w:t xml:space="preserve"> question the stewardship of the US when it comes to</w:t>
      </w:r>
      <w:r w:rsidRPr="00B650A8">
        <w:rPr>
          <w:sz w:val="12"/>
        </w:rPr>
        <w:t>¶</w:t>
      </w:r>
      <w:r w:rsidRPr="00B650A8">
        <w:rPr>
          <w:sz w:val="16"/>
        </w:rPr>
        <w:t xml:space="preserve"> Internet Governance. So given the US-centric model</w:t>
      </w:r>
      <w:r w:rsidRPr="00B650A8">
        <w:rPr>
          <w:sz w:val="12"/>
        </w:rPr>
        <w:t>¶</w:t>
      </w:r>
      <w:r w:rsidRPr="00B650A8">
        <w:rPr>
          <w:sz w:val="16"/>
        </w:rPr>
        <w:t xml:space="preserve"> of Internet Governance currently in place, it is necessary</w:t>
      </w:r>
      <w:r w:rsidRPr="00B650A8">
        <w:rPr>
          <w:sz w:val="12"/>
        </w:rPr>
        <w:t>¶</w:t>
      </w:r>
      <w:r w:rsidRPr="00B650A8">
        <w:rPr>
          <w:sz w:val="16"/>
        </w:rPr>
        <w:t xml:space="preserve"> to broker a smooth transition to a more global</w:t>
      </w:r>
      <w:r w:rsidRPr="00B650A8">
        <w:rPr>
          <w:sz w:val="12"/>
        </w:rPr>
        <w:t>¶</w:t>
      </w:r>
      <w:r w:rsidRPr="00B650A8">
        <w:rPr>
          <w:sz w:val="16"/>
        </w:rPr>
        <w:t xml:space="preserve"> model.”21</w:t>
      </w:r>
      <w:r w:rsidRPr="00B650A8">
        <w:rPr>
          <w:sz w:val="12"/>
        </w:rPr>
        <w:t>¶</w:t>
      </w:r>
      <w:r w:rsidRPr="00B650A8">
        <w:rPr>
          <w:sz w:val="16"/>
        </w:rPr>
        <w:t xml:space="preserve"> Nongovernmental groups that might otherwise be</w:t>
      </w:r>
      <w:r w:rsidRPr="00B650A8">
        <w:rPr>
          <w:sz w:val="12"/>
        </w:rPr>
        <w:t>¶</w:t>
      </w:r>
      <w:r w:rsidRPr="00B650A8">
        <w:rPr>
          <w:sz w:val="16"/>
        </w:rPr>
        <w:t xml:space="preserve"> partners with the U.S. government in promoting</w:t>
      </w:r>
      <w:r w:rsidRPr="00B650A8">
        <w:rPr>
          <w:sz w:val="12"/>
        </w:rPr>
        <w:t>¶</w:t>
      </w:r>
      <w:r w:rsidRPr="00B650A8">
        <w:rPr>
          <w:sz w:val="16"/>
        </w:rPr>
        <w:t xml:space="preserve"> Internet freedom reacted sharply as well. Reporters</w:t>
      </w:r>
      <w:r w:rsidRPr="00B650A8">
        <w:rPr>
          <w:sz w:val="12"/>
        </w:rPr>
        <w:t>¶</w:t>
      </w:r>
      <w:r w:rsidRPr="00B650A8">
        <w:rPr>
          <w:sz w:val="16"/>
        </w:rPr>
        <w:t xml:space="preserve"> Without Borders, for instance, listed the NSA as</w:t>
      </w:r>
      <w:r w:rsidRPr="00B650A8">
        <w:rPr>
          <w:sz w:val="12"/>
        </w:rPr>
        <w:t>¶</w:t>
      </w:r>
      <w:r w:rsidRPr="00B650A8">
        <w:rPr>
          <w:sz w:val="16"/>
        </w:rPr>
        <w:t xml:space="preserve"> an “Enemy of the Internet” in its 2014 report on</w:t>
      </w:r>
      <w:r w:rsidRPr="00B650A8">
        <w:rPr>
          <w:sz w:val="12"/>
        </w:rPr>
        <w:t>¶</w:t>
      </w:r>
      <w:r w:rsidRPr="00B650A8">
        <w:rPr>
          <w:sz w:val="16"/>
        </w:rPr>
        <w:t xml:space="preserve"> entities engaged in online repression. Drawing no</w:t>
      </w:r>
      <w:r w:rsidRPr="00B650A8">
        <w:rPr>
          <w:sz w:val="12"/>
        </w:rPr>
        <w:t>¶</w:t>
      </w:r>
      <w:r w:rsidRPr="00B650A8">
        <w:rPr>
          <w:sz w:val="16"/>
        </w:rPr>
        <w:t xml:space="preserve"> distinction between surveillance aimed at protecting</w:t>
      </w:r>
      <w:r w:rsidRPr="00B650A8">
        <w:rPr>
          <w:sz w:val="12"/>
        </w:rPr>
        <w:t>¶</w:t>
      </w:r>
      <w:r w:rsidRPr="00B650A8">
        <w:rPr>
          <w:sz w:val="16"/>
        </w:rPr>
        <w:t xml:space="preserve"> national security and surveillance intended</w:t>
      </w:r>
      <w:r w:rsidRPr="00B650A8">
        <w:rPr>
          <w:sz w:val="12"/>
        </w:rPr>
        <w:t>¶</w:t>
      </w:r>
      <w:r w:rsidRPr="00B650A8">
        <w:rPr>
          <w:sz w:val="16"/>
        </w:rPr>
        <w:t xml:space="preserve"> to suppress free expression and political dissent,</w:t>
      </w:r>
      <w:r w:rsidRPr="00B650A8">
        <w:rPr>
          <w:sz w:val="12"/>
        </w:rPr>
        <w:t>¶</w:t>
      </w:r>
      <w:r w:rsidRPr="00B650A8">
        <w:rPr>
          <w:sz w:val="16"/>
        </w:rPr>
        <w:t xml:space="preserve"> the organization declared the NSA “no better</w:t>
      </w:r>
      <w:r w:rsidRPr="00B650A8">
        <w:rPr>
          <w:sz w:val="12"/>
        </w:rPr>
        <w:t>¶</w:t>
      </w:r>
      <w:r w:rsidRPr="00B650A8">
        <w:rPr>
          <w:sz w:val="16"/>
        </w:rPr>
        <w:t xml:space="preserve"> than [its] Chinese, Russian, Iranian or Bahraini</w:t>
      </w:r>
      <w:r w:rsidRPr="00B650A8">
        <w:rPr>
          <w:sz w:val="12"/>
        </w:rPr>
        <w:t>¶</w:t>
      </w:r>
      <w:r w:rsidRPr="00B650A8">
        <w:rPr>
          <w:sz w:val="16"/>
        </w:rPr>
        <w:t xml:space="preserve"> counterparts.”22 Mass surveillance methods used</w:t>
      </w:r>
      <w:r w:rsidRPr="00B650A8">
        <w:rPr>
          <w:sz w:val="12"/>
        </w:rPr>
        <w:t>¶</w:t>
      </w:r>
      <w:r w:rsidRPr="00B650A8">
        <w:rPr>
          <w:sz w:val="16"/>
        </w:rPr>
        <w:t xml:space="preserve"> by democracies like the United States, it added,</w:t>
      </w:r>
      <w:r w:rsidRPr="00B650A8">
        <w:rPr>
          <w:sz w:val="12"/>
        </w:rPr>
        <w:t>¶</w:t>
      </w:r>
      <w:r w:rsidRPr="00B650A8">
        <w:rPr>
          <w:sz w:val="16"/>
        </w:rPr>
        <w:t xml:space="preserve"> are “all the more intolerable” as they “are already</w:t>
      </w:r>
      <w:r w:rsidRPr="00B650A8">
        <w:rPr>
          <w:sz w:val="12"/>
        </w:rPr>
        <w:t>¶</w:t>
      </w:r>
      <w:r w:rsidRPr="00B650A8">
        <w:rPr>
          <w:sz w:val="16"/>
        </w:rPr>
        <w:t xml:space="preserve"> being used by authoritarian countries such as Iran,</w:t>
      </w:r>
      <w:r w:rsidRPr="00B650A8">
        <w:rPr>
          <w:sz w:val="12"/>
        </w:rPr>
        <w:t>¶</w:t>
      </w:r>
      <w:r w:rsidRPr="00B650A8">
        <w:rPr>
          <w:sz w:val="16"/>
        </w:rPr>
        <w:t xml:space="preserve"> China, Turkmenistan, Saudi Arabia and Bahrain to</w:t>
      </w:r>
      <w:r w:rsidRPr="00B650A8">
        <w:rPr>
          <w:sz w:val="12"/>
        </w:rPr>
        <w:t>¶</w:t>
      </w:r>
      <w:r w:rsidRPr="00B650A8">
        <w:rPr>
          <w:sz w:val="16"/>
        </w:rPr>
        <w:t xml:space="preserve"> justify their own violations of freedom of information.”23</w:t>
      </w:r>
      <w:r w:rsidRPr="00B650A8">
        <w:rPr>
          <w:sz w:val="12"/>
        </w:rPr>
        <w:t>¶</w:t>
      </w:r>
      <w:r w:rsidRPr="00B650A8">
        <w:rPr>
          <w:sz w:val="16"/>
        </w:rPr>
        <w:t xml:space="preserve"> Tim Berners-Lee, the inventor of the World</w:t>
      </w:r>
      <w:r w:rsidRPr="00B650A8">
        <w:rPr>
          <w:sz w:val="12"/>
        </w:rPr>
        <w:t>¶</w:t>
      </w:r>
      <w:r w:rsidRPr="00B650A8">
        <w:rPr>
          <w:sz w:val="16"/>
        </w:rPr>
        <w:t xml:space="preserve"> Wide Web, said, “</w:t>
      </w:r>
      <w:r w:rsidRPr="00B650A8">
        <w:rPr>
          <w:rStyle w:val="StyleBoldUnderline"/>
        </w:rPr>
        <w:t>Mass surveillance is the most</w:t>
      </w:r>
      <w:r w:rsidRPr="00B650A8">
        <w:rPr>
          <w:rStyle w:val="StyleBoldUnderline"/>
          <w:b w:val="0"/>
          <w:sz w:val="12"/>
          <w:u w:val="none"/>
        </w:rPr>
        <w:t>¶</w:t>
      </w:r>
      <w:r w:rsidRPr="00B650A8">
        <w:rPr>
          <w:rStyle w:val="StyleBoldUnderline"/>
          <w:sz w:val="12"/>
        </w:rPr>
        <w:t xml:space="preserve"> </w:t>
      </w:r>
      <w:r w:rsidRPr="00B650A8">
        <w:rPr>
          <w:rStyle w:val="StyleBoldUnderline"/>
        </w:rPr>
        <w:t>immediate threat to the open Internet and the most</w:t>
      </w:r>
      <w:r w:rsidRPr="00B650A8">
        <w:rPr>
          <w:rStyle w:val="StyleBoldUnderline"/>
          <w:b w:val="0"/>
          <w:sz w:val="12"/>
          <w:u w:val="none"/>
        </w:rPr>
        <w:t>¶</w:t>
      </w:r>
      <w:r w:rsidRPr="00B650A8">
        <w:rPr>
          <w:rStyle w:val="StyleBoldUnderline"/>
          <w:sz w:val="12"/>
        </w:rPr>
        <w:t xml:space="preserve"> </w:t>
      </w:r>
      <w:r w:rsidRPr="00B650A8">
        <w:rPr>
          <w:rStyle w:val="StyleBoldUnderline"/>
        </w:rPr>
        <w:t>insidious because we can’t see</w:t>
      </w:r>
      <w:r w:rsidRPr="00B650A8">
        <w:rPr>
          <w:sz w:val="16"/>
        </w:rPr>
        <w:t xml:space="preserve"> it.”24 The Electronic</w:t>
      </w:r>
      <w:r w:rsidRPr="00B650A8">
        <w:rPr>
          <w:sz w:val="12"/>
        </w:rPr>
        <w:t>¶</w:t>
      </w:r>
      <w:r w:rsidRPr="00B650A8">
        <w:rPr>
          <w:sz w:val="16"/>
        </w:rPr>
        <w:t xml:space="preserve"> Frontier Foundation asserted that “mass surveillance</w:t>
      </w:r>
      <w:r w:rsidRPr="00B650A8">
        <w:rPr>
          <w:sz w:val="12"/>
        </w:rPr>
        <w:t>¶</w:t>
      </w:r>
      <w:r w:rsidRPr="00B650A8">
        <w:rPr>
          <w:sz w:val="16"/>
        </w:rPr>
        <w:t xml:space="preserve"> is inherently a disproportionate measure that</w:t>
      </w:r>
      <w:r w:rsidRPr="00B650A8">
        <w:rPr>
          <w:sz w:val="12"/>
        </w:rPr>
        <w:t>¶</w:t>
      </w:r>
      <w:r w:rsidRPr="00B650A8">
        <w:rPr>
          <w:sz w:val="16"/>
        </w:rPr>
        <w:t xml:space="preserve"> violates human rights,”25 and officials with Human</w:t>
      </w:r>
      <w:r w:rsidRPr="00B650A8">
        <w:rPr>
          <w:sz w:val="12"/>
        </w:rPr>
        <w:t>¶</w:t>
      </w:r>
      <w:r w:rsidRPr="00B650A8">
        <w:rPr>
          <w:sz w:val="16"/>
        </w:rPr>
        <w:t xml:space="preserve"> Rights Watch observed that the surveillance</w:t>
      </w:r>
      <w:r w:rsidRPr="00B650A8">
        <w:rPr>
          <w:sz w:val="12"/>
        </w:rPr>
        <w:t>¶</w:t>
      </w:r>
      <w:r w:rsidRPr="00B650A8">
        <w:rPr>
          <w:sz w:val="16"/>
        </w:rPr>
        <w:t xml:space="preserve"> scandal would render it more difficult for the U.S.</w:t>
      </w:r>
      <w:r w:rsidRPr="00B650A8">
        <w:rPr>
          <w:sz w:val="12"/>
        </w:rPr>
        <w:t>¶</w:t>
      </w:r>
      <w:r w:rsidRPr="00B650A8">
        <w:rPr>
          <w:sz w:val="16"/>
        </w:rPr>
        <w:t xml:space="preserve"> government to press for better corporate practices</w:t>
      </w:r>
      <w:r w:rsidRPr="00B650A8">
        <w:rPr>
          <w:sz w:val="12"/>
        </w:rPr>
        <w:t>¶</w:t>
      </w:r>
      <w:r w:rsidRPr="00B650A8">
        <w:rPr>
          <w:sz w:val="16"/>
        </w:rPr>
        <w:t xml:space="preserve"> and for companies to resist overly broad surveillance</w:t>
      </w:r>
      <w:r w:rsidRPr="00B650A8">
        <w:rPr>
          <w:sz w:val="12"/>
        </w:rPr>
        <w:t>¶</w:t>
      </w:r>
      <w:r w:rsidRPr="00B650A8">
        <w:rPr>
          <w:sz w:val="16"/>
        </w:rPr>
        <w:t xml:space="preserve"> mandates. “</w:t>
      </w:r>
      <w:r w:rsidRPr="00B650A8">
        <w:rPr>
          <w:rStyle w:val="StyleBoldUnderline"/>
        </w:rPr>
        <w:t>Now</w:t>
      </w:r>
      <w:r w:rsidRPr="00B650A8">
        <w:rPr>
          <w:sz w:val="16"/>
        </w:rPr>
        <w:t>,” its chief researcher said,</w:t>
      </w:r>
      <w:r w:rsidRPr="00B650A8">
        <w:rPr>
          <w:sz w:val="12"/>
        </w:rPr>
        <w:t>¶</w:t>
      </w:r>
      <w:r w:rsidRPr="00B650A8">
        <w:rPr>
          <w:sz w:val="16"/>
        </w:rPr>
        <w:t xml:space="preserve"> “</w:t>
      </w:r>
      <w:r w:rsidRPr="00B650A8">
        <w:rPr>
          <w:rStyle w:val="StyleBoldUnderline"/>
        </w:rPr>
        <w:t>the vision and credibility of the U.S. and its allies</w:t>
      </w:r>
      <w:r w:rsidRPr="00B650A8">
        <w:rPr>
          <w:rStyle w:val="StyleBoldUnderline"/>
          <w:b w:val="0"/>
          <w:sz w:val="12"/>
          <w:u w:val="none"/>
        </w:rPr>
        <w:t>¶</w:t>
      </w:r>
      <w:r w:rsidRPr="00B650A8">
        <w:rPr>
          <w:rStyle w:val="StyleBoldUnderline"/>
          <w:sz w:val="12"/>
        </w:rPr>
        <w:t xml:space="preserve"> </w:t>
      </w:r>
      <w:r w:rsidRPr="00B650A8">
        <w:rPr>
          <w:rStyle w:val="StyleBoldUnderline"/>
        </w:rPr>
        <w:t xml:space="preserve">on Internet freedom </w:t>
      </w:r>
      <w:r w:rsidRPr="00B650A8">
        <w:rPr>
          <w:rStyle w:val="Emphasis"/>
        </w:rPr>
        <w:t>is in tatters.”</w:t>
      </w:r>
      <w:r w:rsidRPr="00B650A8">
        <w:rPr>
          <w:sz w:val="16"/>
        </w:rPr>
        <w:t>26</w:t>
      </w:r>
    </w:p>
    <w:p w14:paraId="667D1619" w14:textId="77777777" w:rsidR="00FB46A1" w:rsidRDefault="00FB46A1" w:rsidP="00FB46A1">
      <w:pPr>
        <w:rPr>
          <w:sz w:val="16"/>
        </w:rPr>
      </w:pPr>
    </w:p>
    <w:p w14:paraId="250D2CF3" w14:textId="77777777" w:rsidR="00FB46A1" w:rsidRDefault="00FB46A1" w:rsidP="00FB46A1">
      <w:pPr>
        <w:pStyle w:val="Heading4"/>
      </w:pPr>
      <w:r>
        <w:t>Internet censorship is increasing – the US must revitalize its Internet freedom agenda</w:t>
      </w:r>
    </w:p>
    <w:p w14:paraId="05821ABB" w14:textId="77777777" w:rsidR="00FB46A1" w:rsidRDefault="00FB46A1" w:rsidP="00FB46A1">
      <w:r w:rsidRPr="00B650A8">
        <w:t xml:space="preserve">Richard </w:t>
      </w:r>
      <w:r w:rsidRPr="00B650A8">
        <w:rPr>
          <w:rStyle w:val="StyleStyleBold12pt"/>
        </w:rPr>
        <w:t>Fontaine</w:t>
      </w:r>
      <w:r w:rsidRPr="00B650A8">
        <w:t xml:space="preserve">, September </w:t>
      </w:r>
      <w:r w:rsidRPr="00B650A8">
        <w:rPr>
          <w:rStyle w:val="StyleStyleBold12pt"/>
        </w:rPr>
        <w:t>2014</w:t>
      </w:r>
      <w:r w:rsidRPr="00B650A8">
        <w:t>, Center for a New American Security, “Bringing Liberty Online: Reenergizing the Internet Freedom Agenda in a Post-Snowden Era,” http://www.cnas.org/sites/default/files/publications-pdf/CNAS_BringingLibertyOnline_Fontaine.pdf, mm</w:t>
      </w:r>
    </w:p>
    <w:p w14:paraId="6B48311A" w14:textId="77777777" w:rsidR="00FB46A1" w:rsidRPr="00F40A67" w:rsidRDefault="00FB46A1" w:rsidP="00FB46A1"/>
    <w:p w14:paraId="4B90A2FD" w14:textId="77777777" w:rsidR="00FB46A1" w:rsidRDefault="00FB46A1" w:rsidP="00FB46A1">
      <w:pPr>
        <w:rPr>
          <w:sz w:val="16"/>
        </w:rPr>
      </w:pPr>
      <w:r w:rsidRPr="00F40A67">
        <w:rPr>
          <w:rStyle w:val="StyleBoldUnderline"/>
        </w:rPr>
        <w:t>The scrambled Internet freedom narrative and its</w:t>
      </w:r>
      <w:r w:rsidRPr="00F40A67">
        <w:rPr>
          <w:rStyle w:val="StyleBoldUnderline"/>
          <w:b w:val="0"/>
          <w:sz w:val="12"/>
          <w:u w:val="none"/>
        </w:rPr>
        <w:t>¶</w:t>
      </w:r>
      <w:r w:rsidRPr="00F40A67">
        <w:rPr>
          <w:rStyle w:val="StyleBoldUnderline"/>
          <w:sz w:val="12"/>
        </w:rPr>
        <w:t xml:space="preserve"> </w:t>
      </w:r>
      <w:r w:rsidRPr="00F40A67">
        <w:rPr>
          <w:rStyle w:val="StyleBoldUnderline"/>
        </w:rPr>
        <w:t>complicated consequences are discouraging, not</w:t>
      </w:r>
      <w:r w:rsidRPr="00F40A67">
        <w:rPr>
          <w:rStyle w:val="StyleBoldUnderline"/>
          <w:b w:val="0"/>
          <w:sz w:val="12"/>
          <w:u w:val="none"/>
        </w:rPr>
        <w:t>¶</w:t>
      </w:r>
      <w:r w:rsidRPr="00F40A67">
        <w:rPr>
          <w:rStyle w:val="StyleBoldUnderline"/>
          <w:sz w:val="12"/>
        </w:rPr>
        <w:t xml:space="preserve"> </w:t>
      </w:r>
      <w:r w:rsidRPr="00F40A67">
        <w:rPr>
          <w:rStyle w:val="StyleBoldUnderline"/>
        </w:rPr>
        <w:t>least because the need for an active online freedom</w:t>
      </w:r>
      <w:r w:rsidRPr="00F40A67">
        <w:rPr>
          <w:rStyle w:val="StyleBoldUnderline"/>
          <w:b w:val="0"/>
          <w:sz w:val="12"/>
          <w:u w:val="none"/>
        </w:rPr>
        <w:t>¶</w:t>
      </w:r>
      <w:r w:rsidRPr="00F40A67">
        <w:rPr>
          <w:rStyle w:val="StyleBoldUnderline"/>
          <w:sz w:val="12"/>
        </w:rPr>
        <w:t xml:space="preserve"> </w:t>
      </w:r>
      <w:r w:rsidRPr="00F40A67">
        <w:rPr>
          <w:rStyle w:val="StyleBoldUnderline"/>
        </w:rPr>
        <w:t>agenda has never been more pressing</w:t>
      </w:r>
      <w:r w:rsidRPr="00F40A67">
        <w:rPr>
          <w:sz w:val="16"/>
        </w:rPr>
        <w:t>. It is</w:t>
      </w:r>
      <w:r w:rsidRPr="00F40A67">
        <w:rPr>
          <w:sz w:val="12"/>
        </w:rPr>
        <w:t>¶</w:t>
      </w:r>
      <w:r w:rsidRPr="00F40A67">
        <w:rPr>
          <w:sz w:val="16"/>
        </w:rPr>
        <w:t xml:space="preserve"> today estimated that roughly h</w:t>
      </w:r>
      <w:r w:rsidRPr="00F40A67">
        <w:rPr>
          <w:rStyle w:val="StyleBoldUnderline"/>
        </w:rPr>
        <w:t>alf of Internet users</w:t>
      </w:r>
      <w:r w:rsidRPr="00F40A67">
        <w:rPr>
          <w:rStyle w:val="StyleBoldUnderline"/>
          <w:b w:val="0"/>
          <w:sz w:val="12"/>
          <w:u w:val="none"/>
        </w:rPr>
        <w:t>¶</w:t>
      </w:r>
      <w:r w:rsidRPr="00F40A67">
        <w:rPr>
          <w:rStyle w:val="StyleBoldUnderline"/>
          <w:sz w:val="12"/>
        </w:rPr>
        <w:t xml:space="preserve"> </w:t>
      </w:r>
      <w:r w:rsidRPr="00F40A67">
        <w:rPr>
          <w:rStyle w:val="StyleBoldUnderline"/>
        </w:rPr>
        <w:t>worldwide experience online censorship</w:t>
      </w:r>
      <w:r w:rsidRPr="00F40A67">
        <w:rPr>
          <w:sz w:val="16"/>
        </w:rPr>
        <w:t xml:space="preserve"> in some</w:t>
      </w:r>
      <w:r w:rsidRPr="00F40A67">
        <w:rPr>
          <w:sz w:val="12"/>
        </w:rPr>
        <w:t>¶</w:t>
      </w:r>
      <w:r w:rsidRPr="00F40A67">
        <w:rPr>
          <w:sz w:val="16"/>
        </w:rPr>
        <w:t xml:space="preserve"> form.41 Freedom House observes a deterioration in</w:t>
      </w:r>
      <w:r w:rsidRPr="00F40A67">
        <w:rPr>
          <w:sz w:val="12"/>
        </w:rPr>
        <w:t>¶</w:t>
      </w:r>
      <w:r w:rsidRPr="00F40A67">
        <w:rPr>
          <w:sz w:val="16"/>
        </w:rPr>
        <w:t xml:space="preserve"> global Internet freedom over the three consecutive</w:t>
      </w:r>
      <w:r w:rsidRPr="00F40A67">
        <w:rPr>
          <w:sz w:val="12"/>
        </w:rPr>
        <w:t>¶</w:t>
      </w:r>
      <w:r w:rsidRPr="00F40A67">
        <w:rPr>
          <w:sz w:val="16"/>
        </w:rPr>
        <w:t xml:space="preserve"> years it has issued reports; its 2013 volume notes</w:t>
      </w:r>
      <w:r w:rsidRPr="00F40A67">
        <w:rPr>
          <w:sz w:val="12"/>
        </w:rPr>
        <w:t>¶</w:t>
      </w:r>
      <w:r w:rsidRPr="00F40A67">
        <w:rPr>
          <w:sz w:val="16"/>
        </w:rPr>
        <w:t xml:space="preserve"> that Internet freedom declined in more than half</w:t>
      </w:r>
      <w:r w:rsidRPr="00F40A67">
        <w:rPr>
          <w:sz w:val="12"/>
        </w:rPr>
        <w:t>¶</w:t>
      </w:r>
      <w:r w:rsidRPr="00F40A67">
        <w:rPr>
          <w:sz w:val="16"/>
        </w:rPr>
        <w:t xml:space="preserve"> of the 60 countries it assessed. </w:t>
      </w:r>
      <w:r w:rsidRPr="00F40A67">
        <w:rPr>
          <w:rStyle w:val="StyleBoldUnderline"/>
        </w:rPr>
        <w:t>Broad surveillance,</w:t>
      </w:r>
      <w:r w:rsidRPr="00F40A67">
        <w:rPr>
          <w:rStyle w:val="StyleBoldUnderline"/>
          <w:b w:val="0"/>
          <w:sz w:val="12"/>
          <w:u w:val="none"/>
        </w:rPr>
        <w:t>¶</w:t>
      </w:r>
      <w:r w:rsidRPr="00F40A67">
        <w:rPr>
          <w:rStyle w:val="StyleBoldUnderline"/>
          <w:sz w:val="12"/>
        </w:rPr>
        <w:t xml:space="preserve"> </w:t>
      </w:r>
      <w:r w:rsidRPr="00F40A67">
        <w:rPr>
          <w:rStyle w:val="StyleBoldUnderline"/>
        </w:rPr>
        <w:t>new legislation controlling online content and</w:t>
      </w:r>
      <w:r w:rsidRPr="00F40A67">
        <w:rPr>
          <w:rStyle w:val="StyleBoldUnderline"/>
          <w:b w:val="0"/>
          <w:sz w:val="12"/>
          <w:u w:val="none"/>
        </w:rPr>
        <w:t>¶</w:t>
      </w:r>
      <w:r w:rsidRPr="00F40A67">
        <w:rPr>
          <w:rStyle w:val="StyleBoldUnderline"/>
          <w:sz w:val="12"/>
        </w:rPr>
        <w:t xml:space="preserve"> </w:t>
      </w:r>
      <w:r w:rsidRPr="00F40A67">
        <w:rPr>
          <w:rStyle w:val="StyleBoldUnderline"/>
        </w:rPr>
        <w:t>the arrest of Internet users are all on the increase</w:t>
      </w:r>
      <w:r w:rsidRPr="00F40A67">
        <w:rPr>
          <w:sz w:val="16"/>
        </w:rPr>
        <w:t>;</w:t>
      </w:r>
      <w:r w:rsidRPr="00F40A67">
        <w:rPr>
          <w:sz w:val="12"/>
        </w:rPr>
        <w:t>¶</w:t>
      </w:r>
      <w:r w:rsidRPr="00F40A67">
        <w:rPr>
          <w:sz w:val="16"/>
        </w:rPr>
        <w:t xml:space="preserve"> over the course of a single year, some 24 countries</w:t>
      </w:r>
      <w:r w:rsidRPr="00F40A67">
        <w:rPr>
          <w:sz w:val="12"/>
        </w:rPr>
        <w:t>¶</w:t>
      </w:r>
      <w:r w:rsidRPr="00F40A67">
        <w:rPr>
          <w:sz w:val="16"/>
        </w:rPr>
        <w:t xml:space="preserve"> passed new laws or regulations that threaten online</w:t>
      </w:r>
      <w:r w:rsidRPr="00F40A67">
        <w:rPr>
          <w:sz w:val="12"/>
        </w:rPr>
        <w:t>¶</w:t>
      </w:r>
      <w:r w:rsidRPr="00F40A67">
        <w:rPr>
          <w:sz w:val="16"/>
        </w:rPr>
        <w:t xml:space="preserve"> freedom of speech.42</w:t>
      </w:r>
      <w:r w:rsidRPr="00F40A67">
        <w:rPr>
          <w:sz w:val="12"/>
        </w:rPr>
        <w:t>¶</w:t>
      </w:r>
      <w:r w:rsidRPr="00F40A67">
        <w:rPr>
          <w:sz w:val="16"/>
        </w:rPr>
        <w:t xml:space="preserve"> A glance at the past 12 months reveals a disturbing</w:t>
      </w:r>
      <w:r w:rsidRPr="00F40A67">
        <w:rPr>
          <w:sz w:val="12"/>
        </w:rPr>
        <w:t>¶</w:t>
      </w:r>
      <w:r w:rsidRPr="00F40A67">
        <w:rPr>
          <w:sz w:val="16"/>
        </w:rPr>
        <w:t xml:space="preserve"> trend. In Turkey, for example, after its high</w:t>
      </w:r>
      <w:r w:rsidRPr="00F40A67">
        <w:rPr>
          <w:sz w:val="12"/>
        </w:rPr>
        <w:t>¶</w:t>
      </w:r>
      <w:r w:rsidRPr="00F40A67">
        <w:rPr>
          <w:sz w:val="16"/>
        </w:rPr>
        <w:t xml:space="preserve"> court overturned a ban on Twitter, the government</w:t>
      </w:r>
      <w:r w:rsidRPr="00F40A67">
        <w:rPr>
          <w:sz w:val="12"/>
        </w:rPr>
        <w:t>¶</w:t>
      </w:r>
      <w:r w:rsidRPr="00F40A67">
        <w:rPr>
          <w:sz w:val="16"/>
        </w:rPr>
        <w:t xml:space="preserve"> began demanding that the company quickly</w:t>
      </w:r>
      <w:r w:rsidRPr="00F40A67">
        <w:rPr>
          <w:sz w:val="12"/>
        </w:rPr>
        <w:t>¶</w:t>
      </w:r>
      <w:r w:rsidRPr="00F40A67">
        <w:rPr>
          <w:sz w:val="16"/>
        </w:rPr>
        <w:t xml:space="preserve"> implement orders to block specific users. Ankara</w:t>
      </w:r>
      <w:r w:rsidRPr="00F40A67">
        <w:rPr>
          <w:sz w:val="12"/>
        </w:rPr>
        <w:t>¶</w:t>
      </w:r>
      <w:r w:rsidRPr="00F40A67">
        <w:rPr>
          <w:sz w:val="16"/>
        </w:rPr>
        <w:t xml:space="preserve"> also blocked YouTube after a surreptitious recording</w:t>
      </w:r>
      <w:r w:rsidRPr="00F40A67">
        <w:rPr>
          <w:sz w:val="12"/>
        </w:rPr>
        <w:t>¶</w:t>
      </w:r>
      <w:r w:rsidRPr="00F40A67">
        <w:rPr>
          <w:sz w:val="16"/>
        </w:rPr>
        <w:t xml:space="preserve"> of the country’s foreign minister surfaced,</w:t>
      </w:r>
      <w:r w:rsidRPr="00F40A67">
        <w:rPr>
          <w:sz w:val="12"/>
        </w:rPr>
        <w:t>¶</w:t>
      </w:r>
      <w:r w:rsidRPr="00F40A67">
        <w:rPr>
          <w:sz w:val="16"/>
        </w:rPr>
        <w:t xml:space="preserve"> and it has dramatically increased its takedown</w:t>
      </w:r>
      <w:r w:rsidRPr="00F40A67">
        <w:rPr>
          <w:sz w:val="12"/>
        </w:rPr>
        <w:t>¶</w:t>
      </w:r>
      <w:r w:rsidRPr="00F40A67">
        <w:rPr>
          <w:sz w:val="16"/>
        </w:rPr>
        <w:t xml:space="preserve"> requests to both Twitter and Google.43 </w:t>
      </w:r>
      <w:r w:rsidRPr="00F40A67">
        <w:rPr>
          <w:rStyle w:val="StyleBoldUnderline"/>
        </w:rPr>
        <w:t>Russia</w:t>
      </w:r>
      <w:r w:rsidRPr="00F40A67">
        <w:rPr>
          <w:rStyle w:val="StyleBoldUnderline"/>
          <w:b w:val="0"/>
          <w:sz w:val="12"/>
          <w:u w:val="none"/>
        </w:rPr>
        <w:t>¶</w:t>
      </w:r>
      <w:r w:rsidRPr="00F40A67">
        <w:rPr>
          <w:rStyle w:val="StyleBoldUnderline"/>
          <w:sz w:val="12"/>
        </w:rPr>
        <w:t xml:space="preserve"> </w:t>
      </w:r>
      <w:r w:rsidRPr="00F40A67">
        <w:rPr>
          <w:rStyle w:val="StyleBoldUnderline"/>
        </w:rPr>
        <w:t xml:space="preserve">has begun directly censoring the Internet </w:t>
      </w:r>
      <w:r w:rsidRPr="00F40A67">
        <w:rPr>
          <w:sz w:val="16"/>
        </w:rPr>
        <w:t>with a</w:t>
      </w:r>
      <w:r w:rsidRPr="00F40A67">
        <w:rPr>
          <w:sz w:val="12"/>
        </w:rPr>
        <w:t>¶</w:t>
      </w:r>
      <w:r w:rsidRPr="00F40A67">
        <w:rPr>
          <w:sz w:val="16"/>
        </w:rPr>
        <w:t xml:space="preserve"> growing blacklist of websites, and under a new law</w:t>
      </w:r>
      <w:r w:rsidRPr="00F40A67">
        <w:rPr>
          <w:sz w:val="12"/>
        </w:rPr>
        <w:t>¶</w:t>
      </w:r>
      <w:r w:rsidRPr="00F40A67">
        <w:rPr>
          <w:sz w:val="16"/>
        </w:rPr>
        <w:t xml:space="preserve"> its government can block websites that encourage</w:t>
      </w:r>
      <w:r w:rsidRPr="00F40A67">
        <w:rPr>
          <w:sz w:val="12"/>
        </w:rPr>
        <w:t>¶</w:t>
      </w:r>
      <w:r w:rsidRPr="00F40A67">
        <w:rPr>
          <w:sz w:val="16"/>
        </w:rPr>
        <w:t xml:space="preserve"> people to participate in unauthorized protests.44</w:t>
      </w:r>
      <w:r w:rsidRPr="00F40A67">
        <w:rPr>
          <w:sz w:val="12"/>
        </w:rPr>
        <w:t>¶</w:t>
      </w:r>
      <w:r w:rsidRPr="00F40A67">
        <w:rPr>
          <w:sz w:val="16"/>
        </w:rPr>
        <w:t xml:space="preserve"> </w:t>
      </w:r>
      <w:r w:rsidRPr="00F40A67">
        <w:rPr>
          <w:rStyle w:val="StyleBoldUnderline"/>
        </w:rPr>
        <w:t>Chinese social media censorship has become</w:t>
      </w:r>
      <w:r w:rsidRPr="00F40A67">
        <w:rPr>
          <w:sz w:val="16"/>
        </w:rPr>
        <w:t xml:space="preserve"> so</w:t>
      </w:r>
      <w:r w:rsidRPr="00F40A67">
        <w:rPr>
          <w:sz w:val="12"/>
        </w:rPr>
        <w:t>¶</w:t>
      </w:r>
      <w:r w:rsidRPr="00F40A67">
        <w:rPr>
          <w:sz w:val="16"/>
        </w:rPr>
        <w:t xml:space="preserve"> </w:t>
      </w:r>
      <w:r w:rsidRPr="00F40A67">
        <w:rPr>
          <w:rStyle w:val="StyleBoldUnderline"/>
        </w:rPr>
        <w:t>pervasive</w:t>
      </w:r>
      <w:r w:rsidRPr="00F40A67">
        <w:rPr>
          <w:sz w:val="16"/>
        </w:rPr>
        <w:t xml:space="preserve"> that it constitutes, according to one</w:t>
      </w:r>
      <w:r w:rsidRPr="00F40A67">
        <w:rPr>
          <w:sz w:val="12"/>
        </w:rPr>
        <w:t>¶</w:t>
      </w:r>
      <w:r w:rsidRPr="00F40A67">
        <w:rPr>
          <w:sz w:val="16"/>
        </w:rPr>
        <w:t xml:space="preserve"> study, “the largest selective suppression of human</w:t>
      </w:r>
      <w:r w:rsidRPr="00F40A67">
        <w:rPr>
          <w:sz w:val="12"/>
        </w:rPr>
        <w:t>¶</w:t>
      </w:r>
      <w:r w:rsidRPr="00F40A67">
        <w:rPr>
          <w:sz w:val="16"/>
        </w:rPr>
        <w:t xml:space="preserve"> communication in the history of the world.”45</w:t>
      </w:r>
      <w:r w:rsidRPr="00F40A67">
        <w:rPr>
          <w:sz w:val="12"/>
        </w:rPr>
        <w:t>¶</w:t>
      </w:r>
      <w:r w:rsidRPr="00F40A67">
        <w:rPr>
          <w:sz w:val="16"/>
        </w:rPr>
        <w:t xml:space="preserve"> </w:t>
      </w:r>
      <w:r w:rsidRPr="00F40A67">
        <w:rPr>
          <w:rStyle w:val="StyleBoldUnderline"/>
        </w:rPr>
        <w:t>China has also begun assisting foreign countries,</w:t>
      </w:r>
      <w:r w:rsidRPr="00F40A67">
        <w:rPr>
          <w:rStyle w:val="StyleBoldUnderline"/>
          <w:b w:val="0"/>
          <w:sz w:val="12"/>
          <w:u w:val="none"/>
        </w:rPr>
        <w:t>¶</w:t>
      </w:r>
      <w:r w:rsidRPr="00F40A67">
        <w:rPr>
          <w:rStyle w:val="StyleBoldUnderline"/>
          <w:sz w:val="12"/>
        </w:rPr>
        <w:t xml:space="preserve"> </w:t>
      </w:r>
      <w:r w:rsidRPr="00F40A67">
        <w:rPr>
          <w:rStyle w:val="StyleBoldUnderline"/>
        </w:rPr>
        <w:t>including Iran and Zambia, in their efforts to</w:t>
      </w:r>
      <w:r w:rsidRPr="00F40A67">
        <w:rPr>
          <w:rStyle w:val="StyleBoldUnderline"/>
          <w:b w:val="0"/>
          <w:sz w:val="12"/>
          <w:u w:val="none"/>
        </w:rPr>
        <w:t>¶</w:t>
      </w:r>
      <w:r w:rsidRPr="00F40A67">
        <w:rPr>
          <w:rStyle w:val="StyleBoldUnderline"/>
          <w:sz w:val="12"/>
        </w:rPr>
        <w:t xml:space="preserve"> </w:t>
      </w:r>
      <w:r w:rsidRPr="00F40A67">
        <w:rPr>
          <w:rStyle w:val="StyleBoldUnderline"/>
        </w:rPr>
        <w:t>monitor and censor the Internet</w:t>
      </w:r>
      <w:r w:rsidRPr="00F40A67">
        <w:rPr>
          <w:sz w:val="16"/>
        </w:rPr>
        <w:t>.46 Vietnam has</w:t>
      </w:r>
      <w:r w:rsidRPr="00F40A67">
        <w:rPr>
          <w:sz w:val="12"/>
        </w:rPr>
        <w:t>¶</w:t>
      </w:r>
      <w:r w:rsidRPr="00F40A67">
        <w:rPr>
          <w:sz w:val="16"/>
        </w:rPr>
        <w:t xml:space="preserve"> enacted a new law making it illegal to distribute</w:t>
      </w:r>
      <w:r w:rsidRPr="00F40A67">
        <w:rPr>
          <w:sz w:val="12"/>
        </w:rPr>
        <w:t>¶</w:t>
      </w:r>
      <w:r w:rsidRPr="00F40A67">
        <w:rPr>
          <w:sz w:val="16"/>
        </w:rPr>
        <w:t xml:space="preserve"> digital content that opposes the government.47</w:t>
      </w:r>
      <w:r w:rsidRPr="00F40A67">
        <w:rPr>
          <w:sz w:val="12"/>
        </w:rPr>
        <w:t>¶</w:t>
      </w:r>
      <w:r w:rsidRPr="00F40A67">
        <w:rPr>
          <w:sz w:val="16"/>
        </w:rPr>
        <w:t xml:space="preserve"> Venezuela has blocked access to certain websites</w:t>
      </w:r>
      <w:r w:rsidRPr="00F40A67">
        <w:rPr>
          <w:sz w:val="12"/>
        </w:rPr>
        <w:t>¶</w:t>
      </w:r>
      <w:r w:rsidRPr="00F40A67">
        <w:rPr>
          <w:sz w:val="16"/>
        </w:rPr>
        <w:t xml:space="preserve"> and limited Internet access in parts of the</w:t>
      </w:r>
      <w:r w:rsidRPr="00F40A67">
        <w:rPr>
          <w:sz w:val="12"/>
        </w:rPr>
        <w:t>¶</w:t>
      </w:r>
      <w:r w:rsidRPr="00F40A67">
        <w:rPr>
          <w:sz w:val="16"/>
        </w:rPr>
        <w:t xml:space="preserve"> country.48 </w:t>
      </w:r>
      <w:r w:rsidRPr="00F40A67">
        <w:rPr>
          <w:rStyle w:val="StyleBoldUnderline"/>
        </w:rPr>
        <w:t>A robust, energetic American Internet</w:t>
      </w:r>
      <w:r w:rsidRPr="00F40A67">
        <w:rPr>
          <w:rStyle w:val="StyleBoldUnderline"/>
          <w:b w:val="0"/>
          <w:sz w:val="12"/>
          <w:u w:val="none"/>
        </w:rPr>
        <w:t>¶</w:t>
      </w:r>
      <w:r w:rsidRPr="00F40A67">
        <w:rPr>
          <w:rStyle w:val="StyleBoldUnderline"/>
          <w:sz w:val="12"/>
        </w:rPr>
        <w:t xml:space="preserve"> </w:t>
      </w:r>
      <w:r w:rsidRPr="00F40A67">
        <w:rPr>
          <w:rStyle w:val="StyleBoldUnderline"/>
        </w:rPr>
        <w:t>freedom agenda is most needed at the very</w:t>
      </w:r>
      <w:r w:rsidRPr="00F40A67">
        <w:rPr>
          <w:rStyle w:val="StyleBoldUnderline"/>
          <w:b w:val="0"/>
          <w:sz w:val="12"/>
          <w:u w:val="none"/>
        </w:rPr>
        <w:t>¶</w:t>
      </w:r>
      <w:r w:rsidRPr="00F40A67">
        <w:rPr>
          <w:rStyle w:val="StyleBoldUnderline"/>
          <w:sz w:val="12"/>
        </w:rPr>
        <w:t xml:space="preserve"> </w:t>
      </w:r>
      <w:r w:rsidRPr="00F40A67">
        <w:rPr>
          <w:rStyle w:val="StyleBoldUnderline"/>
        </w:rPr>
        <w:t>moment that that agenda has come under the</w:t>
      </w:r>
      <w:r w:rsidRPr="00F40A67">
        <w:rPr>
          <w:rStyle w:val="StyleBoldUnderline"/>
          <w:b w:val="0"/>
          <w:sz w:val="12"/>
          <w:u w:val="none"/>
        </w:rPr>
        <w:t>¶</w:t>
      </w:r>
      <w:r w:rsidRPr="00F40A67">
        <w:rPr>
          <w:rStyle w:val="StyleBoldUnderline"/>
          <w:sz w:val="12"/>
        </w:rPr>
        <w:t xml:space="preserve"> </w:t>
      </w:r>
      <w:r w:rsidRPr="00F40A67">
        <w:rPr>
          <w:rStyle w:val="StyleBoldUnderline"/>
        </w:rPr>
        <w:t>greatest attack</w:t>
      </w:r>
      <w:r w:rsidRPr="00F40A67">
        <w:rPr>
          <w:sz w:val="16"/>
        </w:rPr>
        <w:t>.</w:t>
      </w:r>
    </w:p>
    <w:p w14:paraId="59DEDCED" w14:textId="65FF0B06" w:rsidR="00FB46A1" w:rsidRDefault="00FB46A1" w:rsidP="00FB46A1">
      <w:pPr>
        <w:pStyle w:val="Heading3"/>
      </w:pPr>
      <w:r>
        <w:t>Internet Freedom – UQ (Internet Balkanization)</w:t>
      </w:r>
    </w:p>
    <w:p w14:paraId="0456D98C" w14:textId="77777777" w:rsidR="00FB46A1" w:rsidRDefault="00FB46A1" w:rsidP="00FB46A1">
      <w:pPr>
        <w:pStyle w:val="Heading4"/>
      </w:pPr>
      <w:r>
        <w:t xml:space="preserve">The Snowden disclosures are driving the balkanization of the Internet </w:t>
      </w:r>
    </w:p>
    <w:p w14:paraId="12E486B6" w14:textId="77777777" w:rsidR="00FB46A1" w:rsidRDefault="00FB46A1" w:rsidP="00FB46A1">
      <w:r w:rsidRPr="00B650A8">
        <w:t xml:space="preserve">Richard </w:t>
      </w:r>
      <w:r w:rsidRPr="00B650A8">
        <w:rPr>
          <w:rStyle w:val="StyleStyleBold12pt"/>
        </w:rPr>
        <w:t>Fontaine</w:t>
      </w:r>
      <w:r w:rsidRPr="00B650A8">
        <w:t xml:space="preserve">, September </w:t>
      </w:r>
      <w:r w:rsidRPr="00B650A8">
        <w:rPr>
          <w:rStyle w:val="StyleStyleBold12pt"/>
        </w:rPr>
        <w:t>2014</w:t>
      </w:r>
      <w:r w:rsidRPr="00B650A8">
        <w:t>, Center for a New American Security, “Bringing Liberty Online: Reenergizing the Internet Freedom Agenda in a Post-Snowden Era,” http://www.cnas.org/sites/default/files/publications-pdf/CNAS_BringingLibertyOnline_Fontaine.pdf, mm</w:t>
      </w:r>
    </w:p>
    <w:p w14:paraId="6410A618" w14:textId="77777777" w:rsidR="00FB46A1" w:rsidRDefault="00FB46A1" w:rsidP="00FB46A1"/>
    <w:p w14:paraId="6DC0C67A" w14:textId="77777777" w:rsidR="00FB46A1" w:rsidRDefault="00FB46A1" w:rsidP="00FB46A1">
      <w:pPr>
        <w:rPr>
          <w:sz w:val="16"/>
        </w:rPr>
      </w:pPr>
      <w:r w:rsidRPr="00B650A8">
        <w:rPr>
          <w:rStyle w:val="StyleBoldUnderline"/>
        </w:rPr>
        <w:t>The reactions to the Snowden disclosures threatened</w:t>
      </w:r>
      <w:r w:rsidRPr="00B650A8">
        <w:rPr>
          <w:rStyle w:val="StyleBoldUnderline"/>
          <w:b w:val="0"/>
          <w:sz w:val="12"/>
          <w:u w:val="none"/>
        </w:rPr>
        <w:t>¶</w:t>
      </w:r>
      <w:r w:rsidRPr="00B650A8">
        <w:rPr>
          <w:rStyle w:val="StyleBoldUnderline"/>
          <w:sz w:val="12"/>
        </w:rPr>
        <w:t xml:space="preserve"> </w:t>
      </w:r>
      <w:r w:rsidRPr="00B650A8">
        <w:rPr>
          <w:rStyle w:val="StyleBoldUnderline"/>
        </w:rPr>
        <w:t>to go beyond verbal denunciations</w:t>
      </w:r>
      <w:r w:rsidRPr="00B650A8">
        <w:rPr>
          <w:sz w:val="16"/>
        </w:rPr>
        <w:t>, diplomatic</w:t>
      </w:r>
      <w:r w:rsidRPr="00B650A8">
        <w:rPr>
          <w:sz w:val="12"/>
        </w:rPr>
        <w:t>¶</w:t>
      </w:r>
      <w:r w:rsidRPr="00B650A8">
        <w:rPr>
          <w:sz w:val="16"/>
        </w:rPr>
        <w:t xml:space="preserve"> protests and critical press. </w:t>
      </w:r>
      <w:r w:rsidRPr="00B650A8">
        <w:rPr>
          <w:rStyle w:val="StyleBoldUnderline"/>
        </w:rPr>
        <w:t>The most serious commercial</w:t>
      </w:r>
      <w:r w:rsidRPr="00B650A8">
        <w:rPr>
          <w:rStyle w:val="StyleBoldUnderline"/>
          <w:b w:val="0"/>
          <w:sz w:val="12"/>
          <w:u w:val="none"/>
        </w:rPr>
        <w:t>¶</w:t>
      </w:r>
      <w:r w:rsidRPr="00B650A8">
        <w:rPr>
          <w:rStyle w:val="StyleBoldUnderline"/>
          <w:sz w:val="12"/>
        </w:rPr>
        <w:t xml:space="preserve"> </w:t>
      </w:r>
      <w:r w:rsidRPr="00B650A8">
        <w:rPr>
          <w:rStyle w:val="StyleBoldUnderline"/>
        </w:rPr>
        <w:t>fallout came in the rising support for data</w:t>
      </w:r>
      <w:r w:rsidRPr="00B650A8">
        <w:rPr>
          <w:rStyle w:val="StyleBoldUnderline"/>
          <w:b w:val="0"/>
          <w:sz w:val="12"/>
          <w:u w:val="none"/>
        </w:rPr>
        <w:t>¶</w:t>
      </w:r>
      <w:r w:rsidRPr="00B650A8">
        <w:rPr>
          <w:rStyle w:val="StyleBoldUnderline"/>
          <w:sz w:val="12"/>
        </w:rPr>
        <w:t xml:space="preserve"> </w:t>
      </w:r>
      <w:r w:rsidRPr="00B650A8">
        <w:rPr>
          <w:rStyle w:val="StyleBoldUnderline"/>
        </w:rPr>
        <w:t>localization requirements</w:t>
      </w:r>
      <w:r w:rsidRPr="00B650A8">
        <w:rPr>
          <w:sz w:val="16"/>
        </w:rPr>
        <w:t>. Russia in July 2014</w:t>
      </w:r>
      <w:r w:rsidRPr="00B650A8">
        <w:rPr>
          <w:sz w:val="12"/>
        </w:rPr>
        <w:t>¶</w:t>
      </w:r>
      <w:r w:rsidRPr="00B650A8">
        <w:rPr>
          <w:sz w:val="16"/>
        </w:rPr>
        <w:t xml:space="preserve"> approved legislation that requires data operators</w:t>
      </w:r>
      <w:r w:rsidRPr="00B650A8">
        <w:rPr>
          <w:sz w:val="12"/>
        </w:rPr>
        <w:t>¶</w:t>
      </w:r>
      <w:r w:rsidRPr="00B650A8">
        <w:rPr>
          <w:sz w:val="16"/>
        </w:rPr>
        <w:t xml:space="preserve"> to store the personal data of its citizens within the</w:t>
      </w:r>
      <w:r w:rsidRPr="00B650A8">
        <w:rPr>
          <w:sz w:val="12"/>
        </w:rPr>
        <w:t>¶</w:t>
      </w:r>
      <w:r w:rsidRPr="00B650A8">
        <w:rPr>
          <w:sz w:val="16"/>
        </w:rPr>
        <w:t xml:space="preserve"> country’s borders.27 Indonesia, Brazil and Vietnam</w:t>
      </w:r>
      <w:r w:rsidRPr="00B650A8">
        <w:rPr>
          <w:sz w:val="12"/>
        </w:rPr>
        <w:t>¶</w:t>
      </w:r>
      <w:r w:rsidRPr="00B650A8">
        <w:rPr>
          <w:sz w:val="16"/>
        </w:rPr>
        <w:t xml:space="preserve"> have also called for their citizens’ data held by companies</w:t>
      </w:r>
      <w:r w:rsidRPr="00B650A8">
        <w:rPr>
          <w:sz w:val="12"/>
        </w:rPr>
        <w:t>¶</w:t>
      </w:r>
      <w:r w:rsidRPr="00B650A8">
        <w:rPr>
          <w:sz w:val="16"/>
        </w:rPr>
        <w:t xml:space="preserve"> such as Facebook to be stored domestically.28</w:t>
      </w:r>
      <w:r w:rsidRPr="00B650A8">
        <w:rPr>
          <w:sz w:val="12"/>
        </w:rPr>
        <w:t>¶</w:t>
      </w:r>
      <w:r w:rsidRPr="00B650A8">
        <w:rPr>
          <w:sz w:val="16"/>
        </w:rPr>
        <w:t xml:space="preserve"> Data localization has been debated in the European</w:t>
      </w:r>
      <w:r w:rsidRPr="00B650A8">
        <w:rPr>
          <w:sz w:val="12"/>
        </w:rPr>
        <w:t>¶</w:t>
      </w:r>
      <w:r w:rsidRPr="00B650A8">
        <w:rPr>
          <w:sz w:val="16"/>
        </w:rPr>
        <w:t xml:space="preserve"> Parliament and elsewhere on the continent as</w:t>
      </w:r>
      <w:r w:rsidRPr="00B650A8">
        <w:rPr>
          <w:sz w:val="12"/>
        </w:rPr>
        <w:t>¶</w:t>
      </w:r>
      <w:r w:rsidRPr="00B650A8">
        <w:rPr>
          <w:sz w:val="16"/>
        </w:rPr>
        <w:t xml:space="preserve"> well.29 </w:t>
      </w:r>
      <w:r w:rsidRPr="00B650A8">
        <w:rPr>
          <w:rStyle w:val="StyleBoldUnderline"/>
        </w:rPr>
        <w:t>Apart from the chilling effect on innovation</w:t>
      </w:r>
      <w:r w:rsidRPr="00B650A8">
        <w:rPr>
          <w:rStyle w:val="StyleBoldUnderline"/>
          <w:b w:val="0"/>
          <w:sz w:val="12"/>
          <w:u w:val="none"/>
        </w:rPr>
        <w:t>¶</w:t>
      </w:r>
      <w:r w:rsidRPr="00B650A8">
        <w:rPr>
          <w:rStyle w:val="StyleBoldUnderline"/>
          <w:sz w:val="12"/>
        </w:rPr>
        <w:t xml:space="preserve"> </w:t>
      </w:r>
      <w:r w:rsidRPr="00B650A8">
        <w:rPr>
          <w:rStyle w:val="StyleBoldUnderline"/>
        </w:rPr>
        <w:t>and the loss of business to America companies,</w:t>
      </w:r>
      <w:r w:rsidRPr="00B650A8">
        <w:rPr>
          <w:rStyle w:val="StyleBoldUnderline"/>
          <w:b w:val="0"/>
          <w:sz w:val="12"/>
          <w:u w:val="none"/>
        </w:rPr>
        <w:t>¶</w:t>
      </w:r>
      <w:r w:rsidRPr="00B650A8">
        <w:rPr>
          <w:rStyle w:val="StyleBoldUnderline"/>
          <w:sz w:val="12"/>
        </w:rPr>
        <w:t xml:space="preserve"> </w:t>
      </w:r>
      <w:r w:rsidRPr="00B650A8">
        <w:rPr>
          <w:rStyle w:val="StyleBoldUnderline"/>
        </w:rPr>
        <w:t>Internet freedom itself could become a casualty of</w:t>
      </w:r>
      <w:r w:rsidRPr="00B650A8">
        <w:rPr>
          <w:rStyle w:val="StyleBoldUnderline"/>
          <w:b w:val="0"/>
          <w:sz w:val="12"/>
          <w:u w:val="none"/>
        </w:rPr>
        <w:t>¶</w:t>
      </w:r>
      <w:r w:rsidRPr="00B650A8">
        <w:rPr>
          <w:rStyle w:val="StyleBoldUnderline"/>
          <w:sz w:val="12"/>
        </w:rPr>
        <w:t xml:space="preserve"> </w:t>
      </w:r>
      <w:r w:rsidRPr="00B650A8">
        <w:rPr>
          <w:rStyle w:val="StyleBoldUnderline"/>
        </w:rPr>
        <w:t>such mandates</w:t>
      </w:r>
      <w:r w:rsidRPr="00B650A8">
        <w:rPr>
          <w:sz w:val="16"/>
        </w:rPr>
        <w:t>. If a user’s data must be held within</w:t>
      </w:r>
      <w:r w:rsidRPr="00B650A8">
        <w:rPr>
          <w:sz w:val="12"/>
        </w:rPr>
        <w:t>¶</w:t>
      </w:r>
      <w:r w:rsidRPr="00B650A8">
        <w:rPr>
          <w:sz w:val="16"/>
        </w:rPr>
        <w:t xml:space="preserve"> the borders of a repressive country, its government</w:t>
      </w:r>
      <w:r w:rsidRPr="00B650A8">
        <w:rPr>
          <w:sz w:val="12"/>
        </w:rPr>
        <w:t>¶</w:t>
      </w:r>
      <w:r w:rsidRPr="00B650A8">
        <w:rPr>
          <w:sz w:val="16"/>
        </w:rPr>
        <w:t xml:space="preserve"> will have new opportunities to censor, monitor and</w:t>
      </w:r>
      <w:r w:rsidRPr="00B650A8">
        <w:rPr>
          <w:sz w:val="12"/>
        </w:rPr>
        <w:t>¶</w:t>
      </w:r>
      <w:r w:rsidRPr="00B650A8">
        <w:rPr>
          <w:sz w:val="16"/>
        </w:rPr>
        <w:t xml:space="preserve"> disrupt online information flows.</w:t>
      </w:r>
      <w:r w:rsidRPr="00B650A8">
        <w:rPr>
          <w:sz w:val="12"/>
        </w:rPr>
        <w:t>¶</w:t>
      </w:r>
      <w:r w:rsidRPr="00B650A8">
        <w:rPr>
          <w:sz w:val="16"/>
        </w:rPr>
        <w:t xml:space="preserve"> </w:t>
      </w:r>
      <w:r w:rsidRPr="00B650A8">
        <w:rPr>
          <w:rStyle w:val="StyleBoldUnderline"/>
        </w:rPr>
        <w:t>Such moves</w:t>
      </w:r>
      <w:r w:rsidRPr="00B650A8">
        <w:rPr>
          <w:sz w:val="16"/>
        </w:rPr>
        <w:t>, combined with increasing questions</w:t>
      </w:r>
      <w:r w:rsidRPr="00B650A8">
        <w:rPr>
          <w:sz w:val="12"/>
        </w:rPr>
        <w:t>¶</w:t>
      </w:r>
      <w:r w:rsidRPr="00B650A8">
        <w:rPr>
          <w:sz w:val="16"/>
        </w:rPr>
        <w:t xml:space="preserve"> about the multistakeholder approach to Internet</w:t>
      </w:r>
      <w:r w:rsidRPr="00B650A8">
        <w:rPr>
          <w:sz w:val="12"/>
        </w:rPr>
        <w:t>¶</w:t>
      </w:r>
      <w:r w:rsidRPr="00B650A8">
        <w:rPr>
          <w:sz w:val="16"/>
        </w:rPr>
        <w:t xml:space="preserve"> governance (and possible support for a governmentdriven</w:t>
      </w:r>
      <w:r w:rsidRPr="00B650A8">
        <w:rPr>
          <w:sz w:val="12"/>
        </w:rPr>
        <w:t>¶</w:t>
      </w:r>
      <w:r w:rsidRPr="00B650A8">
        <w:rPr>
          <w:sz w:val="16"/>
        </w:rPr>
        <w:t xml:space="preserve"> approach), together </w:t>
      </w:r>
      <w:r w:rsidRPr="00B650A8">
        <w:rPr>
          <w:rStyle w:val="StyleBoldUnderline"/>
        </w:rPr>
        <w:t>give rise to concerns</w:t>
      </w:r>
      <w:r w:rsidRPr="00B650A8">
        <w:rPr>
          <w:rStyle w:val="StyleBoldUnderline"/>
          <w:b w:val="0"/>
          <w:sz w:val="12"/>
          <w:u w:val="none"/>
        </w:rPr>
        <w:t>¶</w:t>
      </w:r>
      <w:r w:rsidRPr="00B650A8">
        <w:rPr>
          <w:rStyle w:val="StyleBoldUnderline"/>
          <w:sz w:val="12"/>
        </w:rPr>
        <w:t xml:space="preserve"> </w:t>
      </w:r>
      <w:r w:rsidRPr="00B650A8">
        <w:rPr>
          <w:rStyle w:val="StyleBoldUnderline"/>
        </w:rPr>
        <w:t>about the potential “Balkanization” of the Internet</w:t>
      </w:r>
      <w:r w:rsidRPr="00B650A8">
        <w:rPr>
          <w:sz w:val="16"/>
        </w:rPr>
        <w:t>,</w:t>
      </w:r>
      <w:r w:rsidRPr="00B650A8">
        <w:rPr>
          <w:sz w:val="12"/>
        </w:rPr>
        <w:t>¶</w:t>
      </w:r>
      <w:r w:rsidRPr="00B650A8">
        <w:rPr>
          <w:sz w:val="16"/>
        </w:rPr>
        <w:t xml:space="preserve"> in which a constellation of national-level systems</w:t>
      </w:r>
      <w:r w:rsidRPr="00B650A8">
        <w:rPr>
          <w:sz w:val="12"/>
        </w:rPr>
        <w:t>¶</w:t>
      </w:r>
      <w:r w:rsidRPr="00B650A8">
        <w:rPr>
          <w:sz w:val="16"/>
        </w:rPr>
        <w:t xml:space="preserve"> could take the place of the current global online</w:t>
      </w:r>
      <w:r w:rsidRPr="00B650A8">
        <w:rPr>
          <w:sz w:val="12"/>
        </w:rPr>
        <w:t>¶</w:t>
      </w:r>
      <w:r w:rsidRPr="00B650A8">
        <w:rPr>
          <w:sz w:val="16"/>
        </w:rPr>
        <w:t xml:space="preserve"> infrastructure. As former NSA general counsel</w:t>
      </w:r>
      <w:r w:rsidRPr="00B650A8">
        <w:rPr>
          <w:sz w:val="12"/>
        </w:rPr>
        <w:t>¶</w:t>
      </w:r>
      <w:r w:rsidRPr="00B650A8">
        <w:rPr>
          <w:sz w:val="16"/>
        </w:rPr>
        <w:t xml:space="preserve"> Stewart Baker warned, “</w:t>
      </w:r>
      <w:r w:rsidRPr="00B650A8">
        <w:rPr>
          <w:rStyle w:val="StyleBoldUnderline"/>
        </w:rPr>
        <w:t>The Snowden disclosures</w:t>
      </w:r>
      <w:r w:rsidRPr="00B650A8">
        <w:rPr>
          <w:rStyle w:val="StyleBoldUnderline"/>
          <w:b w:val="0"/>
          <w:sz w:val="12"/>
          <w:u w:val="none"/>
        </w:rPr>
        <w:t>¶</w:t>
      </w:r>
      <w:r w:rsidRPr="00B650A8">
        <w:rPr>
          <w:rStyle w:val="StyleBoldUnderline"/>
          <w:sz w:val="12"/>
        </w:rPr>
        <w:t xml:space="preserve"> </w:t>
      </w:r>
      <w:r w:rsidRPr="00B650A8">
        <w:rPr>
          <w:rStyle w:val="StyleBoldUnderline"/>
        </w:rPr>
        <w:t>are being used to renationalize the Internet and</w:t>
      </w:r>
      <w:r w:rsidRPr="00B650A8">
        <w:rPr>
          <w:rStyle w:val="StyleBoldUnderline"/>
          <w:b w:val="0"/>
          <w:sz w:val="12"/>
          <w:u w:val="none"/>
        </w:rPr>
        <w:t>¶</w:t>
      </w:r>
      <w:r w:rsidRPr="00B650A8">
        <w:rPr>
          <w:rStyle w:val="StyleBoldUnderline"/>
          <w:sz w:val="12"/>
        </w:rPr>
        <w:t xml:space="preserve"> </w:t>
      </w:r>
      <w:r w:rsidRPr="00B650A8">
        <w:rPr>
          <w:rStyle w:val="StyleBoldUnderline"/>
        </w:rPr>
        <w:t>roll back changes that have weakened government</w:t>
      </w:r>
      <w:r w:rsidRPr="00B650A8">
        <w:rPr>
          <w:rStyle w:val="StyleBoldUnderline"/>
          <w:b w:val="0"/>
          <w:sz w:val="12"/>
          <w:u w:val="none"/>
        </w:rPr>
        <w:t>¶</w:t>
      </w:r>
      <w:r w:rsidRPr="00B650A8">
        <w:rPr>
          <w:rStyle w:val="StyleBoldUnderline"/>
          <w:sz w:val="12"/>
        </w:rPr>
        <w:t xml:space="preserve"> </w:t>
      </w:r>
      <w:r w:rsidRPr="00B650A8">
        <w:rPr>
          <w:rStyle w:val="StyleBoldUnderline"/>
        </w:rPr>
        <w:t>control of information</w:t>
      </w:r>
      <w:r w:rsidRPr="00B650A8">
        <w:rPr>
          <w:sz w:val="16"/>
        </w:rPr>
        <w:t>.”30</w:t>
      </w:r>
    </w:p>
    <w:p w14:paraId="0FDAC215" w14:textId="05C1979F" w:rsidR="00343299" w:rsidRDefault="00343299" w:rsidP="00343299">
      <w:pPr>
        <w:pStyle w:val="Heading3"/>
      </w:pPr>
      <w:r>
        <w:t xml:space="preserve">Internet Freedom – Link – Hypocrisy </w:t>
      </w:r>
    </w:p>
    <w:p w14:paraId="6EE25127" w14:textId="119B81EB" w:rsidR="00343299" w:rsidRDefault="00343299" w:rsidP="00343299">
      <w:pPr>
        <w:pStyle w:val="Heading4"/>
      </w:pPr>
      <w:r>
        <w:t>Unchecked domestic surveillance undermines our soft power and Internet freedom agenda – hypocrisy empowers authoritarian governments</w:t>
      </w:r>
    </w:p>
    <w:p w14:paraId="78855BD1" w14:textId="77777777" w:rsidR="00343299" w:rsidRDefault="00343299" w:rsidP="00343299">
      <w:r w:rsidRPr="00594377">
        <w:t xml:space="preserve">Danielle </w:t>
      </w:r>
      <w:r w:rsidRPr="00594377">
        <w:rPr>
          <w:rStyle w:val="StyleStyleBold12pt"/>
        </w:rPr>
        <w:t>Kehl et al., 2014</w:t>
      </w:r>
      <w:r w:rsidRPr="00594377">
        <w:t>, New America’s Open Technology Institute, “Surveillance Costs: The NSA’s Impact on the Economy, Internet Freedom &amp; Cybersecurity,” https://www.newamerica.org/downloads/Surveilance_Costs_Final.pdf, mm</w:t>
      </w:r>
    </w:p>
    <w:p w14:paraId="717A3663" w14:textId="77777777" w:rsidR="00343299" w:rsidRPr="00343299" w:rsidRDefault="00343299" w:rsidP="00343299"/>
    <w:p w14:paraId="6CF37498" w14:textId="4B7B5C7B" w:rsidR="00343299" w:rsidRDefault="00343299" w:rsidP="00343299">
      <w:pPr>
        <w:rPr>
          <w:sz w:val="16"/>
        </w:rPr>
      </w:pPr>
      <w:r w:rsidRPr="00343299">
        <w:rPr>
          <w:sz w:val="16"/>
        </w:rPr>
        <w:t>The effects of the NSA disclosures on the</w:t>
      </w:r>
      <w:r w:rsidRPr="00343299">
        <w:rPr>
          <w:sz w:val="12"/>
        </w:rPr>
        <w:t>¶</w:t>
      </w:r>
      <w:r w:rsidRPr="00343299">
        <w:rPr>
          <w:sz w:val="16"/>
        </w:rPr>
        <w:t xml:space="preserve"> Internet Freedom agenda go beyond the realm</w:t>
      </w:r>
      <w:r w:rsidRPr="00343299">
        <w:rPr>
          <w:sz w:val="12"/>
        </w:rPr>
        <w:t>¶</w:t>
      </w:r>
      <w:r w:rsidRPr="00343299">
        <w:rPr>
          <w:sz w:val="16"/>
        </w:rPr>
        <w:t xml:space="preserve"> of Internet governance</w:t>
      </w:r>
      <w:r w:rsidRPr="00343299">
        <w:rPr>
          <w:rStyle w:val="StyleBoldUnderline"/>
        </w:rPr>
        <w:t>. The loss of the United</w:t>
      </w:r>
      <w:r w:rsidRPr="00343299">
        <w:rPr>
          <w:rStyle w:val="StyleBoldUnderline"/>
          <w:b w:val="0"/>
          <w:sz w:val="12"/>
          <w:u w:val="none"/>
        </w:rPr>
        <w:t>¶</w:t>
      </w:r>
      <w:r w:rsidRPr="00343299">
        <w:rPr>
          <w:rStyle w:val="StyleBoldUnderline"/>
          <w:sz w:val="12"/>
        </w:rPr>
        <w:t xml:space="preserve"> </w:t>
      </w:r>
      <w:r w:rsidRPr="00343299">
        <w:rPr>
          <w:rStyle w:val="StyleBoldUnderline"/>
        </w:rPr>
        <w:t>States as a model on Internet Freedom</w:t>
      </w:r>
      <w:r w:rsidRPr="00343299">
        <w:rPr>
          <w:sz w:val="16"/>
        </w:rPr>
        <w:t xml:space="preserve"> issues</w:t>
      </w:r>
      <w:r w:rsidRPr="00343299">
        <w:rPr>
          <w:sz w:val="12"/>
        </w:rPr>
        <w:t>¶</w:t>
      </w:r>
      <w:r w:rsidRPr="00343299">
        <w:rPr>
          <w:sz w:val="16"/>
        </w:rPr>
        <w:t xml:space="preserve"> </w:t>
      </w:r>
      <w:r w:rsidRPr="00343299">
        <w:rPr>
          <w:rStyle w:val="StyleBoldUnderline"/>
        </w:rPr>
        <w:t>has made it harder for local civil society groups</w:t>
      </w:r>
      <w:r w:rsidRPr="00343299">
        <w:rPr>
          <w:rStyle w:val="StyleBoldUnderline"/>
          <w:b w:val="0"/>
          <w:sz w:val="12"/>
          <w:u w:val="none"/>
        </w:rPr>
        <w:t>¶</w:t>
      </w:r>
      <w:r w:rsidRPr="00343299">
        <w:rPr>
          <w:rStyle w:val="StyleBoldUnderline"/>
          <w:sz w:val="12"/>
        </w:rPr>
        <w:t xml:space="preserve"> </w:t>
      </w:r>
      <w:r w:rsidRPr="00343299">
        <w:rPr>
          <w:rStyle w:val="StyleBoldUnderline"/>
        </w:rPr>
        <w:t>around the world</w:t>
      </w:r>
      <w:r w:rsidRPr="00343299">
        <w:rPr>
          <w:sz w:val="16"/>
        </w:rPr>
        <w:t>—including the groups that the</w:t>
      </w:r>
      <w:r w:rsidRPr="00343299">
        <w:rPr>
          <w:sz w:val="12"/>
        </w:rPr>
        <w:t>¶</w:t>
      </w:r>
      <w:r w:rsidRPr="00343299">
        <w:rPr>
          <w:sz w:val="16"/>
        </w:rPr>
        <w:t xml:space="preserve"> State Department’s Internet Freedom programs</w:t>
      </w:r>
      <w:r w:rsidRPr="00343299">
        <w:rPr>
          <w:sz w:val="12"/>
        </w:rPr>
        <w:t>¶</w:t>
      </w:r>
      <w:r w:rsidRPr="00343299">
        <w:rPr>
          <w:sz w:val="16"/>
        </w:rPr>
        <w:t xml:space="preserve"> typically support203—</w:t>
      </w:r>
      <w:r w:rsidRPr="00343299">
        <w:rPr>
          <w:rStyle w:val="StyleBoldUnderline"/>
        </w:rPr>
        <w:t>to advocate for Internet</w:t>
      </w:r>
      <w:r w:rsidRPr="00343299">
        <w:rPr>
          <w:rStyle w:val="StyleBoldUnderline"/>
          <w:b w:val="0"/>
          <w:sz w:val="12"/>
          <w:u w:val="none"/>
        </w:rPr>
        <w:t>¶</w:t>
      </w:r>
      <w:r w:rsidRPr="00343299">
        <w:rPr>
          <w:rStyle w:val="StyleBoldUnderline"/>
          <w:sz w:val="12"/>
        </w:rPr>
        <w:t xml:space="preserve"> </w:t>
      </w:r>
      <w:r w:rsidRPr="00343299">
        <w:rPr>
          <w:rStyle w:val="StyleBoldUnderline"/>
        </w:rPr>
        <w:t>Freedom within their own governments</w:t>
      </w:r>
      <w:r w:rsidRPr="00343299">
        <w:rPr>
          <w:sz w:val="16"/>
        </w:rPr>
        <w:t>.204 The</w:t>
      </w:r>
      <w:r w:rsidRPr="00343299">
        <w:rPr>
          <w:sz w:val="12"/>
        </w:rPr>
        <w:t>¶</w:t>
      </w:r>
      <w:r w:rsidRPr="00343299">
        <w:rPr>
          <w:sz w:val="16"/>
        </w:rPr>
        <w:t xml:space="preserve"> Committee to Protect Journalists, for example,</w:t>
      </w:r>
      <w:r w:rsidRPr="00343299">
        <w:rPr>
          <w:sz w:val="12"/>
        </w:rPr>
        <w:t>¶</w:t>
      </w:r>
      <w:r w:rsidRPr="00343299">
        <w:rPr>
          <w:sz w:val="16"/>
        </w:rPr>
        <w:t xml:space="preserve"> reports that in Pakistan, “where freedom of</w:t>
      </w:r>
      <w:r w:rsidRPr="00343299">
        <w:rPr>
          <w:sz w:val="12"/>
        </w:rPr>
        <w:t>¶</w:t>
      </w:r>
      <w:r w:rsidRPr="00343299">
        <w:rPr>
          <w:sz w:val="16"/>
        </w:rPr>
        <w:t xml:space="preserve"> expression is largely perceived as a Western</w:t>
      </w:r>
      <w:r w:rsidRPr="00343299">
        <w:rPr>
          <w:sz w:val="12"/>
        </w:rPr>
        <w:t>¶</w:t>
      </w:r>
      <w:r w:rsidRPr="00343299">
        <w:rPr>
          <w:sz w:val="16"/>
        </w:rPr>
        <w:t xml:space="preserve"> notion, the Snowden revelations have had a</w:t>
      </w:r>
      <w:r w:rsidRPr="00343299">
        <w:rPr>
          <w:sz w:val="12"/>
        </w:rPr>
        <w:t>¶</w:t>
      </w:r>
      <w:r w:rsidRPr="00343299">
        <w:rPr>
          <w:sz w:val="16"/>
        </w:rPr>
        <w:t xml:space="preserve"> damaging effect. The deeply polarized narrative</w:t>
      </w:r>
      <w:r w:rsidRPr="00343299">
        <w:rPr>
          <w:sz w:val="12"/>
        </w:rPr>
        <w:t>¶</w:t>
      </w:r>
      <w:r w:rsidRPr="00343299">
        <w:rPr>
          <w:sz w:val="16"/>
        </w:rPr>
        <w:t xml:space="preserve"> has become starker as the corridors of power</w:t>
      </w:r>
      <w:r w:rsidRPr="00343299">
        <w:rPr>
          <w:sz w:val="12"/>
        </w:rPr>
        <w:t>¶</w:t>
      </w:r>
      <w:r w:rsidRPr="00343299">
        <w:rPr>
          <w:sz w:val="16"/>
        </w:rPr>
        <w:t xml:space="preserve"> push back on attempts to curb government</w:t>
      </w:r>
      <w:r w:rsidRPr="00343299">
        <w:rPr>
          <w:sz w:val="12"/>
        </w:rPr>
        <w:t>¶</w:t>
      </w:r>
      <w:r w:rsidRPr="00343299">
        <w:rPr>
          <w:sz w:val="16"/>
        </w:rPr>
        <w:t xml:space="preserve"> surveillance.”205 For some of these groups, in</w:t>
      </w:r>
      <w:r w:rsidRPr="00343299">
        <w:rPr>
          <w:sz w:val="12"/>
        </w:rPr>
        <w:t>¶</w:t>
      </w:r>
      <w:r w:rsidRPr="00343299">
        <w:rPr>
          <w:sz w:val="16"/>
        </w:rPr>
        <w:t xml:space="preserve"> fact, even the appearance of collaboration</w:t>
      </w:r>
      <w:r w:rsidRPr="00343299">
        <w:rPr>
          <w:sz w:val="12"/>
        </w:rPr>
        <w:t>¶</w:t>
      </w:r>
      <w:r w:rsidRPr="00343299">
        <w:rPr>
          <w:sz w:val="16"/>
        </w:rPr>
        <w:t xml:space="preserve"> with or support from the U.S. government can</w:t>
      </w:r>
      <w:r w:rsidRPr="00343299">
        <w:rPr>
          <w:sz w:val="12"/>
        </w:rPr>
        <w:t>¶</w:t>
      </w:r>
      <w:r w:rsidRPr="00343299">
        <w:rPr>
          <w:sz w:val="16"/>
        </w:rPr>
        <w:t xml:space="preserve"> diminish credibility, making it harder for them to</w:t>
      </w:r>
      <w:r w:rsidRPr="00343299">
        <w:rPr>
          <w:sz w:val="12"/>
        </w:rPr>
        <w:t>¶</w:t>
      </w:r>
      <w:r w:rsidRPr="00343299">
        <w:rPr>
          <w:sz w:val="16"/>
        </w:rPr>
        <w:t xml:space="preserve"> achieve local goals that align with U.S. foreign</w:t>
      </w:r>
      <w:r w:rsidRPr="00343299">
        <w:rPr>
          <w:sz w:val="12"/>
        </w:rPr>
        <w:t>¶</w:t>
      </w:r>
      <w:r w:rsidRPr="00343299">
        <w:rPr>
          <w:sz w:val="16"/>
        </w:rPr>
        <w:t xml:space="preserve"> policy interests.206 The gap in trust is particularly</w:t>
      </w:r>
      <w:r w:rsidRPr="00343299">
        <w:rPr>
          <w:sz w:val="12"/>
        </w:rPr>
        <w:t>¶</w:t>
      </w:r>
      <w:r w:rsidRPr="00343299">
        <w:rPr>
          <w:sz w:val="16"/>
        </w:rPr>
        <w:t xml:space="preserve"> significant for individuals and organizations that</w:t>
      </w:r>
      <w:r w:rsidRPr="00343299">
        <w:rPr>
          <w:sz w:val="12"/>
        </w:rPr>
        <w:t>¶</w:t>
      </w:r>
      <w:r w:rsidRPr="00343299">
        <w:rPr>
          <w:sz w:val="16"/>
        </w:rPr>
        <w:t xml:space="preserve"> receive funding from the U.S. government for</w:t>
      </w:r>
      <w:r w:rsidRPr="00343299">
        <w:rPr>
          <w:sz w:val="12"/>
        </w:rPr>
        <w:t>¶</w:t>
      </w:r>
      <w:r w:rsidRPr="00343299">
        <w:rPr>
          <w:sz w:val="16"/>
        </w:rPr>
        <w:t xml:space="preserve"> free expression activities or circumvention tools.</w:t>
      </w:r>
      <w:r w:rsidRPr="00343299">
        <w:rPr>
          <w:sz w:val="12"/>
        </w:rPr>
        <w:t>¶</w:t>
      </w:r>
      <w:r w:rsidRPr="00343299">
        <w:rPr>
          <w:sz w:val="16"/>
        </w:rPr>
        <w:t xml:space="preserve"> Technology supported by or exported from</w:t>
      </w:r>
      <w:r w:rsidRPr="00343299">
        <w:rPr>
          <w:sz w:val="12"/>
        </w:rPr>
        <w:t>¶</w:t>
      </w:r>
      <w:r w:rsidRPr="00343299">
        <w:rPr>
          <w:sz w:val="16"/>
        </w:rPr>
        <w:t xml:space="preserve"> the United States is, in some cases, inherently</w:t>
      </w:r>
      <w:r w:rsidRPr="00343299">
        <w:rPr>
          <w:sz w:val="12"/>
        </w:rPr>
        <w:t>¶</w:t>
      </w:r>
      <w:r w:rsidRPr="00343299">
        <w:rPr>
          <w:sz w:val="16"/>
        </w:rPr>
        <w:t xml:space="preserve"> suspect due to the revelations about the NSA’s</w:t>
      </w:r>
      <w:r w:rsidRPr="00343299">
        <w:rPr>
          <w:sz w:val="12"/>
        </w:rPr>
        <w:t>¶</w:t>
      </w:r>
      <w:r w:rsidRPr="00343299">
        <w:rPr>
          <w:sz w:val="16"/>
        </w:rPr>
        <w:t xml:space="preserve"> surveillance dragnet and the agency’s attempts</w:t>
      </w:r>
      <w:r w:rsidRPr="00343299">
        <w:rPr>
          <w:sz w:val="12"/>
        </w:rPr>
        <w:t>¶</w:t>
      </w:r>
      <w:r w:rsidRPr="00343299">
        <w:rPr>
          <w:sz w:val="16"/>
        </w:rPr>
        <w:t xml:space="preserve"> to covertly influence product development.</w:t>
      </w:r>
      <w:r w:rsidRPr="00343299">
        <w:rPr>
          <w:sz w:val="12"/>
        </w:rPr>
        <w:t>¶</w:t>
      </w:r>
      <w:r w:rsidRPr="00343299">
        <w:rPr>
          <w:sz w:val="16"/>
        </w:rPr>
        <w:t xml:space="preserve"> Moreover, </w:t>
      </w:r>
      <w:r w:rsidRPr="00343299">
        <w:rPr>
          <w:rStyle w:val="StyleBoldUnderline"/>
        </w:rPr>
        <w:t>revelations of what the NSA has</w:t>
      </w:r>
      <w:r w:rsidRPr="00343299">
        <w:rPr>
          <w:rStyle w:val="StyleBoldUnderline"/>
          <w:b w:val="0"/>
          <w:sz w:val="12"/>
          <w:u w:val="none"/>
        </w:rPr>
        <w:t>¶</w:t>
      </w:r>
      <w:r w:rsidRPr="00343299">
        <w:rPr>
          <w:rStyle w:val="StyleBoldUnderline"/>
          <w:sz w:val="12"/>
        </w:rPr>
        <w:t xml:space="preserve"> </w:t>
      </w:r>
      <w:r w:rsidRPr="00343299">
        <w:rPr>
          <w:rStyle w:val="StyleBoldUnderline"/>
        </w:rPr>
        <w:t xml:space="preserve">been doing </w:t>
      </w:r>
      <w:r w:rsidRPr="00343299">
        <w:rPr>
          <w:sz w:val="16"/>
        </w:rPr>
        <w:t xml:space="preserve">in the past decade </w:t>
      </w:r>
      <w:r w:rsidRPr="00343299">
        <w:rPr>
          <w:rStyle w:val="StyleBoldUnderline"/>
        </w:rPr>
        <w:t>are eroding the</w:t>
      </w:r>
      <w:r w:rsidRPr="00343299">
        <w:rPr>
          <w:rStyle w:val="StyleBoldUnderline"/>
          <w:b w:val="0"/>
          <w:sz w:val="12"/>
          <w:u w:val="none"/>
        </w:rPr>
        <w:t>¶</w:t>
      </w:r>
      <w:r w:rsidRPr="00343299">
        <w:rPr>
          <w:rStyle w:val="StyleBoldUnderline"/>
          <w:sz w:val="12"/>
        </w:rPr>
        <w:t xml:space="preserve"> </w:t>
      </w:r>
      <w:r w:rsidRPr="00343299">
        <w:rPr>
          <w:rStyle w:val="StyleBoldUnderline"/>
        </w:rPr>
        <w:t>moral high ground that the United States has</w:t>
      </w:r>
      <w:r w:rsidRPr="00343299">
        <w:rPr>
          <w:rStyle w:val="StyleBoldUnderline"/>
          <w:b w:val="0"/>
          <w:sz w:val="12"/>
          <w:u w:val="none"/>
        </w:rPr>
        <w:t>¶</w:t>
      </w:r>
      <w:r w:rsidRPr="00343299">
        <w:rPr>
          <w:rStyle w:val="StyleBoldUnderline"/>
          <w:sz w:val="12"/>
        </w:rPr>
        <w:t xml:space="preserve"> </w:t>
      </w:r>
      <w:r w:rsidRPr="00343299">
        <w:rPr>
          <w:rStyle w:val="StyleBoldUnderline"/>
        </w:rPr>
        <w:t>often relied upon when putting public pressure</w:t>
      </w:r>
      <w:r w:rsidRPr="00343299">
        <w:rPr>
          <w:rStyle w:val="StyleBoldUnderline"/>
          <w:b w:val="0"/>
          <w:sz w:val="12"/>
          <w:u w:val="none"/>
        </w:rPr>
        <w:t>¶</w:t>
      </w:r>
      <w:r w:rsidRPr="00343299">
        <w:rPr>
          <w:rStyle w:val="StyleBoldUnderline"/>
          <w:sz w:val="12"/>
        </w:rPr>
        <w:t xml:space="preserve"> </w:t>
      </w:r>
      <w:r w:rsidRPr="00343299">
        <w:rPr>
          <w:rStyle w:val="StyleBoldUnderline"/>
        </w:rPr>
        <w:t>on authoritarian countries like China, Russia,</w:t>
      </w:r>
      <w:r w:rsidRPr="00343299">
        <w:rPr>
          <w:rStyle w:val="StyleBoldUnderline"/>
          <w:b w:val="0"/>
          <w:sz w:val="12"/>
          <w:u w:val="none"/>
        </w:rPr>
        <w:t>¶</w:t>
      </w:r>
      <w:r w:rsidRPr="00343299">
        <w:rPr>
          <w:rStyle w:val="StyleBoldUnderline"/>
          <w:sz w:val="12"/>
        </w:rPr>
        <w:t xml:space="preserve"> </w:t>
      </w:r>
      <w:r w:rsidRPr="00343299">
        <w:rPr>
          <w:rStyle w:val="StyleBoldUnderline"/>
        </w:rPr>
        <w:t>and Iran to change their behavior</w:t>
      </w:r>
      <w:r w:rsidRPr="00343299">
        <w:rPr>
          <w:sz w:val="16"/>
        </w:rPr>
        <w:t>. In 2014,</w:t>
      </w:r>
      <w:r w:rsidRPr="00343299">
        <w:rPr>
          <w:sz w:val="12"/>
        </w:rPr>
        <w:t>¶</w:t>
      </w:r>
      <w:r w:rsidRPr="00343299">
        <w:rPr>
          <w:sz w:val="16"/>
        </w:rPr>
        <w:t xml:space="preserve"> Reporters Without Borders added the United</w:t>
      </w:r>
      <w:r w:rsidRPr="00343299">
        <w:rPr>
          <w:sz w:val="12"/>
        </w:rPr>
        <w:t>¶</w:t>
      </w:r>
      <w:r w:rsidRPr="00343299">
        <w:rPr>
          <w:sz w:val="16"/>
        </w:rPr>
        <w:t xml:space="preserve"> States to its “Enemies of the Internet” list for the</w:t>
      </w:r>
      <w:r w:rsidRPr="00343299">
        <w:rPr>
          <w:sz w:val="12"/>
        </w:rPr>
        <w:t>¶</w:t>
      </w:r>
      <w:r w:rsidRPr="00343299">
        <w:rPr>
          <w:sz w:val="16"/>
        </w:rPr>
        <w:t xml:space="preserve"> first time, explicitly linking the inclusion to NSA</w:t>
      </w:r>
      <w:r w:rsidRPr="00343299">
        <w:rPr>
          <w:sz w:val="12"/>
        </w:rPr>
        <w:t>¶</w:t>
      </w:r>
      <w:r w:rsidRPr="00343299">
        <w:rPr>
          <w:sz w:val="16"/>
        </w:rPr>
        <w:t xml:space="preserve"> surveillance. “The main player in [the United</w:t>
      </w:r>
      <w:r w:rsidRPr="00343299">
        <w:rPr>
          <w:sz w:val="12"/>
        </w:rPr>
        <w:t>¶</w:t>
      </w:r>
      <w:r w:rsidRPr="00343299">
        <w:rPr>
          <w:sz w:val="16"/>
        </w:rPr>
        <w:t xml:space="preserve"> States’] vast surveillance operation is </w:t>
      </w:r>
      <w:r w:rsidRPr="00343299">
        <w:rPr>
          <w:rStyle w:val="StyleBoldUnderline"/>
        </w:rPr>
        <w:t>the</w:t>
      </w:r>
      <w:r w:rsidRPr="00343299">
        <w:rPr>
          <w:sz w:val="16"/>
        </w:rPr>
        <w:t xml:space="preserve"> highly</w:t>
      </w:r>
      <w:r w:rsidRPr="00343299">
        <w:rPr>
          <w:sz w:val="12"/>
        </w:rPr>
        <w:t>¶</w:t>
      </w:r>
      <w:r w:rsidRPr="00343299">
        <w:rPr>
          <w:sz w:val="16"/>
        </w:rPr>
        <w:t xml:space="preserve"> secretive National Security Agency (</w:t>
      </w:r>
      <w:r w:rsidRPr="00343299">
        <w:rPr>
          <w:rStyle w:val="StyleBoldUnderline"/>
        </w:rPr>
        <w:t>NSA</w:t>
      </w:r>
      <w:r w:rsidRPr="00343299">
        <w:rPr>
          <w:sz w:val="16"/>
        </w:rPr>
        <w:t>) which,</w:t>
      </w:r>
      <w:r w:rsidRPr="00343299">
        <w:rPr>
          <w:sz w:val="12"/>
        </w:rPr>
        <w:t>¶</w:t>
      </w:r>
      <w:r w:rsidRPr="00343299">
        <w:rPr>
          <w:sz w:val="16"/>
        </w:rPr>
        <w:t xml:space="preserve"> in the light of Snowden’s revelations, </w:t>
      </w:r>
      <w:r w:rsidRPr="00343299">
        <w:rPr>
          <w:rStyle w:val="StyleBoldUnderline"/>
        </w:rPr>
        <w:t>has come</w:t>
      </w:r>
      <w:r w:rsidRPr="00343299">
        <w:rPr>
          <w:rStyle w:val="StyleBoldUnderline"/>
          <w:b w:val="0"/>
          <w:sz w:val="12"/>
          <w:u w:val="none"/>
        </w:rPr>
        <w:t>¶</w:t>
      </w:r>
      <w:r w:rsidRPr="00343299">
        <w:rPr>
          <w:rStyle w:val="StyleBoldUnderline"/>
          <w:sz w:val="12"/>
        </w:rPr>
        <w:t xml:space="preserve"> </w:t>
      </w:r>
      <w:r w:rsidRPr="00343299">
        <w:rPr>
          <w:rStyle w:val="StyleBoldUnderline"/>
        </w:rPr>
        <w:t>to symbolize the abuses by the world’s intelligence</w:t>
      </w:r>
      <w:r w:rsidRPr="00343299">
        <w:rPr>
          <w:rStyle w:val="StyleBoldUnderline"/>
          <w:b w:val="0"/>
          <w:sz w:val="12"/>
          <w:u w:val="none"/>
        </w:rPr>
        <w:t>¶</w:t>
      </w:r>
      <w:r w:rsidRPr="00343299">
        <w:rPr>
          <w:rStyle w:val="StyleBoldUnderline"/>
          <w:sz w:val="12"/>
        </w:rPr>
        <w:t xml:space="preserve"> </w:t>
      </w:r>
      <w:r w:rsidRPr="00343299">
        <w:rPr>
          <w:rStyle w:val="StyleBoldUnderline"/>
        </w:rPr>
        <w:t>agencies,</w:t>
      </w:r>
      <w:r w:rsidRPr="00343299">
        <w:rPr>
          <w:sz w:val="16"/>
        </w:rPr>
        <w:t xml:space="preserve">” noted the 2014 report.207 </w:t>
      </w:r>
      <w:r w:rsidRPr="00343299">
        <w:rPr>
          <w:rStyle w:val="StyleBoldUnderline"/>
        </w:rPr>
        <w:t>The</w:t>
      </w:r>
      <w:r w:rsidRPr="00343299">
        <w:rPr>
          <w:rStyle w:val="StyleBoldUnderline"/>
          <w:b w:val="0"/>
          <w:sz w:val="12"/>
          <w:u w:val="none"/>
        </w:rPr>
        <w:t>¶</w:t>
      </w:r>
      <w:r w:rsidRPr="00343299">
        <w:rPr>
          <w:rStyle w:val="StyleBoldUnderline"/>
          <w:sz w:val="12"/>
        </w:rPr>
        <w:t xml:space="preserve"> </w:t>
      </w:r>
      <w:r w:rsidRPr="00343299">
        <w:rPr>
          <w:rStyle w:val="StyleBoldUnderline"/>
        </w:rPr>
        <w:t>damaged perception of the United States</w:t>
      </w:r>
      <w:r w:rsidRPr="00343299">
        <w:rPr>
          <w:sz w:val="16"/>
        </w:rPr>
        <w:t xml:space="preserve"> 208 </w:t>
      </w:r>
      <w:r w:rsidRPr="00343299">
        <w:rPr>
          <w:rStyle w:val="StyleBoldUnderline"/>
        </w:rPr>
        <w:t>as</w:t>
      </w:r>
      <w:r w:rsidRPr="00343299">
        <w:rPr>
          <w:rStyle w:val="StyleBoldUnderline"/>
          <w:b w:val="0"/>
          <w:sz w:val="12"/>
          <w:u w:val="none"/>
        </w:rPr>
        <w:t>¶</w:t>
      </w:r>
      <w:r w:rsidRPr="00343299">
        <w:rPr>
          <w:rStyle w:val="StyleBoldUnderline"/>
          <w:sz w:val="12"/>
        </w:rPr>
        <w:t xml:space="preserve"> </w:t>
      </w:r>
      <w:r w:rsidRPr="00343299">
        <w:rPr>
          <w:rStyle w:val="StyleBoldUnderline"/>
        </w:rPr>
        <w:t>a leader on Internet Freedom and its diminished</w:t>
      </w:r>
      <w:r w:rsidRPr="00343299">
        <w:rPr>
          <w:rStyle w:val="StyleBoldUnderline"/>
          <w:b w:val="0"/>
          <w:sz w:val="12"/>
          <w:u w:val="none"/>
        </w:rPr>
        <w:t>¶</w:t>
      </w:r>
      <w:r w:rsidRPr="00343299">
        <w:rPr>
          <w:rStyle w:val="StyleBoldUnderline"/>
          <w:sz w:val="12"/>
        </w:rPr>
        <w:t xml:space="preserve"> </w:t>
      </w:r>
      <w:r w:rsidRPr="00343299">
        <w:rPr>
          <w:rStyle w:val="StyleBoldUnderline"/>
        </w:rPr>
        <w:t>ability to legitimately criticize other countries</w:t>
      </w:r>
      <w:r w:rsidRPr="00343299">
        <w:rPr>
          <w:rStyle w:val="StyleBoldUnderline"/>
          <w:b w:val="0"/>
          <w:sz w:val="12"/>
          <w:u w:val="none"/>
        </w:rPr>
        <w:t>¶</w:t>
      </w:r>
      <w:r w:rsidRPr="00343299">
        <w:rPr>
          <w:rStyle w:val="StyleBoldUnderline"/>
          <w:sz w:val="12"/>
        </w:rPr>
        <w:t xml:space="preserve"> </w:t>
      </w:r>
      <w:r w:rsidRPr="00343299">
        <w:rPr>
          <w:rStyle w:val="StyleBoldUnderline"/>
        </w:rPr>
        <w:t>for censorship and surveillance opens the door for foreign leaders to justify—and even expand—</w:t>
      </w:r>
      <w:r w:rsidRPr="00343299">
        <w:rPr>
          <w:rStyle w:val="StyleBoldUnderline"/>
          <w:b w:val="0"/>
          <w:sz w:val="12"/>
          <w:u w:val="none"/>
        </w:rPr>
        <w:t>¶</w:t>
      </w:r>
      <w:r w:rsidRPr="00343299">
        <w:rPr>
          <w:rStyle w:val="StyleBoldUnderline"/>
          <w:sz w:val="12"/>
        </w:rPr>
        <w:t xml:space="preserve"> </w:t>
      </w:r>
      <w:r w:rsidRPr="00343299">
        <w:rPr>
          <w:rStyle w:val="StyleBoldUnderline"/>
        </w:rPr>
        <w:t>their own efforts</w:t>
      </w:r>
      <w:r w:rsidRPr="00343299">
        <w:rPr>
          <w:sz w:val="16"/>
        </w:rPr>
        <w:t>.209 For example, the Egyptian</w:t>
      </w:r>
      <w:r w:rsidRPr="00343299">
        <w:rPr>
          <w:sz w:val="12"/>
        </w:rPr>
        <w:t>¶</w:t>
      </w:r>
      <w:r w:rsidRPr="00343299">
        <w:rPr>
          <w:sz w:val="16"/>
        </w:rPr>
        <w:t xml:space="preserve"> government recently announced plans to monitor</w:t>
      </w:r>
      <w:r w:rsidRPr="00343299">
        <w:rPr>
          <w:sz w:val="12"/>
        </w:rPr>
        <w:t>¶</w:t>
      </w:r>
      <w:r w:rsidRPr="00343299">
        <w:rPr>
          <w:sz w:val="16"/>
        </w:rPr>
        <w:t xml:space="preserve"> social media for potential terrorist activity,</w:t>
      </w:r>
      <w:r w:rsidRPr="00343299">
        <w:rPr>
          <w:sz w:val="12"/>
        </w:rPr>
        <w:t>¶</w:t>
      </w:r>
      <w:r w:rsidRPr="00343299">
        <w:rPr>
          <w:sz w:val="16"/>
        </w:rPr>
        <w:t xml:space="preserve"> prompting backlash from a number of advocates</w:t>
      </w:r>
      <w:r w:rsidRPr="00343299">
        <w:rPr>
          <w:sz w:val="12"/>
        </w:rPr>
        <w:t>¶</w:t>
      </w:r>
      <w:r w:rsidRPr="00343299">
        <w:rPr>
          <w:sz w:val="16"/>
        </w:rPr>
        <w:t xml:space="preserve"> for free expression and privacy.210 When</w:t>
      </w:r>
      <w:r w:rsidRPr="00343299">
        <w:rPr>
          <w:sz w:val="12"/>
        </w:rPr>
        <w:t>¶</w:t>
      </w:r>
      <w:r w:rsidRPr="00343299">
        <w:rPr>
          <w:sz w:val="16"/>
        </w:rPr>
        <w:t xml:space="preserve"> a spokesman for the Egyptian Interior Ministry,</w:t>
      </w:r>
      <w:r w:rsidRPr="00343299">
        <w:rPr>
          <w:sz w:val="12"/>
        </w:rPr>
        <w:t>¶</w:t>
      </w:r>
      <w:r w:rsidRPr="00343299">
        <w:rPr>
          <w:sz w:val="16"/>
        </w:rPr>
        <w:t xml:space="preserve"> Abdel Fatah Uthman, appeared on television to</w:t>
      </w:r>
      <w:r w:rsidRPr="00343299">
        <w:rPr>
          <w:sz w:val="12"/>
        </w:rPr>
        <w:t>¶</w:t>
      </w:r>
      <w:r w:rsidRPr="00343299">
        <w:rPr>
          <w:sz w:val="16"/>
        </w:rPr>
        <w:t xml:space="preserve"> explain the policy, one justification that he offered</w:t>
      </w:r>
      <w:r w:rsidRPr="00343299">
        <w:rPr>
          <w:sz w:val="12"/>
        </w:rPr>
        <w:t>¶</w:t>
      </w:r>
      <w:r w:rsidRPr="00343299">
        <w:rPr>
          <w:sz w:val="16"/>
        </w:rPr>
        <w:t xml:space="preserve"> in response to privacy concerns was that</w:t>
      </w:r>
      <w:r w:rsidRPr="00343299">
        <w:rPr>
          <w:sz w:val="12"/>
        </w:rPr>
        <w:t>¶</w:t>
      </w:r>
      <w:r w:rsidRPr="00343299">
        <w:rPr>
          <w:sz w:val="16"/>
        </w:rPr>
        <w:t xml:space="preserve"> “the US listens in to phone calls, and supervises</w:t>
      </w:r>
      <w:r w:rsidRPr="00343299">
        <w:rPr>
          <w:sz w:val="12"/>
        </w:rPr>
        <w:t>¶</w:t>
      </w:r>
      <w:r w:rsidRPr="00343299">
        <w:rPr>
          <w:sz w:val="16"/>
        </w:rPr>
        <w:t xml:space="preserve"> anyone who could threaten its national security.”211</w:t>
      </w:r>
      <w:r w:rsidRPr="00343299">
        <w:rPr>
          <w:sz w:val="12"/>
        </w:rPr>
        <w:t>¶</w:t>
      </w:r>
      <w:r w:rsidRPr="00343299">
        <w:rPr>
          <w:sz w:val="16"/>
        </w:rPr>
        <w:t xml:space="preserve"> </w:t>
      </w:r>
      <w:r w:rsidRPr="00343299">
        <w:rPr>
          <w:rStyle w:val="StyleBoldUnderline"/>
        </w:rPr>
        <w:t>This</w:t>
      </w:r>
      <w:r w:rsidRPr="00343299">
        <w:rPr>
          <w:sz w:val="16"/>
        </w:rPr>
        <w:t xml:space="preserve"> type of rhetoric </w:t>
      </w:r>
      <w:r w:rsidRPr="00343299">
        <w:rPr>
          <w:rStyle w:val="StyleBoldUnderline"/>
        </w:rPr>
        <w:t>makes it difficult for</w:t>
      </w:r>
      <w:r w:rsidRPr="00343299">
        <w:rPr>
          <w:rStyle w:val="StyleBoldUnderline"/>
          <w:b w:val="0"/>
          <w:sz w:val="12"/>
          <w:u w:val="none"/>
        </w:rPr>
        <w:t>¶</w:t>
      </w:r>
      <w:r w:rsidRPr="00343299">
        <w:rPr>
          <w:rStyle w:val="StyleBoldUnderline"/>
          <w:sz w:val="12"/>
        </w:rPr>
        <w:t xml:space="preserve"> </w:t>
      </w:r>
      <w:r w:rsidRPr="00343299">
        <w:rPr>
          <w:rStyle w:val="StyleBoldUnderline"/>
        </w:rPr>
        <w:t>the U.S. to effectively criticize such a policy</w:t>
      </w:r>
      <w:r w:rsidRPr="00343299">
        <w:rPr>
          <w:sz w:val="16"/>
        </w:rPr>
        <w:t>.</w:t>
      </w:r>
      <w:r w:rsidRPr="00343299">
        <w:rPr>
          <w:sz w:val="12"/>
        </w:rPr>
        <w:t>¶</w:t>
      </w:r>
      <w:r w:rsidRPr="00343299">
        <w:rPr>
          <w:sz w:val="16"/>
        </w:rPr>
        <w:t xml:space="preserve"> Similarly, India’s comparatively mild response to</w:t>
      </w:r>
      <w:r w:rsidRPr="00343299">
        <w:rPr>
          <w:sz w:val="12"/>
        </w:rPr>
        <w:t>¶</w:t>
      </w:r>
      <w:r w:rsidRPr="00343299">
        <w:rPr>
          <w:sz w:val="16"/>
        </w:rPr>
        <w:t xml:space="preserve"> allegations of NSA surveillance have been seen</w:t>
      </w:r>
      <w:r w:rsidRPr="00343299">
        <w:rPr>
          <w:sz w:val="12"/>
        </w:rPr>
        <w:t>¶</w:t>
      </w:r>
      <w:r w:rsidRPr="00343299">
        <w:rPr>
          <w:sz w:val="16"/>
        </w:rPr>
        <w:t xml:space="preserve"> by some critics “as a reflection of India’s own</w:t>
      </w:r>
      <w:r w:rsidRPr="00343299">
        <w:rPr>
          <w:sz w:val="12"/>
        </w:rPr>
        <w:t>¶</w:t>
      </w:r>
      <w:r w:rsidRPr="00343299">
        <w:rPr>
          <w:sz w:val="16"/>
        </w:rPr>
        <w:t xml:space="preserve"> aspirations in the world of surveillance,” a further</w:t>
      </w:r>
      <w:r w:rsidRPr="00343299">
        <w:rPr>
          <w:sz w:val="12"/>
        </w:rPr>
        <w:t>¶</w:t>
      </w:r>
      <w:r w:rsidRPr="00343299">
        <w:rPr>
          <w:sz w:val="16"/>
        </w:rPr>
        <w:t xml:space="preserve"> indication that U.S. spying may now make it</w:t>
      </w:r>
      <w:r w:rsidRPr="00343299">
        <w:rPr>
          <w:sz w:val="12"/>
        </w:rPr>
        <w:t>¶</w:t>
      </w:r>
      <w:r w:rsidRPr="00343299">
        <w:rPr>
          <w:sz w:val="16"/>
        </w:rPr>
        <w:t xml:space="preserve"> easier for foreign governments to quietly defend</w:t>
      </w:r>
      <w:r w:rsidRPr="00343299">
        <w:rPr>
          <w:sz w:val="12"/>
        </w:rPr>
        <w:t>¶</w:t>
      </w:r>
      <w:r w:rsidRPr="00343299">
        <w:rPr>
          <w:sz w:val="16"/>
        </w:rPr>
        <w:t xml:space="preserve"> their own behavior.212 It is even more difficult</w:t>
      </w:r>
      <w:r w:rsidRPr="00343299">
        <w:rPr>
          <w:sz w:val="12"/>
        </w:rPr>
        <w:t>¶</w:t>
      </w:r>
      <w:r w:rsidRPr="00343299">
        <w:rPr>
          <w:sz w:val="16"/>
        </w:rPr>
        <w:t xml:space="preserve"> for the United States to credibly indict Chinese</w:t>
      </w:r>
      <w:r w:rsidRPr="00343299">
        <w:rPr>
          <w:sz w:val="12"/>
        </w:rPr>
        <w:t>¶</w:t>
      </w:r>
      <w:r w:rsidRPr="00343299">
        <w:rPr>
          <w:sz w:val="16"/>
        </w:rPr>
        <w:t xml:space="preserve"> hackers for breaking into U.S. government and</w:t>
      </w:r>
      <w:r w:rsidRPr="00343299">
        <w:rPr>
          <w:sz w:val="12"/>
        </w:rPr>
        <w:t>¶</w:t>
      </w:r>
      <w:r w:rsidRPr="00343299">
        <w:rPr>
          <w:sz w:val="16"/>
        </w:rPr>
        <w:t xml:space="preserve"> commercial targets without fear of retribution in</w:t>
      </w:r>
      <w:r w:rsidRPr="00343299">
        <w:rPr>
          <w:sz w:val="12"/>
        </w:rPr>
        <w:t>¶</w:t>
      </w:r>
      <w:r w:rsidRPr="00343299">
        <w:rPr>
          <w:sz w:val="16"/>
        </w:rPr>
        <w:t xml:space="preserve"> light of the NSA revelations.213 </w:t>
      </w:r>
      <w:r w:rsidRPr="00343299">
        <w:rPr>
          <w:rStyle w:val="StyleBoldUnderline"/>
        </w:rPr>
        <w:t>These challenges</w:t>
      </w:r>
      <w:r w:rsidRPr="00343299">
        <w:rPr>
          <w:rStyle w:val="StyleBoldUnderline"/>
          <w:b w:val="0"/>
          <w:sz w:val="12"/>
          <w:u w:val="none"/>
        </w:rPr>
        <w:t>¶</w:t>
      </w:r>
      <w:r w:rsidRPr="00343299">
        <w:rPr>
          <w:rStyle w:val="StyleBoldUnderline"/>
          <w:sz w:val="12"/>
        </w:rPr>
        <w:t xml:space="preserve"> </w:t>
      </w:r>
      <w:r w:rsidRPr="00343299">
        <w:rPr>
          <w:rStyle w:val="StyleBoldUnderline"/>
        </w:rPr>
        <w:t>reflect an overall decline in U.S. soft power on</w:t>
      </w:r>
      <w:r w:rsidRPr="00343299">
        <w:rPr>
          <w:rStyle w:val="StyleBoldUnderline"/>
          <w:b w:val="0"/>
          <w:sz w:val="12"/>
          <w:u w:val="none"/>
        </w:rPr>
        <w:t>¶</w:t>
      </w:r>
      <w:r w:rsidRPr="00343299">
        <w:rPr>
          <w:rStyle w:val="StyleBoldUnderline"/>
          <w:sz w:val="12"/>
        </w:rPr>
        <w:t xml:space="preserve"> </w:t>
      </w:r>
      <w:r w:rsidRPr="00343299">
        <w:rPr>
          <w:rStyle w:val="StyleBoldUnderline"/>
        </w:rPr>
        <w:t>free expression issues</w:t>
      </w:r>
      <w:r w:rsidRPr="00343299">
        <w:rPr>
          <w:sz w:val="16"/>
        </w:rPr>
        <w:t>.</w:t>
      </w:r>
    </w:p>
    <w:p w14:paraId="0F91EA20" w14:textId="77777777" w:rsidR="00342478" w:rsidRDefault="00342478" w:rsidP="00342478">
      <w:pPr>
        <w:pStyle w:val="Heading3"/>
      </w:pPr>
      <w:r>
        <w:t>Internet Freedom – Solvency</w:t>
      </w:r>
    </w:p>
    <w:p w14:paraId="6BCF891E" w14:textId="77777777" w:rsidR="00342478" w:rsidRDefault="00342478" w:rsidP="00342478">
      <w:pPr>
        <w:pStyle w:val="Heading4"/>
      </w:pPr>
      <w:r>
        <w:t>The plan revitalizes the Internet freedom agenda for three reasons – clarifies legitimate forms of surveillance, increases agency deliberation, and makes the process public</w:t>
      </w:r>
    </w:p>
    <w:p w14:paraId="13CC2648" w14:textId="77777777" w:rsidR="00342478" w:rsidRDefault="00342478" w:rsidP="00342478">
      <w:r w:rsidRPr="00B650A8">
        <w:t xml:space="preserve">Richard </w:t>
      </w:r>
      <w:r w:rsidRPr="00B650A8">
        <w:rPr>
          <w:rStyle w:val="StyleStyleBold12pt"/>
        </w:rPr>
        <w:t>Fontaine</w:t>
      </w:r>
      <w:r w:rsidRPr="00B650A8">
        <w:t xml:space="preserve">, September </w:t>
      </w:r>
      <w:r w:rsidRPr="00B650A8">
        <w:rPr>
          <w:rStyle w:val="StyleStyleBold12pt"/>
        </w:rPr>
        <w:t>2014</w:t>
      </w:r>
      <w:r w:rsidRPr="00B650A8">
        <w:t>, Center for a New American Security, “Bringing Liberty Online: Reenergizing the Internet Freedom Agenda in a Post-Snowden Era,” http://www.cnas.org/sites/default/files/publications-pdf/CNAS_BringingLibertyOnline_Fontaine.pdf, mm</w:t>
      </w:r>
    </w:p>
    <w:p w14:paraId="19E55EAB" w14:textId="77777777" w:rsidR="00342478" w:rsidRPr="00D42FDD" w:rsidRDefault="00342478" w:rsidP="00342478"/>
    <w:p w14:paraId="0F6D76AE" w14:textId="77777777" w:rsidR="00342478" w:rsidRPr="00D42FDD" w:rsidRDefault="00342478" w:rsidP="00342478">
      <w:pPr>
        <w:rPr>
          <w:sz w:val="16"/>
        </w:rPr>
      </w:pPr>
      <w:r w:rsidRPr="00D42FDD">
        <w:rPr>
          <w:sz w:val="16"/>
        </w:rPr>
        <w:t>Precisely because the Internet is today such a</w:t>
      </w:r>
      <w:r w:rsidRPr="00D42FDD">
        <w:rPr>
          <w:sz w:val="12"/>
        </w:rPr>
        <w:t>¶</w:t>
      </w:r>
      <w:r w:rsidRPr="00D42FDD">
        <w:rPr>
          <w:sz w:val="16"/>
        </w:rPr>
        <w:t xml:space="preserve"> contested space, </w:t>
      </w:r>
      <w:r w:rsidRPr="00D42FDD">
        <w:rPr>
          <w:rStyle w:val="StyleBoldUnderline"/>
        </w:rPr>
        <w:t>it is vitally important that the</w:t>
      </w:r>
      <w:r w:rsidRPr="00D42FDD">
        <w:rPr>
          <w:rStyle w:val="StyleBoldUnderline"/>
          <w:b w:val="0"/>
          <w:sz w:val="12"/>
          <w:u w:val="none"/>
        </w:rPr>
        <w:t>¶</w:t>
      </w:r>
      <w:r w:rsidRPr="00D42FDD">
        <w:rPr>
          <w:rStyle w:val="StyleBoldUnderline"/>
          <w:sz w:val="12"/>
        </w:rPr>
        <w:t xml:space="preserve"> </w:t>
      </w:r>
      <w:r w:rsidRPr="00D42FDD">
        <w:rPr>
          <w:rStyle w:val="StyleBoldUnderline"/>
        </w:rPr>
        <w:t>United States be actively involved in promoting</w:t>
      </w:r>
      <w:r w:rsidRPr="00D42FDD">
        <w:rPr>
          <w:rStyle w:val="StyleBoldUnderline"/>
          <w:b w:val="0"/>
          <w:sz w:val="12"/>
          <w:u w:val="none"/>
        </w:rPr>
        <w:t>¶</w:t>
      </w:r>
      <w:r w:rsidRPr="00D42FDD">
        <w:rPr>
          <w:rStyle w:val="StyleBoldUnderline"/>
          <w:sz w:val="12"/>
        </w:rPr>
        <w:t xml:space="preserve"> </w:t>
      </w:r>
      <w:r w:rsidRPr="00D42FDD">
        <w:rPr>
          <w:rStyle w:val="StyleBoldUnderline"/>
        </w:rPr>
        <w:t>online freedom</w:t>
      </w:r>
      <w:r w:rsidRPr="00D42FDD">
        <w:rPr>
          <w:sz w:val="16"/>
        </w:rPr>
        <w:t>. America’s Internet freedom efforts</w:t>
      </w:r>
      <w:r w:rsidRPr="00D42FDD">
        <w:rPr>
          <w:sz w:val="12"/>
        </w:rPr>
        <w:t>¶</w:t>
      </w:r>
      <w:r w:rsidRPr="00D42FDD">
        <w:rPr>
          <w:sz w:val="16"/>
        </w:rPr>
        <w:t xml:space="preserve"> accord with the country’s longstanding tradition</w:t>
      </w:r>
      <w:r w:rsidRPr="00D42FDD">
        <w:rPr>
          <w:sz w:val="12"/>
        </w:rPr>
        <w:t>¶</w:t>
      </w:r>
      <w:r w:rsidRPr="00D42FDD">
        <w:rPr>
          <w:sz w:val="16"/>
        </w:rPr>
        <w:t xml:space="preserve"> of promoting human rights, including freedoms</w:t>
      </w:r>
      <w:r w:rsidRPr="00D42FDD">
        <w:rPr>
          <w:sz w:val="12"/>
        </w:rPr>
        <w:t>¶</w:t>
      </w:r>
      <w:r w:rsidRPr="00D42FDD">
        <w:rPr>
          <w:sz w:val="16"/>
        </w:rPr>
        <w:t xml:space="preserve"> of expression, association and assembly. And it</w:t>
      </w:r>
      <w:r w:rsidRPr="00D42FDD">
        <w:rPr>
          <w:sz w:val="12"/>
        </w:rPr>
        <w:t>¶</w:t>
      </w:r>
      <w:r w:rsidRPr="00D42FDD">
        <w:rPr>
          <w:sz w:val="16"/>
        </w:rPr>
        <w:t xml:space="preserve"> represents a bet: that access to an open Internet can</w:t>
      </w:r>
      <w:r w:rsidRPr="00D42FDD">
        <w:rPr>
          <w:sz w:val="12"/>
        </w:rPr>
        <w:t>¶</w:t>
      </w:r>
      <w:r w:rsidRPr="00D42FDD">
        <w:rPr>
          <w:sz w:val="16"/>
        </w:rPr>
        <w:t xml:space="preserve"> foster elements of democracy in autocratic states</w:t>
      </w:r>
      <w:r w:rsidRPr="00D42FDD">
        <w:rPr>
          <w:sz w:val="12"/>
        </w:rPr>
        <w:t>¶</w:t>
      </w:r>
      <w:r w:rsidRPr="00D42FDD">
        <w:rPr>
          <w:sz w:val="16"/>
        </w:rPr>
        <w:t xml:space="preserve"> by empowering those who are pressing for liberal</w:t>
      </w:r>
      <w:r w:rsidRPr="00D42FDD">
        <w:rPr>
          <w:sz w:val="12"/>
        </w:rPr>
        <w:t>¶</w:t>
      </w:r>
      <w:r w:rsidRPr="00D42FDD">
        <w:rPr>
          <w:sz w:val="16"/>
        </w:rPr>
        <w:t xml:space="preserve"> change at home. While the outcome of that bet</w:t>
      </w:r>
      <w:r w:rsidRPr="00D42FDD">
        <w:rPr>
          <w:sz w:val="12"/>
        </w:rPr>
        <w:t>¶</w:t>
      </w:r>
      <w:r w:rsidRPr="00D42FDD">
        <w:rPr>
          <w:sz w:val="16"/>
        </w:rPr>
        <w:t xml:space="preserve"> remains uncertain, there should be no doubt about</w:t>
      </w:r>
      <w:r w:rsidRPr="00D42FDD">
        <w:rPr>
          <w:sz w:val="12"/>
        </w:rPr>
        <w:t>¶</w:t>
      </w:r>
      <w:r w:rsidRPr="00D42FDD">
        <w:rPr>
          <w:sz w:val="16"/>
        </w:rPr>
        <w:t xml:space="preserve"> which side the United States has chosen.</w:t>
      </w:r>
      <w:r w:rsidRPr="00D42FDD">
        <w:rPr>
          <w:sz w:val="12"/>
        </w:rPr>
        <w:t>¶</w:t>
      </w:r>
      <w:r w:rsidRPr="00D42FDD">
        <w:rPr>
          <w:sz w:val="16"/>
        </w:rPr>
        <w:t xml:space="preserve"> </w:t>
      </w:r>
      <w:r w:rsidRPr="00D42FDD">
        <w:rPr>
          <w:rStyle w:val="StyleBoldUnderline"/>
        </w:rPr>
        <w:t>Reenergizing the Internet freedom agenda begins</w:t>
      </w:r>
      <w:r w:rsidRPr="00D42FDD">
        <w:rPr>
          <w:rStyle w:val="StyleBoldUnderline"/>
          <w:b w:val="0"/>
          <w:sz w:val="12"/>
          <w:u w:val="none"/>
        </w:rPr>
        <w:t>¶</w:t>
      </w:r>
      <w:r w:rsidRPr="00D42FDD">
        <w:rPr>
          <w:rStyle w:val="StyleBoldUnderline"/>
          <w:sz w:val="12"/>
        </w:rPr>
        <w:t xml:space="preserve"> </w:t>
      </w:r>
      <w:r w:rsidRPr="00D42FDD">
        <w:rPr>
          <w:rStyle w:val="StyleBoldUnderline"/>
        </w:rPr>
        <w:t>with acknowledging that the United States must</w:t>
      </w:r>
      <w:r w:rsidRPr="00D42FDD">
        <w:rPr>
          <w:rStyle w:val="StyleBoldUnderline"/>
          <w:b w:val="0"/>
          <w:sz w:val="12"/>
          <w:u w:val="none"/>
        </w:rPr>
        <w:t>¶</w:t>
      </w:r>
      <w:r w:rsidRPr="00D42FDD">
        <w:rPr>
          <w:rStyle w:val="StyleBoldUnderline"/>
          <w:sz w:val="12"/>
        </w:rPr>
        <w:t xml:space="preserve"> </w:t>
      </w:r>
      <w:r w:rsidRPr="00D42FDD">
        <w:rPr>
          <w:rStyle w:val="StyleBoldUnderline"/>
        </w:rPr>
        <w:t>promote that agenda even as it continues to engage</w:t>
      </w:r>
      <w:r w:rsidRPr="00D42FDD">
        <w:rPr>
          <w:rStyle w:val="StyleBoldUnderline"/>
          <w:b w:val="0"/>
          <w:sz w:val="12"/>
          <w:u w:val="none"/>
        </w:rPr>
        <w:t>¶</w:t>
      </w:r>
      <w:r w:rsidRPr="00D42FDD">
        <w:rPr>
          <w:rStyle w:val="StyleBoldUnderline"/>
          <w:sz w:val="12"/>
        </w:rPr>
        <w:t xml:space="preserve"> </w:t>
      </w:r>
      <w:r w:rsidRPr="00D42FDD">
        <w:rPr>
          <w:rStyle w:val="StyleBoldUnderline"/>
        </w:rPr>
        <w:t>in electronic surveillance aimed at protecting</w:t>
      </w:r>
      <w:r w:rsidRPr="00D42FDD">
        <w:rPr>
          <w:rStyle w:val="StyleBoldUnderline"/>
          <w:b w:val="0"/>
          <w:sz w:val="12"/>
          <w:u w:val="none"/>
        </w:rPr>
        <w:t>¶</w:t>
      </w:r>
      <w:r w:rsidRPr="00D42FDD">
        <w:rPr>
          <w:rStyle w:val="StyleBoldUnderline"/>
          <w:sz w:val="12"/>
        </w:rPr>
        <w:t xml:space="preserve"> </w:t>
      </w:r>
      <w:r w:rsidRPr="00D42FDD">
        <w:rPr>
          <w:rStyle w:val="StyleBoldUnderline"/>
        </w:rPr>
        <w:t>national security</w:t>
      </w:r>
      <w:r w:rsidRPr="00D42FDD">
        <w:rPr>
          <w:sz w:val="16"/>
        </w:rPr>
        <w:t xml:space="preserve">. </w:t>
      </w:r>
      <w:r w:rsidRPr="00D42FDD">
        <w:rPr>
          <w:rStyle w:val="StyleBoldUnderline"/>
        </w:rPr>
        <w:t>The U.S</w:t>
      </w:r>
      <w:r w:rsidRPr="00D42FDD">
        <w:rPr>
          <w:sz w:val="16"/>
        </w:rPr>
        <w:t>. government will simply</w:t>
      </w:r>
      <w:r w:rsidRPr="00D42FDD">
        <w:rPr>
          <w:sz w:val="12"/>
        </w:rPr>
        <w:t>¶</w:t>
      </w:r>
      <w:r w:rsidRPr="00D42FDD">
        <w:rPr>
          <w:sz w:val="16"/>
        </w:rPr>
        <w:t xml:space="preserve"> have to endure some significant amount of</w:t>
      </w:r>
      <w:r w:rsidRPr="00D42FDD">
        <w:rPr>
          <w:sz w:val="12"/>
        </w:rPr>
        <w:t>¶</w:t>
      </w:r>
      <w:r w:rsidRPr="00D42FDD">
        <w:rPr>
          <w:sz w:val="16"/>
        </w:rPr>
        <w:t xml:space="preserve"> continuing criticism and opposition. At the same</w:t>
      </w:r>
      <w:r w:rsidRPr="00D42FDD">
        <w:rPr>
          <w:sz w:val="12"/>
        </w:rPr>
        <w:t>¶</w:t>
      </w:r>
      <w:r w:rsidRPr="00D42FDD">
        <w:rPr>
          <w:sz w:val="16"/>
        </w:rPr>
        <w:t xml:space="preserve"> time, it </w:t>
      </w:r>
      <w:r w:rsidRPr="00D42FDD">
        <w:rPr>
          <w:rStyle w:val="StyleBoldUnderline"/>
        </w:rPr>
        <w:t>should continue to draw a sharp distinction</w:t>
      </w:r>
      <w:r w:rsidRPr="00D42FDD">
        <w:rPr>
          <w:rStyle w:val="StyleBoldUnderline"/>
          <w:b w:val="0"/>
          <w:sz w:val="12"/>
          <w:u w:val="none"/>
        </w:rPr>
        <w:t>¶</w:t>
      </w:r>
      <w:r w:rsidRPr="00D42FDD">
        <w:rPr>
          <w:rStyle w:val="StyleBoldUnderline"/>
          <w:sz w:val="12"/>
        </w:rPr>
        <w:t xml:space="preserve"> </w:t>
      </w:r>
      <w:r w:rsidRPr="00D42FDD">
        <w:rPr>
          <w:rStyle w:val="StyleBoldUnderline"/>
        </w:rPr>
        <w:t>between surveillance for national security purposes</w:t>
      </w:r>
      <w:r w:rsidRPr="00D42FDD">
        <w:rPr>
          <w:rStyle w:val="StyleBoldUnderline"/>
          <w:b w:val="0"/>
          <w:sz w:val="12"/>
          <w:u w:val="none"/>
        </w:rPr>
        <w:t>¶</w:t>
      </w:r>
      <w:r w:rsidRPr="00D42FDD">
        <w:rPr>
          <w:rStyle w:val="StyleBoldUnderline"/>
          <w:sz w:val="12"/>
        </w:rPr>
        <w:t xml:space="preserve"> </w:t>
      </w:r>
      <w:r w:rsidRPr="00D42FDD">
        <w:rPr>
          <w:sz w:val="16"/>
        </w:rPr>
        <w:t xml:space="preserve">(in which all governments engage) </w:t>
      </w:r>
      <w:r w:rsidRPr="00D42FDD">
        <w:rPr>
          <w:rStyle w:val="StyleBoldUnderline"/>
        </w:rPr>
        <w:t>and monitoring</w:t>
      </w:r>
      <w:r w:rsidRPr="00D42FDD">
        <w:rPr>
          <w:rStyle w:val="StyleBoldUnderline"/>
          <w:b w:val="0"/>
          <w:sz w:val="12"/>
          <w:u w:val="none"/>
        </w:rPr>
        <w:t>¶</w:t>
      </w:r>
      <w:r w:rsidRPr="00D42FDD">
        <w:rPr>
          <w:rStyle w:val="StyleBoldUnderline"/>
          <w:sz w:val="12"/>
        </w:rPr>
        <w:t xml:space="preserve"> </w:t>
      </w:r>
      <w:r w:rsidRPr="00D42FDD">
        <w:rPr>
          <w:rStyle w:val="StyleBoldUnderline"/>
        </w:rPr>
        <w:t>as a means of political repression</w:t>
      </w:r>
      <w:r w:rsidRPr="00D42FDD">
        <w:rPr>
          <w:sz w:val="16"/>
        </w:rPr>
        <w:t xml:space="preserve"> (which democracies</w:t>
      </w:r>
      <w:r w:rsidRPr="00D42FDD">
        <w:rPr>
          <w:sz w:val="12"/>
        </w:rPr>
        <w:t>¶</w:t>
      </w:r>
      <w:r w:rsidRPr="00D42FDD">
        <w:rPr>
          <w:sz w:val="16"/>
        </w:rPr>
        <w:t xml:space="preserve"> oppose). </w:t>
      </w:r>
      <w:r w:rsidRPr="00D42FDD">
        <w:rPr>
          <w:rStyle w:val="StyleBoldUnderline"/>
        </w:rPr>
        <w:t>To those who see no distinction</w:t>
      </w:r>
      <w:r w:rsidRPr="00D42FDD">
        <w:rPr>
          <w:sz w:val="12"/>
        </w:rPr>
        <w:t>¶</w:t>
      </w:r>
      <w:r w:rsidRPr="00D42FDD">
        <w:rPr>
          <w:sz w:val="16"/>
        </w:rPr>
        <w:t xml:space="preserve"> between American surveillance and that of autocracies,</w:t>
      </w:r>
      <w:r w:rsidRPr="00D42FDD">
        <w:rPr>
          <w:sz w:val="12"/>
        </w:rPr>
        <w:t>¶</w:t>
      </w:r>
      <w:r w:rsidRPr="00D42FDD">
        <w:rPr>
          <w:sz w:val="16"/>
        </w:rPr>
        <w:t xml:space="preserve"> </w:t>
      </w:r>
      <w:r w:rsidRPr="00D42FDD">
        <w:rPr>
          <w:rStyle w:val="StyleBoldUnderline"/>
        </w:rPr>
        <w:t>government officials should point out that</w:t>
      </w:r>
      <w:r w:rsidRPr="00D42FDD">
        <w:rPr>
          <w:rStyle w:val="StyleBoldUnderline"/>
          <w:b w:val="0"/>
          <w:sz w:val="12"/>
          <w:u w:val="none"/>
        </w:rPr>
        <w:t>¶</w:t>
      </w:r>
      <w:r w:rsidRPr="00D42FDD">
        <w:rPr>
          <w:rStyle w:val="StyleBoldUnderline"/>
          <w:sz w:val="12"/>
        </w:rPr>
        <w:t xml:space="preserve"> </w:t>
      </w:r>
      <w:r w:rsidRPr="00D42FDD">
        <w:rPr>
          <w:rStyle w:val="Emphasis"/>
        </w:rPr>
        <w:t>key legal guarantees matter</w:t>
      </w:r>
      <w:r w:rsidRPr="00D42FDD">
        <w:rPr>
          <w:sz w:val="16"/>
        </w:rPr>
        <w:t>: the U.S. Constitution’s</w:t>
      </w:r>
      <w:r w:rsidRPr="00D42FDD">
        <w:rPr>
          <w:sz w:val="12"/>
        </w:rPr>
        <w:t>¶</w:t>
      </w:r>
      <w:r w:rsidRPr="00D42FDD">
        <w:rPr>
          <w:sz w:val="16"/>
        </w:rPr>
        <w:t xml:space="preserve"> first amendment protects against censorship and</w:t>
      </w:r>
      <w:r w:rsidRPr="00D42FDD">
        <w:rPr>
          <w:sz w:val="12"/>
        </w:rPr>
        <w:t>¶</w:t>
      </w:r>
      <w:r w:rsidRPr="00D42FDD">
        <w:rPr>
          <w:sz w:val="16"/>
        </w:rPr>
        <w:t xml:space="preserve"> political repression at home, while in autocratic</w:t>
      </w:r>
      <w:r w:rsidRPr="00D42FDD">
        <w:rPr>
          <w:sz w:val="12"/>
        </w:rPr>
        <w:t>¶</w:t>
      </w:r>
      <w:r w:rsidRPr="00D42FDD">
        <w:rPr>
          <w:sz w:val="16"/>
        </w:rPr>
        <w:t xml:space="preserve"> systems such safeguards are nonexistent or not</w:t>
      </w:r>
      <w:r w:rsidRPr="00D42FDD">
        <w:rPr>
          <w:sz w:val="12"/>
        </w:rPr>
        <w:t>¶</w:t>
      </w:r>
      <w:r w:rsidRPr="00D42FDD">
        <w:rPr>
          <w:sz w:val="16"/>
        </w:rPr>
        <w:t xml:space="preserve"> enforceable.49</w:t>
      </w:r>
      <w:r w:rsidRPr="00D42FDD">
        <w:rPr>
          <w:sz w:val="12"/>
        </w:rPr>
        <w:t>¶</w:t>
      </w:r>
      <w:r w:rsidRPr="00D42FDD">
        <w:rPr>
          <w:sz w:val="16"/>
        </w:rPr>
        <w:t xml:space="preserve"> As the United States continues its significant</w:t>
      </w:r>
      <w:r w:rsidRPr="00D42FDD">
        <w:rPr>
          <w:sz w:val="12"/>
        </w:rPr>
        <w:t>¶</w:t>
      </w:r>
      <w:r w:rsidRPr="00D42FDD">
        <w:rPr>
          <w:sz w:val="16"/>
        </w:rPr>
        <w:t xml:space="preserve"> efforts, described above, to further the Internet</w:t>
      </w:r>
      <w:r w:rsidRPr="00D42FDD">
        <w:rPr>
          <w:sz w:val="12"/>
        </w:rPr>
        <w:t>¶</w:t>
      </w:r>
      <w:r w:rsidRPr="00D42FDD">
        <w:rPr>
          <w:sz w:val="16"/>
        </w:rPr>
        <w:t xml:space="preserve"> freedom agenda,</w:t>
      </w:r>
      <w:r w:rsidRPr="00D42FDD">
        <w:rPr>
          <w:rStyle w:val="StyleBoldUnderline"/>
        </w:rPr>
        <w:t xml:space="preserve"> there are additional steps it should</w:t>
      </w:r>
      <w:r w:rsidRPr="00D42FDD">
        <w:rPr>
          <w:rStyle w:val="StyleBoldUnderline"/>
          <w:b w:val="0"/>
          <w:sz w:val="12"/>
          <w:u w:val="none"/>
        </w:rPr>
        <w:t>¶</w:t>
      </w:r>
      <w:r w:rsidRPr="00D42FDD">
        <w:rPr>
          <w:rStyle w:val="StyleBoldUnderline"/>
          <w:sz w:val="12"/>
        </w:rPr>
        <w:t xml:space="preserve"> </w:t>
      </w:r>
      <w:r w:rsidRPr="00D42FDD">
        <w:rPr>
          <w:rStyle w:val="StyleBoldUnderline"/>
        </w:rPr>
        <w:t>take to refocus and reenergize the effort</w:t>
      </w:r>
      <w:r w:rsidRPr="00D42FDD">
        <w:rPr>
          <w:sz w:val="16"/>
        </w:rPr>
        <w:t>:</w:t>
      </w:r>
      <w:r w:rsidRPr="00D42FDD">
        <w:rPr>
          <w:sz w:val="12"/>
        </w:rPr>
        <w:t>¶</w:t>
      </w:r>
      <w:r w:rsidRPr="00D42FDD">
        <w:rPr>
          <w:sz w:val="16"/>
        </w:rPr>
        <w:t xml:space="preserve"> CALL ON FOREIGN GOVERNMENTS TO EMBRACE</w:t>
      </w:r>
      <w:r w:rsidRPr="00D42FDD">
        <w:rPr>
          <w:sz w:val="12"/>
        </w:rPr>
        <w:t>¶</w:t>
      </w:r>
      <w:r w:rsidRPr="00D42FDD">
        <w:rPr>
          <w:sz w:val="16"/>
        </w:rPr>
        <w:t xml:space="preserve"> SURVEILLANCE PRINCIPLES</w:t>
      </w:r>
      <w:r w:rsidRPr="00D42FDD">
        <w:rPr>
          <w:sz w:val="12"/>
        </w:rPr>
        <w:t>¶</w:t>
      </w:r>
      <w:r w:rsidRPr="00D42FDD">
        <w:rPr>
          <w:sz w:val="16"/>
        </w:rPr>
        <w:t xml:space="preserve"> While an international convention regulating electronic</w:t>
      </w:r>
      <w:r w:rsidRPr="00D42FDD">
        <w:rPr>
          <w:sz w:val="12"/>
        </w:rPr>
        <w:t>¶</w:t>
      </w:r>
      <w:r w:rsidRPr="00D42FDD">
        <w:rPr>
          <w:sz w:val="16"/>
        </w:rPr>
        <w:t xml:space="preserve"> spying is nearly inconceivable, the principles</w:t>
      </w:r>
      <w:r w:rsidRPr="00D42FDD">
        <w:rPr>
          <w:sz w:val="12"/>
        </w:rPr>
        <w:t>¶</w:t>
      </w:r>
      <w:r w:rsidRPr="00D42FDD">
        <w:rPr>
          <w:sz w:val="16"/>
        </w:rPr>
        <w:t xml:space="preserve"> already articulated by U.S. government officials represent</w:t>
      </w:r>
      <w:r w:rsidRPr="00D42FDD">
        <w:rPr>
          <w:sz w:val="12"/>
        </w:rPr>
        <w:t>¶</w:t>
      </w:r>
      <w:r w:rsidRPr="00D42FDD">
        <w:rPr>
          <w:sz w:val="16"/>
        </w:rPr>
        <w:t xml:space="preserve"> an important effort to distinguish between</w:t>
      </w:r>
      <w:r w:rsidRPr="00D42FDD">
        <w:rPr>
          <w:sz w:val="12"/>
        </w:rPr>
        <w:t>¶</w:t>
      </w:r>
      <w:r w:rsidRPr="00D42FDD">
        <w:rPr>
          <w:sz w:val="16"/>
        </w:rPr>
        <w:t xml:space="preserve"> American surveillance and the efforts of repressive</w:t>
      </w:r>
      <w:r w:rsidRPr="00D42FDD">
        <w:rPr>
          <w:sz w:val="12"/>
        </w:rPr>
        <w:t>¶</w:t>
      </w:r>
      <w:r w:rsidRPr="00D42FDD">
        <w:rPr>
          <w:sz w:val="16"/>
        </w:rPr>
        <w:t xml:space="preserve"> governments. Given the active surveillance programs</w:t>
      </w:r>
      <w:r w:rsidRPr="00D42FDD">
        <w:rPr>
          <w:sz w:val="12"/>
        </w:rPr>
        <w:t>¶</w:t>
      </w:r>
      <w:r w:rsidRPr="00D42FDD">
        <w:rPr>
          <w:sz w:val="16"/>
        </w:rPr>
        <w:t xml:space="preserve"> of democracies and autocracies alike, the</w:t>
      </w:r>
      <w:r w:rsidRPr="00D42FDD">
        <w:rPr>
          <w:sz w:val="12"/>
        </w:rPr>
        <w:t>¶</w:t>
      </w:r>
      <w:r w:rsidRPr="00D42FDD">
        <w:rPr>
          <w:sz w:val="16"/>
        </w:rPr>
        <w:t xml:space="preserve"> United States should call on other governments to</w:t>
      </w:r>
      <w:r w:rsidRPr="00D42FDD">
        <w:rPr>
          <w:sz w:val="12"/>
        </w:rPr>
        <w:t>¶</w:t>
      </w:r>
      <w:r w:rsidRPr="00D42FDD">
        <w:rPr>
          <w:sz w:val="16"/>
        </w:rPr>
        <w:t xml:space="preserve"> embrace similar principles, or to explain why they</w:t>
      </w:r>
      <w:r w:rsidRPr="00D42FDD">
        <w:rPr>
          <w:sz w:val="12"/>
        </w:rPr>
        <w:t>¶</w:t>
      </w:r>
      <w:r w:rsidRPr="00D42FDD">
        <w:rPr>
          <w:sz w:val="16"/>
        </w:rPr>
        <w:t xml:space="preserve"> are unwilling to do so.</w:t>
      </w:r>
      <w:r w:rsidRPr="00D42FDD">
        <w:rPr>
          <w:sz w:val="12"/>
        </w:rPr>
        <w:t>¶</w:t>
      </w:r>
      <w:r w:rsidRPr="00D42FDD">
        <w:rPr>
          <w:sz w:val="16"/>
        </w:rPr>
        <w:t xml:space="preserve"> ENSURE THAT THE U.S. GOVERNMENT CONDUCTS</w:t>
      </w:r>
      <w:r w:rsidRPr="00D42FDD">
        <w:rPr>
          <w:sz w:val="12"/>
        </w:rPr>
        <w:t>¶</w:t>
      </w:r>
      <w:r w:rsidRPr="00D42FDD">
        <w:rPr>
          <w:sz w:val="16"/>
        </w:rPr>
        <w:t xml:space="preserve"> COMPREHENSIVE COST/BENEFIT ANALYSES OF</w:t>
      </w:r>
      <w:r w:rsidRPr="00D42FDD">
        <w:rPr>
          <w:sz w:val="12"/>
        </w:rPr>
        <w:t>¶</w:t>
      </w:r>
      <w:r w:rsidRPr="00D42FDD">
        <w:rPr>
          <w:sz w:val="16"/>
        </w:rPr>
        <w:t xml:space="preserve"> SURVEILLANCE DECISIONS</w:t>
      </w:r>
      <w:r w:rsidRPr="00D42FDD">
        <w:rPr>
          <w:sz w:val="12"/>
        </w:rPr>
        <w:t>¶</w:t>
      </w:r>
      <w:r w:rsidRPr="00D42FDD">
        <w:rPr>
          <w:sz w:val="16"/>
        </w:rPr>
        <w:t xml:space="preserve"> It is now clear that </w:t>
      </w:r>
      <w:r w:rsidRPr="00D42FDD">
        <w:rPr>
          <w:rStyle w:val="StyleBoldUnderline"/>
        </w:rPr>
        <w:t>decisions made in the intelligence</w:t>
      </w:r>
      <w:r w:rsidRPr="00D42FDD">
        <w:rPr>
          <w:rStyle w:val="StyleBoldUnderline"/>
          <w:b w:val="0"/>
          <w:sz w:val="12"/>
          <w:u w:val="none"/>
        </w:rPr>
        <w:t>¶</w:t>
      </w:r>
      <w:r w:rsidRPr="00D42FDD">
        <w:rPr>
          <w:rStyle w:val="StyleBoldUnderline"/>
          <w:sz w:val="12"/>
        </w:rPr>
        <w:t xml:space="preserve"> </w:t>
      </w:r>
      <w:r w:rsidRPr="00D42FDD">
        <w:rPr>
          <w:rStyle w:val="StyleBoldUnderline"/>
        </w:rPr>
        <w:t>community about surveillance can have</w:t>
      </w:r>
      <w:r w:rsidRPr="00D42FDD">
        <w:rPr>
          <w:rStyle w:val="StyleBoldUnderline"/>
          <w:b w:val="0"/>
          <w:sz w:val="12"/>
          <w:u w:val="none"/>
        </w:rPr>
        <w:t>¶</w:t>
      </w:r>
      <w:r w:rsidRPr="00D42FDD">
        <w:rPr>
          <w:rStyle w:val="StyleBoldUnderline"/>
          <w:sz w:val="12"/>
        </w:rPr>
        <w:t xml:space="preserve"> </w:t>
      </w:r>
      <w:r w:rsidRPr="00D42FDD">
        <w:rPr>
          <w:rStyle w:val="StyleBoldUnderline"/>
        </w:rPr>
        <w:t>profound implications for the Internet freedom</w:t>
      </w:r>
      <w:r w:rsidRPr="00D42FDD">
        <w:rPr>
          <w:rStyle w:val="StyleBoldUnderline"/>
          <w:b w:val="0"/>
          <w:sz w:val="12"/>
          <w:u w:val="none"/>
        </w:rPr>
        <w:t>¶</w:t>
      </w:r>
      <w:r w:rsidRPr="00D42FDD">
        <w:rPr>
          <w:rStyle w:val="StyleBoldUnderline"/>
          <w:sz w:val="12"/>
        </w:rPr>
        <w:t xml:space="preserve"> </w:t>
      </w:r>
      <w:r w:rsidRPr="00D42FDD">
        <w:rPr>
          <w:rStyle w:val="StyleBoldUnderline"/>
        </w:rPr>
        <w:t>agenda</w:t>
      </w:r>
      <w:r w:rsidRPr="00D42FDD">
        <w:rPr>
          <w:sz w:val="16"/>
        </w:rPr>
        <w:t xml:space="preserve"> as executed by other agencies. </w:t>
      </w:r>
      <w:r w:rsidRPr="00D42FDD">
        <w:rPr>
          <w:rStyle w:val="StyleBoldUnderline"/>
        </w:rPr>
        <w:t>Government</w:t>
      </w:r>
      <w:r w:rsidRPr="00D42FDD">
        <w:rPr>
          <w:rStyle w:val="StyleBoldUnderline"/>
          <w:b w:val="0"/>
          <w:sz w:val="12"/>
          <w:u w:val="none"/>
        </w:rPr>
        <w:t>¶</w:t>
      </w:r>
      <w:r w:rsidRPr="00D42FDD">
        <w:rPr>
          <w:rStyle w:val="StyleBoldUnderline"/>
          <w:sz w:val="12"/>
        </w:rPr>
        <w:t xml:space="preserve"> </w:t>
      </w:r>
      <w:r w:rsidRPr="00D42FDD">
        <w:rPr>
          <w:rStyle w:val="StyleBoldUnderline"/>
        </w:rPr>
        <w:t>officials should ensure that all costs</w:t>
      </w:r>
      <w:r w:rsidRPr="00D42FDD">
        <w:rPr>
          <w:sz w:val="16"/>
        </w:rPr>
        <w:t xml:space="preserve"> – including</w:t>
      </w:r>
      <w:r w:rsidRPr="00D42FDD">
        <w:rPr>
          <w:sz w:val="12"/>
        </w:rPr>
        <w:t>¶</w:t>
      </w:r>
      <w:r w:rsidRPr="00D42FDD">
        <w:rPr>
          <w:sz w:val="16"/>
        </w:rPr>
        <w:t xml:space="preserve"> the costs if clandestine efforts are discovered – </w:t>
      </w:r>
      <w:r w:rsidRPr="00D42FDD">
        <w:rPr>
          <w:rStyle w:val="StyleBoldUnderline"/>
        </w:rPr>
        <w:t>are</w:t>
      </w:r>
      <w:r w:rsidRPr="00D42FDD">
        <w:rPr>
          <w:rStyle w:val="StyleBoldUnderline"/>
          <w:b w:val="0"/>
          <w:sz w:val="12"/>
          <w:u w:val="none"/>
        </w:rPr>
        <w:t>¶</w:t>
      </w:r>
      <w:r w:rsidRPr="00D42FDD">
        <w:rPr>
          <w:rStyle w:val="StyleBoldUnderline"/>
          <w:sz w:val="12"/>
        </w:rPr>
        <w:t xml:space="preserve"> </w:t>
      </w:r>
      <w:r w:rsidRPr="00D42FDD">
        <w:rPr>
          <w:rStyle w:val="StyleBoldUnderline"/>
        </w:rPr>
        <w:t>considered when making surveillance decisions,</w:t>
      </w:r>
      <w:r w:rsidRPr="00D42FDD">
        <w:rPr>
          <w:rStyle w:val="StyleBoldUnderline"/>
          <w:b w:val="0"/>
          <w:sz w:val="12"/>
          <w:u w:val="none"/>
        </w:rPr>
        <w:t>¶</w:t>
      </w:r>
      <w:r w:rsidRPr="00D42FDD">
        <w:rPr>
          <w:rStyle w:val="StyleBoldUnderline"/>
          <w:sz w:val="12"/>
        </w:rPr>
        <w:t xml:space="preserve"> </w:t>
      </w:r>
      <w:r w:rsidRPr="00D42FDD">
        <w:rPr>
          <w:rStyle w:val="StyleBoldUnderline"/>
        </w:rPr>
        <w:t>with input from</w:t>
      </w:r>
      <w:r w:rsidRPr="00D42FDD">
        <w:rPr>
          <w:sz w:val="16"/>
        </w:rPr>
        <w:t xml:space="preserve"> all </w:t>
      </w:r>
      <w:r w:rsidRPr="00D42FDD">
        <w:rPr>
          <w:rStyle w:val="StyleBoldUnderline"/>
        </w:rPr>
        <w:t>relevant stakeholders</w:t>
      </w:r>
      <w:r w:rsidRPr="00D42FDD">
        <w:rPr>
          <w:sz w:val="16"/>
        </w:rPr>
        <w:t>. Given the linkages between surveillance and Internet</w:t>
      </w:r>
      <w:r w:rsidRPr="00D42FDD">
        <w:rPr>
          <w:sz w:val="12"/>
        </w:rPr>
        <w:t>¶</w:t>
      </w:r>
      <w:r w:rsidRPr="00D42FDD">
        <w:rPr>
          <w:sz w:val="16"/>
        </w:rPr>
        <w:t xml:space="preserve"> freedom, </w:t>
      </w:r>
      <w:r w:rsidRPr="00D42FDD">
        <w:rPr>
          <w:rStyle w:val="StyleBoldUnderline"/>
        </w:rPr>
        <w:t>a more unified interagency deliberation</w:t>
      </w:r>
      <w:r w:rsidRPr="00D42FDD">
        <w:rPr>
          <w:rStyle w:val="StyleBoldUnderline"/>
          <w:b w:val="0"/>
          <w:sz w:val="12"/>
          <w:u w:val="none"/>
        </w:rPr>
        <w:t>¶</w:t>
      </w:r>
      <w:r w:rsidRPr="00D42FDD">
        <w:rPr>
          <w:rStyle w:val="StyleBoldUnderline"/>
          <w:sz w:val="12"/>
        </w:rPr>
        <w:t xml:space="preserve"> </w:t>
      </w:r>
      <w:r w:rsidRPr="00D42FDD">
        <w:rPr>
          <w:rStyle w:val="StyleBoldUnderline"/>
        </w:rPr>
        <w:t>process is required</w:t>
      </w:r>
      <w:r w:rsidRPr="00D42FDD">
        <w:rPr>
          <w:sz w:val="16"/>
        </w:rPr>
        <w:t>.</w:t>
      </w:r>
      <w:r w:rsidRPr="00D42FDD">
        <w:rPr>
          <w:sz w:val="12"/>
        </w:rPr>
        <w:t>¶</w:t>
      </w:r>
      <w:r w:rsidRPr="00D42FDD">
        <w:rPr>
          <w:sz w:val="16"/>
        </w:rPr>
        <w:t xml:space="preserve"> ENHANCE THE TRANSPARENCY OF U.S.</w:t>
      </w:r>
      <w:r w:rsidRPr="00D42FDD">
        <w:rPr>
          <w:sz w:val="12"/>
        </w:rPr>
        <w:t>¶</w:t>
      </w:r>
      <w:r w:rsidRPr="00D42FDD">
        <w:rPr>
          <w:sz w:val="16"/>
        </w:rPr>
        <w:t xml:space="preserve"> GOVERNMENT DATA REQUESTS</w:t>
      </w:r>
      <w:r w:rsidRPr="00D42FDD">
        <w:rPr>
          <w:sz w:val="12"/>
        </w:rPr>
        <w:t>¶</w:t>
      </w:r>
      <w:r w:rsidRPr="00D42FDD">
        <w:rPr>
          <w:sz w:val="16"/>
        </w:rPr>
        <w:t xml:space="preserve"> </w:t>
      </w:r>
      <w:r w:rsidRPr="00D42FDD">
        <w:rPr>
          <w:rStyle w:val="StyleBoldUnderline"/>
        </w:rPr>
        <w:t>The United States should provide more publicly accessible</w:t>
      </w:r>
      <w:r w:rsidRPr="00D42FDD">
        <w:rPr>
          <w:rStyle w:val="StyleBoldUnderline"/>
          <w:b w:val="0"/>
          <w:sz w:val="12"/>
          <w:u w:val="none"/>
        </w:rPr>
        <w:t>¶</w:t>
      </w:r>
      <w:r w:rsidRPr="00D42FDD">
        <w:rPr>
          <w:rStyle w:val="StyleBoldUnderline"/>
          <w:sz w:val="12"/>
        </w:rPr>
        <w:t xml:space="preserve"> </w:t>
      </w:r>
      <w:r w:rsidRPr="00D42FDD">
        <w:rPr>
          <w:rStyle w:val="StyleBoldUnderline"/>
        </w:rPr>
        <w:t>information on its requests for user</w:t>
      </w:r>
      <w:r w:rsidRPr="00D42FDD">
        <w:rPr>
          <w:rStyle w:val="StyleBoldUnderline"/>
          <w:b w:val="0"/>
          <w:sz w:val="12"/>
          <w:u w:val="none"/>
        </w:rPr>
        <w:t>¶</w:t>
      </w:r>
      <w:r w:rsidRPr="00D42FDD">
        <w:rPr>
          <w:rStyle w:val="StyleBoldUnderline"/>
          <w:sz w:val="12"/>
        </w:rPr>
        <w:t xml:space="preserve"> </w:t>
      </w:r>
      <w:r w:rsidRPr="00D42FDD">
        <w:rPr>
          <w:rStyle w:val="StyleBoldUnderline"/>
        </w:rPr>
        <w:t xml:space="preserve">data, </w:t>
      </w:r>
      <w:r w:rsidRPr="00D42FDD">
        <w:rPr>
          <w:sz w:val="16"/>
        </w:rPr>
        <w:t>whether via requests to U.S. or multinational</w:t>
      </w:r>
      <w:r w:rsidRPr="00D42FDD">
        <w:rPr>
          <w:sz w:val="12"/>
        </w:rPr>
        <w:t>¶</w:t>
      </w:r>
      <w:r w:rsidRPr="00D42FDD">
        <w:rPr>
          <w:sz w:val="16"/>
        </w:rPr>
        <w:t xml:space="preserve"> companies, or abroad through mutual legal assistance</w:t>
      </w:r>
      <w:r w:rsidRPr="00D42FDD">
        <w:rPr>
          <w:sz w:val="12"/>
        </w:rPr>
        <w:t>¶</w:t>
      </w:r>
      <w:r w:rsidRPr="00D42FDD">
        <w:rPr>
          <w:sz w:val="16"/>
        </w:rPr>
        <w:t xml:space="preserve"> treaties. </w:t>
      </w:r>
      <w:r w:rsidRPr="00D42FDD">
        <w:rPr>
          <w:rStyle w:val="StyleBoldUnderline"/>
        </w:rPr>
        <w:t>Making more hard information</w:t>
      </w:r>
      <w:r w:rsidRPr="00D42FDD">
        <w:rPr>
          <w:rStyle w:val="StyleBoldUnderline"/>
          <w:b w:val="0"/>
          <w:sz w:val="12"/>
          <w:u w:val="none"/>
        </w:rPr>
        <w:t>¶</w:t>
      </w:r>
      <w:r w:rsidRPr="00D42FDD">
        <w:rPr>
          <w:rStyle w:val="StyleBoldUnderline"/>
          <w:sz w:val="12"/>
        </w:rPr>
        <w:t xml:space="preserve"> </w:t>
      </w:r>
      <w:r w:rsidRPr="00D42FDD">
        <w:rPr>
          <w:rStyle w:val="StyleBoldUnderline"/>
        </w:rPr>
        <w:t>available about the true scope of U.S. government</w:t>
      </w:r>
      <w:r w:rsidRPr="00D42FDD">
        <w:rPr>
          <w:rStyle w:val="StyleBoldUnderline"/>
          <w:b w:val="0"/>
          <w:sz w:val="12"/>
          <w:u w:val="none"/>
        </w:rPr>
        <w:t>¶</w:t>
      </w:r>
      <w:r w:rsidRPr="00D42FDD">
        <w:rPr>
          <w:rStyle w:val="StyleBoldUnderline"/>
          <w:sz w:val="12"/>
        </w:rPr>
        <w:t xml:space="preserve"> </w:t>
      </w:r>
      <w:r w:rsidRPr="00D42FDD">
        <w:rPr>
          <w:rStyle w:val="StyleBoldUnderline"/>
        </w:rPr>
        <w:t>data requests may help reduce the degree of political</w:t>
      </w:r>
      <w:r w:rsidRPr="00D42FDD">
        <w:rPr>
          <w:rStyle w:val="StyleBoldUnderline"/>
          <w:b w:val="0"/>
          <w:sz w:val="12"/>
          <w:u w:val="none"/>
        </w:rPr>
        <w:t>¶</w:t>
      </w:r>
      <w:r w:rsidRPr="00D42FDD">
        <w:rPr>
          <w:rStyle w:val="StyleBoldUnderline"/>
          <w:sz w:val="12"/>
        </w:rPr>
        <w:t xml:space="preserve"> </w:t>
      </w:r>
      <w:r w:rsidRPr="00D42FDD">
        <w:rPr>
          <w:rStyle w:val="StyleBoldUnderline"/>
        </w:rPr>
        <w:t>distrust that currently prevails</w:t>
      </w:r>
      <w:r w:rsidRPr="00D42FDD">
        <w:rPr>
          <w:sz w:val="16"/>
        </w:rPr>
        <w:t>.</w:t>
      </w:r>
    </w:p>
    <w:p w14:paraId="3512068C" w14:textId="77777777" w:rsidR="00342478" w:rsidRPr="00343299" w:rsidRDefault="00342478" w:rsidP="00343299">
      <w:pPr>
        <w:rPr>
          <w:sz w:val="16"/>
        </w:rPr>
      </w:pPr>
    </w:p>
    <w:p w14:paraId="7B502D51" w14:textId="77777777" w:rsidR="00343299" w:rsidRPr="00343299" w:rsidRDefault="00343299" w:rsidP="00343299"/>
    <w:p w14:paraId="51F25624" w14:textId="49F36686" w:rsidR="00A17B27" w:rsidRDefault="00A17B27" w:rsidP="00A17B27">
      <w:pPr>
        <w:pStyle w:val="Heading3"/>
      </w:pPr>
      <w:r>
        <w:t xml:space="preserve">Internet </w:t>
      </w:r>
      <w:r w:rsidR="00342478">
        <w:t xml:space="preserve">Freedom </w:t>
      </w:r>
      <w:r w:rsidR="00A73806">
        <w:t>–</w:t>
      </w:r>
      <w:r w:rsidR="00342478">
        <w:t xml:space="preserve"> </w:t>
      </w:r>
      <w:r w:rsidR="00A73806">
        <w:t>Key to Economy</w:t>
      </w:r>
    </w:p>
    <w:p w14:paraId="58DF9258" w14:textId="3EE2D7CB" w:rsidR="00A17B27" w:rsidRDefault="00A17B27" w:rsidP="00A17B27">
      <w:pPr>
        <w:pStyle w:val="Heading4"/>
      </w:pPr>
      <w:r>
        <w:t>Internet balkanization collapses Internet freedom and tanks global economic growth – US leadership is key</w:t>
      </w:r>
    </w:p>
    <w:p w14:paraId="1A6AD75F" w14:textId="77777777" w:rsidR="00A17B27" w:rsidRPr="00151782" w:rsidRDefault="00A17B27" w:rsidP="00A17B27">
      <w:pPr>
        <w:rPr>
          <w:rStyle w:val="StyleStyleBold12pt"/>
        </w:rPr>
      </w:pPr>
      <w:r w:rsidRPr="00151782">
        <w:rPr>
          <w:rStyle w:val="StyleStyleBold12pt"/>
        </w:rPr>
        <w:t xml:space="preserve">Weinstein </w:t>
      </w:r>
      <w:r w:rsidRPr="00A17B27">
        <w:t>11/12/</w:t>
      </w:r>
      <w:r w:rsidRPr="00151782">
        <w:rPr>
          <w:rStyle w:val="StyleStyleBold12pt"/>
        </w:rPr>
        <w:t>14</w:t>
      </w:r>
    </w:p>
    <w:p w14:paraId="0FD521B2" w14:textId="77777777" w:rsidR="00A17B27" w:rsidRPr="00151782" w:rsidRDefault="00A17B27" w:rsidP="00A17B27">
      <w:r w:rsidRPr="00151782">
        <w:t>Mark Weinstein, award-winning author, and the founder of MeWe, one of the world's foremost privacy advocates, Mark has served as a Steering Committee Member of National Strategy for Trusted Identities in Cyberspace (NSTIC), and has been named Privacy by Design Ambassador by the Information and Privacy Commissioner of Ontario, Huffington Post, November 12, 2014, “Obama Heroically Wages Internet War, But Misses World Wide Web Target”, http://www.huffingtonpost.com/mark-weinstein/obama-heroically-wages-in_b_6137324.html</w:t>
      </w:r>
    </w:p>
    <w:p w14:paraId="7E7A5665" w14:textId="77777777" w:rsidR="00A17B27" w:rsidRPr="00151782" w:rsidRDefault="00A17B27" w:rsidP="00A17B27"/>
    <w:p w14:paraId="3FDBD2DC" w14:textId="75C845B4" w:rsidR="00A17B27" w:rsidRDefault="00A17B27" w:rsidP="00A17B27">
      <w:r w:rsidRPr="00A17B27">
        <w:rPr>
          <w:rStyle w:val="StyleBoldUnderline"/>
        </w:rPr>
        <w:t>I have a greater fear -- a rudderless World</w:t>
      </w:r>
      <w:r w:rsidRPr="00A17B27">
        <w:rPr>
          <w:sz w:val="16"/>
        </w:rPr>
        <w:t xml:space="preserve"> </w:t>
      </w:r>
      <w:r w:rsidRPr="00A17B27">
        <w:rPr>
          <w:rStyle w:val="StyleBoldUnderline"/>
        </w:rPr>
        <w:t>Wide Web</w:t>
      </w:r>
      <w:r w:rsidRPr="00A17B27">
        <w:rPr>
          <w:sz w:val="16"/>
        </w:rPr>
        <w:t xml:space="preserve"> and captain-less ICANN. That's why eight months ago I preached for Net Neutrality and for the United States to push such an agenda through as stewards of ICANN. I was overjoyed on Monday to see Obama support half of my wish list when he released an emphatic video statement throwing his administration's full support behind Net Neutrality and asking the FCC to implement strict rules to give weight to such an agenda. Way to go, Mr. President!</w:t>
      </w:r>
      <w:r w:rsidRPr="00A17B27">
        <w:rPr>
          <w:sz w:val="12"/>
        </w:rPr>
        <w:t>¶</w:t>
      </w:r>
      <w:r w:rsidRPr="00A17B27">
        <w:rPr>
          <w:sz w:val="16"/>
        </w:rPr>
        <w:t xml:space="preserve"> Yet there's more to do here. What's interesting about Monday's statement is for all its good, it turns the discussion away from a global perspective to a domestic one. Obama's speech focuses on a free and open Internet within our borders that doesn't speed up or slow down content delivery based on the whims of broadband companies. Take that Netflix with your big ideas of Internet favoritism. At the same time, is this a first step of a philosophy or a final one? I hope the former but fear the latter.</w:t>
      </w:r>
      <w:r w:rsidRPr="00A17B27">
        <w:rPr>
          <w:sz w:val="12"/>
        </w:rPr>
        <w:t>¶</w:t>
      </w:r>
      <w:r w:rsidRPr="00A17B27">
        <w:rPr>
          <w:sz w:val="16"/>
        </w:rPr>
        <w:t xml:space="preserve"> </w:t>
      </w:r>
      <w:r w:rsidRPr="00A17B27">
        <w:rPr>
          <w:rStyle w:val="StyleBoldUnderline"/>
        </w:rPr>
        <w:t>Imagine</w:t>
      </w:r>
      <w:r w:rsidRPr="00A17B27">
        <w:rPr>
          <w:sz w:val="16"/>
        </w:rPr>
        <w:t xml:space="preserve"> for a second </w:t>
      </w:r>
      <w:r w:rsidRPr="00A17B27">
        <w:rPr>
          <w:rStyle w:val="StyleBoldUnderline"/>
        </w:rPr>
        <w:t xml:space="preserve">if every country had its own Internet. The World Wide Web would become anything but, </w:t>
      </w:r>
      <w:r w:rsidRPr="00A17B27">
        <w:rPr>
          <w:rStyle w:val="Emphasis"/>
        </w:rPr>
        <w:t>leading to an economic and individual rights disaster</w:t>
      </w:r>
      <w:r w:rsidRPr="00A17B27">
        <w:rPr>
          <w:rStyle w:val="StyleBoldUnderline"/>
        </w:rPr>
        <w:t xml:space="preserve"> that would complicate commerce and freedom around the world</w:t>
      </w:r>
      <w:r w:rsidRPr="00A17B27">
        <w:rPr>
          <w:sz w:val="16"/>
        </w:rPr>
        <w:t>.</w:t>
      </w:r>
      <w:r w:rsidRPr="00A17B27">
        <w:rPr>
          <w:sz w:val="12"/>
        </w:rPr>
        <w:t>¶</w:t>
      </w:r>
      <w:r w:rsidRPr="00A17B27">
        <w:rPr>
          <w:sz w:val="16"/>
        </w:rPr>
        <w:t xml:space="preserve"> In 1997, Bill Clinton helped create ICANN within his Green Paper proposal for privatizing the domain name system (DNS). In that regard, our impartiality and creation of checks and balances built into the system have led to a rather impressive run, one that has averted partisan politics and lobbyists and helped keep the Internet as a free platform.</w:t>
      </w:r>
      <w:r w:rsidRPr="00A17B27">
        <w:rPr>
          <w:sz w:val="12"/>
        </w:rPr>
        <w:t>¶</w:t>
      </w:r>
      <w:r w:rsidRPr="00A17B27">
        <w:rPr>
          <w:sz w:val="16"/>
        </w:rPr>
        <w:t xml:space="preserve"> I think that our </w:t>
      </w:r>
      <w:r w:rsidRPr="00A17B27">
        <w:rPr>
          <w:rStyle w:val="StyleBoldUnderline"/>
        </w:rPr>
        <w:t>losing</w:t>
      </w:r>
      <w:r w:rsidRPr="00A17B27">
        <w:rPr>
          <w:sz w:val="16"/>
        </w:rPr>
        <w:t xml:space="preserve"> such </w:t>
      </w:r>
      <w:r w:rsidRPr="00A17B27">
        <w:rPr>
          <w:rStyle w:val="StyleBoldUnderline"/>
        </w:rPr>
        <w:t>a leadership role is a mistake for the United States</w:t>
      </w:r>
      <w:r w:rsidRPr="00A17B27">
        <w:rPr>
          <w:sz w:val="16"/>
        </w:rPr>
        <w:t xml:space="preserve"> and the principles of Net Neutrality. Yet in the spirit of compromise, I commend Obama for taking a stand within our borders. Now he needs to take the next step.</w:t>
      </w:r>
      <w:r w:rsidRPr="00A17B27">
        <w:rPr>
          <w:sz w:val="12"/>
        </w:rPr>
        <w:t>¶</w:t>
      </w:r>
      <w:r w:rsidRPr="00A17B27">
        <w:rPr>
          <w:sz w:val="16"/>
        </w:rPr>
        <w:t xml:space="preserve"> The hope I have is that whatever new governance structure emerges for ICANN in 2015 turns into a United Nations of Internet protection where the entire world has access to a free Internet. However, if the new structure cannot guarantee Net Neutrality, then I believe the U.S. government should revoke its decision to relinquish leadership. </w:t>
      </w:r>
      <w:r w:rsidRPr="00A17B27">
        <w:rPr>
          <w:rStyle w:val="StyleBoldUnderline"/>
        </w:rPr>
        <w:t>The risk is too great and the ramifications too frightening to idly stand by and allow any other conclusion</w:t>
      </w:r>
      <w:r w:rsidRPr="00A17B27">
        <w:t>.</w:t>
      </w:r>
    </w:p>
    <w:p w14:paraId="19B111F3" w14:textId="7E653653" w:rsidR="00A73806" w:rsidRDefault="00A73806" w:rsidP="00A73806">
      <w:pPr>
        <w:pStyle w:val="Heading3"/>
      </w:pPr>
      <w:r>
        <w:t>Internet Freedom – AT Decline Doesn’t Cause War</w:t>
      </w:r>
    </w:p>
    <w:p w14:paraId="7892EE97" w14:textId="77777777" w:rsidR="00A25F59" w:rsidRDefault="00A25F59" w:rsidP="00A25F59"/>
    <w:p w14:paraId="37D81FAD" w14:textId="77777777" w:rsidR="00A25F59" w:rsidRDefault="00A25F59" w:rsidP="00ED0775">
      <w:pPr>
        <w:pStyle w:val="Heading4"/>
      </w:pPr>
      <w:r>
        <w:t>Best studies prove growth solves conflict</w:t>
      </w:r>
    </w:p>
    <w:p w14:paraId="7943FD65" w14:textId="77777777" w:rsidR="00A25F59" w:rsidRDefault="00A25F59" w:rsidP="00A25F59">
      <w:r>
        <w:t xml:space="preserve">Jedidiah </w:t>
      </w:r>
      <w:r w:rsidRPr="00A25F59">
        <w:rPr>
          <w:rStyle w:val="StyleStyleBold12pt"/>
        </w:rPr>
        <w:t>Royal 10,</w:t>
      </w:r>
      <w:r>
        <w:t xml:space="preserve"> Director of Cooperative Threat Reduction at the U.S. Department of Defense, “Economic Integration, Economic Signalling And The Problem Of Economic Crises”, in Economics of War and Peace: Economic, Legal and Political Perspectives, ed. Goldsmith and Brauer, p. 213-215</w:t>
      </w:r>
    </w:p>
    <w:p w14:paraId="405D0BD2" w14:textId="77777777" w:rsidR="00A25F59" w:rsidRDefault="00A25F59" w:rsidP="00A25F59"/>
    <w:p w14:paraId="4C9B4224" w14:textId="54C8DE21" w:rsidR="00A25F59" w:rsidRDefault="00A25F59" w:rsidP="00A25F59">
      <w:pPr>
        <w:rPr>
          <w:sz w:val="16"/>
        </w:rPr>
      </w:pPr>
      <w:r w:rsidRPr="00A25F59">
        <w:rPr>
          <w:sz w:val="16"/>
        </w:rPr>
        <w:t xml:space="preserve">Second, on a dyadic level. </w:t>
      </w:r>
      <w:r w:rsidRPr="00A25F59">
        <w:rPr>
          <w:rStyle w:val="StyleBoldUnderline"/>
        </w:rPr>
        <w:t>Copeland's</w:t>
      </w:r>
      <w:r w:rsidRPr="00A25F59">
        <w:rPr>
          <w:sz w:val="16"/>
        </w:rPr>
        <w:t xml:space="preserve"> (1996. 2000) </w:t>
      </w:r>
      <w:r w:rsidRPr="00A25F59">
        <w:rPr>
          <w:rStyle w:val="StyleBoldUnderline"/>
        </w:rPr>
        <w:t>theory</w:t>
      </w:r>
      <w:r w:rsidRPr="00A25F59">
        <w:rPr>
          <w:sz w:val="16"/>
        </w:rPr>
        <w:t xml:space="preserve"> of trade expectations </w:t>
      </w:r>
      <w:r w:rsidRPr="00A25F59">
        <w:rPr>
          <w:rStyle w:val="StyleBoldUnderline"/>
        </w:rPr>
        <w:t>suggests</w:t>
      </w:r>
      <w:r w:rsidRPr="00A25F59">
        <w:rPr>
          <w:sz w:val="16"/>
        </w:rPr>
        <w:t xml:space="preserve">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However, </w:t>
      </w:r>
      <w:r w:rsidRPr="00A25F59">
        <w:rPr>
          <w:rStyle w:val="StyleBoldUnderline"/>
        </w:rPr>
        <w:t>if the expectations of future trade decline</w:t>
      </w:r>
      <w:r w:rsidRPr="00A25F59">
        <w:rPr>
          <w:sz w:val="16"/>
        </w:rPr>
        <w:t xml:space="preserve">, particularly for difficult to replace items such as energy resources, </w:t>
      </w:r>
      <w:r w:rsidRPr="00A25F59">
        <w:rPr>
          <w:rStyle w:val="StyleBoldUnderline"/>
        </w:rPr>
        <w:t>the likelihood for conflict increases</w:t>
      </w:r>
      <w:r w:rsidRPr="00A25F59">
        <w:rPr>
          <w:sz w:val="16"/>
        </w:rPr>
        <w:t xml:space="preserve">, as states will be inclined to use force to gain access to those resources. </w:t>
      </w:r>
      <w:r w:rsidRPr="00A25F59">
        <w:rPr>
          <w:rStyle w:val="StyleBoldUnderline"/>
        </w:rPr>
        <w:t>Crises could potentially be the trigger for decreased trade expectations either on its own or because it triggers protectionist moves by interdependent states</w:t>
      </w:r>
      <w:r w:rsidRPr="00A25F59">
        <w:rPr>
          <w:sz w:val="16"/>
        </w:rPr>
        <w:t xml:space="preserve">.4 Third, others have considered the link between economic decline and external armed conflict at a national level. </w:t>
      </w:r>
      <w:r w:rsidRPr="00A25F59">
        <w:rPr>
          <w:rStyle w:val="StyleBoldUnderline"/>
        </w:rPr>
        <w:t>Blomberg and Hess</w:t>
      </w:r>
      <w:r w:rsidRPr="00A25F59">
        <w:rPr>
          <w:sz w:val="16"/>
        </w:rPr>
        <w:t xml:space="preserve"> (2002) </w:t>
      </w:r>
      <w:r w:rsidRPr="00A25F59">
        <w:rPr>
          <w:rStyle w:val="StyleBoldUnderline"/>
        </w:rPr>
        <w:t>find a strong correlation between internal conflict and external conflict, particularly during periods of economic downturn</w:t>
      </w:r>
      <w:r w:rsidRPr="00A25F59">
        <w:rPr>
          <w:sz w:val="16"/>
        </w:rPr>
        <w:t xml:space="preserve">. They write, The linkages between internal and external conflict and prosperity are strong and mutually reinforcing. Economic conflict tends to spawn internal conflict, which in turn returns the favour. Moreover, </w:t>
      </w:r>
      <w:r w:rsidRPr="00A25F59">
        <w:rPr>
          <w:rStyle w:val="StyleBoldUnderline"/>
        </w:rPr>
        <w:t>the presence of a recession lends to amplify the extent to which international and external conflicts self-rein force each other</w:t>
      </w:r>
      <w:r w:rsidRPr="00A25F59">
        <w:rPr>
          <w:sz w:val="16"/>
        </w:rPr>
        <w:t>. (Blombcrj! &amp; Hess. 2002. p. 89) Economic decline has also been linked with an increase in the likelihood of terrorism (Blomberg. Hess. &amp; Weerapana, 2004). which has the capacity to spill across borders and lead to external tensions. Furthermore, crises generally reduce the popularity of a sitting government. "</w:t>
      </w:r>
      <w:r w:rsidRPr="00A25F59">
        <w:rPr>
          <w:rStyle w:val="StyleBoldUnderline"/>
        </w:rPr>
        <w:t>Diversionary theory" suggests that, when facing unpopularity arising from economic decline, sitting governments have increased incentives to fabricate external military conflicts to create a 'rally around the flag' effect</w:t>
      </w:r>
      <w:r w:rsidRPr="00A25F59">
        <w:rPr>
          <w:sz w:val="16"/>
        </w:rPr>
        <w:t xml:space="preserve">. Wang (1996), DeRouen (1995), and Blombcrg. Mess,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w:t>
      </w:r>
      <w:r w:rsidRPr="00A25F59">
        <w:rPr>
          <w:rStyle w:val="StyleBoldUnderline"/>
        </w:rPr>
        <w:t>DeRouen</w:t>
      </w:r>
      <w:r w:rsidRPr="00A25F59">
        <w:rPr>
          <w:sz w:val="16"/>
        </w:rPr>
        <w:t xml:space="preserve"> (2000) </w:t>
      </w:r>
      <w:r w:rsidRPr="00A25F59">
        <w:rPr>
          <w:rStyle w:val="StyleBoldUnderline"/>
        </w:rPr>
        <w:t>has provided evidence showing that periods of weak economic performance in the United States</w:t>
      </w:r>
      <w:r w:rsidRPr="00A25F59">
        <w:rPr>
          <w:sz w:val="16"/>
        </w:rPr>
        <w:t xml:space="preserve">, and thus weak Presidential popularity, </w:t>
      </w:r>
      <w:r w:rsidRPr="00A25F59">
        <w:rPr>
          <w:rStyle w:val="StyleBoldUnderline"/>
        </w:rPr>
        <w:t>are statistically linked to an increase in the use of force</w:t>
      </w:r>
      <w:r w:rsidRPr="00A25F59">
        <w:rPr>
          <w:sz w:val="16"/>
        </w:rPr>
        <w:t>.</w:t>
      </w:r>
    </w:p>
    <w:p w14:paraId="234294AF" w14:textId="77777777" w:rsidR="00ED0775" w:rsidRDefault="00ED0775" w:rsidP="00A25F59">
      <w:pPr>
        <w:rPr>
          <w:sz w:val="16"/>
        </w:rPr>
      </w:pPr>
    </w:p>
    <w:p w14:paraId="4C4ED324" w14:textId="77777777" w:rsidR="00ED0775" w:rsidRDefault="00ED0775" w:rsidP="00A25F59">
      <w:pPr>
        <w:rPr>
          <w:sz w:val="16"/>
        </w:rPr>
      </w:pPr>
    </w:p>
    <w:p w14:paraId="13359EAD" w14:textId="1F859126" w:rsidR="00594377" w:rsidRDefault="00594377" w:rsidP="00594377">
      <w:pPr>
        <w:pStyle w:val="Heading3"/>
      </w:pPr>
      <w:r>
        <w:t>Cloud Computing – UQ/Link – Mass Surveillance</w:t>
      </w:r>
    </w:p>
    <w:p w14:paraId="5BBB5594" w14:textId="69CD6415" w:rsidR="00594377" w:rsidRDefault="00594377" w:rsidP="00594377">
      <w:pPr>
        <w:pStyle w:val="Heading4"/>
      </w:pPr>
      <w:r>
        <w:t>The US is the leader in cloud computing now – but unchecked mass surveillance will collapse market growth in the US – that causes us to cede tech leadership to other countries</w:t>
      </w:r>
    </w:p>
    <w:p w14:paraId="461CE0B6" w14:textId="77777777" w:rsidR="00594377" w:rsidRDefault="00594377" w:rsidP="00594377">
      <w:r w:rsidRPr="00594377">
        <w:t xml:space="preserve">Danielle </w:t>
      </w:r>
      <w:r w:rsidRPr="00594377">
        <w:rPr>
          <w:rStyle w:val="StyleStyleBold12pt"/>
        </w:rPr>
        <w:t>Kehl et al., 2014</w:t>
      </w:r>
      <w:r w:rsidRPr="00594377">
        <w:t>, New America’s Open Technology Institute, “Surveillance Costs: The NSA’s Impact on the Economy, Internet Freedom &amp; Cybersecurity,” https://www.newamerica.org/downloads/Surveilance_Costs_Final.pdf, mm</w:t>
      </w:r>
    </w:p>
    <w:p w14:paraId="5CE57983" w14:textId="77777777" w:rsidR="00594377" w:rsidRDefault="00594377" w:rsidP="00594377"/>
    <w:p w14:paraId="6A7376CC" w14:textId="4595D127" w:rsidR="00594377" w:rsidRDefault="00594377" w:rsidP="00594377">
      <w:pPr>
        <w:rPr>
          <w:sz w:val="16"/>
        </w:rPr>
      </w:pPr>
      <w:r w:rsidRPr="00594377">
        <w:rPr>
          <w:rStyle w:val="StyleBoldUnderline"/>
        </w:rPr>
        <w:t>Trust in American businesses has taken a significant</w:t>
      </w:r>
      <w:r w:rsidRPr="00594377">
        <w:rPr>
          <w:rStyle w:val="StyleBoldUnderline"/>
          <w:b w:val="0"/>
          <w:sz w:val="12"/>
          <w:u w:val="none"/>
        </w:rPr>
        <w:t>¶</w:t>
      </w:r>
      <w:r w:rsidRPr="00594377">
        <w:rPr>
          <w:rStyle w:val="StyleBoldUnderline"/>
          <w:sz w:val="12"/>
        </w:rPr>
        <w:t xml:space="preserve"> </w:t>
      </w:r>
      <w:r w:rsidRPr="00594377">
        <w:rPr>
          <w:rStyle w:val="StyleBoldUnderline"/>
        </w:rPr>
        <w:t>hit since</w:t>
      </w:r>
      <w:r w:rsidRPr="00594377">
        <w:rPr>
          <w:sz w:val="16"/>
        </w:rPr>
        <w:t xml:space="preserve"> the initial </w:t>
      </w:r>
      <w:r w:rsidRPr="00594377">
        <w:rPr>
          <w:rStyle w:val="StyleBoldUnderline"/>
        </w:rPr>
        <w:t>reports on</w:t>
      </w:r>
      <w:r w:rsidRPr="00594377">
        <w:rPr>
          <w:sz w:val="16"/>
        </w:rPr>
        <w:t xml:space="preserve"> the </w:t>
      </w:r>
      <w:r w:rsidRPr="00594377">
        <w:rPr>
          <w:rStyle w:val="StyleBoldUnderline"/>
        </w:rPr>
        <w:t>PRISM</w:t>
      </w:r>
      <w:r w:rsidRPr="00594377">
        <w:rPr>
          <w:sz w:val="12"/>
        </w:rPr>
        <w:t>¶</w:t>
      </w:r>
      <w:r w:rsidRPr="00594377">
        <w:rPr>
          <w:sz w:val="16"/>
        </w:rPr>
        <w:t xml:space="preserve"> program suggested that the NSA was directly</w:t>
      </w:r>
      <w:r w:rsidRPr="00594377">
        <w:rPr>
          <w:sz w:val="12"/>
        </w:rPr>
        <w:t>¶</w:t>
      </w:r>
      <w:r w:rsidRPr="00594377">
        <w:rPr>
          <w:sz w:val="16"/>
        </w:rPr>
        <w:t xml:space="preserve"> tapping into the servers of nine U.S. companies</w:t>
      </w:r>
      <w:r w:rsidRPr="00594377">
        <w:rPr>
          <w:sz w:val="12"/>
        </w:rPr>
        <w:t>¶</w:t>
      </w:r>
      <w:r w:rsidRPr="00594377">
        <w:rPr>
          <w:sz w:val="16"/>
        </w:rPr>
        <w:t xml:space="preserve"> to obtain customer data for national security</w:t>
      </w:r>
      <w:r w:rsidRPr="00594377">
        <w:rPr>
          <w:sz w:val="12"/>
        </w:rPr>
        <w:t>¶</w:t>
      </w:r>
      <w:r w:rsidRPr="00594377">
        <w:rPr>
          <w:sz w:val="16"/>
        </w:rPr>
        <w:t xml:space="preserve"> investigations.28 The Washington Post’s original</w:t>
      </w:r>
      <w:r w:rsidRPr="00594377">
        <w:rPr>
          <w:sz w:val="12"/>
        </w:rPr>
        <w:t>¶</w:t>
      </w:r>
      <w:r w:rsidRPr="00594377">
        <w:rPr>
          <w:sz w:val="16"/>
        </w:rPr>
        <w:t xml:space="preserve"> story on the program provoked an uproar in the</w:t>
      </w:r>
      <w:r w:rsidRPr="00594377">
        <w:rPr>
          <w:sz w:val="12"/>
        </w:rPr>
        <w:t>¶</w:t>
      </w:r>
      <w:r w:rsidRPr="00594377">
        <w:rPr>
          <w:sz w:val="16"/>
        </w:rPr>
        <w:t xml:space="preserve"> media and prompted the CEOs of several major</w:t>
      </w:r>
      <w:r w:rsidRPr="00594377">
        <w:rPr>
          <w:sz w:val="12"/>
        </w:rPr>
        <w:t>¶</w:t>
      </w:r>
      <w:r w:rsidRPr="00594377">
        <w:rPr>
          <w:sz w:val="16"/>
        </w:rPr>
        <w:t xml:space="preserve"> companies to deny knowledge of or participation</w:t>
      </w:r>
      <w:r w:rsidRPr="00594377">
        <w:rPr>
          <w:sz w:val="12"/>
        </w:rPr>
        <w:t>¶</w:t>
      </w:r>
      <w:r w:rsidRPr="00594377">
        <w:rPr>
          <w:sz w:val="16"/>
        </w:rPr>
        <w:t xml:space="preserve"> in the program.29 The exact nature of the</w:t>
      </w:r>
      <w:r w:rsidRPr="00594377">
        <w:rPr>
          <w:sz w:val="12"/>
        </w:rPr>
        <w:t>¶</w:t>
      </w:r>
      <w:r w:rsidRPr="00594377">
        <w:rPr>
          <w:sz w:val="16"/>
        </w:rPr>
        <w:t xml:space="preserve"> requests made through the PRISM program was</w:t>
      </w:r>
      <w:r w:rsidRPr="00594377">
        <w:rPr>
          <w:sz w:val="12"/>
        </w:rPr>
        <w:t>¶</w:t>
      </w:r>
      <w:r w:rsidRPr="00594377">
        <w:rPr>
          <w:sz w:val="16"/>
        </w:rPr>
        <w:t xml:space="preserve"> later clarified,30 but the public attention on the</w:t>
      </w:r>
      <w:r w:rsidRPr="00594377">
        <w:rPr>
          <w:rStyle w:val="StyleBoldUnderline"/>
        </w:rPr>
        <w:t xml:space="preserve"> relationship between American companies and</w:t>
      </w:r>
      <w:r w:rsidRPr="00594377">
        <w:rPr>
          <w:rStyle w:val="StyleBoldUnderline"/>
          <w:b w:val="0"/>
          <w:sz w:val="12"/>
          <w:u w:val="none"/>
        </w:rPr>
        <w:t>¶</w:t>
      </w:r>
      <w:r w:rsidRPr="00594377">
        <w:rPr>
          <w:rStyle w:val="StyleBoldUnderline"/>
          <w:sz w:val="12"/>
        </w:rPr>
        <w:t xml:space="preserve"> </w:t>
      </w:r>
      <w:r w:rsidRPr="00594377">
        <w:rPr>
          <w:rStyle w:val="StyleBoldUnderline"/>
        </w:rPr>
        <w:t>the NSA still created a significant trust gap, especially</w:t>
      </w:r>
      <w:r w:rsidRPr="00594377">
        <w:rPr>
          <w:rStyle w:val="StyleBoldUnderline"/>
          <w:b w:val="0"/>
          <w:sz w:val="12"/>
          <w:u w:val="none"/>
        </w:rPr>
        <w:t>¶</w:t>
      </w:r>
      <w:r w:rsidRPr="00594377">
        <w:rPr>
          <w:rStyle w:val="StyleBoldUnderline"/>
          <w:sz w:val="12"/>
        </w:rPr>
        <w:t xml:space="preserve"> </w:t>
      </w:r>
      <w:r w:rsidRPr="00594377">
        <w:rPr>
          <w:rStyle w:val="StyleBoldUnderline"/>
        </w:rPr>
        <w:t>in industries where users entrust companies</w:t>
      </w:r>
      <w:r w:rsidRPr="00594377">
        <w:rPr>
          <w:rStyle w:val="StyleBoldUnderline"/>
          <w:b w:val="0"/>
          <w:sz w:val="12"/>
          <w:u w:val="none"/>
        </w:rPr>
        <w:t>¶</w:t>
      </w:r>
      <w:r w:rsidRPr="00594377">
        <w:rPr>
          <w:rStyle w:val="StyleBoldUnderline"/>
          <w:sz w:val="12"/>
        </w:rPr>
        <w:t xml:space="preserve"> </w:t>
      </w:r>
      <w:r w:rsidRPr="00594377">
        <w:rPr>
          <w:rStyle w:val="StyleBoldUnderline"/>
        </w:rPr>
        <w:t>to store sensitive personal and commercial</w:t>
      </w:r>
      <w:r w:rsidRPr="00594377">
        <w:rPr>
          <w:rStyle w:val="StyleBoldUnderline"/>
          <w:b w:val="0"/>
          <w:sz w:val="12"/>
          <w:u w:val="none"/>
        </w:rPr>
        <w:t>¶</w:t>
      </w:r>
      <w:r w:rsidRPr="00594377">
        <w:rPr>
          <w:rStyle w:val="StyleBoldUnderline"/>
          <w:sz w:val="12"/>
        </w:rPr>
        <w:t xml:space="preserve"> </w:t>
      </w:r>
      <w:r w:rsidRPr="00594377">
        <w:rPr>
          <w:rStyle w:val="StyleBoldUnderline"/>
        </w:rPr>
        <w:t>data.</w:t>
      </w:r>
      <w:r w:rsidRPr="00594377">
        <w:rPr>
          <w:sz w:val="16"/>
        </w:rPr>
        <w:t xml:space="preserve"> “Last year’s national security leaks have</w:t>
      </w:r>
      <w:r w:rsidRPr="00594377">
        <w:rPr>
          <w:sz w:val="12"/>
        </w:rPr>
        <w:t>¶</w:t>
      </w:r>
      <w:r w:rsidRPr="00594377">
        <w:rPr>
          <w:sz w:val="16"/>
        </w:rPr>
        <w:t xml:space="preserve"> also had a commercial and financial impact on</w:t>
      </w:r>
      <w:r w:rsidRPr="00594377">
        <w:rPr>
          <w:sz w:val="12"/>
        </w:rPr>
        <w:t>¶</w:t>
      </w:r>
      <w:r w:rsidRPr="00594377">
        <w:rPr>
          <w:sz w:val="16"/>
        </w:rPr>
        <w:t xml:space="preserve"> American technology companies that have provided</w:t>
      </w:r>
      <w:r w:rsidRPr="00594377">
        <w:rPr>
          <w:sz w:val="12"/>
        </w:rPr>
        <w:t>¶</w:t>
      </w:r>
      <w:r w:rsidRPr="00594377">
        <w:rPr>
          <w:sz w:val="16"/>
        </w:rPr>
        <w:t xml:space="preserve"> these records,” noted Representative Bob</w:t>
      </w:r>
      <w:r w:rsidRPr="00594377">
        <w:rPr>
          <w:sz w:val="12"/>
        </w:rPr>
        <w:t>¶</w:t>
      </w:r>
      <w:r w:rsidRPr="00594377">
        <w:rPr>
          <w:sz w:val="16"/>
        </w:rPr>
        <w:t xml:space="preserve"> Goodlatte, a prominent Republican leader and</w:t>
      </w:r>
      <w:r w:rsidRPr="00594377">
        <w:rPr>
          <w:sz w:val="12"/>
        </w:rPr>
        <w:t>¶</w:t>
      </w:r>
      <w:r w:rsidRPr="00594377">
        <w:rPr>
          <w:sz w:val="16"/>
        </w:rPr>
        <w:t xml:space="preserve"> Chairman of the House Judiciary Committee,</w:t>
      </w:r>
      <w:r w:rsidRPr="00594377">
        <w:rPr>
          <w:sz w:val="12"/>
        </w:rPr>
        <w:t>¶</w:t>
      </w:r>
      <w:r w:rsidRPr="00594377">
        <w:rPr>
          <w:sz w:val="16"/>
        </w:rPr>
        <w:t xml:space="preserve"> in May 2014. “They have experienced backlash</w:t>
      </w:r>
      <w:r w:rsidRPr="00594377">
        <w:rPr>
          <w:sz w:val="12"/>
        </w:rPr>
        <w:t>¶</w:t>
      </w:r>
      <w:r w:rsidRPr="00594377">
        <w:rPr>
          <w:sz w:val="16"/>
        </w:rPr>
        <w:t xml:space="preserve"> from both American and foreign consumers</w:t>
      </w:r>
      <w:r w:rsidRPr="00594377">
        <w:rPr>
          <w:sz w:val="12"/>
        </w:rPr>
        <w:t>¶</w:t>
      </w:r>
      <w:r w:rsidRPr="00594377">
        <w:rPr>
          <w:sz w:val="16"/>
        </w:rPr>
        <w:t xml:space="preserve"> and have had their competitive standing in the</w:t>
      </w:r>
      <w:r w:rsidRPr="00594377">
        <w:rPr>
          <w:sz w:val="12"/>
        </w:rPr>
        <w:t>¶</w:t>
      </w:r>
      <w:r w:rsidRPr="00594377">
        <w:rPr>
          <w:sz w:val="16"/>
        </w:rPr>
        <w:t xml:space="preserve"> global marketplace damaged.”31 Given heightened concerns about the NSA’s</w:t>
      </w:r>
      <w:r w:rsidRPr="00594377">
        <w:rPr>
          <w:sz w:val="12"/>
        </w:rPr>
        <w:t>¶</w:t>
      </w:r>
      <w:r w:rsidRPr="00594377">
        <w:rPr>
          <w:sz w:val="16"/>
        </w:rPr>
        <w:t xml:space="preserve"> ability to access data stored by U.S. companies,</w:t>
      </w:r>
      <w:r w:rsidRPr="00594377">
        <w:rPr>
          <w:sz w:val="12"/>
        </w:rPr>
        <w:t>¶</w:t>
      </w:r>
      <w:r w:rsidRPr="00594377">
        <w:rPr>
          <w:sz w:val="16"/>
        </w:rPr>
        <w:t xml:space="preserve"> </w:t>
      </w:r>
      <w:r w:rsidRPr="00594377">
        <w:rPr>
          <w:rStyle w:val="StyleBoldUnderline"/>
        </w:rPr>
        <w:t>it is no surprise that American companies offering</w:t>
      </w:r>
      <w:r w:rsidRPr="00594377">
        <w:rPr>
          <w:rStyle w:val="StyleBoldUnderline"/>
          <w:b w:val="0"/>
          <w:sz w:val="12"/>
          <w:u w:val="none"/>
        </w:rPr>
        <w:t>¶</w:t>
      </w:r>
      <w:r w:rsidRPr="00594377">
        <w:rPr>
          <w:rStyle w:val="StyleBoldUnderline"/>
          <w:sz w:val="12"/>
        </w:rPr>
        <w:t xml:space="preserve"> </w:t>
      </w:r>
      <w:r w:rsidRPr="00594377">
        <w:rPr>
          <w:rStyle w:val="StyleBoldUnderline"/>
        </w:rPr>
        <w:t>cloud computing and webhosting services</w:t>
      </w:r>
      <w:r w:rsidRPr="00594377">
        <w:rPr>
          <w:rStyle w:val="StyleBoldUnderline"/>
          <w:b w:val="0"/>
          <w:sz w:val="12"/>
          <w:u w:val="none"/>
        </w:rPr>
        <w:t>¶</w:t>
      </w:r>
      <w:r w:rsidRPr="00594377">
        <w:rPr>
          <w:rStyle w:val="StyleBoldUnderline"/>
          <w:sz w:val="12"/>
        </w:rPr>
        <w:t xml:space="preserve"> </w:t>
      </w:r>
      <w:r w:rsidRPr="00594377">
        <w:rPr>
          <w:rStyle w:val="StyleBoldUnderline"/>
        </w:rPr>
        <w:t>are among those experiencing the most acute</w:t>
      </w:r>
      <w:r w:rsidRPr="00594377">
        <w:rPr>
          <w:rStyle w:val="StyleBoldUnderline"/>
          <w:b w:val="0"/>
          <w:sz w:val="12"/>
          <w:u w:val="none"/>
        </w:rPr>
        <w:t>¶</w:t>
      </w:r>
      <w:r w:rsidRPr="00594377">
        <w:rPr>
          <w:rStyle w:val="StyleBoldUnderline"/>
          <w:sz w:val="12"/>
        </w:rPr>
        <w:t xml:space="preserve"> </w:t>
      </w:r>
      <w:r w:rsidRPr="00594377">
        <w:rPr>
          <w:rStyle w:val="StyleBoldUnderline"/>
        </w:rPr>
        <w:t>economic fallout from NSA surveillance</w:t>
      </w:r>
      <w:r w:rsidRPr="00594377">
        <w:rPr>
          <w:sz w:val="16"/>
        </w:rPr>
        <w:t>. Within</w:t>
      </w:r>
      <w:r w:rsidRPr="00594377">
        <w:rPr>
          <w:sz w:val="12"/>
        </w:rPr>
        <w:t>¶</w:t>
      </w:r>
      <w:r w:rsidRPr="00594377">
        <w:rPr>
          <w:sz w:val="16"/>
        </w:rPr>
        <w:t xml:space="preserve"> just a few weeks of the first disclosures, reports</w:t>
      </w:r>
      <w:r w:rsidRPr="00594377">
        <w:rPr>
          <w:sz w:val="12"/>
        </w:rPr>
        <w:t>¶</w:t>
      </w:r>
      <w:r w:rsidRPr="00594377">
        <w:rPr>
          <w:sz w:val="16"/>
        </w:rPr>
        <w:t xml:space="preserve"> began to emerge that American cloud computing</w:t>
      </w:r>
      <w:r w:rsidRPr="00594377">
        <w:rPr>
          <w:sz w:val="12"/>
        </w:rPr>
        <w:t>¶</w:t>
      </w:r>
      <w:r w:rsidRPr="00594377">
        <w:rPr>
          <w:sz w:val="16"/>
        </w:rPr>
        <w:t xml:space="preserve"> companies like Dropbox and Amazon</w:t>
      </w:r>
      <w:r w:rsidRPr="00594377">
        <w:rPr>
          <w:sz w:val="12"/>
        </w:rPr>
        <w:t>¶</w:t>
      </w:r>
      <w:r w:rsidRPr="00594377">
        <w:rPr>
          <w:sz w:val="16"/>
        </w:rPr>
        <w:t xml:space="preserve"> Web Services were starting to lose business to</w:t>
      </w:r>
      <w:r w:rsidRPr="00594377">
        <w:rPr>
          <w:sz w:val="12"/>
        </w:rPr>
        <w:t>¶</w:t>
      </w:r>
      <w:r w:rsidRPr="00594377">
        <w:rPr>
          <w:sz w:val="16"/>
        </w:rPr>
        <w:t xml:space="preserve"> overseas competitors.32 The CEO of Artmotion,</w:t>
      </w:r>
      <w:r w:rsidRPr="00594377">
        <w:rPr>
          <w:sz w:val="12"/>
        </w:rPr>
        <w:t>¶</w:t>
      </w:r>
      <w:r w:rsidRPr="00594377">
        <w:rPr>
          <w:sz w:val="16"/>
        </w:rPr>
        <w:t xml:space="preserve"> one of Switzerland’s largest offshore hosting providers, reported in July 2013 that his company</w:t>
      </w:r>
      <w:r w:rsidRPr="00594377">
        <w:rPr>
          <w:sz w:val="12"/>
        </w:rPr>
        <w:t>¶</w:t>
      </w:r>
      <w:r w:rsidRPr="00594377">
        <w:rPr>
          <w:sz w:val="16"/>
        </w:rPr>
        <w:t xml:space="preserve"> had seen a 45 percent jump in revenue</w:t>
      </w:r>
      <w:r w:rsidRPr="00594377">
        <w:rPr>
          <w:sz w:val="12"/>
        </w:rPr>
        <w:t>¶</w:t>
      </w:r>
      <w:r w:rsidRPr="00594377">
        <w:rPr>
          <w:sz w:val="16"/>
        </w:rPr>
        <w:t xml:space="preserve"> since the first leaks,33 an early sign that the</w:t>
      </w:r>
      <w:r w:rsidRPr="00594377">
        <w:rPr>
          <w:sz w:val="12"/>
        </w:rPr>
        <w:t>¶</w:t>
      </w:r>
      <w:r w:rsidRPr="00594377">
        <w:rPr>
          <w:sz w:val="16"/>
        </w:rPr>
        <w:t xml:space="preserve"> country’s perceived neutrality and strong data</w:t>
      </w:r>
      <w:r w:rsidRPr="00594377">
        <w:rPr>
          <w:sz w:val="12"/>
        </w:rPr>
        <w:t>¶</w:t>
      </w:r>
      <w:r w:rsidRPr="00594377">
        <w:rPr>
          <w:sz w:val="16"/>
        </w:rPr>
        <w:t xml:space="preserve"> and privacy protections34 could potentially be</w:t>
      </w:r>
      <w:r w:rsidRPr="00594377">
        <w:rPr>
          <w:sz w:val="12"/>
        </w:rPr>
        <w:t>¶</w:t>
      </w:r>
      <w:r w:rsidRPr="00594377">
        <w:rPr>
          <w:sz w:val="16"/>
        </w:rPr>
        <w:t xml:space="preserve"> turned into a serious competitive advantage.35</w:t>
      </w:r>
      <w:r w:rsidRPr="00594377">
        <w:rPr>
          <w:sz w:val="12"/>
        </w:rPr>
        <w:t>¶</w:t>
      </w:r>
      <w:r w:rsidRPr="00594377">
        <w:rPr>
          <w:sz w:val="16"/>
        </w:rPr>
        <w:t xml:space="preserve"> </w:t>
      </w:r>
      <w:r w:rsidRPr="00594377">
        <w:rPr>
          <w:rStyle w:val="StyleBoldUnderline"/>
        </w:rPr>
        <w:t>Foreign companies are clearly poised to benefit</w:t>
      </w:r>
      <w:r w:rsidRPr="00594377">
        <w:rPr>
          <w:rStyle w:val="StyleBoldUnderline"/>
          <w:b w:val="0"/>
          <w:sz w:val="12"/>
          <w:u w:val="none"/>
        </w:rPr>
        <w:t>¶</w:t>
      </w:r>
      <w:r w:rsidRPr="00594377">
        <w:rPr>
          <w:rStyle w:val="StyleBoldUnderline"/>
          <w:sz w:val="12"/>
        </w:rPr>
        <w:t xml:space="preserve"> </w:t>
      </w:r>
      <w:r w:rsidRPr="00594377">
        <w:rPr>
          <w:rStyle w:val="StyleBoldUnderline"/>
        </w:rPr>
        <w:t>from growing fears about the security ramifications</w:t>
      </w:r>
      <w:r w:rsidRPr="00594377">
        <w:rPr>
          <w:rStyle w:val="StyleBoldUnderline"/>
          <w:b w:val="0"/>
          <w:sz w:val="12"/>
          <w:u w:val="none"/>
        </w:rPr>
        <w:t>¶</w:t>
      </w:r>
      <w:r w:rsidRPr="00594377">
        <w:rPr>
          <w:rStyle w:val="StyleBoldUnderline"/>
          <w:sz w:val="12"/>
        </w:rPr>
        <w:t xml:space="preserve"> </w:t>
      </w:r>
      <w:r w:rsidRPr="00594377">
        <w:rPr>
          <w:rStyle w:val="StyleBoldUnderline"/>
        </w:rPr>
        <w:t>of keeping data in the United States</w:t>
      </w:r>
      <w:r w:rsidRPr="00594377">
        <w:rPr>
          <w:sz w:val="16"/>
        </w:rPr>
        <w:t>. In a</w:t>
      </w:r>
      <w:r w:rsidRPr="00594377">
        <w:rPr>
          <w:sz w:val="12"/>
        </w:rPr>
        <w:t>¶</w:t>
      </w:r>
      <w:r w:rsidRPr="00594377">
        <w:rPr>
          <w:sz w:val="16"/>
        </w:rPr>
        <w:t xml:space="preserve"> survey of 300 British and Canadian businesses</w:t>
      </w:r>
      <w:r w:rsidRPr="00594377">
        <w:rPr>
          <w:sz w:val="12"/>
        </w:rPr>
        <w:t>¶</w:t>
      </w:r>
      <w:r w:rsidRPr="00594377">
        <w:rPr>
          <w:sz w:val="16"/>
        </w:rPr>
        <w:t xml:space="preserve"> released by PEER 1 in January 2014,36 25 percent</w:t>
      </w:r>
      <w:r w:rsidRPr="00594377">
        <w:rPr>
          <w:sz w:val="12"/>
        </w:rPr>
        <w:t>¶</w:t>
      </w:r>
      <w:r w:rsidRPr="00594377">
        <w:rPr>
          <w:sz w:val="16"/>
        </w:rPr>
        <w:t xml:space="preserve"> of respondents indicated that they were moving</w:t>
      </w:r>
      <w:r w:rsidRPr="00594377">
        <w:rPr>
          <w:sz w:val="12"/>
        </w:rPr>
        <w:t>¶</w:t>
      </w:r>
      <w:r w:rsidRPr="00594377">
        <w:rPr>
          <w:sz w:val="16"/>
        </w:rPr>
        <w:t xml:space="preserve"> data outside of the U.S. as a result of the NSA</w:t>
      </w:r>
      <w:r w:rsidRPr="00594377">
        <w:rPr>
          <w:sz w:val="12"/>
        </w:rPr>
        <w:t>¶</w:t>
      </w:r>
      <w:r w:rsidRPr="00594377">
        <w:rPr>
          <w:sz w:val="16"/>
        </w:rPr>
        <w:t xml:space="preserve"> revelations. </w:t>
      </w:r>
      <w:r w:rsidRPr="00594377">
        <w:rPr>
          <w:rStyle w:val="StyleBoldUnderline"/>
        </w:rPr>
        <w:t>An overwhelming number of the</w:t>
      </w:r>
      <w:r w:rsidRPr="00594377">
        <w:rPr>
          <w:rStyle w:val="StyleBoldUnderline"/>
          <w:b w:val="0"/>
          <w:sz w:val="12"/>
          <w:u w:val="none"/>
        </w:rPr>
        <w:t>¶</w:t>
      </w:r>
      <w:r w:rsidRPr="00594377">
        <w:rPr>
          <w:rStyle w:val="StyleBoldUnderline"/>
          <w:sz w:val="12"/>
        </w:rPr>
        <w:t xml:space="preserve"> </w:t>
      </w:r>
      <w:r w:rsidRPr="00594377">
        <w:rPr>
          <w:rStyle w:val="StyleBoldUnderline"/>
        </w:rPr>
        <w:t>companies surveyed indicated that security and</w:t>
      </w:r>
      <w:r w:rsidRPr="00594377">
        <w:rPr>
          <w:rStyle w:val="StyleBoldUnderline"/>
          <w:b w:val="0"/>
          <w:sz w:val="12"/>
          <w:u w:val="none"/>
        </w:rPr>
        <w:t>¶</w:t>
      </w:r>
      <w:r w:rsidRPr="00594377">
        <w:rPr>
          <w:rStyle w:val="StyleBoldUnderline"/>
          <w:sz w:val="12"/>
        </w:rPr>
        <w:t xml:space="preserve"> </w:t>
      </w:r>
      <w:r w:rsidRPr="00594377">
        <w:rPr>
          <w:rStyle w:val="StyleBoldUnderline"/>
        </w:rPr>
        <w:t>data privacy were their top concerns</w:t>
      </w:r>
      <w:r w:rsidRPr="00594377">
        <w:rPr>
          <w:sz w:val="16"/>
        </w:rPr>
        <w:t>, with 81</w:t>
      </w:r>
      <w:r w:rsidRPr="00594377">
        <w:rPr>
          <w:sz w:val="12"/>
        </w:rPr>
        <w:t>¶</w:t>
      </w:r>
      <w:r w:rsidRPr="00594377">
        <w:rPr>
          <w:sz w:val="16"/>
        </w:rPr>
        <w:t xml:space="preserve"> percent stating that they “want to know exactly</w:t>
      </w:r>
      <w:r w:rsidRPr="00594377">
        <w:rPr>
          <w:sz w:val="12"/>
        </w:rPr>
        <w:t>¶</w:t>
      </w:r>
      <w:r w:rsidRPr="00594377">
        <w:rPr>
          <w:sz w:val="16"/>
        </w:rPr>
        <w:t xml:space="preserve"> where their data is being hosted.” Seventy percent</w:t>
      </w:r>
      <w:r w:rsidRPr="00594377">
        <w:rPr>
          <w:sz w:val="12"/>
        </w:rPr>
        <w:t>¶</w:t>
      </w:r>
      <w:r w:rsidRPr="00594377">
        <w:rPr>
          <w:sz w:val="16"/>
        </w:rPr>
        <w:t xml:space="preserve"> were even willing to sacrifice performance</w:t>
      </w:r>
      <w:r w:rsidRPr="00594377">
        <w:rPr>
          <w:sz w:val="12"/>
        </w:rPr>
        <w:t>¶</w:t>
      </w:r>
      <w:r w:rsidRPr="00594377">
        <w:rPr>
          <w:sz w:val="16"/>
        </w:rPr>
        <w:t xml:space="preserve"> in order to ensure that their data was protected.37 It appears that little consideration was</w:t>
      </w:r>
      <w:r w:rsidRPr="00594377">
        <w:rPr>
          <w:sz w:val="12"/>
        </w:rPr>
        <w:t>¶</w:t>
      </w:r>
      <w:r w:rsidRPr="00594377">
        <w:rPr>
          <w:sz w:val="16"/>
        </w:rPr>
        <w:t xml:space="preserve"> given over the past decade to the potential</w:t>
      </w:r>
      <w:r w:rsidRPr="00594377">
        <w:rPr>
          <w:sz w:val="12"/>
        </w:rPr>
        <w:t>¶</w:t>
      </w:r>
      <w:r w:rsidRPr="00594377">
        <w:rPr>
          <w:sz w:val="16"/>
        </w:rPr>
        <w:t xml:space="preserve"> economic repercussions if the NSA’s secret programs</w:t>
      </w:r>
      <w:r w:rsidRPr="00594377">
        <w:rPr>
          <w:sz w:val="12"/>
        </w:rPr>
        <w:t>¶</w:t>
      </w:r>
      <w:r w:rsidRPr="00594377">
        <w:rPr>
          <w:sz w:val="16"/>
        </w:rPr>
        <w:t xml:space="preserve"> were revealed.38 This failure was acutely</w:t>
      </w:r>
      <w:r w:rsidRPr="00594377">
        <w:rPr>
          <w:sz w:val="12"/>
        </w:rPr>
        <w:t>¶</w:t>
      </w:r>
      <w:r w:rsidRPr="00594377">
        <w:rPr>
          <w:sz w:val="16"/>
        </w:rPr>
        <w:t xml:space="preserve"> demonstrated by the Obama Administration’s</w:t>
      </w:r>
      <w:r w:rsidRPr="00594377">
        <w:rPr>
          <w:sz w:val="12"/>
        </w:rPr>
        <w:t>¶</w:t>
      </w:r>
      <w:r w:rsidRPr="00594377">
        <w:rPr>
          <w:sz w:val="16"/>
        </w:rPr>
        <w:t xml:space="preserve"> initial focus on reassuring the public that its</w:t>
      </w:r>
      <w:r w:rsidRPr="00594377">
        <w:rPr>
          <w:sz w:val="12"/>
        </w:rPr>
        <w:t>¶</w:t>
      </w:r>
      <w:r w:rsidRPr="00594377">
        <w:rPr>
          <w:sz w:val="16"/>
        </w:rPr>
        <w:t xml:space="preserve"> programs primarily affect non-Americans, even</w:t>
      </w:r>
      <w:r w:rsidRPr="00594377">
        <w:rPr>
          <w:sz w:val="12"/>
        </w:rPr>
        <w:t>¶</w:t>
      </w:r>
      <w:r w:rsidRPr="00594377">
        <w:rPr>
          <w:sz w:val="16"/>
        </w:rPr>
        <w:t xml:space="preserve"> though non-Americans are also heavy users</w:t>
      </w:r>
      <w:r w:rsidRPr="00594377">
        <w:rPr>
          <w:sz w:val="12"/>
        </w:rPr>
        <w:t>¶</w:t>
      </w:r>
      <w:r w:rsidRPr="00594377">
        <w:rPr>
          <w:sz w:val="16"/>
        </w:rPr>
        <w:t xml:space="preserve"> of American companies’ products. Facebook</w:t>
      </w:r>
      <w:r w:rsidRPr="00594377">
        <w:rPr>
          <w:sz w:val="12"/>
        </w:rPr>
        <w:t>¶</w:t>
      </w:r>
      <w:r w:rsidRPr="00594377">
        <w:rPr>
          <w:sz w:val="16"/>
        </w:rPr>
        <w:t xml:space="preserve"> CEO Mark Zuckerberg put a fine point on the</w:t>
      </w:r>
      <w:r w:rsidRPr="00594377">
        <w:rPr>
          <w:sz w:val="12"/>
        </w:rPr>
        <w:t>¶</w:t>
      </w:r>
      <w:r w:rsidRPr="00594377">
        <w:rPr>
          <w:sz w:val="16"/>
        </w:rPr>
        <w:t xml:space="preserve"> issue, saying that the government “blew it” in</w:t>
      </w:r>
      <w:r w:rsidRPr="00594377">
        <w:rPr>
          <w:sz w:val="12"/>
        </w:rPr>
        <w:t>¶</w:t>
      </w:r>
      <w:r w:rsidRPr="00594377">
        <w:rPr>
          <w:sz w:val="16"/>
        </w:rPr>
        <w:t xml:space="preserve"> its response to the scandal. He noted sarcastically:</w:t>
      </w:r>
      <w:r w:rsidRPr="00594377">
        <w:rPr>
          <w:sz w:val="12"/>
        </w:rPr>
        <w:t>¶</w:t>
      </w:r>
      <w:r w:rsidRPr="00594377">
        <w:rPr>
          <w:sz w:val="16"/>
        </w:rPr>
        <w:t xml:space="preserve"> “The government response was, ‘Oh don’t</w:t>
      </w:r>
      <w:r w:rsidRPr="00594377">
        <w:rPr>
          <w:sz w:val="12"/>
        </w:rPr>
        <w:t>¶</w:t>
      </w:r>
      <w:r w:rsidRPr="00594377">
        <w:rPr>
          <w:sz w:val="16"/>
        </w:rPr>
        <w:t xml:space="preserve"> worry, we’re not spying on any Americans.’ Oh,</w:t>
      </w:r>
      <w:r w:rsidRPr="00594377">
        <w:rPr>
          <w:sz w:val="12"/>
        </w:rPr>
        <w:t>¶</w:t>
      </w:r>
      <w:r w:rsidRPr="00594377">
        <w:rPr>
          <w:sz w:val="16"/>
        </w:rPr>
        <w:t xml:space="preserve"> wonderful: that’s really helpful to companies</w:t>
      </w:r>
      <w:r w:rsidRPr="00594377">
        <w:rPr>
          <w:sz w:val="12"/>
        </w:rPr>
        <w:t>¶</w:t>
      </w:r>
      <w:r w:rsidRPr="00594377">
        <w:rPr>
          <w:sz w:val="16"/>
        </w:rPr>
        <w:t xml:space="preserve"> [like Facebook] trying to serve people around</w:t>
      </w:r>
      <w:r w:rsidRPr="00594377">
        <w:rPr>
          <w:sz w:val="12"/>
        </w:rPr>
        <w:t>¶</w:t>
      </w:r>
      <w:r w:rsidRPr="00594377">
        <w:rPr>
          <w:sz w:val="16"/>
        </w:rPr>
        <w:t xml:space="preserve"> the world, and that’s really going to inspire</w:t>
      </w:r>
      <w:r w:rsidRPr="00594377">
        <w:rPr>
          <w:sz w:val="12"/>
        </w:rPr>
        <w:t>¶</w:t>
      </w:r>
      <w:r w:rsidRPr="00594377">
        <w:rPr>
          <w:sz w:val="16"/>
        </w:rPr>
        <w:t xml:space="preserve"> confidence in American internet companies.”39</w:t>
      </w:r>
      <w:r w:rsidRPr="00594377">
        <w:rPr>
          <w:sz w:val="12"/>
        </w:rPr>
        <w:t>¶</w:t>
      </w:r>
      <w:r w:rsidRPr="00594377">
        <w:rPr>
          <w:sz w:val="16"/>
        </w:rPr>
        <w:t xml:space="preserve"> As Zuckerberg’s comments reflect, certain parts</w:t>
      </w:r>
      <w:r w:rsidRPr="00594377">
        <w:rPr>
          <w:sz w:val="12"/>
        </w:rPr>
        <w:t>¶</w:t>
      </w:r>
      <w:r w:rsidRPr="00594377">
        <w:rPr>
          <w:sz w:val="16"/>
        </w:rPr>
        <w:t xml:space="preserve"> of the American technology industry are particularly</w:t>
      </w:r>
      <w:r w:rsidRPr="00594377">
        <w:rPr>
          <w:sz w:val="12"/>
        </w:rPr>
        <w:t>¶</w:t>
      </w:r>
      <w:r w:rsidRPr="00594377">
        <w:rPr>
          <w:sz w:val="16"/>
        </w:rPr>
        <w:t xml:space="preserve"> vulnerable to international backlash since</w:t>
      </w:r>
      <w:r w:rsidRPr="00594377">
        <w:rPr>
          <w:sz w:val="12"/>
        </w:rPr>
        <w:t>¶</w:t>
      </w:r>
      <w:r w:rsidRPr="00594377">
        <w:rPr>
          <w:sz w:val="16"/>
        </w:rPr>
        <w:t xml:space="preserve"> growth is heavily dependent on foreign markets.</w:t>
      </w:r>
      <w:r w:rsidRPr="00594377">
        <w:rPr>
          <w:sz w:val="12"/>
        </w:rPr>
        <w:t>¶</w:t>
      </w:r>
      <w:r w:rsidRPr="00594377">
        <w:rPr>
          <w:sz w:val="16"/>
        </w:rPr>
        <w:t xml:space="preserve"> For example, </w:t>
      </w:r>
      <w:r w:rsidRPr="00594377">
        <w:rPr>
          <w:rStyle w:val="StyleBoldUnderline"/>
        </w:rPr>
        <w:t>the U.S. cloud computing industry has grown</w:t>
      </w:r>
      <w:r w:rsidRPr="00594377">
        <w:rPr>
          <w:sz w:val="16"/>
        </w:rPr>
        <w:t xml:space="preserve"> from an estimated $46 billion in 2008</w:t>
      </w:r>
      <w:r w:rsidRPr="00594377">
        <w:rPr>
          <w:sz w:val="12"/>
        </w:rPr>
        <w:t>¶</w:t>
      </w:r>
      <w:r w:rsidRPr="00594377">
        <w:rPr>
          <w:sz w:val="16"/>
        </w:rPr>
        <w:t xml:space="preserve"> to $150 billion in 2014, </w:t>
      </w:r>
      <w:r w:rsidRPr="00594377">
        <w:rPr>
          <w:rStyle w:val="StyleBoldUnderline"/>
        </w:rPr>
        <w:t>with nearly 50 percent</w:t>
      </w:r>
      <w:r w:rsidRPr="00594377">
        <w:rPr>
          <w:rStyle w:val="StyleBoldUnderline"/>
          <w:b w:val="0"/>
          <w:sz w:val="12"/>
          <w:u w:val="none"/>
        </w:rPr>
        <w:t>¶</w:t>
      </w:r>
      <w:r w:rsidRPr="00594377">
        <w:rPr>
          <w:rStyle w:val="StyleBoldUnderline"/>
          <w:sz w:val="12"/>
        </w:rPr>
        <w:t xml:space="preserve"> </w:t>
      </w:r>
      <w:r w:rsidRPr="00594377">
        <w:rPr>
          <w:rStyle w:val="StyleBoldUnderline"/>
        </w:rPr>
        <w:t>of worldwide cloud-computing revenues coming</w:t>
      </w:r>
      <w:r w:rsidRPr="00594377">
        <w:rPr>
          <w:rStyle w:val="StyleBoldUnderline"/>
          <w:b w:val="0"/>
          <w:sz w:val="12"/>
          <w:u w:val="none"/>
        </w:rPr>
        <w:t>¶</w:t>
      </w:r>
      <w:r w:rsidRPr="00594377">
        <w:rPr>
          <w:rStyle w:val="StyleBoldUnderline"/>
          <w:sz w:val="12"/>
        </w:rPr>
        <w:t xml:space="preserve"> </w:t>
      </w:r>
      <w:r w:rsidRPr="00594377">
        <w:rPr>
          <w:rStyle w:val="StyleBoldUnderline"/>
        </w:rPr>
        <w:t>from the U.S</w:t>
      </w:r>
      <w:r w:rsidRPr="00594377">
        <w:rPr>
          <w:sz w:val="16"/>
        </w:rPr>
        <w:t>.40 R Street Institute’s January</w:t>
      </w:r>
      <w:r w:rsidRPr="00594377">
        <w:rPr>
          <w:sz w:val="12"/>
        </w:rPr>
        <w:t>¶</w:t>
      </w:r>
      <w:r w:rsidRPr="00594377">
        <w:rPr>
          <w:sz w:val="16"/>
        </w:rPr>
        <w:t xml:space="preserve"> 2014 policy study concluded that </w:t>
      </w:r>
      <w:r w:rsidRPr="00594377">
        <w:rPr>
          <w:rStyle w:val="StyleBoldUnderline"/>
        </w:rPr>
        <w:t>in the next</w:t>
      </w:r>
      <w:r w:rsidRPr="00594377">
        <w:rPr>
          <w:rStyle w:val="StyleBoldUnderline"/>
          <w:b w:val="0"/>
          <w:sz w:val="12"/>
          <w:u w:val="none"/>
        </w:rPr>
        <w:t>¶</w:t>
      </w:r>
      <w:r w:rsidRPr="00594377">
        <w:rPr>
          <w:rStyle w:val="StyleBoldUnderline"/>
          <w:sz w:val="12"/>
        </w:rPr>
        <w:t xml:space="preserve"> </w:t>
      </w:r>
      <w:r w:rsidRPr="00594377">
        <w:rPr>
          <w:rStyle w:val="StyleBoldUnderline"/>
        </w:rPr>
        <w:t>few years, new products and services that rely</w:t>
      </w:r>
      <w:r w:rsidRPr="00594377">
        <w:rPr>
          <w:rStyle w:val="StyleBoldUnderline"/>
          <w:b w:val="0"/>
          <w:sz w:val="12"/>
          <w:u w:val="none"/>
        </w:rPr>
        <w:t>¶</w:t>
      </w:r>
      <w:r w:rsidRPr="00594377">
        <w:rPr>
          <w:rStyle w:val="StyleBoldUnderline"/>
          <w:sz w:val="12"/>
        </w:rPr>
        <w:t xml:space="preserve"> </w:t>
      </w:r>
      <w:r w:rsidRPr="00594377">
        <w:rPr>
          <w:rStyle w:val="StyleBoldUnderline"/>
        </w:rPr>
        <w:t>on cloud computing will become increasingly</w:t>
      </w:r>
      <w:r w:rsidRPr="00594377">
        <w:rPr>
          <w:rStyle w:val="StyleBoldUnderline"/>
          <w:b w:val="0"/>
          <w:sz w:val="12"/>
          <w:u w:val="none"/>
        </w:rPr>
        <w:t>¶</w:t>
      </w:r>
      <w:r w:rsidRPr="00594377">
        <w:rPr>
          <w:rStyle w:val="StyleBoldUnderline"/>
          <w:sz w:val="12"/>
        </w:rPr>
        <w:t xml:space="preserve"> </w:t>
      </w:r>
      <w:r w:rsidRPr="00594377">
        <w:rPr>
          <w:rStyle w:val="StyleBoldUnderline"/>
        </w:rPr>
        <w:t>pervasive.</w:t>
      </w:r>
      <w:r w:rsidRPr="00594377">
        <w:rPr>
          <w:sz w:val="16"/>
        </w:rPr>
        <w:t xml:space="preserve"> “</w:t>
      </w:r>
      <w:r w:rsidRPr="00594377">
        <w:rPr>
          <w:rStyle w:val="StyleBoldUnderline"/>
        </w:rPr>
        <w:t>Cloud computing is also the root of</w:t>
      </w:r>
      <w:r w:rsidRPr="00594377">
        <w:rPr>
          <w:rStyle w:val="StyleBoldUnderline"/>
          <w:b w:val="0"/>
          <w:sz w:val="12"/>
          <w:u w:val="none"/>
        </w:rPr>
        <w:t>¶</w:t>
      </w:r>
      <w:r w:rsidRPr="00594377">
        <w:rPr>
          <w:rStyle w:val="StyleBoldUnderline"/>
          <w:sz w:val="12"/>
        </w:rPr>
        <w:t xml:space="preserve"> </w:t>
      </w:r>
      <w:r w:rsidRPr="00594377">
        <w:rPr>
          <w:rStyle w:val="StyleBoldUnderline"/>
        </w:rPr>
        <w:t>development for the emerging generation of</w:t>
      </w:r>
      <w:r w:rsidRPr="00594377">
        <w:rPr>
          <w:rStyle w:val="StyleBoldUnderline"/>
          <w:b w:val="0"/>
          <w:sz w:val="12"/>
          <w:u w:val="none"/>
        </w:rPr>
        <w:t>¶</w:t>
      </w:r>
      <w:r w:rsidRPr="00594377">
        <w:rPr>
          <w:rStyle w:val="StyleBoldUnderline"/>
          <w:sz w:val="12"/>
        </w:rPr>
        <w:t xml:space="preserve"> </w:t>
      </w:r>
      <w:r w:rsidRPr="00594377">
        <w:rPr>
          <w:rStyle w:val="StyleBoldUnderline"/>
        </w:rPr>
        <w:t>Web-based application</w:t>
      </w:r>
      <w:r w:rsidRPr="00594377">
        <w:rPr>
          <w:sz w:val="16"/>
        </w:rPr>
        <w:t>s—home security, outpatient</w:t>
      </w:r>
      <w:r w:rsidRPr="00594377">
        <w:rPr>
          <w:sz w:val="12"/>
        </w:rPr>
        <w:t>¶</w:t>
      </w:r>
      <w:r w:rsidRPr="00594377">
        <w:rPr>
          <w:sz w:val="16"/>
        </w:rPr>
        <w:t xml:space="preserve"> care, mobile payment, distance learning,</w:t>
      </w:r>
      <w:r w:rsidRPr="00594377">
        <w:rPr>
          <w:sz w:val="12"/>
        </w:rPr>
        <w:t>¶</w:t>
      </w:r>
      <w:r w:rsidRPr="00594377">
        <w:rPr>
          <w:sz w:val="16"/>
        </w:rPr>
        <w:t xml:space="preserve"> efficient energy use and driverless cars,” writes</w:t>
      </w:r>
      <w:r w:rsidRPr="00594377">
        <w:rPr>
          <w:sz w:val="12"/>
        </w:rPr>
        <w:t>¶</w:t>
      </w:r>
      <w:r w:rsidRPr="00594377">
        <w:rPr>
          <w:sz w:val="16"/>
        </w:rPr>
        <w:t xml:space="preserve"> R Street’s Steven Titch in the study. “And </w:t>
      </w:r>
      <w:r w:rsidRPr="00594377">
        <w:rPr>
          <w:rStyle w:val="StyleBoldUnderline"/>
        </w:rPr>
        <w:t>it is</w:t>
      </w:r>
      <w:r w:rsidRPr="00594377">
        <w:rPr>
          <w:rStyle w:val="StyleBoldUnderline"/>
          <w:b w:val="0"/>
          <w:sz w:val="12"/>
          <w:u w:val="none"/>
        </w:rPr>
        <w:t>¶</w:t>
      </w:r>
      <w:r w:rsidRPr="00594377">
        <w:rPr>
          <w:rStyle w:val="StyleBoldUnderline"/>
          <w:sz w:val="12"/>
        </w:rPr>
        <w:t xml:space="preserve"> </w:t>
      </w:r>
      <w:r w:rsidRPr="00594377">
        <w:rPr>
          <w:rStyle w:val="StyleBoldUnderline"/>
        </w:rPr>
        <w:t>a research area where the United States is an</w:t>
      </w:r>
      <w:r w:rsidRPr="00594377">
        <w:rPr>
          <w:rStyle w:val="StyleBoldUnderline"/>
          <w:b w:val="0"/>
          <w:sz w:val="12"/>
          <w:u w:val="none"/>
        </w:rPr>
        <w:t>¶</w:t>
      </w:r>
      <w:r w:rsidRPr="00594377">
        <w:rPr>
          <w:rStyle w:val="StyleBoldUnderline"/>
          <w:sz w:val="12"/>
        </w:rPr>
        <w:t xml:space="preserve"> </w:t>
      </w:r>
      <w:r w:rsidRPr="00594377">
        <w:rPr>
          <w:rStyle w:val="StyleBoldUnderline"/>
        </w:rPr>
        <w:t>undisputed leader.</w:t>
      </w:r>
      <w:r w:rsidRPr="00594377">
        <w:rPr>
          <w:sz w:val="16"/>
        </w:rPr>
        <w:t xml:space="preserve">”41 </w:t>
      </w:r>
      <w:r w:rsidRPr="00594377">
        <w:rPr>
          <w:rStyle w:val="StyleBoldUnderline"/>
        </w:rPr>
        <w:t>This trajectory may be dramatically</w:t>
      </w:r>
      <w:r w:rsidRPr="00594377">
        <w:rPr>
          <w:rStyle w:val="StyleBoldUnderline"/>
          <w:b w:val="0"/>
          <w:sz w:val="12"/>
          <w:u w:val="none"/>
        </w:rPr>
        <w:t>¶</w:t>
      </w:r>
      <w:r w:rsidRPr="00594377">
        <w:rPr>
          <w:rStyle w:val="StyleBoldUnderline"/>
          <w:sz w:val="12"/>
        </w:rPr>
        <w:t xml:space="preserve"> </w:t>
      </w:r>
      <w:r w:rsidRPr="00594377">
        <w:rPr>
          <w:rStyle w:val="StyleBoldUnderline"/>
        </w:rPr>
        <w:t xml:space="preserve">altered, </w:t>
      </w:r>
      <w:r w:rsidRPr="00594377">
        <w:rPr>
          <w:sz w:val="16"/>
        </w:rPr>
        <w:t xml:space="preserve">however, </w:t>
      </w:r>
      <w:r w:rsidRPr="00594377">
        <w:rPr>
          <w:rStyle w:val="Emphasis"/>
        </w:rPr>
        <w:t>as a consequence of</w:t>
      </w:r>
      <w:r w:rsidRPr="00594377">
        <w:rPr>
          <w:rStyle w:val="Emphasis"/>
          <w:b w:val="0"/>
          <w:sz w:val="12"/>
          <w:u w:val="none"/>
        </w:rPr>
        <w:t>¶</w:t>
      </w:r>
      <w:r w:rsidRPr="00594377">
        <w:rPr>
          <w:rStyle w:val="Emphasis"/>
          <w:sz w:val="12"/>
        </w:rPr>
        <w:t xml:space="preserve"> </w:t>
      </w:r>
      <w:r w:rsidRPr="00594377">
        <w:rPr>
          <w:rStyle w:val="Emphasis"/>
        </w:rPr>
        <w:t>the NSA’s surveillance programs</w:t>
      </w:r>
      <w:r w:rsidRPr="00594377">
        <w:rPr>
          <w:sz w:val="16"/>
        </w:rPr>
        <w:t xml:space="preserve">. </w:t>
      </w:r>
      <w:r w:rsidRPr="00594377">
        <w:rPr>
          <w:rStyle w:val="StyleBoldUnderline"/>
        </w:rPr>
        <w:t>Economic forecasts after the Snowden leaks</w:t>
      </w:r>
      <w:r w:rsidRPr="00594377">
        <w:rPr>
          <w:rStyle w:val="StyleBoldUnderline"/>
          <w:b w:val="0"/>
          <w:sz w:val="12"/>
          <w:u w:val="none"/>
        </w:rPr>
        <w:t>¶</w:t>
      </w:r>
      <w:r w:rsidRPr="00594377">
        <w:rPr>
          <w:rStyle w:val="StyleBoldUnderline"/>
          <w:sz w:val="12"/>
        </w:rPr>
        <w:t xml:space="preserve"> </w:t>
      </w:r>
      <w:r w:rsidRPr="00594377">
        <w:rPr>
          <w:rStyle w:val="StyleBoldUnderline"/>
        </w:rPr>
        <w:t>have predicted significant, ongoing losses for</w:t>
      </w:r>
      <w:r w:rsidRPr="00594377">
        <w:rPr>
          <w:rStyle w:val="StyleBoldUnderline"/>
          <w:b w:val="0"/>
          <w:sz w:val="12"/>
          <w:u w:val="none"/>
        </w:rPr>
        <w:t>¶</w:t>
      </w:r>
      <w:r w:rsidRPr="00594377">
        <w:rPr>
          <w:rStyle w:val="StyleBoldUnderline"/>
          <w:sz w:val="12"/>
        </w:rPr>
        <w:t xml:space="preserve"> </w:t>
      </w:r>
      <w:r w:rsidRPr="00594377">
        <w:rPr>
          <w:rStyle w:val="StyleBoldUnderline"/>
        </w:rPr>
        <w:t>the cloud-computing industry in the next few</w:t>
      </w:r>
      <w:r w:rsidRPr="00594377">
        <w:rPr>
          <w:rStyle w:val="StyleBoldUnderline"/>
          <w:b w:val="0"/>
          <w:sz w:val="12"/>
          <w:u w:val="none"/>
        </w:rPr>
        <w:t>¶</w:t>
      </w:r>
      <w:r w:rsidRPr="00594377">
        <w:rPr>
          <w:rStyle w:val="StyleBoldUnderline"/>
          <w:sz w:val="12"/>
        </w:rPr>
        <w:t xml:space="preserve"> </w:t>
      </w:r>
      <w:r w:rsidRPr="00594377">
        <w:rPr>
          <w:rStyle w:val="StyleBoldUnderline"/>
        </w:rPr>
        <w:t>years</w:t>
      </w:r>
      <w:r w:rsidRPr="00594377">
        <w:rPr>
          <w:sz w:val="16"/>
        </w:rPr>
        <w:t>. An August 2013 study by the Information</w:t>
      </w:r>
      <w:r w:rsidRPr="00594377">
        <w:rPr>
          <w:sz w:val="12"/>
        </w:rPr>
        <w:t>¶</w:t>
      </w:r>
      <w:r w:rsidRPr="00594377">
        <w:rPr>
          <w:sz w:val="16"/>
        </w:rPr>
        <w:t xml:space="preserve"> Technology and Innovation Foundation (ITIF)</w:t>
      </w:r>
      <w:r w:rsidRPr="00594377">
        <w:rPr>
          <w:sz w:val="12"/>
        </w:rPr>
        <w:t>¶</w:t>
      </w:r>
      <w:r w:rsidRPr="00594377">
        <w:rPr>
          <w:sz w:val="16"/>
        </w:rPr>
        <w:t xml:space="preserve"> estimated that revelations about the NSA’s</w:t>
      </w:r>
      <w:r w:rsidRPr="00594377">
        <w:rPr>
          <w:sz w:val="12"/>
        </w:rPr>
        <w:t>¶</w:t>
      </w:r>
      <w:r w:rsidRPr="00594377">
        <w:rPr>
          <w:sz w:val="16"/>
        </w:rPr>
        <w:t xml:space="preserve"> PRISM program could cost the American cloud</w:t>
      </w:r>
      <w:r w:rsidRPr="00594377">
        <w:rPr>
          <w:sz w:val="12"/>
        </w:rPr>
        <w:t>¶</w:t>
      </w:r>
      <w:r w:rsidRPr="00594377">
        <w:rPr>
          <w:sz w:val="16"/>
        </w:rPr>
        <w:t xml:space="preserve"> computing industry $22 to $35 billion over the</w:t>
      </w:r>
      <w:r w:rsidRPr="00594377">
        <w:rPr>
          <w:sz w:val="12"/>
        </w:rPr>
        <w:t>¶</w:t>
      </w:r>
      <w:r w:rsidRPr="00594377">
        <w:rPr>
          <w:sz w:val="16"/>
        </w:rPr>
        <w:t xml:space="preserve"> next three years.42 On the low end, the ITIF</w:t>
      </w:r>
      <w:r w:rsidRPr="00594377">
        <w:rPr>
          <w:sz w:val="12"/>
        </w:rPr>
        <w:t>¶</w:t>
      </w:r>
      <w:r w:rsidRPr="00594377">
        <w:rPr>
          <w:sz w:val="16"/>
        </w:rPr>
        <w:t xml:space="preserve"> projection suggests that U.S. cloud computing</w:t>
      </w:r>
      <w:r w:rsidRPr="00594377">
        <w:rPr>
          <w:sz w:val="12"/>
        </w:rPr>
        <w:t>¶</w:t>
      </w:r>
      <w:r w:rsidRPr="00594377">
        <w:rPr>
          <w:sz w:val="16"/>
        </w:rPr>
        <w:t xml:space="preserve"> providers would lose 10 percent of the foreign</w:t>
      </w:r>
      <w:r w:rsidRPr="00594377">
        <w:rPr>
          <w:sz w:val="12"/>
        </w:rPr>
        <w:t>¶</w:t>
      </w:r>
      <w:r w:rsidRPr="00594377">
        <w:rPr>
          <w:sz w:val="16"/>
        </w:rPr>
        <w:t xml:space="preserve"> market share to European or Asian competitors,</w:t>
      </w:r>
      <w:r w:rsidRPr="00594377">
        <w:rPr>
          <w:sz w:val="12"/>
        </w:rPr>
        <w:t>¶</w:t>
      </w:r>
      <w:r w:rsidRPr="00594377">
        <w:rPr>
          <w:sz w:val="16"/>
        </w:rPr>
        <w:t xml:space="preserve"> totaling in about $21.5 billion in losses; on the</w:t>
      </w:r>
      <w:r w:rsidRPr="00594377">
        <w:rPr>
          <w:sz w:val="12"/>
        </w:rPr>
        <w:t>¶</w:t>
      </w:r>
      <w:r w:rsidRPr="00594377">
        <w:rPr>
          <w:sz w:val="16"/>
        </w:rPr>
        <w:t xml:space="preserve"> high-end, the $35 billion figure represents about</w:t>
      </w:r>
      <w:r w:rsidRPr="00594377">
        <w:rPr>
          <w:sz w:val="12"/>
        </w:rPr>
        <w:t>¶</w:t>
      </w:r>
      <w:r w:rsidRPr="00594377">
        <w:rPr>
          <w:sz w:val="16"/>
        </w:rPr>
        <w:t xml:space="preserve"> 20 percent of the companies’ foreign market</w:t>
      </w:r>
      <w:r w:rsidRPr="00594377">
        <w:rPr>
          <w:sz w:val="12"/>
        </w:rPr>
        <w:t>¶</w:t>
      </w:r>
      <w:r w:rsidRPr="00594377">
        <w:rPr>
          <w:sz w:val="16"/>
        </w:rPr>
        <w:t xml:space="preserve"> share. </w:t>
      </w:r>
      <w:r w:rsidRPr="00594377">
        <w:rPr>
          <w:rStyle w:val="StyleBoldUnderline"/>
        </w:rPr>
        <w:t>Because the cloud computing industry</w:t>
      </w:r>
      <w:r w:rsidRPr="00594377">
        <w:rPr>
          <w:rStyle w:val="StyleBoldUnderline"/>
          <w:b w:val="0"/>
          <w:sz w:val="12"/>
          <w:u w:val="none"/>
        </w:rPr>
        <w:t>¶</w:t>
      </w:r>
      <w:r w:rsidRPr="00594377">
        <w:rPr>
          <w:rStyle w:val="StyleBoldUnderline"/>
          <w:sz w:val="12"/>
        </w:rPr>
        <w:t xml:space="preserve"> </w:t>
      </w:r>
      <w:r w:rsidRPr="00594377">
        <w:rPr>
          <w:rStyle w:val="StyleBoldUnderline"/>
        </w:rPr>
        <w:t>is undergoing rapid growth right now</w:t>
      </w:r>
      <w:r w:rsidRPr="00594377">
        <w:rPr>
          <w:sz w:val="16"/>
        </w:rPr>
        <w:t>—a 2012</w:t>
      </w:r>
      <w:r w:rsidRPr="00594377">
        <w:rPr>
          <w:sz w:val="12"/>
        </w:rPr>
        <w:t>¶</w:t>
      </w:r>
      <w:r w:rsidRPr="00594377">
        <w:rPr>
          <w:sz w:val="16"/>
        </w:rPr>
        <w:t xml:space="preserve"> Gartner study predicted global spending on</w:t>
      </w:r>
      <w:r w:rsidRPr="00594377">
        <w:rPr>
          <w:sz w:val="12"/>
        </w:rPr>
        <w:t>¶</w:t>
      </w:r>
      <w:r w:rsidRPr="00594377">
        <w:rPr>
          <w:sz w:val="16"/>
        </w:rPr>
        <w:t xml:space="preserve"> cloud computing would increase by 100 percent</w:t>
      </w:r>
      <w:r w:rsidRPr="00594377">
        <w:rPr>
          <w:sz w:val="12"/>
        </w:rPr>
        <w:t>¶</w:t>
      </w:r>
      <w:r w:rsidRPr="00594377">
        <w:rPr>
          <w:sz w:val="16"/>
        </w:rPr>
        <w:t xml:space="preserve"> from 2012 to 2016, compared to a 3 percent</w:t>
      </w:r>
      <w:r w:rsidRPr="00594377">
        <w:rPr>
          <w:sz w:val="12"/>
        </w:rPr>
        <w:t>¶</w:t>
      </w:r>
      <w:r w:rsidRPr="00594377">
        <w:rPr>
          <w:sz w:val="16"/>
        </w:rPr>
        <w:t xml:space="preserve"> overall growth rate in the tech industry as a</w:t>
      </w:r>
      <w:r w:rsidRPr="00594377">
        <w:rPr>
          <w:sz w:val="12"/>
        </w:rPr>
        <w:t>¶</w:t>
      </w:r>
      <w:r w:rsidRPr="00594377">
        <w:rPr>
          <w:sz w:val="16"/>
        </w:rPr>
        <w:t xml:space="preserve"> whole43—</w:t>
      </w:r>
      <w:r w:rsidRPr="00594377">
        <w:rPr>
          <w:rStyle w:val="StyleBoldUnderline"/>
        </w:rPr>
        <w:t>vendors in this sector are particularly</w:t>
      </w:r>
      <w:r w:rsidRPr="00594377">
        <w:rPr>
          <w:rStyle w:val="StyleBoldUnderline"/>
          <w:b w:val="0"/>
          <w:sz w:val="12"/>
          <w:u w:val="none"/>
        </w:rPr>
        <w:t>¶</w:t>
      </w:r>
      <w:r w:rsidRPr="00594377">
        <w:rPr>
          <w:rStyle w:val="StyleBoldUnderline"/>
          <w:sz w:val="12"/>
        </w:rPr>
        <w:t xml:space="preserve"> </w:t>
      </w:r>
      <w:r w:rsidRPr="00594377">
        <w:rPr>
          <w:rStyle w:val="StyleBoldUnderline"/>
        </w:rPr>
        <w:t>vulnerable to shifts in the market</w:t>
      </w:r>
      <w:r w:rsidRPr="00594377">
        <w:rPr>
          <w:sz w:val="16"/>
        </w:rPr>
        <w:t xml:space="preserve">. </w:t>
      </w:r>
      <w:r w:rsidRPr="00594377">
        <w:rPr>
          <w:rStyle w:val="StyleBoldUnderline"/>
        </w:rPr>
        <w:t>Failing to</w:t>
      </w:r>
      <w:r w:rsidRPr="00594377">
        <w:rPr>
          <w:rStyle w:val="StyleBoldUnderline"/>
          <w:b w:val="0"/>
          <w:sz w:val="12"/>
          <w:u w:val="none"/>
        </w:rPr>
        <w:t>¶</w:t>
      </w:r>
      <w:r w:rsidRPr="00594377">
        <w:rPr>
          <w:rStyle w:val="StyleBoldUnderline"/>
          <w:sz w:val="12"/>
        </w:rPr>
        <w:t xml:space="preserve"> </w:t>
      </w:r>
      <w:r w:rsidRPr="00594377">
        <w:rPr>
          <w:rStyle w:val="StyleBoldUnderline"/>
        </w:rPr>
        <w:t>recruit new customers or losing a competitive</w:t>
      </w:r>
      <w:r w:rsidRPr="00594377">
        <w:rPr>
          <w:rStyle w:val="StyleBoldUnderline"/>
          <w:b w:val="0"/>
          <w:sz w:val="12"/>
          <w:u w:val="none"/>
        </w:rPr>
        <w:t>¶</w:t>
      </w:r>
      <w:r w:rsidRPr="00594377">
        <w:rPr>
          <w:rStyle w:val="StyleBoldUnderline"/>
          <w:sz w:val="12"/>
        </w:rPr>
        <w:t xml:space="preserve"> </w:t>
      </w:r>
      <w:r w:rsidRPr="00594377">
        <w:rPr>
          <w:rStyle w:val="StyleBoldUnderline"/>
        </w:rPr>
        <w:t>advantage due to exploitation by rival companies</w:t>
      </w:r>
      <w:r w:rsidRPr="00594377">
        <w:rPr>
          <w:rStyle w:val="StyleBoldUnderline"/>
          <w:b w:val="0"/>
          <w:sz w:val="12"/>
          <w:u w:val="none"/>
        </w:rPr>
        <w:t>¶</w:t>
      </w:r>
      <w:r w:rsidRPr="00594377">
        <w:rPr>
          <w:rStyle w:val="StyleBoldUnderline"/>
          <w:sz w:val="12"/>
        </w:rPr>
        <w:t xml:space="preserve"> </w:t>
      </w:r>
      <w:r w:rsidRPr="00594377">
        <w:rPr>
          <w:rStyle w:val="StyleBoldUnderline"/>
        </w:rPr>
        <w:t>in other countries can quickly lead to a</w:t>
      </w:r>
      <w:r w:rsidRPr="00594377">
        <w:rPr>
          <w:rStyle w:val="StyleBoldUnderline"/>
          <w:b w:val="0"/>
          <w:sz w:val="12"/>
          <w:u w:val="none"/>
        </w:rPr>
        <w:t>¶</w:t>
      </w:r>
      <w:r w:rsidRPr="00594377">
        <w:rPr>
          <w:rStyle w:val="StyleBoldUnderline"/>
          <w:sz w:val="12"/>
        </w:rPr>
        <w:t xml:space="preserve"> </w:t>
      </w:r>
      <w:r w:rsidRPr="00594377">
        <w:rPr>
          <w:rStyle w:val="StyleBoldUnderline"/>
        </w:rPr>
        <w:t>dwindling market share</w:t>
      </w:r>
      <w:r w:rsidRPr="00594377">
        <w:rPr>
          <w:sz w:val="16"/>
        </w:rPr>
        <w:t>. The ITIF study further</w:t>
      </w:r>
      <w:r w:rsidRPr="00594377">
        <w:rPr>
          <w:sz w:val="12"/>
        </w:rPr>
        <w:t>¶</w:t>
      </w:r>
      <w:r w:rsidRPr="00594377">
        <w:rPr>
          <w:sz w:val="16"/>
        </w:rPr>
        <w:t xml:space="preserve"> notes that “the percentage lost to foreign competitors</w:t>
      </w:r>
      <w:r w:rsidRPr="00594377">
        <w:rPr>
          <w:sz w:val="12"/>
        </w:rPr>
        <w:t>¶</w:t>
      </w:r>
      <w:r w:rsidRPr="00594377">
        <w:rPr>
          <w:sz w:val="16"/>
        </w:rPr>
        <w:t xml:space="preserve"> could go higher if foreign governments</w:t>
      </w:r>
      <w:r w:rsidRPr="00594377">
        <w:rPr>
          <w:sz w:val="12"/>
        </w:rPr>
        <w:t>¶</w:t>
      </w:r>
      <w:r w:rsidRPr="00594377">
        <w:rPr>
          <w:sz w:val="16"/>
        </w:rPr>
        <w:t xml:space="preserve"> enact protectionist trade barriers that effectively</w:t>
      </w:r>
      <w:r w:rsidRPr="00594377">
        <w:rPr>
          <w:sz w:val="12"/>
        </w:rPr>
        <w:t>¶</w:t>
      </w:r>
      <w:r w:rsidRPr="00594377">
        <w:rPr>
          <w:sz w:val="16"/>
        </w:rPr>
        <w:t xml:space="preserve"> cut out U.S. providers,” citing early calls from</w:t>
      </w:r>
      <w:r w:rsidRPr="00594377">
        <w:rPr>
          <w:sz w:val="12"/>
        </w:rPr>
        <w:t>¶</w:t>
      </w:r>
      <w:r w:rsidRPr="00594377">
        <w:rPr>
          <w:sz w:val="16"/>
        </w:rPr>
        <w:t xml:space="preserve"> German data protection authorities to suspend</w:t>
      </w:r>
      <w:r w:rsidRPr="00594377">
        <w:rPr>
          <w:sz w:val="12"/>
        </w:rPr>
        <w:t>¶</w:t>
      </w:r>
      <w:r w:rsidRPr="00594377">
        <w:rPr>
          <w:sz w:val="16"/>
        </w:rPr>
        <w:t xml:space="preserve"> the U.S.-EU Safe Harbor program (which will</w:t>
      </w:r>
      <w:r w:rsidRPr="00594377">
        <w:rPr>
          <w:sz w:val="12"/>
        </w:rPr>
        <w:t>¶</w:t>
      </w:r>
      <w:r w:rsidRPr="00594377">
        <w:rPr>
          <w:sz w:val="16"/>
        </w:rPr>
        <w:t xml:space="preserve"> be discussed at length in the next section).44 As</w:t>
      </w:r>
      <w:r w:rsidRPr="00594377">
        <w:rPr>
          <w:sz w:val="12"/>
        </w:rPr>
        <w:t>¶</w:t>
      </w:r>
      <w:r w:rsidRPr="00594377">
        <w:rPr>
          <w:sz w:val="16"/>
        </w:rPr>
        <w:t xml:space="preserve"> the R Street Policy Study highlights, “Ironically,</w:t>
      </w:r>
      <w:r w:rsidRPr="00594377">
        <w:rPr>
          <w:sz w:val="12"/>
        </w:rPr>
        <w:t>¶</w:t>
      </w:r>
      <w:r w:rsidRPr="00594377">
        <w:rPr>
          <w:sz w:val="16"/>
        </w:rPr>
        <w:t xml:space="preserve"> the NSA turned the competitive edge U.S. companies</w:t>
      </w:r>
      <w:r w:rsidRPr="00594377">
        <w:rPr>
          <w:sz w:val="12"/>
        </w:rPr>
        <w:t>¶</w:t>
      </w:r>
      <w:r w:rsidRPr="00594377">
        <w:rPr>
          <w:sz w:val="16"/>
        </w:rPr>
        <w:t xml:space="preserve"> have in cloud computing into a liability,</w:t>
      </w:r>
      <w:r w:rsidRPr="00594377">
        <w:rPr>
          <w:sz w:val="12"/>
        </w:rPr>
        <w:t>¶</w:t>
      </w:r>
      <w:r w:rsidRPr="00594377">
        <w:rPr>
          <w:sz w:val="16"/>
        </w:rPr>
        <w:t xml:space="preserve"> especially in Europe.”45 In a follow up to the ITIF study, Forrester Research analyst James Staten argued that the</w:t>
      </w:r>
      <w:r w:rsidRPr="00594377">
        <w:rPr>
          <w:sz w:val="12"/>
        </w:rPr>
        <w:t>¶</w:t>
      </w:r>
      <w:r w:rsidRPr="00594377">
        <w:rPr>
          <w:sz w:val="16"/>
        </w:rPr>
        <w:t xml:space="preserve"> think tank’s estimates were low, suggesting</w:t>
      </w:r>
      <w:r w:rsidRPr="00594377">
        <w:rPr>
          <w:sz w:val="12"/>
        </w:rPr>
        <w:t>¶</w:t>
      </w:r>
      <w:r w:rsidRPr="00594377">
        <w:rPr>
          <w:sz w:val="16"/>
        </w:rPr>
        <w:t xml:space="preserve"> that the actual figure could be as high as $180</w:t>
      </w:r>
      <w:r w:rsidRPr="00594377">
        <w:rPr>
          <w:sz w:val="12"/>
        </w:rPr>
        <w:t>¶</w:t>
      </w:r>
      <w:r w:rsidRPr="00594377">
        <w:rPr>
          <w:sz w:val="16"/>
        </w:rPr>
        <w:t xml:space="preserve"> billion over three years.46 Staten highlighted</w:t>
      </w:r>
      <w:r w:rsidRPr="00594377">
        <w:rPr>
          <w:sz w:val="12"/>
        </w:rPr>
        <w:t>¶</w:t>
      </w:r>
      <w:r w:rsidRPr="00594377">
        <w:rPr>
          <w:sz w:val="16"/>
        </w:rPr>
        <w:t xml:space="preserve"> two additional impacts not considered in the</w:t>
      </w:r>
      <w:r w:rsidRPr="00594377">
        <w:rPr>
          <w:sz w:val="12"/>
        </w:rPr>
        <w:t>¶</w:t>
      </w:r>
      <w:r w:rsidRPr="00594377">
        <w:rPr>
          <w:sz w:val="16"/>
        </w:rPr>
        <w:t xml:space="preserve"> ITIF study. The first is that U.S. customers—not</w:t>
      </w:r>
      <w:r w:rsidRPr="00594377">
        <w:rPr>
          <w:sz w:val="12"/>
        </w:rPr>
        <w:t>¶</w:t>
      </w:r>
      <w:r w:rsidRPr="00594377">
        <w:rPr>
          <w:sz w:val="16"/>
        </w:rPr>
        <w:t xml:space="preserve"> just foreign companies—would also avoid US</w:t>
      </w:r>
      <w:r w:rsidRPr="00594377">
        <w:rPr>
          <w:sz w:val="12"/>
        </w:rPr>
        <w:t>¶</w:t>
      </w:r>
      <w:r w:rsidRPr="00594377">
        <w:rPr>
          <w:sz w:val="16"/>
        </w:rPr>
        <w:t xml:space="preserve"> cloud providers, especially for international</w:t>
      </w:r>
      <w:r w:rsidRPr="00594377">
        <w:rPr>
          <w:sz w:val="12"/>
        </w:rPr>
        <w:t>¶</w:t>
      </w:r>
      <w:r w:rsidRPr="00594377">
        <w:rPr>
          <w:sz w:val="16"/>
        </w:rPr>
        <w:t xml:space="preserve"> and overseas business. The ITIF study predicted</w:t>
      </w:r>
      <w:r w:rsidRPr="00594377">
        <w:rPr>
          <w:sz w:val="12"/>
        </w:rPr>
        <w:t>¶</w:t>
      </w:r>
      <w:r w:rsidRPr="00594377">
        <w:rPr>
          <w:sz w:val="16"/>
        </w:rPr>
        <w:t xml:space="preserve"> that American companies would retain their</w:t>
      </w:r>
      <w:r w:rsidRPr="00594377">
        <w:rPr>
          <w:sz w:val="12"/>
        </w:rPr>
        <w:t>¶</w:t>
      </w:r>
      <w:r w:rsidRPr="00594377">
        <w:rPr>
          <w:sz w:val="16"/>
        </w:rPr>
        <w:t xml:space="preserve"> domestic market share, but Staten argued that</w:t>
      </w:r>
      <w:r w:rsidRPr="00594377">
        <w:rPr>
          <w:sz w:val="12"/>
        </w:rPr>
        <w:t>¶</w:t>
      </w:r>
      <w:r w:rsidRPr="00594377">
        <w:rPr>
          <w:sz w:val="16"/>
        </w:rPr>
        <w:t xml:space="preserve"> the economic blowback from the revelations</w:t>
      </w:r>
      <w:r w:rsidRPr="00594377">
        <w:rPr>
          <w:sz w:val="12"/>
        </w:rPr>
        <w:t>¶</w:t>
      </w:r>
      <w:r w:rsidRPr="00594377">
        <w:rPr>
          <w:sz w:val="16"/>
        </w:rPr>
        <w:t xml:space="preserve"> would be felt at home, too. “You don’t have</w:t>
      </w:r>
      <w:r w:rsidRPr="00594377">
        <w:rPr>
          <w:sz w:val="12"/>
        </w:rPr>
        <w:t>¶</w:t>
      </w:r>
      <w:r w:rsidRPr="00594377">
        <w:rPr>
          <w:sz w:val="16"/>
        </w:rPr>
        <w:t xml:space="preserve"> to be a French company, for example, to be</w:t>
      </w:r>
      <w:r w:rsidRPr="00594377">
        <w:rPr>
          <w:sz w:val="12"/>
        </w:rPr>
        <w:t>¶</w:t>
      </w:r>
      <w:r w:rsidRPr="00594377">
        <w:rPr>
          <w:sz w:val="16"/>
        </w:rPr>
        <w:t xml:space="preserve"> worried about the US government snooping in</w:t>
      </w:r>
      <w:r w:rsidRPr="00594377">
        <w:rPr>
          <w:sz w:val="12"/>
        </w:rPr>
        <w:t>¶</w:t>
      </w:r>
      <w:r w:rsidRPr="00594377">
        <w:rPr>
          <w:sz w:val="16"/>
        </w:rPr>
        <w:t xml:space="preserve"> the data about your French clients,” he wrote.47</w:t>
      </w:r>
      <w:r w:rsidRPr="00594377">
        <w:rPr>
          <w:sz w:val="12"/>
        </w:rPr>
        <w:t>¶</w:t>
      </w:r>
      <w:r w:rsidRPr="00594377">
        <w:rPr>
          <w:sz w:val="16"/>
        </w:rPr>
        <w:t xml:space="preserve"> Moreover, the analysis highlighted a second and</w:t>
      </w:r>
      <w:r w:rsidRPr="00594377">
        <w:rPr>
          <w:sz w:val="12"/>
        </w:rPr>
        <w:t>¶</w:t>
      </w:r>
      <w:r w:rsidRPr="00594377">
        <w:rPr>
          <w:sz w:val="16"/>
        </w:rPr>
        <w:t xml:space="preserve"> “far more costly” impact: that foreign cloud providers,</w:t>
      </w:r>
      <w:r w:rsidRPr="00594377">
        <w:rPr>
          <w:sz w:val="12"/>
        </w:rPr>
        <w:t>¶</w:t>
      </w:r>
      <w:r w:rsidRPr="00594377">
        <w:rPr>
          <w:sz w:val="16"/>
        </w:rPr>
        <w:t xml:space="preserve"> too, would lose as much as 20 percent</w:t>
      </w:r>
      <w:r w:rsidRPr="00594377">
        <w:rPr>
          <w:sz w:val="12"/>
        </w:rPr>
        <w:t>¶</w:t>
      </w:r>
      <w:r w:rsidRPr="00594377">
        <w:rPr>
          <w:sz w:val="16"/>
        </w:rPr>
        <w:t xml:space="preserve"> of overseas and domestic business because of</w:t>
      </w:r>
      <w:r w:rsidRPr="00594377">
        <w:rPr>
          <w:sz w:val="12"/>
        </w:rPr>
        <w:t>¶</w:t>
      </w:r>
      <w:r w:rsidRPr="00594377">
        <w:rPr>
          <w:sz w:val="16"/>
        </w:rPr>
        <w:t xml:space="preserve"> similar spying programs conducted by other</w:t>
      </w:r>
      <w:r w:rsidRPr="00594377">
        <w:rPr>
          <w:sz w:val="12"/>
        </w:rPr>
        <w:t>¶</w:t>
      </w:r>
      <w:r w:rsidRPr="00594377">
        <w:rPr>
          <w:sz w:val="16"/>
        </w:rPr>
        <w:t xml:space="preserve"> governments. Indeed, the NSA disclosures “have</w:t>
      </w:r>
      <w:r w:rsidRPr="00594377">
        <w:rPr>
          <w:sz w:val="12"/>
        </w:rPr>
        <w:t>¶</w:t>
      </w:r>
      <w:r w:rsidRPr="00594377">
        <w:rPr>
          <w:sz w:val="16"/>
        </w:rPr>
        <w:t xml:space="preserve"> prompted a fundamental re-examination of the</w:t>
      </w:r>
      <w:r w:rsidRPr="00594377">
        <w:rPr>
          <w:sz w:val="12"/>
        </w:rPr>
        <w:t>¶</w:t>
      </w:r>
      <w:r w:rsidRPr="00594377">
        <w:rPr>
          <w:sz w:val="16"/>
        </w:rPr>
        <w:t xml:space="preserve"> role of intelligence services in conducting coordinated</w:t>
      </w:r>
      <w:r w:rsidRPr="00594377">
        <w:rPr>
          <w:sz w:val="12"/>
        </w:rPr>
        <w:t>¶</w:t>
      </w:r>
      <w:r w:rsidRPr="00594377">
        <w:rPr>
          <w:sz w:val="16"/>
        </w:rPr>
        <w:t xml:space="preserve"> cross-border surveillance,” according to</w:t>
      </w:r>
      <w:r w:rsidRPr="00594377">
        <w:rPr>
          <w:sz w:val="12"/>
        </w:rPr>
        <w:t>¶</w:t>
      </w:r>
      <w:r w:rsidRPr="00594377">
        <w:rPr>
          <w:sz w:val="16"/>
        </w:rPr>
        <w:t xml:space="preserve"> a November 2013 report by Privacy International</w:t>
      </w:r>
      <w:r w:rsidRPr="00594377">
        <w:rPr>
          <w:sz w:val="12"/>
        </w:rPr>
        <w:t>¶</w:t>
      </w:r>
      <w:r w:rsidRPr="00594377">
        <w:rPr>
          <w:sz w:val="16"/>
        </w:rPr>
        <w:t xml:space="preserve"> on the “Five Eyes” intelligence partnership between</w:t>
      </w:r>
      <w:r w:rsidRPr="00594377">
        <w:rPr>
          <w:sz w:val="12"/>
        </w:rPr>
        <w:t>¶</w:t>
      </w:r>
      <w:r w:rsidRPr="00594377">
        <w:rPr>
          <w:sz w:val="16"/>
        </w:rPr>
        <w:t xml:space="preserve"> the United States, the United Kingdom,</w:t>
      </w:r>
      <w:r w:rsidRPr="00594377">
        <w:rPr>
          <w:sz w:val="12"/>
        </w:rPr>
        <w:t>¶</w:t>
      </w:r>
      <w:r w:rsidRPr="00594377">
        <w:rPr>
          <w:sz w:val="16"/>
        </w:rPr>
        <w:t xml:space="preserve"> Canada, Australia, and New Zealand.48 Staten</w:t>
      </w:r>
      <w:r w:rsidRPr="00594377">
        <w:rPr>
          <w:sz w:val="12"/>
        </w:rPr>
        <w:t>¶</w:t>
      </w:r>
      <w:r w:rsidRPr="00594377">
        <w:rPr>
          <w:sz w:val="16"/>
        </w:rPr>
        <w:t xml:space="preserve"> predicts that as </w:t>
      </w:r>
      <w:r w:rsidRPr="00594377">
        <w:rPr>
          <w:rStyle w:val="StyleBoldUnderline"/>
        </w:rPr>
        <w:t>the surveillance landscape</w:t>
      </w:r>
      <w:r w:rsidRPr="00594377">
        <w:rPr>
          <w:rStyle w:val="StyleBoldUnderline"/>
          <w:b w:val="0"/>
          <w:sz w:val="12"/>
          <w:u w:val="none"/>
        </w:rPr>
        <w:t>¶</w:t>
      </w:r>
      <w:r w:rsidRPr="00594377">
        <w:rPr>
          <w:rStyle w:val="StyleBoldUnderline"/>
          <w:sz w:val="12"/>
        </w:rPr>
        <w:t xml:space="preserve"> </w:t>
      </w:r>
      <w:r w:rsidRPr="00594377">
        <w:rPr>
          <w:rStyle w:val="StyleBoldUnderline"/>
        </w:rPr>
        <w:t>around the world becomes more clear, it could</w:t>
      </w:r>
      <w:r w:rsidRPr="00594377">
        <w:rPr>
          <w:rStyle w:val="StyleBoldUnderline"/>
          <w:b w:val="0"/>
          <w:sz w:val="12"/>
          <w:u w:val="none"/>
        </w:rPr>
        <w:t>¶</w:t>
      </w:r>
      <w:r w:rsidRPr="00594377">
        <w:rPr>
          <w:rStyle w:val="StyleBoldUnderline"/>
          <w:sz w:val="12"/>
        </w:rPr>
        <w:t xml:space="preserve"> </w:t>
      </w:r>
      <w:r w:rsidRPr="00594377">
        <w:rPr>
          <w:rStyle w:val="StyleBoldUnderline"/>
        </w:rPr>
        <w:t>have a serious negative impact on all hosting</w:t>
      </w:r>
      <w:r w:rsidRPr="00594377">
        <w:rPr>
          <w:rStyle w:val="StyleBoldUnderline"/>
          <w:b w:val="0"/>
          <w:sz w:val="12"/>
          <w:u w:val="none"/>
        </w:rPr>
        <w:t>¶</w:t>
      </w:r>
      <w:r w:rsidRPr="00594377">
        <w:rPr>
          <w:rStyle w:val="StyleBoldUnderline"/>
          <w:sz w:val="12"/>
        </w:rPr>
        <w:t xml:space="preserve"> </w:t>
      </w:r>
      <w:r w:rsidRPr="00594377">
        <w:rPr>
          <w:rStyle w:val="StyleBoldUnderline"/>
        </w:rPr>
        <w:t>and outsourcing services,</w:t>
      </w:r>
      <w:r w:rsidRPr="00594377">
        <w:rPr>
          <w:sz w:val="16"/>
        </w:rPr>
        <w:t xml:space="preserve"> resulting in a 25 percent</w:t>
      </w:r>
      <w:r w:rsidRPr="00594377">
        <w:rPr>
          <w:sz w:val="12"/>
        </w:rPr>
        <w:t>¶</w:t>
      </w:r>
      <w:r w:rsidRPr="00594377">
        <w:rPr>
          <w:sz w:val="16"/>
        </w:rPr>
        <w:t xml:space="preserve"> decline in the overall IT services market, or</w:t>
      </w:r>
      <w:r w:rsidRPr="00594377">
        <w:rPr>
          <w:sz w:val="12"/>
        </w:rPr>
        <w:t>¶</w:t>
      </w:r>
      <w:r w:rsidRPr="00594377">
        <w:rPr>
          <w:sz w:val="16"/>
        </w:rPr>
        <w:t xml:space="preserve"> about $180 billion in losses.49 Recent reports suggest that things are, in</w:t>
      </w:r>
      <w:r w:rsidRPr="00594377">
        <w:rPr>
          <w:sz w:val="12"/>
        </w:rPr>
        <w:t>¶</w:t>
      </w:r>
      <w:r w:rsidRPr="00594377">
        <w:rPr>
          <w:sz w:val="16"/>
        </w:rPr>
        <w:t xml:space="preserve"> fact, moving in the direction that analysts like</w:t>
      </w:r>
      <w:r w:rsidRPr="00594377">
        <w:rPr>
          <w:sz w:val="12"/>
        </w:rPr>
        <w:t>¶</w:t>
      </w:r>
      <w:r w:rsidRPr="00594377">
        <w:rPr>
          <w:sz w:val="16"/>
        </w:rPr>
        <w:t xml:space="preserve"> Castro and Staten suggested.50 A survey of 1,000</w:t>
      </w:r>
      <w:r w:rsidRPr="00594377">
        <w:rPr>
          <w:sz w:val="12"/>
        </w:rPr>
        <w:t>¶</w:t>
      </w:r>
      <w:r w:rsidRPr="00594377">
        <w:rPr>
          <w:sz w:val="16"/>
        </w:rPr>
        <w:t xml:space="preserve"> “[Information and Communications Technology</w:t>
      </w:r>
      <w:r w:rsidRPr="00594377">
        <w:rPr>
          <w:sz w:val="12"/>
        </w:rPr>
        <w:t>¶</w:t>
      </w:r>
      <w:r w:rsidRPr="00594377">
        <w:rPr>
          <w:sz w:val="16"/>
        </w:rPr>
        <w:t xml:space="preserve"> (ICT)] decision-makers” from France, Germany,</w:t>
      </w:r>
      <w:r w:rsidRPr="00594377">
        <w:rPr>
          <w:sz w:val="12"/>
        </w:rPr>
        <w:t>¶</w:t>
      </w:r>
      <w:r w:rsidRPr="00594377">
        <w:rPr>
          <w:sz w:val="16"/>
        </w:rPr>
        <w:t xml:space="preserve"> Hong Kong, the UK, and the USA in February and</w:t>
      </w:r>
      <w:r w:rsidRPr="00594377">
        <w:rPr>
          <w:sz w:val="12"/>
        </w:rPr>
        <w:t>¶</w:t>
      </w:r>
      <w:r w:rsidRPr="00594377">
        <w:rPr>
          <w:sz w:val="16"/>
        </w:rPr>
        <w:t xml:space="preserve"> March 2014 found that the disclosures “have</w:t>
      </w:r>
      <w:r w:rsidRPr="00594377">
        <w:rPr>
          <w:sz w:val="12"/>
        </w:rPr>
        <w:t>¶</w:t>
      </w:r>
      <w:r w:rsidRPr="00594377">
        <w:rPr>
          <w:sz w:val="16"/>
        </w:rPr>
        <w:t xml:space="preserve"> had a direct impact on how companies around</w:t>
      </w:r>
      <w:r w:rsidRPr="00594377">
        <w:rPr>
          <w:sz w:val="12"/>
        </w:rPr>
        <w:t>¶</w:t>
      </w:r>
      <w:r w:rsidRPr="00594377">
        <w:rPr>
          <w:sz w:val="16"/>
        </w:rPr>
        <w:t xml:space="preserve"> the world think about ICT and cloud computing</w:t>
      </w:r>
      <w:r w:rsidRPr="00594377">
        <w:rPr>
          <w:sz w:val="12"/>
        </w:rPr>
        <w:t>¶</w:t>
      </w:r>
      <w:r w:rsidRPr="00594377">
        <w:rPr>
          <w:sz w:val="16"/>
        </w:rPr>
        <w:t xml:space="preserve"> in particular.”51 According to the data from NTT</w:t>
      </w:r>
      <w:r w:rsidRPr="00594377">
        <w:rPr>
          <w:sz w:val="12"/>
        </w:rPr>
        <w:t>¶</w:t>
      </w:r>
      <w:r w:rsidRPr="00594377">
        <w:rPr>
          <w:sz w:val="16"/>
        </w:rPr>
        <w:t xml:space="preserve"> Communications, 88 percent of decision-makers</w:t>
      </w:r>
      <w:r w:rsidRPr="00594377">
        <w:rPr>
          <w:sz w:val="12"/>
        </w:rPr>
        <w:t>¶</w:t>
      </w:r>
      <w:r w:rsidRPr="00594377">
        <w:rPr>
          <w:sz w:val="16"/>
        </w:rPr>
        <w:t xml:space="preserve"> are changing their purchasing behavior</w:t>
      </w:r>
      <w:r w:rsidRPr="00594377">
        <w:rPr>
          <w:sz w:val="12"/>
        </w:rPr>
        <w:t>¶</w:t>
      </w:r>
      <w:r w:rsidRPr="00594377">
        <w:rPr>
          <w:sz w:val="16"/>
        </w:rPr>
        <w:t xml:space="preserve"> when it comes to the cloud, with the vast majority</w:t>
      </w:r>
      <w:r w:rsidRPr="00594377">
        <w:rPr>
          <w:sz w:val="12"/>
        </w:rPr>
        <w:t>¶</w:t>
      </w:r>
      <w:r w:rsidRPr="00594377">
        <w:rPr>
          <w:sz w:val="16"/>
        </w:rPr>
        <w:t xml:space="preserve"> indicating that the location of the data is</w:t>
      </w:r>
      <w:r w:rsidRPr="00594377">
        <w:rPr>
          <w:sz w:val="12"/>
        </w:rPr>
        <w:t>¶</w:t>
      </w:r>
      <w:r w:rsidRPr="00594377">
        <w:rPr>
          <w:sz w:val="16"/>
        </w:rPr>
        <w:t xml:space="preserve"> very important. The results do not bode well</w:t>
      </w:r>
      <w:r w:rsidRPr="00594377">
        <w:rPr>
          <w:sz w:val="12"/>
        </w:rPr>
        <w:t>¶</w:t>
      </w:r>
      <w:r w:rsidRPr="00594377">
        <w:rPr>
          <w:sz w:val="16"/>
        </w:rPr>
        <w:t xml:space="preserve"> for recruitment of new customers, either—62</w:t>
      </w:r>
      <w:r w:rsidRPr="00594377">
        <w:rPr>
          <w:sz w:val="12"/>
        </w:rPr>
        <w:t>¶</w:t>
      </w:r>
      <w:r w:rsidRPr="00594377">
        <w:rPr>
          <w:sz w:val="16"/>
        </w:rPr>
        <w:t xml:space="preserve"> percent of those currently not storing data in</w:t>
      </w:r>
      <w:r w:rsidRPr="00594377">
        <w:rPr>
          <w:sz w:val="12"/>
        </w:rPr>
        <w:t>¶</w:t>
      </w:r>
      <w:r w:rsidRPr="00594377">
        <w:rPr>
          <w:sz w:val="16"/>
        </w:rPr>
        <w:t xml:space="preserve"> the cloud indicated that the revelations have</w:t>
      </w:r>
      <w:r w:rsidRPr="00594377">
        <w:rPr>
          <w:sz w:val="12"/>
        </w:rPr>
        <w:t>¶</w:t>
      </w:r>
      <w:r w:rsidRPr="00594377">
        <w:rPr>
          <w:sz w:val="16"/>
        </w:rPr>
        <w:t xml:space="preserve"> since prevented them from moving their ICT</w:t>
      </w:r>
      <w:r w:rsidRPr="00594377">
        <w:rPr>
          <w:sz w:val="12"/>
        </w:rPr>
        <w:t>¶</w:t>
      </w:r>
      <w:r w:rsidRPr="00594377">
        <w:rPr>
          <w:sz w:val="16"/>
        </w:rPr>
        <w:t xml:space="preserve"> systems there. And finally, 82 percent suggested</w:t>
      </w:r>
      <w:r w:rsidRPr="00594377">
        <w:rPr>
          <w:sz w:val="12"/>
        </w:rPr>
        <w:t>¶</w:t>
      </w:r>
      <w:r w:rsidRPr="00594377">
        <w:rPr>
          <w:sz w:val="16"/>
        </w:rPr>
        <w:t xml:space="preserve"> that they agree with proposals made by German</w:t>
      </w:r>
      <w:r w:rsidRPr="00594377">
        <w:rPr>
          <w:sz w:val="12"/>
        </w:rPr>
        <w:t>¶</w:t>
      </w:r>
      <w:r w:rsidRPr="00594377">
        <w:rPr>
          <w:sz w:val="16"/>
        </w:rPr>
        <w:t xml:space="preserve"> Chancellor Angela Merkel in February 2014 to</w:t>
      </w:r>
      <w:r w:rsidRPr="00594377">
        <w:rPr>
          <w:sz w:val="12"/>
        </w:rPr>
        <w:t>¶</w:t>
      </w:r>
      <w:r w:rsidRPr="00594377">
        <w:rPr>
          <w:sz w:val="16"/>
        </w:rPr>
        <w:t xml:space="preserve"> have separate data networks for Europe, which</w:t>
      </w:r>
      <w:r w:rsidRPr="00594377">
        <w:rPr>
          <w:sz w:val="12"/>
        </w:rPr>
        <w:t>¶</w:t>
      </w:r>
      <w:r w:rsidRPr="00594377">
        <w:rPr>
          <w:sz w:val="16"/>
        </w:rPr>
        <w:t xml:space="preserve"> will be discussed in further detail in Part III of this</w:t>
      </w:r>
      <w:r w:rsidRPr="00594377">
        <w:rPr>
          <w:sz w:val="12"/>
        </w:rPr>
        <w:t>¶</w:t>
      </w:r>
      <w:r w:rsidRPr="00594377">
        <w:rPr>
          <w:sz w:val="16"/>
        </w:rPr>
        <w:t xml:space="preserve"> report. Providing direct evidence of this trend,</w:t>
      </w:r>
      <w:r w:rsidRPr="00594377">
        <w:rPr>
          <w:sz w:val="12"/>
        </w:rPr>
        <w:t>¶</w:t>
      </w:r>
      <w:r w:rsidRPr="00594377">
        <w:rPr>
          <w:sz w:val="16"/>
        </w:rPr>
        <w:t xml:space="preserve"> Servint, a Virginia-based webhosting company,</w:t>
      </w:r>
      <w:r w:rsidRPr="00594377">
        <w:rPr>
          <w:sz w:val="12"/>
        </w:rPr>
        <w:t>¶</w:t>
      </w:r>
      <w:r w:rsidRPr="00594377">
        <w:rPr>
          <w:sz w:val="16"/>
        </w:rPr>
        <w:t xml:space="preserve"> reported in June 2014 that international clients</w:t>
      </w:r>
      <w:r w:rsidRPr="00594377">
        <w:rPr>
          <w:sz w:val="12"/>
        </w:rPr>
        <w:t>¶</w:t>
      </w:r>
      <w:r w:rsidRPr="00594377">
        <w:rPr>
          <w:sz w:val="16"/>
        </w:rPr>
        <w:t xml:space="preserve"> have declined by as much as half, dropping from</w:t>
      </w:r>
      <w:r w:rsidRPr="00594377">
        <w:rPr>
          <w:sz w:val="12"/>
        </w:rPr>
        <w:t>¶</w:t>
      </w:r>
      <w:r w:rsidRPr="00594377">
        <w:rPr>
          <w:sz w:val="16"/>
        </w:rPr>
        <w:t xml:space="preserve"> approximately 60 percent of its business to 30</w:t>
      </w:r>
      <w:r w:rsidRPr="00594377">
        <w:rPr>
          <w:sz w:val="12"/>
        </w:rPr>
        <w:t>¶</w:t>
      </w:r>
      <w:r w:rsidRPr="00594377">
        <w:rPr>
          <w:sz w:val="16"/>
        </w:rPr>
        <w:t xml:space="preserve"> percent since the leaks began.52</w:t>
      </w:r>
      <w:r w:rsidRPr="00594377">
        <w:rPr>
          <w:sz w:val="12"/>
        </w:rPr>
        <w:t>¶</w:t>
      </w:r>
      <w:r w:rsidRPr="00594377">
        <w:rPr>
          <w:sz w:val="16"/>
        </w:rPr>
        <w:t xml:space="preserve"> </w:t>
      </w:r>
      <w:r w:rsidRPr="00594377">
        <w:rPr>
          <w:rStyle w:val="StyleBoldUnderline"/>
        </w:rPr>
        <w:t>With faith in U.S. companies on the decline,</w:t>
      </w:r>
      <w:r w:rsidRPr="00594377">
        <w:rPr>
          <w:rStyle w:val="StyleBoldUnderline"/>
          <w:b w:val="0"/>
          <w:sz w:val="12"/>
          <w:u w:val="none"/>
        </w:rPr>
        <w:t>¶</w:t>
      </w:r>
      <w:r w:rsidRPr="00594377">
        <w:rPr>
          <w:rStyle w:val="StyleBoldUnderline"/>
          <w:sz w:val="12"/>
        </w:rPr>
        <w:t xml:space="preserve"> </w:t>
      </w:r>
      <w:r w:rsidRPr="00594377">
        <w:rPr>
          <w:rStyle w:val="StyleBoldUnderline"/>
        </w:rPr>
        <w:t>foreign companies are stepping in to take</w:t>
      </w:r>
      <w:r w:rsidRPr="00594377">
        <w:rPr>
          <w:rStyle w:val="StyleBoldUnderline"/>
          <w:b w:val="0"/>
          <w:sz w:val="12"/>
          <w:u w:val="none"/>
        </w:rPr>
        <w:t>¶</w:t>
      </w:r>
      <w:r w:rsidRPr="00594377">
        <w:rPr>
          <w:rStyle w:val="StyleBoldUnderline"/>
          <w:sz w:val="12"/>
        </w:rPr>
        <w:t xml:space="preserve"> </w:t>
      </w:r>
      <w:r w:rsidRPr="00594377">
        <w:rPr>
          <w:rStyle w:val="StyleBoldUnderline"/>
        </w:rPr>
        <w:t>advantage of shifting public perceptions</w:t>
      </w:r>
      <w:r w:rsidRPr="00594377">
        <w:rPr>
          <w:sz w:val="16"/>
        </w:rPr>
        <w:t>. As</w:t>
      </w:r>
      <w:r w:rsidRPr="00594377">
        <w:rPr>
          <w:sz w:val="12"/>
        </w:rPr>
        <w:t>¶</w:t>
      </w:r>
      <w:r w:rsidRPr="00594377">
        <w:rPr>
          <w:sz w:val="16"/>
        </w:rPr>
        <w:t xml:space="preserve"> Georg Mascolo and Ben Scott predicted in a</w:t>
      </w:r>
      <w:r w:rsidRPr="00594377">
        <w:rPr>
          <w:sz w:val="12"/>
        </w:rPr>
        <w:t>¶</w:t>
      </w:r>
      <w:r w:rsidRPr="00594377">
        <w:rPr>
          <w:sz w:val="16"/>
        </w:rPr>
        <w:t xml:space="preserve"> joint paper published by the Wilson Center and</w:t>
      </w:r>
      <w:r w:rsidRPr="00594377">
        <w:rPr>
          <w:sz w:val="12"/>
        </w:rPr>
        <w:t>¶</w:t>
      </w:r>
      <w:r w:rsidRPr="00594377">
        <w:rPr>
          <w:sz w:val="16"/>
        </w:rPr>
        <w:t xml:space="preserve"> the New America Foundation in October 2013,</w:t>
      </w:r>
      <w:r w:rsidRPr="00594377">
        <w:rPr>
          <w:sz w:val="12"/>
        </w:rPr>
        <w:t>¶</w:t>
      </w:r>
      <w:r w:rsidRPr="00594377">
        <w:rPr>
          <w:sz w:val="16"/>
        </w:rPr>
        <w:t xml:space="preserve"> “Major commercial actors on both continents</w:t>
      </w:r>
      <w:r w:rsidRPr="00594377">
        <w:rPr>
          <w:sz w:val="12"/>
        </w:rPr>
        <w:t>¶</w:t>
      </w:r>
      <w:r w:rsidRPr="00594377">
        <w:rPr>
          <w:sz w:val="16"/>
        </w:rPr>
        <w:t xml:space="preserve"> are preparing offensive and defensive strategies</w:t>
      </w:r>
      <w:r w:rsidRPr="00594377">
        <w:rPr>
          <w:sz w:val="12"/>
        </w:rPr>
        <w:t>¶</w:t>
      </w:r>
      <w:r w:rsidRPr="00594377">
        <w:rPr>
          <w:sz w:val="16"/>
        </w:rPr>
        <w:t xml:space="preserve"> to battle in the market for a competitive advantage</w:t>
      </w:r>
      <w:r w:rsidRPr="00594377">
        <w:rPr>
          <w:sz w:val="12"/>
        </w:rPr>
        <w:t>¶</w:t>
      </w:r>
      <w:r w:rsidRPr="00594377">
        <w:rPr>
          <w:sz w:val="16"/>
        </w:rPr>
        <w:t xml:space="preserve"> drawn from Snowden’s revelations.”53 For</w:t>
      </w:r>
      <w:r w:rsidRPr="00594377">
        <w:rPr>
          <w:sz w:val="12"/>
        </w:rPr>
        <w:t>¶</w:t>
      </w:r>
      <w:r w:rsidRPr="00594377">
        <w:rPr>
          <w:sz w:val="16"/>
        </w:rPr>
        <w:t xml:space="preserve"> example, Runbox, a small Norwegian company</w:t>
      </w:r>
      <w:r w:rsidRPr="00594377">
        <w:rPr>
          <w:sz w:val="12"/>
        </w:rPr>
        <w:t>¶</w:t>
      </w:r>
      <w:r w:rsidRPr="00594377">
        <w:rPr>
          <w:sz w:val="16"/>
        </w:rPr>
        <w:t xml:space="preserve"> that offers secure email service, reported a 34</w:t>
      </w:r>
      <w:r w:rsidRPr="00594377">
        <w:rPr>
          <w:sz w:val="12"/>
        </w:rPr>
        <w:t>¶</w:t>
      </w:r>
      <w:r w:rsidRPr="00594377">
        <w:rPr>
          <w:sz w:val="16"/>
        </w:rPr>
        <w:t xml:space="preserve"> percent jump in customers since June 2013.54</w:t>
      </w:r>
      <w:r w:rsidRPr="00594377">
        <w:rPr>
          <w:sz w:val="12"/>
        </w:rPr>
        <w:t>¶</w:t>
      </w:r>
      <w:r w:rsidRPr="00594377">
        <w:rPr>
          <w:sz w:val="16"/>
        </w:rPr>
        <w:t xml:space="preserve"> Runbox markets itself as a safer email and webhosting</w:t>
      </w:r>
      <w:r w:rsidRPr="00594377">
        <w:rPr>
          <w:sz w:val="12"/>
        </w:rPr>
        <w:t>¶</w:t>
      </w:r>
      <w:r w:rsidRPr="00594377">
        <w:rPr>
          <w:sz w:val="16"/>
        </w:rPr>
        <w:t xml:space="preserve"> provider for both individual and commercial</w:t>
      </w:r>
      <w:r w:rsidRPr="00594377">
        <w:rPr>
          <w:sz w:val="12"/>
        </w:rPr>
        <w:t>¶</w:t>
      </w:r>
      <w:r w:rsidRPr="00594377">
        <w:rPr>
          <w:sz w:val="16"/>
        </w:rPr>
        <w:t xml:space="preserve"> customers, promising that it “will never</w:t>
      </w:r>
      <w:r w:rsidRPr="00594377">
        <w:rPr>
          <w:sz w:val="12"/>
        </w:rPr>
        <w:t>¶</w:t>
      </w:r>
      <w:r w:rsidRPr="00594377">
        <w:rPr>
          <w:sz w:val="16"/>
        </w:rPr>
        <w:t xml:space="preserve"> disclose any user data unauthorized, track your</w:t>
      </w:r>
      <w:r w:rsidRPr="00594377">
        <w:rPr>
          <w:sz w:val="12"/>
        </w:rPr>
        <w:t>¶</w:t>
      </w:r>
      <w:r w:rsidRPr="00594377">
        <w:rPr>
          <w:sz w:val="16"/>
        </w:rPr>
        <w:t xml:space="preserve"> usage, or display any advertisements.”55 Since</w:t>
      </w:r>
      <w:r w:rsidRPr="00594377">
        <w:rPr>
          <w:sz w:val="12"/>
        </w:rPr>
        <w:t>¶</w:t>
      </w:r>
      <w:r w:rsidRPr="00594377">
        <w:rPr>
          <w:sz w:val="16"/>
        </w:rPr>
        <w:t xml:space="preserve"> the NSA revelations, the company has touted</w:t>
      </w:r>
      <w:r w:rsidRPr="00594377">
        <w:rPr>
          <w:sz w:val="12"/>
        </w:rPr>
        <w:t>¶</w:t>
      </w:r>
      <w:r w:rsidRPr="00594377">
        <w:rPr>
          <w:sz w:val="16"/>
        </w:rPr>
        <w:t xml:space="preserve"> its privacy-centric design and the fact that its</w:t>
      </w:r>
      <w:r w:rsidRPr="00594377">
        <w:rPr>
          <w:sz w:val="12"/>
        </w:rPr>
        <w:t>¶</w:t>
      </w:r>
      <w:r w:rsidRPr="00594377">
        <w:rPr>
          <w:sz w:val="16"/>
        </w:rPr>
        <w:t xml:space="preserve"> servers are located in Norway as a competitive</w:t>
      </w:r>
      <w:r w:rsidRPr="00594377">
        <w:rPr>
          <w:sz w:val="12"/>
        </w:rPr>
        <w:t>¶</w:t>
      </w:r>
      <w:r w:rsidRPr="00594377">
        <w:rPr>
          <w:sz w:val="16"/>
        </w:rPr>
        <w:t xml:space="preserve"> advantage. “Being firmly located in Norway,</w:t>
      </w:r>
      <w:r w:rsidRPr="00594377">
        <w:rPr>
          <w:sz w:val="12"/>
        </w:rPr>
        <w:t>¶</w:t>
      </w:r>
      <w:r w:rsidRPr="00594377">
        <w:rPr>
          <w:sz w:val="16"/>
        </w:rPr>
        <w:t xml:space="preserve"> the Runbox email service is governed by strict</w:t>
      </w:r>
      <w:r w:rsidRPr="00594377">
        <w:rPr>
          <w:sz w:val="12"/>
        </w:rPr>
        <w:t>¶</w:t>
      </w:r>
      <w:r w:rsidRPr="00594377">
        <w:rPr>
          <w:sz w:val="16"/>
        </w:rPr>
        <w:t xml:space="preserve"> privacy regulations and is a safe alternative to</w:t>
      </w:r>
      <w:r w:rsidRPr="00594377">
        <w:rPr>
          <w:sz w:val="12"/>
        </w:rPr>
        <w:t>¶</w:t>
      </w:r>
      <w:r w:rsidRPr="00594377">
        <w:rPr>
          <w:sz w:val="16"/>
        </w:rPr>
        <w:t xml:space="preserve"> American email services as well as cloud-based</w:t>
      </w:r>
      <w:r w:rsidRPr="00594377">
        <w:rPr>
          <w:sz w:val="12"/>
        </w:rPr>
        <w:t>¶</w:t>
      </w:r>
      <w:r w:rsidRPr="00594377">
        <w:rPr>
          <w:sz w:val="16"/>
        </w:rPr>
        <w:t xml:space="preserve"> services that move data across borders and jurisdictions,”</w:t>
      </w:r>
      <w:r w:rsidRPr="00594377">
        <w:rPr>
          <w:sz w:val="12"/>
        </w:rPr>
        <w:t>¶</w:t>
      </w:r>
      <w:r w:rsidRPr="00594377">
        <w:rPr>
          <w:sz w:val="16"/>
        </w:rPr>
        <w:t xml:space="preserve"> company representatives wrote on its blog in early 2014.56 F-Secure, a Finnish cloud</w:t>
      </w:r>
      <w:r w:rsidRPr="00594377">
        <w:rPr>
          <w:sz w:val="12"/>
        </w:rPr>
        <w:t>¶</w:t>
      </w:r>
      <w:r w:rsidRPr="00594377">
        <w:rPr>
          <w:sz w:val="16"/>
        </w:rPr>
        <w:t xml:space="preserve"> storage company, similarly emphasizes the fact</w:t>
      </w:r>
      <w:r w:rsidRPr="00594377">
        <w:rPr>
          <w:sz w:val="12"/>
        </w:rPr>
        <w:t>¶</w:t>
      </w:r>
      <w:r w:rsidRPr="00594377">
        <w:rPr>
          <w:sz w:val="16"/>
        </w:rPr>
        <w:t xml:space="preserve"> that “its roots [are] in Finland, where privacy is</w:t>
      </w:r>
      <w:r w:rsidRPr="00594377">
        <w:rPr>
          <w:sz w:val="12"/>
        </w:rPr>
        <w:t>¶</w:t>
      </w:r>
      <w:r w:rsidRPr="00594377">
        <w:rPr>
          <w:sz w:val="16"/>
        </w:rPr>
        <w:t xml:space="preserve"> a fiercely guarded value.”57 </w:t>
      </w:r>
      <w:r w:rsidRPr="00594377">
        <w:rPr>
          <w:rStyle w:val="StyleBoldUnderline"/>
        </w:rPr>
        <w:t>Presenting products</w:t>
      </w:r>
      <w:r w:rsidRPr="00594377">
        <w:rPr>
          <w:rStyle w:val="StyleBoldUnderline"/>
          <w:b w:val="0"/>
          <w:sz w:val="12"/>
          <w:u w:val="none"/>
        </w:rPr>
        <w:t>¶</w:t>
      </w:r>
      <w:r w:rsidRPr="00594377">
        <w:rPr>
          <w:rStyle w:val="StyleBoldUnderline"/>
          <w:sz w:val="12"/>
        </w:rPr>
        <w:t xml:space="preserve"> </w:t>
      </w:r>
      <w:r w:rsidRPr="00594377">
        <w:rPr>
          <w:rStyle w:val="StyleBoldUnderline"/>
        </w:rPr>
        <w:t xml:space="preserve">and services as ‘NSA-proof’ </w:t>
      </w:r>
      <w:r w:rsidRPr="00594377">
        <w:rPr>
          <w:sz w:val="16"/>
        </w:rPr>
        <w:t>o</w:t>
      </w:r>
      <w:r w:rsidRPr="00594377">
        <w:rPr>
          <w:rStyle w:val="StyleBoldUnderline"/>
        </w:rPr>
        <w:t>r ‘safer’ alternatives</w:t>
      </w:r>
      <w:r w:rsidRPr="00594377">
        <w:rPr>
          <w:rStyle w:val="StyleBoldUnderline"/>
          <w:b w:val="0"/>
          <w:sz w:val="12"/>
          <w:u w:val="none"/>
        </w:rPr>
        <w:t>¶</w:t>
      </w:r>
      <w:r w:rsidRPr="00594377">
        <w:rPr>
          <w:rStyle w:val="StyleBoldUnderline"/>
          <w:sz w:val="12"/>
        </w:rPr>
        <w:t xml:space="preserve"> </w:t>
      </w:r>
      <w:r w:rsidRPr="00594377">
        <w:rPr>
          <w:rStyle w:val="StyleBoldUnderline"/>
        </w:rPr>
        <w:t>to American-made goods is an increasingly</w:t>
      </w:r>
      <w:r w:rsidRPr="00594377">
        <w:rPr>
          <w:rStyle w:val="StyleBoldUnderline"/>
          <w:b w:val="0"/>
          <w:sz w:val="12"/>
          <w:u w:val="none"/>
        </w:rPr>
        <w:t>¶</w:t>
      </w:r>
      <w:r w:rsidRPr="00594377">
        <w:rPr>
          <w:rStyle w:val="StyleBoldUnderline"/>
          <w:sz w:val="12"/>
        </w:rPr>
        <w:t xml:space="preserve"> </w:t>
      </w:r>
      <w:r w:rsidRPr="00594377">
        <w:rPr>
          <w:rStyle w:val="StyleBoldUnderline"/>
        </w:rPr>
        <w:t>viable strategy for foreign companies hoping to</w:t>
      </w:r>
      <w:r w:rsidRPr="00594377">
        <w:rPr>
          <w:rStyle w:val="StyleBoldUnderline"/>
          <w:b w:val="0"/>
          <w:sz w:val="12"/>
          <w:u w:val="none"/>
        </w:rPr>
        <w:t>¶</w:t>
      </w:r>
      <w:r w:rsidRPr="00594377">
        <w:rPr>
          <w:rStyle w:val="StyleBoldUnderline"/>
          <w:sz w:val="12"/>
        </w:rPr>
        <w:t xml:space="preserve"> </w:t>
      </w:r>
      <w:r w:rsidRPr="00594377">
        <w:rPr>
          <w:rStyle w:val="StyleBoldUnderline"/>
        </w:rPr>
        <w:t>chip away at U.S. tech competiveness</w:t>
      </w:r>
      <w:r w:rsidRPr="00594377">
        <w:rPr>
          <w:sz w:val="16"/>
        </w:rPr>
        <w:t>.58</w:t>
      </w:r>
    </w:p>
    <w:p w14:paraId="3B9CF788" w14:textId="77777777" w:rsidR="00ED0775" w:rsidRDefault="00ED0775" w:rsidP="00ED0775">
      <w:pPr>
        <w:rPr>
          <w:sz w:val="16"/>
        </w:rPr>
      </w:pPr>
    </w:p>
    <w:p w14:paraId="266E6E47" w14:textId="77777777" w:rsidR="00ED0775" w:rsidRPr="00ED0775" w:rsidRDefault="00ED0775" w:rsidP="00ED0775"/>
    <w:p w14:paraId="300A0904" w14:textId="77777777" w:rsidR="00594377" w:rsidRPr="00594377" w:rsidRDefault="00594377" w:rsidP="00594377"/>
    <w:p w14:paraId="69A449A2" w14:textId="77777777" w:rsidR="00594377" w:rsidRPr="00594377" w:rsidRDefault="00594377" w:rsidP="00594377"/>
    <w:p w14:paraId="7818DC07" w14:textId="77777777" w:rsidR="00A25F59" w:rsidRPr="00A25F59" w:rsidRDefault="00A25F59" w:rsidP="00A25F59"/>
    <w:p w14:paraId="1C9C7317" w14:textId="77777777" w:rsidR="00A17B27" w:rsidRPr="00A17B27" w:rsidRDefault="00A17B27" w:rsidP="00A17B27"/>
    <w:p w14:paraId="2ED5ACEB" w14:textId="1E7B99BA" w:rsidR="00A43768" w:rsidRDefault="00A43768" w:rsidP="00A43768">
      <w:pPr>
        <w:pStyle w:val="Heading3"/>
      </w:pPr>
      <w:r>
        <w:t>Cloud Computing – Link – PRISM/Section 702</w:t>
      </w:r>
    </w:p>
    <w:p w14:paraId="449277B5" w14:textId="77777777" w:rsidR="00A43768" w:rsidRDefault="00A43768" w:rsidP="00A43768">
      <w:pPr>
        <w:pStyle w:val="Heading4"/>
      </w:pPr>
      <w:r>
        <w:t>PRISM kills cloud computing – it is a kiss of death</w:t>
      </w:r>
    </w:p>
    <w:p w14:paraId="42072E00" w14:textId="77777777" w:rsidR="00A43768" w:rsidRDefault="00A43768" w:rsidP="00A43768">
      <w:r w:rsidRPr="000E5CEA">
        <w:t xml:space="preserve">Jonny </w:t>
      </w:r>
      <w:r w:rsidRPr="000E5CEA">
        <w:rPr>
          <w:rStyle w:val="StyleStyleBold12pt"/>
        </w:rPr>
        <w:t>Evans</w:t>
      </w:r>
      <w:r w:rsidRPr="000E5CEA">
        <w:t>, 6/10/</w:t>
      </w:r>
      <w:r w:rsidRPr="000E5CEA">
        <w:rPr>
          <w:rStyle w:val="StyleStyleBold12pt"/>
        </w:rPr>
        <w:t>2013</w:t>
      </w:r>
      <w:r w:rsidRPr="000E5CEA">
        <w:t>, Computerworld, “why prism kills the cloud,” http://www.computerworld.com/article/2473687/cloud-computing/why-prism-kills-the-cloud.html, mm</w:t>
      </w:r>
    </w:p>
    <w:p w14:paraId="287C8846" w14:textId="77777777" w:rsidR="00A43768" w:rsidRPr="000E5CEA" w:rsidRDefault="00A43768" w:rsidP="00A43768"/>
    <w:p w14:paraId="4C84A9D7" w14:textId="77777777" w:rsidR="00A43768" w:rsidRDefault="00A43768" w:rsidP="00A43768">
      <w:pPr>
        <w:rPr>
          <w:sz w:val="16"/>
        </w:rPr>
      </w:pPr>
      <w:r w:rsidRPr="000E5CEA">
        <w:rPr>
          <w:rStyle w:val="StyleBoldUnderline"/>
        </w:rPr>
        <w:t>The migration from desktop computing to the cloud is on every tech firm's playlist this season</w:t>
      </w:r>
      <w:r w:rsidRPr="000E5CEA">
        <w:rPr>
          <w:sz w:val="16"/>
        </w:rPr>
        <w:t xml:space="preserve">, with Apple [AAPL] expected to deliver improvements to its iCloud service later today -- </w:t>
      </w:r>
      <w:r w:rsidRPr="000E5CEA">
        <w:rPr>
          <w:rStyle w:val="StyleBoldUnderline"/>
        </w:rPr>
        <w:t>but</w:t>
      </w:r>
      <w:r w:rsidRPr="000E5CEA">
        <w:rPr>
          <w:sz w:val="16"/>
        </w:rPr>
        <w:t xml:space="preserve"> </w:t>
      </w:r>
      <w:r w:rsidRPr="000E5CEA">
        <w:rPr>
          <w:rStyle w:val="StyleBoldUnderline"/>
        </w:rPr>
        <w:t xml:space="preserve">recent revelations regarding </w:t>
      </w:r>
      <w:r w:rsidRPr="000E5CEA">
        <w:rPr>
          <w:sz w:val="16"/>
        </w:rPr>
        <w:t xml:space="preserve">the US government's </w:t>
      </w:r>
      <w:r w:rsidRPr="000E5CEA">
        <w:rPr>
          <w:rStyle w:val="StyleBoldUnderline"/>
        </w:rPr>
        <w:t>PRISM</w:t>
      </w:r>
      <w:r w:rsidRPr="000E5CEA">
        <w:rPr>
          <w:sz w:val="16"/>
        </w:rPr>
        <w:t xml:space="preserve"> surveillance technology </w:t>
      </w:r>
      <w:r w:rsidRPr="000E5CEA">
        <w:rPr>
          <w:rStyle w:val="StyleBoldUnderline"/>
        </w:rPr>
        <w:t xml:space="preserve">could be the </w:t>
      </w:r>
      <w:r w:rsidRPr="000E5CEA">
        <w:rPr>
          <w:rStyle w:val="Emphasis"/>
        </w:rPr>
        <w:t>kiss of death</w:t>
      </w:r>
      <w:r w:rsidRPr="000E5CEA">
        <w:rPr>
          <w:rStyle w:val="StyleBoldUnderline"/>
        </w:rPr>
        <w:t xml:space="preserve"> to these future tech promises</w:t>
      </w:r>
      <w:r w:rsidRPr="000E5CEA">
        <w:rPr>
          <w:sz w:val="16"/>
        </w:rPr>
        <w:t>. (You may also wish to read this more recent report).</w:t>
      </w:r>
      <w:r w:rsidRPr="000E5CEA">
        <w:rPr>
          <w:sz w:val="12"/>
        </w:rPr>
        <w:t>¶</w:t>
      </w:r>
      <w:r w:rsidRPr="000E5CEA">
        <w:rPr>
          <w:sz w:val="16"/>
        </w:rPr>
        <w:t xml:space="preserve"> Think about it: </w:t>
      </w:r>
      <w:r w:rsidRPr="000E5CEA">
        <w:rPr>
          <w:rStyle w:val="StyleBoldUnderline"/>
        </w:rPr>
        <w:t>In order for cloud computing solutions to be seen as viable alternatives to more traditional desktop solutions users --</w:t>
      </w:r>
      <w:r w:rsidRPr="000E5CEA">
        <w:rPr>
          <w:sz w:val="16"/>
        </w:rPr>
        <w:t xml:space="preserve"> personal and business users alike -- </w:t>
      </w:r>
      <w:r w:rsidRPr="000E5CEA">
        <w:rPr>
          <w:rStyle w:val="StyleBoldUnderline"/>
        </w:rPr>
        <w:t>need to be 100 percent certain their data is secure.</w:t>
      </w:r>
      <w:r w:rsidRPr="000E5CEA">
        <w:rPr>
          <w:sz w:val="12"/>
        </w:rPr>
        <w:t>¶</w:t>
      </w:r>
      <w:r w:rsidRPr="000E5CEA">
        <w:rPr>
          <w:sz w:val="16"/>
        </w:rPr>
        <w:t xml:space="preserve"> </w:t>
      </w:r>
      <w:r w:rsidRPr="000E5CEA">
        <w:rPr>
          <w:rStyle w:val="StyleBoldUnderline"/>
        </w:rPr>
        <w:t>It is unlikely too many people want their privacy curtailed in exchange for convenience -- and reports claiming the US can pretty much tap into a user's personal data and information from any PRISM-enabled system installed in locations worldwide undermines expectation of secure data in the cloud</w:t>
      </w:r>
      <w:r w:rsidRPr="000E5CEA">
        <w:rPr>
          <w:sz w:val="16"/>
        </w:rPr>
        <w:t>.</w:t>
      </w:r>
    </w:p>
    <w:p w14:paraId="187470BA" w14:textId="77777777" w:rsidR="00A43768" w:rsidRDefault="00A43768" w:rsidP="00A43768">
      <w:pPr>
        <w:pStyle w:val="Heading4"/>
      </w:pPr>
      <w:r>
        <w:t>PRISM crushes the transition to the cloud</w:t>
      </w:r>
    </w:p>
    <w:p w14:paraId="46155E52" w14:textId="77777777" w:rsidR="00A43768" w:rsidRDefault="00A43768" w:rsidP="00A43768">
      <w:r w:rsidRPr="000E5CEA">
        <w:t xml:space="preserve">Jonny </w:t>
      </w:r>
      <w:r w:rsidRPr="000E5CEA">
        <w:rPr>
          <w:rStyle w:val="StyleStyleBold12pt"/>
        </w:rPr>
        <w:t>Evans</w:t>
      </w:r>
      <w:r w:rsidRPr="000E5CEA">
        <w:t>, 6/10/</w:t>
      </w:r>
      <w:r w:rsidRPr="000E5CEA">
        <w:rPr>
          <w:rStyle w:val="StyleStyleBold12pt"/>
        </w:rPr>
        <w:t>2013</w:t>
      </w:r>
      <w:r w:rsidRPr="000E5CEA">
        <w:t>, Computerworld, “why prism kills the cloud,” http://www.computerworld.com/article/2473687/cloud-computing/why-prism-kills-the-cloud.html, mm</w:t>
      </w:r>
    </w:p>
    <w:p w14:paraId="3CD045F5" w14:textId="77777777" w:rsidR="00A43768" w:rsidRPr="000E5CEA" w:rsidRDefault="00A43768" w:rsidP="00A43768"/>
    <w:p w14:paraId="1D189D80" w14:textId="77777777" w:rsidR="00A43768" w:rsidRDefault="00A43768" w:rsidP="00A43768">
      <w:pPr>
        <w:rPr>
          <w:sz w:val="16"/>
        </w:rPr>
      </w:pPr>
      <w:r w:rsidRPr="000E5CEA">
        <w:rPr>
          <w:rStyle w:val="StyleBoldUnderline"/>
        </w:rPr>
        <w:t>The cloud has been compromised</w:t>
      </w:r>
      <w:r w:rsidRPr="000E5CEA">
        <w:rPr>
          <w:sz w:val="16"/>
        </w:rPr>
        <w:t>.</w:t>
      </w:r>
      <w:r w:rsidRPr="000E5CEA">
        <w:rPr>
          <w:sz w:val="12"/>
        </w:rPr>
        <w:t>¶</w:t>
      </w:r>
      <w:r w:rsidRPr="000E5CEA">
        <w:rPr>
          <w:sz w:val="16"/>
        </w:rPr>
        <w:t xml:space="preserve"> </w:t>
      </w:r>
      <w:r w:rsidRPr="000E5CEA">
        <w:rPr>
          <w:rStyle w:val="StyleBoldUnderline"/>
        </w:rPr>
        <w:t>In order for these services to become the main foundation of the Post-PC future, users are utterly justified in demanding binding commitments to security from service providers</w:t>
      </w:r>
      <w:r w:rsidRPr="000E5CEA">
        <w:rPr>
          <w:sz w:val="16"/>
        </w:rPr>
        <w:t>.</w:t>
      </w:r>
      <w:r w:rsidRPr="000E5CEA">
        <w:rPr>
          <w:sz w:val="12"/>
        </w:rPr>
        <w:t>¶</w:t>
      </w:r>
      <w:r w:rsidRPr="000E5CEA">
        <w:rPr>
          <w:sz w:val="16"/>
        </w:rPr>
        <w:t xml:space="preserve"> </w:t>
      </w:r>
      <w:r w:rsidRPr="000E5CEA">
        <w:rPr>
          <w:rStyle w:val="StyleBoldUnderline"/>
        </w:rPr>
        <w:t>If such a commitment cannot be made, then business users may as well publish every slice of their confidential data to a public blog</w:t>
      </w:r>
      <w:r w:rsidRPr="000E5CEA">
        <w:rPr>
          <w:sz w:val="16"/>
        </w:rPr>
        <w:t>. That's even before they consider that if the US is engaged in such surveillance, others are probably engaged in it, too.</w:t>
      </w:r>
      <w:r w:rsidRPr="000E5CEA">
        <w:rPr>
          <w:sz w:val="12"/>
        </w:rPr>
        <w:t>¶</w:t>
      </w:r>
      <w:r w:rsidRPr="000E5CEA">
        <w:rPr>
          <w:sz w:val="16"/>
        </w:rPr>
        <w:t xml:space="preserve"> It is surely time for an internationally binding Bill of Digital Rights in which privacy is enshrined. However, even if there were such a Bill, would governments respect the spirit of it? In the words of Alan Moore, "Who watches the watchmen?"</w:t>
      </w:r>
      <w:r w:rsidRPr="000E5CEA">
        <w:rPr>
          <w:sz w:val="12"/>
        </w:rPr>
        <w:t>¶</w:t>
      </w:r>
      <w:r w:rsidRPr="000E5CEA">
        <w:rPr>
          <w:sz w:val="16"/>
        </w:rPr>
        <w:t xml:space="preserve"> </w:t>
      </w:r>
      <w:r w:rsidRPr="000E5CEA">
        <w:rPr>
          <w:rStyle w:val="StyleBoldUnderline"/>
        </w:rPr>
        <w:t>By its very existence, PRISM encapsulates almost every argument against placing your trust in cloud services.</w:t>
      </w:r>
      <w:r w:rsidRPr="000E5CEA">
        <w:rPr>
          <w:sz w:val="16"/>
        </w:rPr>
        <w:t xml:space="preserve"> A shame for all users and a likely tragedy for Apple as it attempts to bring its users into the iCloud this evening at WWDC.</w:t>
      </w:r>
    </w:p>
    <w:p w14:paraId="47D62A5E" w14:textId="3FD810AE" w:rsidR="00BF4517" w:rsidRDefault="00BF4517" w:rsidP="00BF4517">
      <w:pPr>
        <w:pStyle w:val="Heading3"/>
      </w:pPr>
      <w:r>
        <w:t>Cloud Computing – Impact – Disease Spread</w:t>
      </w:r>
    </w:p>
    <w:p w14:paraId="65E9CB57" w14:textId="77777777" w:rsidR="00BF4517" w:rsidRPr="00D1246B" w:rsidRDefault="00BF4517" w:rsidP="00BF4517">
      <w:pPr>
        <w:pStyle w:val="Heading4"/>
      </w:pPr>
      <w:r w:rsidRPr="00D1246B">
        <w:t>Cloud computing key to genome sequencing and disease spread</w:t>
      </w:r>
    </w:p>
    <w:p w14:paraId="552AC091" w14:textId="77777777" w:rsidR="00BF4517" w:rsidRPr="00B6267E" w:rsidRDefault="00BF4517" w:rsidP="00BF4517">
      <w:pPr>
        <w:rPr>
          <w:sz w:val="16"/>
          <w:szCs w:val="16"/>
        </w:rPr>
      </w:pPr>
      <w:r w:rsidRPr="00D1246B">
        <w:rPr>
          <w:rStyle w:val="StyleStyleBold12pt"/>
        </w:rPr>
        <w:t>Chansanchai 15</w:t>
      </w:r>
      <w:r w:rsidRPr="0094774B">
        <w:rPr>
          <w:sz w:val="16"/>
          <w:szCs w:val="16"/>
        </w:rPr>
        <w:t xml:space="preserve"> </w:t>
      </w:r>
      <w:r w:rsidRPr="00B6267E">
        <w:rPr>
          <w:sz w:val="16"/>
          <w:szCs w:val="16"/>
        </w:rPr>
        <w:t>(Athima, “Cloud computing contributes to individually tailored medical treatments of the future,” Microsoft News, Feb 2, 2015, Accessed April 8, 2015, http://news.microsoft.com/features/cloud-computing-contributes-to-individually-tailored-medical-treatments-of-the-future/)//AD</w:t>
      </w:r>
    </w:p>
    <w:p w14:paraId="642A4D18" w14:textId="77777777" w:rsidR="00BF4517" w:rsidRDefault="00BF4517" w:rsidP="00BF4517">
      <w:pPr>
        <w:rPr>
          <w:sz w:val="12"/>
        </w:rPr>
      </w:pPr>
      <w:r w:rsidRPr="00B6267E">
        <w:rPr>
          <w:sz w:val="12"/>
        </w:rPr>
        <w:t xml:space="preserve">For now, this level of personalized medicine is science fiction. But Feng thinks that </w:t>
      </w:r>
      <w:r w:rsidRPr="00D045E2">
        <w:rPr>
          <w:rStyle w:val="StyleBoldUnderline"/>
          <w:highlight w:val="cyan"/>
        </w:rPr>
        <w:t>in a decade</w:t>
      </w:r>
      <w:r w:rsidRPr="00B6267E">
        <w:rPr>
          <w:sz w:val="12"/>
        </w:rPr>
        <w:t xml:space="preserve"> – or less </w:t>
      </w:r>
      <w:r w:rsidRPr="00B6267E">
        <w:rPr>
          <w:rStyle w:val="StyleBoldUnderline"/>
        </w:rPr>
        <w:t xml:space="preserve">– it </w:t>
      </w:r>
      <w:r w:rsidRPr="00D045E2">
        <w:rPr>
          <w:rStyle w:val="StyleBoldUnderline"/>
          <w:highlight w:val="cyan"/>
        </w:rPr>
        <w:t>could be real</w:t>
      </w:r>
      <w:r w:rsidRPr="00B6267E">
        <w:rPr>
          <w:rStyle w:val="StyleBoldUnderline"/>
        </w:rPr>
        <w:t xml:space="preserve"> </w:t>
      </w:r>
      <w:r w:rsidRPr="00D045E2">
        <w:rPr>
          <w:rStyle w:val="StyleBoldUnderline"/>
          <w:highlight w:val="cyan"/>
        </w:rPr>
        <w:t>science</w:t>
      </w:r>
      <w:r w:rsidRPr="00B6267E">
        <w:rPr>
          <w:rStyle w:val="StyleBoldUnderline"/>
        </w:rPr>
        <w:t xml:space="preserve">. To get to the point where </w:t>
      </w:r>
      <w:r w:rsidRPr="00D045E2">
        <w:rPr>
          <w:rStyle w:val="StyleBoldUnderline"/>
          <w:highlight w:val="cyan"/>
        </w:rPr>
        <w:t>technology can give people access to</w:t>
      </w:r>
      <w:r w:rsidRPr="00B6267E">
        <w:rPr>
          <w:rStyle w:val="StyleBoldUnderline"/>
        </w:rPr>
        <w:t xml:space="preserve"> their </w:t>
      </w:r>
      <w:r w:rsidRPr="00D045E2">
        <w:rPr>
          <w:rStyle w:val="StyleBoldUnderline"/>
          <w:highlight w:val="cyan"/>
        </w:rPr>
        <w:t>genetic</w:t>
      </w:r>
      <w:r w:rsidRPr="00B6267E">
        <w:rPr>
          <w:rStyle w:val="StyleBoldUnderline"/>
        </w:rPr>
        <w:t xml:space="preserve"> </w:t>
      </w:r>
      <w:r w:rsidRPr="00D045E2">
        <w:rPr>
          <w:rStyle w:val="StyleBoldUnderline"/>
          <w:highlight w:val="cyan"/>
        </w:rPr>
        <w:t>profiles, cloud computing plays a pivotal role</w:t>
      </w:r>
      <w:r w:rsidRPr="00B6267E">
        <w:rPr>
          <w:rStyle w:val="StyleBoldUnderline"/>
        </w:rPr>
        <w:t xml:space="preserve">. By </w:t>
      </w:r>
      <w:r w:rsidRPr="00D045E2">
        <w:rPr>
          <w:rStyle w:val="StyleBoldUnderline"/>
          <w:highlight w:val="cyan"/>
        </w:rPr>
        <w:t>putting resources to</w:t>
      </w:r>
      <w:r w:rsidRPr="00B6267E">
        <w:rPr>
          <w:rStyle w:val="StyleBoldUnderline"/>
        </w:rPr>
        <w:t xml:space="preserve"> analyze </w:t>
      </w:r>
      <w:r w:rsidRPr="00D045E2">
        <w:rPr>
          <w:rStyle w:val="StyleBoldUnderline"/>
          <w:highlight w:val="cyan"/>
        </w:rPr>
        <w:t>genomes in the cloud, researchers</w:t>
      </w:r>
      <w:r w:rsidRPr="00B6267E">
        <w:rPr>
          <w:rStyle w:val="StyleBoldUnderline"/>
        </w:rPr>
        <w:t xml:space="preserve"> can do their work from a variety of devices, </w:t>
      </w:r>
      <w:r w:rsidRPr="00D045E2">
        <w:rPr>
          <w:rStyle w:val="StyleBoldUnderline"/>
          <w:highlight w:val="cyan"/>
        </w:rPr>
        <w:t>collaborate</w:t>
      </w:r>
      <w:r w:rsidRPr="00B6267E">
        <w:rPr>
          <w:rStyle w:val="StyleBoldUnderline"/>
        </w:rPr>
        <w:t xml:space="preserve"> with each other more easily </w:t>
      </w:r>
      <w:r w:rsidRPr="00D045E2">
        <w:rPr>
          <w:rStyle w:val="StyleBoldUnderline"/>
          <w:highlight w:val="cyan"/>
        </w:rPr>
        <w:t>and save time and money</w:t>
      </w:r>
      <w:r w:rsidRPr="00B6267E">
        <w:rPr>
          <w:sz w:val="12"/>
        </w:rPr>
        <w:t xml:space="preserve">. Just a few years ago, sequencing a human genome, for example, used to cost $95 million. Now, it’s $1,000. And by 2020, it may be a matter of pennies. </w:t>
      </w:r>
      <w:r w:rsidRPr="00D045E2">
        <w:rPr>
          <w:rStyle w:val="StyleBoldUnderline"/>
          <w:highlight w:val="cyan"/>
        </w:rPr>
        <w:t>Computing makes</w:t>
      </w:r>
      <w:r w:rsidRPr="00DF7438">
        <w:rPr>
          <w:rStyle w:val="StyleBoldUnderline"/>
        </w:rPr>
        <w:t xml:space="preserve"> it possible to run </w:t>
      </w:r>
      <w:r w:rsidRPr="00D045E2">
        <w:rPr>
          <w:rStyle w:val="StyleBoldUnderline"/>
          <w:highlight w:val="cyan"/>
        </w:rPr>
        <w:t>simulations faster, which leads to more efficient lab work</w:t>
      </w:r>
      <w:r w:rsidRPr="00DF7438">
        <w:rPr>
          <w:rStyle w:val="StyleBoldUnderline"/>
        </w:rPr>
        <w:t xml:space="preserve"> that</w:t>
      </w:r>
      <w:r w:rsidRPr="00B6267E">
        <w:rPr>
          <w:rStyle w:val="StyleBoldUnderline"/>
        </w:rPr>
        <w:t xml:space="preserve"> could produce scientific breakthroughs</w:t>
      </w:r>
      <w:r w:rsidRPr="00B6267E">
        <w:rPr>
          <w:sz w:val="12"/>
        </w:rPr>
        <w:t xml:space="preserve">. Feng and his team at Virginia Tech have </w:t>
      </w:r>
      <w:r w:rsidRPr="00D045E2">
        <w:rPr>
          <w:rStyle w:val="StyleBoldUnderline"/>
          <w:highlight w:val="cyan"/>
        </w:rPr>
        <w:t>developed tools</w:t>
      </w:r>
      <w:r w:rsidRPr="00B6267E">
        <w:rPr>
          <w:rStyle w:val="StyleBoldUnderline"/>
        </w:rPr>
        <w:t xml:space="preserve"> to </w:t>
      </w:r>
      <w:r w:rsidRPr="00D045E2">
        <w:rPr>
          <w:rStyle w:val="StyleBoldUnderline"/>
          <w:highlight w:val="cyan"/>
        </w:rPr>
        <w:t>help</w:t>
      </w:r>
      <w:r w:rsidRPr="00B6267E">
        <w:rPr>
          <w:rStyle w:val="StyleBoldUnderline"/>
        </w:rPr>
        <w:t xml:space="preserve"> other researchers and clinicians </w:t>
      </w:r>
      <w:r w:rsidRPr="00D045E2">
        <w:rPr>
          <w:rStyle w:val="StyleBoldUnderline"/>
          <w:highlight w:val="cyan"/>
        </w:rPr>
        <w:t>in their quests to find cures</w:t>
      </w:r>
      <w:r w:rsidRPr="00B6267E">
        <w:rPr>
          <w:rStyle w:val="StyleBoldUnderline"/>
        </w:rPr>
        <w:t xml:space="preserve"> </w:t>
      </w:r>
      <w:r w:rsidRPr="00D045E2">
        <w:rPr>
          <w:rStyle w:val="StyleBoldUnderline"/>
          <w:highlight w:val="cyan"/>
        </w:rPr>
        <w:t>for</w:t>
      </w:r>
      <w:r w:rsidRPr="00B6267E">
        <w:rPr>
          <w:rStyle w:val="StyleBoldUnderline"/>
        </w:rPr>
        <w:t xml:space="preserve"> cancer, lupus and other </w:t>
      </w:r>
      <w:r w:rsidRPr="00D045E2">
        <w:rPr>
          <w:rStyle w:val="StyleBoldUnderline"/>
          <w:highlight w:val="cyan"/>
        </w:rPr>
        <w:t>diseases</w:t>
      </w:r>
      <w:r w:rsidRPr="00B6267E">
        <w:rPr>
          <w:sz w:val="12"/>
        </w:rPr>
        <w:t>.</w:t>
      </w:r>
    </w:p>
    <w:p w14:paraId="2E8AEE14" w14:textId="749AC11B" w:rsidR="00467CF0" w:rsidRDefault="00467CF0" w:rsidP="00467CF0">
      <w:pPr>
        <w:pStyle w:val="Heading4"/>
      </w:pPr>
      <w:r>
        <w:t>Disease causes extinction</w:t>
      </w:r>
    </w:p>
    <w:p w14:paraId="417312F6" w14:textId="77777777" w:rsidR="00467CF0" w:rsidRPr="00467CF0" w:rsidRDefault="00467CF0" w:rsidP="00467CF0">
      <w:r w:rsidRPr="00467CF0">
        <w:rPr>
          <w:rStyle w:val="StyleStyleBold12pt"/>
        </w:rPr>
        <w:t>Steinbruner 98</w:t>
      </w:r>
      <w:r w:rsidRPr="00467CF0">
        <w:t xml:space="preserve"> Senior Fellow at Brookings Institution [John D., “Biological weapons: A plague upon all houses,” Foreign Policy, Dec 22</w:t>
      </w:r>
    </w:p>
    <w:p w14:paraId="76AB4DF1" w14:textId="77777777" w:rsidR="00467CF0" w:rsidRPr="00F577F7" w:rsidRDefault="00467CF0" w:rsidP="00467CF0">
      <w:pPr>
        <w:pStyle w:val="Nothing"/>
        <w:rPr>
          <w:bCs/>
          <w:lang w:eastAsia="ko-KR"/>
        </w:rPr>
      </w:pPr>
    </w:p>
    <w:p w14:paraId="24DA09F1" w14:textId="77777777" w:rsidR="00467CF0" w:rsidRPr="006451CB" w:rsidRDefault="00467CF0" w:rsidP="00467CF0">
      <w:pPr>
        <w:pStyle w:val="Cards"/>
        <w:rPr>
          <w:sz w:val="24"/>
          <w:u w:val="thick"/>
          <w:lang w:eastAsia="ko-KR"/>
        </w:rPr>
      </w:pPr>
      <w:r w:rsidRPr="00467CF0">
        <w:rPr>
          <w:sz w:val="16"/>
          <w:lang w:eastAsia="ko-KR"/>
        </w:rPr>
        <w:t xml:space="preserve">It  s a considerable comfort and undoubtedly a key to our survival that, so far, the main lines of defense against this threat have not depended on explicit policies or organized efforts. In the long course of </w:t>
      </w:r>
      <w:r w:rsidRPr="00467CF0">
        <w:rPr>
          <w:sz w:val="16"/>
        </w:rPr>
        <w:t>evolution, the human body has developed physical barriers and a biochemical immune system whose sophistication and effectiveness exceed anything we could design or as yet</w:t>
      </w:r>
      <w:r w:rsidRPr="00467CF0">
        <w:rPr>
          <w:sz w:val="16"/>
          <w:lang w:eastAsia="ko-KR"/>
        </w:rPr>
        <w:t xml:space="preserve"> even fully understand.</w:t>
      </w:r>
      <w:r w:rsidRPr="00F577F7">
        <w:rPr>
          <w:rStyle w:val="DebateUnderline"/>
          <w:lang w:eastAsia="ko-KR"/>
        </w:rPr>
        <w:t xml:space="preserve"> </w:t>
      </w:r>
      <w:r w:rsidRPr="00467CF0">
        <w:rPr>
          <w:rStyle w:val="StyleBoldUnderline"/>
          <w:highlight w:val="yellow"/>
        </w:rPr>
        <w:t>But evolution is a sword that cuts both ways: New diseases emerge, while old diseases mutate and adapt. Throughout history, there have been epidemics during which human immunity has broken down on an epic scale</w:t>
      </w:r>
      <w:r w:rsidRPr="00F577F7">
        <w:rPr>
          <w:rStyle w:val="DebateUnderline"/>
          <w:lang w:eastAsia="ko-KR"/>
        </w:rPr>
        <w:t>.</w:t>
      </w:r>
      <w:r w:rsidRPr="00467CF0">
        <w:rPr>
          <w:sz w:val="16"/>
          <w:lang w:eastAsia="ko-KR"/>
        </w:rPr>
        <w:t xml:space="preserve"> An infectious agent believed to have been the plague bacterium killed an estimated 20 million people over a four-year period in the fourteenth century, including nearly one-quarter of Western Europe's population at the time. Since its recognized appearance in </w:t>
      </w:r>
      <w:r w:rsidRPr="00467CF0">
        <w:rPr>
          <w:sz w:val="16"/>
        </w:rPr>
        <w:t>1981, some 20 variations of the mv virus have infected an estimated 29.4 million worldwide, with 1.5 million people currently dying of AIDS each year. Malaria, tuberculosis, and cholera--once thought to be under control--are now making a comeback. As</w:t>
      </w:r>
      <w:r w:rsidRPr="00467CF0">
        <w:rPr>
          <w:sz w:val="16"/>
          <w:lang w:eastAsia="ko-KR"/>
        </w:rPr>
        <w:t xml:space="preserve"> we enter the twenty-first century</w:t>
      </w:r>
      <w:r w:rsidRPr="00F577F7">
        <w:rPr>
          <w:rStyle w:val="DebateUnderline"/>
          <w:lang w:eastAsia="ko-KR"/>
        </w:rPr>
        <w:t xml:space="preserve">, </w:t>
      </w:r>
      <w:r w:rsidRPr="00467CF0">
        <w:rPr>
          <w:rStyle w:val="StyleBoldUnderline"/>
          <w:highlight w:val="yellow"/>
        </w:rPr>
        <w:t>changing conditions have enhanced the potential for widespread contagio</w:t>
      </w:r>
      <w:r w:rsidRPr="00467CF0">
        <w:rPr>
          <w:rStyle w:val="StyleBoldUnderline"/>
        </w:rPr>
        <w:t>n.</w:t>
      </w:r>
      <w:r w:rsidRPr="00F577F7">
        <w:rPr>
          <w:rStyle w:val="DebateUnderline"/>
          <w:lang w:eastAsia="ko-KR"/>
        </w:rPr>
        <w:t xml:space="preserve"> </w:t>
      </w:r>
      <w:r w:rsidRPr="00467CF0">
        <w:rPr>
          <w:sz w:val="16"/>
        </w:rPr>
        <w:t>The rapid growth rate of the total world population, the unprecedented freedom of movement across international borders, and scientific advances that expand the capability for the deliberate manipulation of pathogens are all cause for worry that the problem might be greater in the future</w:t>
      </w:r>
      <w:r w:rsidRPr="00467CF0">
        <w:rPr>
          <w:sz w:val="16"/>
          <w:lang w:eastAsia="ko-KR"/>
        </w:rPr>
        <w:t xml:space="preserve"> than it has ever been in the past. </w:t>
      </w:r>
      <w:r w:rsidRPr="00467CF0">
        <w:rPr>
          <w:rStyle w:val="StyleBoldUnderline"/>
          <w:highlight w:val="yellow"/>
        </w:rPr>
        <w:t xml:space="preserve">The threat of infectious pathogens is not just an issue of public health, but a </w:t>
      </w:r>
      <w:r w:rsidRPr="00467CF0">
        <w:rPr>
          <w:rStyle w:val="Emphasis"/>
          <w:highlight w:val="yellow"/>
        </w:rPr>
        <w:t>fundamental security problem for the species as a whole</w:t>
      </w:r>
      <w:r w:rsidRPr="00F577F7">
        <w:rPr>
          <w:rStyle w:val="DebateUnderline"/>
          <w:lang w:eastAsia="ko-KR"/>
        </w:rPr>
        <w:t>.</w:t>
      </w:r>
    </w:p>
    <w:p w14:paraId="22DC32EF" w14:textId="77777777" w:rsidR="00467CF0" w:rsidRPr="00467CF0" w:rsidRDefault="00467CF0" w:rsidP="00467CF0"/>
    <w:p w14:paraId="19510481" w14:textId="77777777" w:rsidR="00BF4517" w:rsidRPr="00BF4517" w:rsidRDefault="00BF4517" w:rsidP="00BF4517"/>
    <w:p w14:paraId="666EDA43" w14:textId="34E518C4" w:rsidR="00856D52" w:rsidRPr="0011657C" w:rsidRDefault="00A25F59" w:rsidP="00342478">
      <w:pPr>
        <w:pStyle w:val="Heading3"/>
      </w:pPr>
      <w:r>
        <w:t xml:space="preserve">Cloud Computing – </w:t>
      </w:r>
      <w:r w:rsidR="001F2F16">
        <w:t xml:space="preserve">Warming </w:t>
      </w:r>
      <w:r>
        <w:t>Impact –</w:t>
      </w:r>
      <w:r w:rsidR="00856D52">
        <w:t>Adaptation</w:t>
      </w:r>
      <w:r w:rsidR="00342478">
        <w:t xml:space="preserve"> Solves Conflict</w:t>
      </w:r>
    </w:p>
    <w:p w14:paraId="45B82F94" w14:textId="77777777" w:rsidR="00856D52" w:rsidRPr="00856D52" w:rsidRDefault="00856D52" w:rsidP="00856D52">
      <w:pPr>
        <w:pStyle w:val="Heading4"/>
      </w:pPr>
      <w:r w:rsidRPr="00856D52">
        <w:t>Adaptation solves global wars</w:t>
      </w:r>
    </w:p>
    <w:p w14:paraId="4606288B" w14:textId="77777777" w:rsidR="00856D52" w:rsidRPr="0011657C" w:rsidRDefault="00856D52" w:rsidP="00856D52">
      <w:r w:rsidRPr="0011657C">
        <w:rPr>
          <w:rStyle w:val="StyleStyleBold12pt"/>
        </w:rPr>
        <w:t>Werz and Conley 12</w:t>
      </w:r>
      <w:r w:rsidRPr="0011657C">
        <w:t xml:space="preserve"> - Senior Fellow @American Progress where his work as member of the National Security Team focuses on the nexus of climate change, migration, and security and emerging democracies &amp; Research Associate for National Security and International Policy @ the Center for American Progress [Michael Werz &amp; Laura Conley, “Climate Change, Migration, and Conflict: Addressing complex crisis scenarios in the 21st Century,” Center for American Progress, January 2012]</w:t>
      </w:r>
    </w:p>
    <w:p w14:paraId="754E25EC" w14:textId="77777777" w:rsidR="00856D52" w:rsidRPr="0011657C" w:rsidRDefault="00856D52" w:rsidP="00856D52"/>
    <w:p w14:paraId="5211CF3C" w14:textId="77777777" w:rsidR="00856D52" w:rsidRDefault="00856D52" w:rsidP="00856D52">
      <w:pPr>
        <w:rPr>
          <w:sz w:val="16"/>
          <w:szCs w:val="20"/>
        </w:rPr>
      </w:pPr>
      <w:r w:rsidRPr="0011657C">
        <w:rPr>
          <w:szCs w:val="20"/>
          <w:u w:val="single"/>
        </w:rPr>
        <w:t xml:space="preserve">The </w:t>
      </w:r>
      <w:r w:rsidRPr="00856D52">
        <w:rPr>
          <w:sz w:val="16"/>
          <w:szCs w:val="20"/>
        </w:rPr>
        <w:t>costs and</w:t>
      </w:r>
      <w:r w:rsidRPr="0011657C">
        <w:rPr>
          <w:szCs w:val="20"/>
          <w:u w:val="single"/>
        </w:rPr>
        <w:t xml:space="preserve"> consequences of climate change </w:t>
      </w:r>
      <w:r w:rsidRPr="00856D52">
        <w:rPr>
          <w:sz w:val="16"/>
          <w:szCs w:val="20"/>
        </w:rPr>
        <w:t>on our world</w:t>
      </w:r>
      <w:r w:rsidRPr="0011657C">
        <w:rPr>
          <w:szCs w:val="20"/>
          <w:u w:val="single"/>
        </w:rPr>
        <w:t xml:space="preserve"> will define the 21st century. Even if nations</w:t>
      </w:r>
      <w:r w:rsidRPr="00856D52">
        <w:rPr>
          <w:sz w:val="16"/>
          <w:szCs w:val="20"/>
        </w:rPr>
        <w:t xml:space="preserve"> across our planet </w:t>
      </w:r>
      <w:r w:rsidRPr="0011657C">
        <w:rPr>
          <w:szCs w:val="20"/>
          <w:u w:val="single"/>
        </w:rPr>
        <w:t>were to take immediate steps to rein in carbon emissions</w:t>
      </w:r>
      <w:r w:rsidRPr="00856D52">
        <w:rPr>
          <w:sz w:val="16"/>
          <w:szCs w:val="20"/>
        </w:rPr>
        <w:t>—an unlikely prospect—</w:t>
      </w:r>
      <w:r w:rsidRPr="0011657C">
        <w:rPr>
          <w:rStyle w:val="Emphasis"/>
          <w:szCs w:val="20"/>
        </w:rPr>
        <w:t>a warmer climate is inevitable</w:t>
      </w:r>
      <w:r w:rsidRPr="00856D52">
        <w:rPr>
          <w:sz w:val="16"/>
          <w:szCs w:val="20"/>
        </w:rPr>
        <w:t xml:space="preserve">. </w:t>
      </w:r>
      <w:r w:rsidRPr="0011657C">
        <w:rPr>
          <w:szCs w:val="20"/>
          <w:u w:val="single"/>
        </w:rPr>
        <w:t>As</w:t>
      </w:r>
      <w:r w:rsidRPr="00856D52">
        <w:rPr>
          <w:sz w:val="16"/>
          <w:szCs w:val="20"/>
        </w:rPr>
        <w:t xml:space="preserve"> the U.N. Intergovernmental Panel on Climate Change, or </w:t>
      </w:r>
      <w:r w:rsidRPr="0011657C">
        <w:rPr>
          <w:szCs w:val="20"/>
          <w:u w:val="single"/>
        </w:rPr>
        <w:t>IPCC, noted</w:t>
      </w:r>
      <w:r w:rsidRPr="00856D52">
        <w:rPr>
          <w:sz w:val="16"/>
          <w:szCs w:val="20"/>
        </w:rPr>
        <w:t xml:space="preserve"> in 2007, </w:t>
      </w:r>
      <w:r w:rsidRPr="0011657C">
        <w:rPr>
          <w:szCs w:val="20"/>
          <w:u w:val="single"/>
        </w:rPr>
        <w:t xml:space="preserve">human-created “warming </w:t>
      </w:r>
      <w:r w:rsidRPr="00856D52">
        <w:rPr>
          <w:sz w:val="16"/>
          <w:szCs w:val="20"/>
        </w:rPr>
        <w:t>of the climate system</w:t>
      </w:r>
      <w:r w:rsidRPr="0011657C">
        <w:rPr>
          <w:szCs w:val="20"/>
          <w:u w:val="single"/>
        </w:rPr>
        <w:t xml:space="preserve"> is unequivocal, as is now evident from observations of increases in</w:t>
      </w:r>
      <w:r w:rsidRPr="00856D52">
        <w:rPr>
          <w:sz w:val="16"/>
          <w:szCs w:val="20"/>
        </w:rPr>
        <w:t xml:space="preserve"> global average air and ocean </w:t>
      </w:r>
      <w:r w:rsidRPr="0011657C">
        <w:rPr>
          <w:szCs w:val="20"/>
          <w:u w:val="single"/>
        </w:rPr>
        <w:t>temperatures</w:t>
      </w:r>
      <w:r w:rsidRPr="00856D52">
        <w:rPr>
          <w:sz w:val="16"/>
          <w:szCs w:val="20"/>
        </w:rPr>
        <w:t xml:space="preserve">, widespread melting of snow and ice and rising global average sea level.”1 As these ill effects progress they will have serious implications for U.S. national security interests as well as global stability—extending from the sustainability of coastal military installations to the stability of nations that lack the resources, good governance, and resiliency needed to respond to the many adverse consequences of climate change. And </w:t>
      </w:r>
      <w:r w:rsidRPr="0011657C">
        <w:rPr>
          <w:szCs w:val="20"/>
          <w:u w:val="single"/>
        </w:rPr>
        <w:t xml:space="preserve">as these effects accelerate, the </w:t>
      </w:r>
      <w:r w:rsidRPr="0011657C">
        <w:rPr>
          <w:rStyle w:val="Emphasis"/>
          <w:szCs w:val="20"/>
        </w:rPr>
        <w:t xml:space="preserve">stress will impact human migration and conflict </w:t>
      </w:r>
      <w:r w:rsidRPr="0011657C">
        <w:rPr>
          <w:szCs w:val="20"/>
          <w:u w:val="single"/>
        </w:rPr>
        <w:t>around the world</w:t>
      </w:r>
      <w:r w:rsidRPr="00856D52">
        <w:rPr>
          <w:sz w:val="16"/>
          <w:szCs w:val="20"/>
        </w:rPr>
        <w:t xml:space="preserve">. It is difficult to fully understand the detailed causes of migration and economic and political instability, but </w:t>
      </w:r>
      <w:r w:rsidRPr="0011657C">
        <w:rPr>
          <w:szCs w:val="20"/>
          <w:u w:val="single"/>
        </w:rPr>
        <w:t xml:space="preserve">the growing evidence of links between climate change, migration, and conflict raise plenty of </w:t>
      </w:r>
      <w:r w:rsidRPr="00856D52">
        <w:rPr>
          <w:sz w:val="16"/>
          <w:szCs w:val="20"/>
        </w:rPr>
        <w:t>reasons for</w:t>
      </w:r>
      <w:r w:rsidRPr="0011657C">
        <w:rPr>
          <w:szCs w:val="20"/>
          <w:u w:val="single"/>
        </w:rPr>
        <w:t xml:space="preserve"> concern.</w:t>
      </w:r>
      <w:r w:rsidRPr="00856D52">
        <w:rPr>
          <w:sz w:val="16"/>
          <w:szCs w:val="20"/>
        </w:rPr>
        <w:t xml:space="preserve"> This is why it’s time to start thinking about new and comprehensive answers to multifaceted crisis scenarios brought on or worsened by global climate change. As Achim Steiner, executive director of the U.N. Environment Program, argues, “The question we must continuously ask ourselves in the face of scientific complexity and uncertainty, but also growing evidence of climate change, is at what point precaution, common sense or prudent risk management demands action.”2 </w:t>
      </w:r>
      <w:r w:rsidRPr="0011657C">
        <w:rPr>
          <w:szCs w:val="20"/>
          <w:u w:val="single"/>
        </w:rPr>
        <w:t>In the coming decades climate change will increasingly threaten</w:t>
      </w:r>
      <w:r w:rsidRPr="00856D52">
        <w:rPr>
          <w:sz w:val="16"/>
          <w:szCs w:val="20"/>
        </w:rPr>
        <w:t xml:space="preserve"> humanity’s shared interests and </w:t>
      </w:r>
      <w:r w:rsidRPr="0011657C">
        <w:rPr>
          <w:szCs w:val="20"/>
          <w:u w:val="single"/>
        </w:rPr>
        <w:t>collective security</w:t>
      </w:r>
      <w:r w:rsidRPr="00856D52">
        <w:rPr>
          <w:sz w:val="16"/>
          <w:szCs w:val="20"/>
        </w:rPr>
        <w:t xml:space="preserve"> in many parts of the world, disproportionately affecting the globe’s least developed countries. Climate change will pose challenging social, political, and strategic questions for the many different multinational, regional, national, and nonprofit organizations dedicated to improving the human condition worldwide. Organizations as different as Amnesty International, the U.S. Agency for International Development, the World Bank, the International Rescue Committee, and the World Health Organization will all have to tackle directly the myriad effects of climate change. Climate change also poses distinct challenges to U.S. national security. </w:t>
      </w:r>
      <w:r w:rsidRPr="0011657C">
        <w:rPr>
          <w:rStyle w:val="Emphasis"/>
          <w:szCs w:val="20"/>
        </w:rPr>
        <w:t>Recent intelligence reports and war games</w:t>
      </w:r>
      <w:r w:rsidRPr="0011657C">
        <w:rPr>
          <w:szCs w:val="20"/>
          <w:u w:val="single"/>
        </w:rPr>
        <w:t>,</w:t>
      </w:r>
      <w:r w:rsidRPr="00856D52">
        <w:rPr>
          <w:sz w:val="16"/>
          <w:szCs w:val="20"/>
        </w:rPr>
        <w:t xml:space="preserve"> including some conducted by the U.S. Department of Defense, </w:t>
      </w:r>
      <w:r w:rsidRPr="0011657C">
        <w:rPr>
          <w:szCs w:val="20"/>
          <w:u w:val="single"/>
        </w:rPr>
        <w:t xml:space="preserve">conclude that </w:t>
      </w:r>
      <w:r w:rsidRPr="00856D52">
        <w:rPr>
          <w:sz w:val="16"/>
          <w:szCs w:val="20"/>
        </w:rPr>
        <w:t>over the next two or three decades,</w:t>
      </w:r>
      <w:r w:rsidRPr="0011657C">
        <w:rPr>
          <w:szCs w:val="20"/>
          <w:u w:val="single"/>
        </w:rPr>
        <w:t xml:space="preserve"> </w:t>
      </w:r>
      <w:r w:rsidRPr="00856D52">
        <w:rPr>
          <w:sz w:val="16"/>
          <w:szCs w:val="20"/>
        </w:rPr>
        <w:t>vulnerable regions</w:t>
      </w:r>
      <w:r w:rsidRPr="0011657C">
        <w:rPr>
          <w:szCs w:val="20"/>
          <w:u w:val="single"/>
        </w:rPr>
        <w:t xml:space="preserve"> </w:t>
      </w:r>
      <w:r w:rsidRPr="00856D52">
        <w:rPr>
          <w:sz w:val="16"/>
          <w:szCs w:val="20"/>
        </w:rPr>
        <w:t xml:space="preserve">(particularly </w:t>
      </w:r>
      <w:r w:rsidRPr="0011657C">
        <w:rPr>
          <w:szCs w:val="20"/>
          <w:u w:val="single"/>
        </w:rPr>
        <w:t>sub-Saharan Africa, the Middle East, South and Southeast Asia</w:t>
      </w:r>
      <w:r w:rsidRPr="00856D52">
        <w:rPr>
          <w:sz w:val="16"/>
          <w:szCs w:val="20"/>
        </w:rPr>
        <w:t xml:space="preserve">) </w:t>
      </w:r>
      <w:r w:rsidRPr="0011657C">
        <w:rPr>
          <w:szCs w:val="20"/>
          <w:u w:val="single"/>
        </w:rPr>
        <w:t xml:space="preserve">will face </w:t>
      </w:r>
      <w:r w:rsidRPr="00856D52">
        <w:rPr>
          <w:sz w:val="16"/>
          <w:szCs w:val="20"/>
        </w:rPr>
        <w:t>the prospect of</w:t>
      </w:r>
      <w:r w:rsidRPr="0011657C">
        <w:rPr>
          <w:szCs w:val="20"/>
          <w:u w:val="single"/>
        </w:rPr>
        <w:t xml:space="preserve"> food shortages, water crises, and catastrophic flooding driven by climate change.</w:t>
      </w:r>
      <w:r w:rsidRPr="00856D52">
        <w:rPr>
          <w:sz w:val="16"/>
          <w:szCs w:val="20"/>
        </w:rPr>
        <w:t xml:space="preserve"> </w:t>
      </w:r>
      <w:r w:rsidRPr="0011657C">
        <w:rPr>
          <w:szCs w:val="20"/>
          <w:u w:val="single"/>
        </w:rPr>
        <w:t xml:space="preserve">These </w:t>
      </w:r>
      <w:r w:rsidRPr="00856D52">
        <w:rPr>
          <w:sz w:val="16"/>
          <w:szCs w:val="20"/>
        </w:rPr>
        <w:t>developments</w:t>
      </w:r>
      <w:r w:rsidRPr="0011657C">
        <w:rPr>
          <w:szCs w:val="20"/>
          <w:u w:val="single"/>
        </w:rPr>
        <w:t xml:space="preserve"> could demand</w:t>
      </w:r>
      <w:r w:rsidRPr="00856D52">
        <w:rPr>
          <w:sz w:val="16"/>
          <w:szCs w:val="20"/>
        </w:rPr>
        <w:t xml:space="preserve"> </w:t>
      </w:r>
      <w:r w:rsidRPr="0011657C">
        <w:rPr>
          <w:szCs w:val="20"/>
          <w:u w:val="single"/>
        </w:rPr>
        <w:t>U.S.,</w:t>
      </w:r>
      <w:r w:rsidRPr="00856D52">
        <w:rPr>
          <w:sz w:val="16"/>
          <w:szCs w:val="20"/>
        </w:rPr>
        <w:t xml:space="preserve"> </w:t>
      </w:r>
      <w:r w:rsidRPr="0011657C">
        <w:rPr>
          <w:szCs w:val="20"/>
          <w:u w:val="single"/>
        </w:rPr>
        <w:t>European, and international</w:t>
      </w:r>
      <w:r w:rsidRPr="00856D52">
        <w:rPr>
          <w:sz w:val="16"/>
          <w:szCs w:val="20"/>
        </w:rPr>
        <w:t xml:space="preserve"> humanitarian relief or </w:t>
      </w:r>
      <w:r w:rsidRPr="0011657C">
        <w:rPr>
          <w:rStyle w:val="Emphasis"/>
          <w:szCs w:val="20"/>
        </w:rPr>
        <w:t>military responses</w:t>
      </w:r>
      <w:r w:rsidRPr="00856D52">
        <w:rPr>
          <w:sz w:val="16"/>
          <w:szCs w:val="20"/>
        </w:rPr>
        <w:t xml:space="preserve">, often the delivery vehicle for aid in crisis situations. This report provides the foundation and overview for a series of papers focusing on the particular challenges posed by the cumulative effects of climate change, migration, and conflict in some of our world’s most complex environments. In the papers following this report, we plan to outline the effects of this nexus in northwest Africa, in India and Bangladesh, in the Andean region of South America, and in China. In this paper we detail that nexus across our planet and offer wide ranging recommendations about how the United States, its allies in the global community, and the community at large can deal with the coming climate-driven crises with comprehensive sustainable security solutions encompassing national security, diplomacy, and economic, social, and environmental development. Here, we briefly summarize our arguments and our conclusions. The nexus The Arab Spring can be at least partly credited to climate change. Rising food prices and efforts by authoritarian regimes to crush political protests were linked first to food and then to political repression—two important motivators in the Arab makeover this past year. To be sure, longstanding economic and social distress and lack of opportunity for so many Arab youth in the Middle East and across North Africa only needed a spark to ignite revolutions across the region. But environmental degradation and the movement of people from rural areas to already overcrowded cities alongside rising food prices enabled the cumulative effects of long-term economic and political failures to sweep across borders with remarkable agility. It does not require much foresight to acknowledge that other effects of climate change will add to the pressure in the decades to come. In particular the cumulative overlays of climate change with human migration driven by environmental crises, political conflict caused by this migration, and competition for more scarce resources will add new dimensions of complexity to existing and future crisis scenarios. It is thus critical to understand how governments plan to answer and prioritize these new threats from climate change, migration, and conflict. Climate change Climate change alone poses a daunting challenge. </w:t>
      </w:r>
      <w:r w:rsidRPr="0011657C">
        <w:rPr>
          <w:rStyle w:val="Emphasis"/>
          <w:szCs w:val="20"/>
        </w:rPr>
        <w:t>No matter what steps</w:t>
      </w:r>
      <w:r w:rsidRPr="0011657C">
        <w:rPr>
          <w:szCs w:val="20"/>
          <w:u w:val="single"/>
        </w:rPr>
        <w:t xml:space="preserve"> the global community takes to mitigate carbon emissions, a warmer climate is inevitable</w:t>
      </w:r>
      <w:r w:rsidRPr="00856D52">
        <w:rPr>
          <w:sz w:val="16"/>
          <w:szCs w:val="20"/>
        </w:rPr>
        <w:t xml:space="preserve">. The effects are already being felt today and will intensify as climate change worsens. All of the world’s regions and nations will experience some of the effects of this transformational challenge. Here’s just one case in point: African states are likely to be the most vulnerable to multiple stresses, with up to 250 million people projected to suffer from water and food insecurity and, in low-lying areas, a rising sea level.3 As little as 1 percent of Africa’s land is located in low-lying coastal zones but this land supports 12 percent of its urban population.4 Furthermore, a majority of people in Africa live in lower altitudes—including the Sahel, the area just south of the Sahara—where the worst effects of water scarcity, hotter temperatures, and longer dry seasons are expected to occur.5 These developments may well be exacerbated by the lack of state and regional capacity to manage the effects of climate change. These same dynamics haunt many nations in Asia and the Americas, too, and the implications for developed countries such as the United States and much of Europe will be profound. Migration Migration adds another layer of complexity to the scenario. </w:t>
      </w:r>
      <w:r w:rsidRPr="0011657C">
        <w:rPr>
          <w:szCs w:val="20"/>
          <w:u w:val="single"/>
        </w:rPr>
        <w:t>In the 21st century the world could see substantial numbers of climate migrants</w:t>
      </w:r>
      <w:r w:rsidRPr="00856D52">
        <w:rPr>
          <w:sz w:val="16"/>
          <w:szCs w:val="20"/>
        </w:rPr>
        <w:t>—people displaced by either the slow or sudden onset of the effects of climate change. The United Nations’ recent Human Development Report stated that, worldwide, there are already an estimated 700 million internal migrants—those leaving their homes within their own countries—a number that includes people whose migration isrelated to climate change and environmental factors. Overall migration across national borders is already at approximately 214 million people worldwide,6 with estimates of up to 20 million displaced in 2008 alone because of a rising sea level, desertification, and flooding.7 One expert, Oli Brown of the International Institute for Sustainable Development, predicts a tenfold increase in the current number of internally displaced persons and international refugees by 2050.8 It is important to acknowledge that there is no consensus on this estimate. In fact there is major disagreement among experts about how to identify climate as a causal factor in internal and international migration. But even though the root causes of human mobility are not always easy to decipher, the policy challenges posed by that movement are real. A 2009 report by</w:t>
      </w:r>
      <w:r w:rsidRPr="0011657C">
        <w:rPr>
          <w:szCs w:val="20"/>
          <w:u w:val="single"/>
        </w:rPr>
        <w:t xml:space="preserve"> the I</w:t>
      </w:r>
      <w:r w:rsidRPr="00856D52">
        <w:rPr>
          <w:sz w:val="16"/>
          <w:szCs w:val="20"/>
        </w:rPr>
        <w:t xml:space="preserve">nternational </w:t>
      </w:r>
      <w:r w:rsidRPr="0011657C">
        <w:rPr>
          <w:szCs w:val="20"/>
          <w:u w:val="single"/>
        </w:rPr>
        <w:t>O</w:t>
      </w:r>
      <w:r w:rsidRPr="00856D52">
        <w:rPr>
          <w:sz w:val="16"/>
          <w:szCs w:val="20"/>
        </w:rPr>
        <w:t xml:space="preserve">rganization for </w:t>
      </w:r>
      <w:r w:rsidRPr="0011657C">
        <w:rPr>
          <w:szCs w:val="20"/>
          <w:u w:val="single"/>
        </w:rPr>
        <w:t>M</w:t>
      </w:r>
      <w:r w:rsidRPr="00856D52">
        <w:rPr>
          <w:sz w:val="16"/>
          <w:szCs w:val="20"/>
        </w:rPr>
        <w:t xml:space="preserve">igration produced in cooperation with the United Nations University and the Climate Change, Environment and Migration Alliance </w:t>
      </w:r>
      <w:r w:rsidRPr="0011657C">
        <w:rPr>
          <w:szCs w:val="20"/>
          <w:u w:val="single"/>
        </w:rPr>
        <w:t>cites numbers that range from “200 million to 1 billion migrants from climate change alone</w:t>
      </w:r>
      <w:r w:rsidRPr="00856D52">
        <w:rPr>
          <w:sz w:val="16"/>
          <w:szCs w:val="20"/>
        </w:rPr>
        <w:t xml:space="preserve">, by 2050,”9 arguing that “environmental drivers of migration are often coupled with economic, social and developmental factors that can accelerate and to a certain extent mask the impact of climate change.” The report also notes that “migration can result from different environmental factors, among them gradual environmental degradation (including desertification, soil and coastal erosion) and natural disasters (such as earthquakes, floods or tropical storms).”10 (See box on page 15 for a more detailed definition of climate migrants.) Clearly, then, </w:t>
      </w:r>
      <w:r w:rsidRPr="0011657C">
        <w:rPr>
          <w:szCs w:val="20"/>
          <w:u w:val="single"/>
        </w:rPr>
        <w:t>climate change is expected to aggravate</w:t>
      </w:r>
      <w:r w:rsidRPr="00856D52">
        <w:rPr>
          <w:sz w:val="16"/>
          <w:szCs w:val="20"/>
        </w:rPr>
        <w:t xml:space="preserve"> many</w:t>
      </w:r>
      <w:r w:rsidRPr="0011657C">
        <w:rPr>
          <w:szCs w:val="20"/>
          <w:u w:val="single"/>
        </w:rPr>
        <w:t xml:space="preserve"> existing migratory pressures </w:t>
      </w:r>
      <w:r w:rsidRPr="00856D52">
        <w:rPr>
          <w:sz w:val="16"/>
          <w:szCs w:val="20"/>
        </w:rPr>
        <w:t>around the world. Indeed associated</w:t>
      </w:r>
      <w:r w:rsidRPr="0011657C">
        <w:rPr>
          <w:szCs w:val="20"/>
          <w:u w:val="single"/>
        </w:rPr>
        <w:t xml:space="preserve"> extreme weather events resulting in drought, floods, and disease are projected to </w:t>
      </w:r>
      <w:r w:rsidRPr="0011657C">
        <w:rPr>
          <w:rStyle w:val="Emphasis"/>
          <w:szCs w:val="20"/>
        </w:rPr>
        <w:t>increase the number of sudden humanitarian crises and disasters</w:t>
      </w:r>
      <w:r w:rsidRPr="0011657C">
        <w:rPr>
          <w:szCs w:val="20"/>
          <w:u w:val="single"/>
        </w:rPr>
        <w:t xml:space="preserve"> in areas least able to cope</w:t>
      </w:r>
      <w:r w:rsidRPr="00856D52">
        <w:rPr>
          <w:sz w:val="16"/>
          <w:szCs w:val="20"/>
        </w:rPr>
        <w:t xml:space="preserve">, such as those already mired in poverty or prone to conflict.11 Conflict This final layer is the most unpredictable, both within nations and transnationally, and will force the United States and the international community to confront climate and migration challenges within an increasingly unstructured local or regional security environment. In contrast to the great power conflicts and the associated proxy wars that marked most of the 20th century, the immediate post- Cold War decades witnessed a diffusion of national security interests and threats. U.S. national security policy is increasingly integrating thinking about nonstate actors and nontraditional sources of conflict and instability, for example in the fight against Al Qaeda and its affiliated groups. Climate change is among these newly visible issues sparking conflict. But because the direct link between conflict and climate change is unclear, awareness of the indirect links has yet to lead to substantial and sustained action to address its security implications. Still </w:t>
      </w:r>
      <w:r w:rsidRPr="0011657C">
        <w:rPr>
          <w:szCs w:val="20"/>
          <w:u w:val="single"/>
        </w:rPr>
        <w:t xml:space="preserve">the potential for the changing climate to </w:t>
      </w:r>
      <w:r w:rsidRPr="0011657C">
        <w:rPr>
          <w:rStyle w:val="Emphasis"/>
          <w:szCs w:val="20"/>
        </w:rPr>
        <w:t>induce conflict</w:t>
      </w:r>
      <w:r w:rsidRPr="0011657C">
        <w:rPr>
          <w:szCs w:val="20"/>
          <w:u w:val="single"/>
        </w:rPr>
        <w:t xml:space="preserve"> </w:t>
      </w:r>
      <w:r w:rsidRPr="00856D52">
        <w:rPr>
          <w:sz w:val="16"/>
          <w:szCs w:val="20"/>
        </w:rPr>
        <w:t xml:space="preserve">or exacerbate existing instability in some of the world’s most vulnerable regions </w:t>
      </w:r>
      <w:r w:rsidRPr="0011657C">
        <w:rPr>
          <w:szCs w:val="20"/>
          <w:u w:val="single"/>
        </w:rPr>
        <w:t xml:space="preserve">is now recognized in national security circles </w:t>
      </w:r>
      <w:r w:rsidRPr="00856D52">
        <w:rPr>
          <w:sz w:val="16"/>
          <w:szCs w:val="20"/>
        </w:rPr>
        <w:t xml:space="preserve">in the United States, although research gaps still exists in many places. The climate-conflict nexus was highlighted with particular effect by the current U.S. administration’s security-planning reviews over the past two years, as well as the </w:t>
      </w:r>
      <w:r w:rsidRPr="0011657C">
        <w:rPr>
          <w:szCs w:val="20"/>
          <w:u w:val="single"/>
        </w:rPr>
        <w:t>C</w:t>
      </w:r>
      <w:r w:rsidRPr="00856D52">
        <w:rPr>
          <w:sz w:val="16"/>
          <w:szCs w:val="20"/>
        </w:rPr>
        <w:t xml:space="preserve">enter for </w:t>
      </w:r>
      <w:r w:rsidRPr="0011657C">
        <w:rPr>
          <w:szCs w:val="20"/>
          <w:u w:val="single"/>
        </w:rPr>
        <w:t>N</w:t>
      </w:r>
      <w:r w:rsidRPr="00856D52">
        <w:rPr>
          <w:sz w:val="16"/>
          <w:szCs w:val="20"/>
        </w:rPr>
        <w:t xml:space="preserve">aval </w:t>
      </w:r>
      <w:r w:rsidRPr="0011657C">
        <w:rPr>
          <w:szCs w:val="20"/>
          <w:u w:val="single"/>
        </w:rPr>
        <w:t>A</w:t>
      </w:r>
      <w:r w:rsidRPr="00856D52">
        <w:rPr>
          <w:sz w:val="16"/>
          <w:szCs w:val="20"/>
        </w:rPr>
        <w:t xml:space="preserve">nalysis, which </w:t>
      </w:r>
      <w:r w:rsidRPr="0011657C">
        <w:rPr>
          <w:szCs w:val="20"/>
          <w:u w:val="single"/>
        </w:rPr>
        <w:t>termed climate change a “</w:t>
      </w:r>
      <w:r w:rsidRPr="0011657C">
        <w:rPr>
          <w:rStyle w:val="Emphasis"/>
          <w:szCs w:val="20"/>
        </w:rPr>
        <w:t>threat multiplier</w:t>
      </w:r>
      <w:r w:rsidRPr="0011657C">
        <w:rPr>
          <w:szCs w:val="20"/>
          <w:u w:val="single"/>
        </w:rPr>
        <w:t>,”</w:t>
      </w:r>
      <w:r w:rsidRPr="00856D52">
        <w:rPr>
          <w:sz w:val="16"/>
          <w:szCs w:val="20"/>
        </w:rPr>
        <w:t xml:space="preserve"> indicating that it can exacerbate existing stresses and insecurity</w:t>
      </w:r>
      <w:r w:rsidRPr="0011657C">
        <w:rPr>
          <w:szCs w:val="20"/>
          <w:u w:val="single"/>
        </w:rPr>
        <w:t>.</w:t>
      </w:r>
      <w:r w:rsidRPr="00856D52">
        <w:rPr>
          <w:sz w:val="16"/>
          <w:szCs w:val="20"/>
        </w:rPr>
        <w:t xml:space="preserve">12 </w:t>
      </w:r>
      <w:r w:rsidRPr="0011657C">
        <w:rPr>
          <w:szCs w:val="20"/>
          <w:u w:val="single"/>
        </w:rPr>
        <w:t>The</w:t>
      </w:r>
      <w:r w:rsidRPr="00856D52">
        <w:rPr>
          <w:sz w:val="16"/>
          <w:szCs w:val="20"/>
        </w:rPr>
        <w:t xml:space="preserve"> Pentagon’s latest </w:t>
      </w:r>
      <w:r w:rsidRPr="0011657C">
        <w:rPr>
          <w:szCs w:val="20"/>
          <w:u w:val="single"/>
        </w:rPr>
        <w:t>Q</w:t>
      </w:r>
      <w:r w:rsidRPr="00856D52">
        <w:rPr>
          <w:sz w:val="16"/>
          <w:szCs w:val="20"/>
        </w:rPr>
        <w:t xml:space="preserve">uadrennial </w:t>
      </w:r>
      <w:r w:rsidRPr="0011657C">
        <w:rPr>
          <w:szCs w:val="20"/>
          <w:u w:val="single"/>
        </w:rPr>
        <w:t>D</w:t>
      </w:r>
      <w:r w:rsidRPr="00856D52">
        <w:rPr>
          <w:sz w:val="16"/>
          <w:szCs w:val="20"/>
        </w:rPr>
        <w:t xml:space="preserve">efense </w:t>
      </w:r>
      <w:r w:rsidRPr="0011657C">
        <w:rPr>
          <w:szCs w:val="20"/>
          <w:u w:val="single"/>
        </w:rPr>
        <w:t>R</w:t>
      </w:r>
      <w:r w:rsidRPr="00856D52">
        <w:rPr>
          <w:sz w:val="16"/>
          <w:szCs w:val="20"/>
        </w:rPr>
        <w:t xml:space="preserve">eview also </w:t>
      </w:r>
      <w:r w:rsidRPr="0011657C">
        <w:rPr>
          <w:szCs w:val="20"/>
          <w:u w:val="single"/>
        </w:rPr>
        <w:t>recognized climate change as an “</w:t>
      </w:r>
      <w:r w:rsidRPr="0011657C">
        <w:rPr>
          <w:rStyle w:val="Emphasis"/>
          <w:szCs w:val="20"/>
        </w:rPr>
        <w:t xml:space="preserve">accelerant </w:t>
      </w:r>
      <w:r w:rsidRPr="0011657C">
        <w:rPr>
          <w:szCs w:val="20"/>
          <w:u w:val="single"/>
        </w:rPr>
        <w:t xml:space="preserve">of </w:t>
      </w:r>
      <w:r w:rsidRPr="00856D52">
        <w:rPr>
          <w:sz w:val="16"/>
          <w:szCs w:val="20"/>
        </w:rPr>
        <w:t xml:space="preserve">instability or </w:t>
      </w:r>
      <w:r w:rsidRPr="0011657C">
        <w:rPr>
          <w:szCs w:val="20"/>
          <w:u w:val="single"/>
        </w:rPr>
        <w:t>conflict,</w:t>
      </w:r>
      <w:r w:rsidRPr="00856D52">
        <w:rPr>
          <w:sz w:val="16"/>
          <w:szCs w:val="20"/>
        </w:rPr>
        <w:t xml:space="preserve">” highlighting the operational challenges that will confront U.S. and partner militaries amid a rising sea level, growing extreme weather events, and other anticipated effects of climate change.13 The U.S. Department of Defense has even voiced concern for American military installations that may be threatened by a rising sea level.14 There is also well-developed international analysis on these points. The United Kingdom’s 2010 Defense Review, for example, referenced the security aspects of climate change as an evolving challenge for militaries and policymakers. Additionally, in 2010, the Nigerian government referred to climate change as the “greatest environmental and humanitarian challenge facing the country this century,” demonstrating that climate change is no longer seen as solely scientific or environmental, but increasingly as a social and political issue cutting across all aspects of human development.15 As these three threads—climate change, migration, and conflict—interact more intensely, the consequences will be far-reaching and occasionally counterintuitive. It is impossible to predict the outcome of the Arab Spring movement, for example, but the blossoming of democracy in some countries and the demand for it in others is partly an unexpected result of the consequences of climate change on global food prices. On the other hand, the interplay of these factors will drive complex crisis situations in which domestic policy, international policy, humanitarian assistance, and security converge in new ways. Areas of concern </w:t>
      </w:r>
      <w:r w:rsidRPr="0011657C">
        <w:rPr>
          <w:szCs w:val="20"/>
          <w:u w:val="single"/>
        </w:rPr>
        <w:t xml:space="preserve">Several </w:t>
      </w:r>
      <w:r w:rsidRPr="00856D52">
        <w:rPr>
          <w:sz w:val="16"/>
          <w:szCs w:val="20"/>
        </w:rPr>
        <w:t xml:space="preserve">regional </w:t>
      </w:r>
      <w:r w:rsidRPr="0011657C">
        <w:rPr>
          <w:rStyle w:val="Emphasis"/>
          <w:szCs w:val="20"/>
        </w:rPr>
        <w:t>hotspots</w:t>
      </w:r>
      <w:r w:rsidRPr="0011657C">
        <w:rPr>
          <w:szCs w:val="20"/>
          <w:u w:val="single"/>
        </w:rPr>
        <w:t xml:space="preserve"> </w:t>
      </w:r>
      <w:r w:rsidRPr="00856D52">
        <w:rPr>
          <w:sz w:val="16"/>
          <w:szCs w:val="20"/>
        </w:rPr>
        <w:t>frequently</w:t>
      </w:r>
      <w:r w:rsidRPr="0011657C">
        <w:rPr>
          <w:szCs w:val="20"/>
          <w:u w:val="single"/>
        </w:rPr>
        <w:t xml:space="preserve"> come up in the </w:t>
      </w:r>
      <w:r w:rsidRPr="00856D52">
        <w:rPr>
          <w:sz w:val="16"/>
          <w:szCs w:val="20"/>
        </w:rPr>
        <w:t xml:space="preserve">international </w:t>
      </w:r>
      <w:r w:rsidRPr="0011657C">
        <w:rPr>
          <w:szCs w:val="20"/>
          <w:u w:val="single"/>
        </w:rPr>
        <w:t>debate on climate change</w:t>
      </w:r>
      <w:r w:rsidRPr="00856D52">
        <w:rPr>
          <w:sz w:val="16"/>
          <w:szCs w:val="20"/>
        </w:rPr>
        <w:t>, migration,</w:t>
      </w:r>
      <w:r w:rsidRPr="0011657C">
        <w:rPr>
          <w:szCs w:val="20"/>
          <w:u w:val="single"/>
        </w:rPr>
        <w:t xml:space="preserve"> and conflict</w:t>
      </w:r>
      <w:r w:rsidRPr="00856D52">
        <w:rPr>
          <w:sz w:val="16"/>
          <w:szCs w:val="20"/>
        </w:rPr>
        <w:t>. Climate migrants in</w:t>
      </w:r>
      <w:r w:rsidRPr="0011657C">
        <w:rPr>
          <w:szCs w:val="20"/>
          <w:u w:val="single"/>
        </w:rPr>
        <w:t xml:space="preserve"> northwest </w:t>
      </w:r>
      <w:r w:rsidRPr="0011657C">
        <w:rPr>
          <w:rStyle w:val="Emphasis"/>
          <w:szCs w:val="20"/>
        </w:rPr>
        <w:t>Africa</w:t>
      </w:r>
      <w:r w:rsidRPr="00856D52">
        <w:rPr>
          <w:sz w:val="16"/>
          <w:szCs w:val="20"/>
        </w:rPr>
        <w:t xml:space="preserve">, for example, are causing communities across the region to respond in different ways, often to the detriment of regional and international security concerns. </w:t>
      </w:r>
      <w:r w:rsidRPr="0011657C">
        <w:rPr>
          <w:szCs w:val="20"/>
          <w:u w:val="single"/>
        </w:rPr>
        <w:t>Political and social instability in the region plays into the hands of</w:t>
      </w:r>
      <w:r w:rsidRPr="00856D52">
        <w:rPr>
          <w:sz w:val="16"/>
          <w:szCs w:val="20"/>
        </w:rPr>
        <w:t xml:space="preserve"> organizations such as </w:t>
      </w:r>
      <w:r w:rsidRPr="0011657C">
        <w:rPr>
          <w:szCs w:val="20"/>
          <w:u w:val="single"/>
        </w:rPr>
        <w:t>Al Qaeda in the Islamic Maghreb</w:t>
      </w:r>
      <w:r w:rsidRPr="00856D52">
        <w:rPr>
          <w:sz w:val="16"/>
          <w:szCs w:val="20"/>
        </w:rPr>
        <w:t xml:space="preserve">. And recent developments in Libya, especially the large number of weapons looted from depots after strongman Moammar Qaddafi’s regime fell— which still remain unaccounted for—are a threat to stability across North Africa. Effective solutions need not address all of these issues simultaneously but must recognize the layers of relationships among them. And these solutions must also recognize that these variables will not always intersect in predictable ways. While some migrants may flee floodplains, for example, others may migrate to them in search of greater opportunities in coastal urban areas.16 </w:t>
      </w:r>
      <w:r w:rsidRPr="0011657C">
        <w:rPr>
          <w:rStyle w:val="Emphasis"/>
          <w:szCs w:val="20"/>
        </w:rPr>
        <w:t>Bangladesh</w:t>
      </w:r>
      <w:r w:rsidRPr="00856D52">
        <w:rPr>
          <w:sz w:val="16"/>
          <w:szCs w:val="20"/>
        </w:rPr>
        <w:t xml:space="preserve">, already well known for its disastrous floods, </w:t>
      </w:r>
      <w:r w:rsidRPr="0011657C">
        <w:rPr>
          <w:szCs w:val="20"/>
          <w:u w:val="single"/>
        </w:rPr>
        <w:t xml:space="preserve">faces rising waters </w:t>
      </w:r>
      <w:r w:rsidRPr="00856D52">
        <w:rPr>
          <w:sz w:val="16"/>
          <w:szCs w:val="20"/>
        </w:rPr>
        <w:t>in the future</w:t>
      </w:r>
      <w:r w:rsidRPr="0011657C">
        <w:rPr>
          <w:szCs w:val="20"/>
          <w:u w:val="single"/>
        </w:rPr>
        <w:t xml:space="preserve"> due to climate-driven glacial meltdowns in</w:t>
      </w:r>
      <w:r w:rsidRPr="00856D52">
        <w:rPr>
          <w:sz w:val="16"/>
          <w:szCs w:val="20"/>
        </w:rPr>
        <w:t xml:space="preserve"> neighboring </w:t>
      </w:r>
      <w:r w:rsidRPr="0011657C">
        <w:rPr>
          <w:szCs w:val="20"/>
          <w:u w:val="single"/>
        </w:rPr>
        <w:t>India</w:t>
      </w:r>
      <w:r w:rsidRPr="00856D52">
        <w:rPr>
          <w:sz w:val="16"/>
          <w:szCs w:val="20"/>
        </w:rPr>
        <w:t xml:space="preserve">. The effects can hardly be over. In December 2008 </w:t>
      </w:r>
      <w:r w:rsidRPr="0011657C">
        <w:rPr>
          <w:szCs w:val="20"/>
          <w:u w:val="single"/>
        </w:rPr>
        <w:t>the N</w:t>
      </w:r>
      <w:r w:rsidRPr="00856D52">
        <w:rPr>
          <w:sz w:val="16"/>
          <w:szCs w:val="20"/>
        </w:rPr>
        <w:t xml:space="preserve">ational </w:t>
      </w:r>
      <w:r w:rsidRPr="0011657C">
        <w:rPr>
          <w:szCs w:val="20"/>
          <w:u w:val="single"/>
        </w:rPr>
        <w:t>D</w:t>
      </w:r>
      <w:r w:rsidRPr="00856D52">
        <w:rPr>
          <w:sz w:val="16"/>
          <w:szCs w:val="20"/>
        </w:rPr>
        <w:t xml:space="preserve">efense </w:t>
      </w:r>
      <w:r w:rsidRPr="0011657C">
        <w:rPr>
          <w:szCs w:val="20"/>
          <w:u w:val="single"/>
        </w:rPr>
        <w:t>U</w:t>
      </w:r>
      <w:r w:rsidRPr="00856D52">
        <w:rPr>
          <w:sz w:val="16"/>
          <w:szCs w:val="20"/>
        </w:rPr>
        <w:t xml:space="preserve">niversity in Washington, D.C., </w:t>
      </w:r>
      <w:r w:rsidRPr="0011657C">
        <w:rPr>
          <w:szCs w:val="20"/>
          <w:u w:val="single"/>
        </w:rPr>
        <w:t xml:space="preserve">ran an exercise that </w:t>
      </w:r>
      <w:r w:rsidRPr="00856D52">
        <w:rPr>
          <w:sz w:val="16"/>
          <w:szCs w:val="20"/>
        </w:rPr>
        <w:t>explored the impact of a flood</w:t>
      </w:r>
      <w:r w:rsidRPr="0011657C">
        <w:rPr>
          <w:szCs w:val="20"/>
          <w:u w:val="single"/>
        </w:rPr>
        <w:t xml:space="preserve"> that sent </w:t>
      </w:r>
      <w:r w:rsidRPr="00856D52">
        <w:rPr>
          <w:sz w:val="16"/>
          <w:szCs w:val="20"/>
        </w:rPr>
        <w:t>hundreds of thousands of</w:t>
      </w:r>
      <w:r w:rsidRPr="0011657C">
        <w:rPr>
          <w:szCs w:val="20"/>
          <w:u w:val="single"/>
        </w:rPr>
        <w:t xml:space="preserve"> refugees into </w:t>
      </w:r>
      <w:r w:rsidRPr="00856D52">
        <w:rPr>
          <w:sz w:val="16"/>
          <w:szCs w:val="20"/>
        </w:rPr>
        <w:t xml:space="preserve">neighboring </w:t>
      </w:r>
      <w:r w:rsidRPr="0011657C">
        <w:rPr>
          <w:szCs w:val="20"/>
          <w:u w:val="single"/>
        </w:rPr>
        <w:t xml:space="preserve">India. The result: </w:t>
      </w:r>
      <w:r w:rsidRPr="00856D52">
        <w:rPr>
          <w:sz w:val="16"/>
          <w:szCs w:val="20"/>
        </w:rPr>
        <w:t>the exercise predicted a new wave of</w:t>
      </w:r>
      <w:r w:rsidRPr="0011657C">
        <w:rPr>
          <w:szCs w:val="20"/>
          <w:u w:val="single"/>
        </w:rPr>
        <w:t xml:space="preserve"> migration would touch off </w:t>
      </w:r>
      <w:r w:rsidRPr="0011657C">
        <w:rPr>
          <w:rStyle w:val="Emphasis"/>
          <w:szCs w:val="20"/>
        </w:rPr>
        <w:t>religious conflicts</w:t>
      </w:r>
      <w:r w:rsidRPr="00856D52">
        <w:rPr>
          <w:sz w:val="16"/>
          <w:szCs w:val="20"/>
        </w:rPr>
        <w:t xml:space="preserve">, encourage the </w:t>
      </w:r>
      <w:r w:rsidRPr="0011657C">
        <w:rPr>
          <w:rStyle w:val="Emphasis"/>
          <w:szCs w:val="20"/>
        </w:rPr>
        <w:t>spread of contagious diseases</w:t>
      </w:r>
      <w:r w:rsidRPr="00856D52">
        <w:rPr>
          <w:sz w:val="16"/>
          <w:szCs w:val="20"/>
        </w:rPr>
        <w:t xml:space="preserve">, and cause vast damage to infrastructure. </w:t>
      </w:r>
      <w:r w:rsidRPr="0011657C">
        <w:rPr>
          <w:szCs w:val="20"/>
          <w:u w:val="single"/>
        </w:rPr>
        <w:t xml:space="preserve">India </w:t>
      </w:r>
      <w:r w:rsidRPr="00856D52">
        <w:rPr>
          <w:sz w:val="16"/>
          <w:szCs w:val="20"/>
        </w:rPr>
        <w:t xml:space="preserve">itself </w:t>
      </w:r>
      <w:r w:rsidRPr="0011657C">
        <w:rPr>
          <w:szCs w:val="20"/>
          <w:u w:val="single"/>
        </w:rPr>
        <w:t>is not in a position to absorb climate-induced pressures</w:t>
      </w:r>
      <w:r w:rsidRPr="00856D52">
        <w:rPr>
          <w:sz w:val="16"/>
          <w:szCs w:val="20"/>
        </w:rPr>
        <w:t>—never mind foreign climate migrants. The country will contribute 22 percent of global population growth and have close to 1.6 billion inhabitants by 2050, causing demographic developments that are sure to spark waves of internal migration across the country. Then there’s the</w:t>
      </w:r>
      <w:r w:rsidRPr="0011657C">
        <w:rPr>
          <w:szCs w:val="20"/>
          <w:u w:val="single"/>
        </w:rPr>
        <w:t xml:space="preserve"> </w:t>
      </w:r>
      <w:r w:rsidRPr="0011657C">
        <w:rPr>
          <w:rStyle w:val="Emphasis"/>
          <w:szCs w:val="20"/>
        </w:rPr>
        <w:t>Andean region</w:t>
      </w:r>
      <w:r w:rsidRPr="00856D52">
        <w:rPr>
          <w:sz w:val="16"/>
          <w:szCs w:val="20"/>
        </w:rPr>
        <w:t xml:space="preserve"> of South America, where </w:t>
      </w:r>
      <w:r w:rsidRPr="0011657C">
        <w:rPr>
          <w:szCs w:val="20"/>
          <w:u w:val="single"/>
        </w:rPr>
        <w:t xml:space="preserve">melting glaciers </w:t>
      </w:r>
      <w:r w:rsidRPr="00856D52">
        <w:rPr>
          <w:sz w:val="16"/>
          <w:szCs w:val="20"/>
        </w:rPr>
        <w:t>and snowcaps</w:t>
      </w:r>
      <w:r w:rsidRPr="0011657C">
        <w:rPr>
          <w:szCs w:val="20"/>
          <w:u w:val="single"/>
        </w:rPr>
        <w:t xml:space="preserve"> </w:t>
      </w:r>
      <w:r w:rsidRPr="00856D52">
        <w:rPr>
          <w:sz w:val="16"/>
          <w:szCs w:val="20"/>
        </w:rPr>
        <w:t xml:space="preserve">will drive climate, migration, and security concerns. The average rate of glacial melting has doubled over the past few years, according to the World Glacier Monitoring Service.17 Besides Peru, which faces the gravest consequences in Latin America, a number of other Andean countries will be massively affected, including Bolivia, Ecuador, and Colombia. This development </w:t>
      </w:r>
      <w:r w:rsidRPr="0011657C">
        <w:rPr>
          <w:szCs w:val="20"/>
          <w:u w:val="single"/>
        </w:rPr>
        <w:t xml:space="preserve">will put </w:t>
      </w:r>
      <w:r w:rsidRPr="0011657C">
        <w:rPr>
          <w:rStyle w:val="Emphasis"/>
          <w:szCs w:val="20"/>
        </w:rPr>
        <w:t>water security, agricultural production, and power generation at risk</w:t>
      </w:r>
      <w:r w:rsidRPr="00856D52">
        <w:rPr>
          <w:sz w:val="16"/>
          <w:szCs w:val="20"/>
        </w:rPr>
        <w:t xml:space="preserve">—all factors that could prompt people to leave their homes and migrate. The IPCC report argues that </w:t>
      </w:r>
      <w:r w:rsidRPr="0011657C">
        <w:rPr>
          <w:szCs w:val="20"/>
          <w:u w:val="single"/>
        </w:rPr>
        <w:t>the region is especially vulnerable because of its fragile ecosystem</w:t>
      </w:r>
      <w:r w:rsidRPr="00856D52">
        <w:rPr>
          <w:sz w:val="16"/>
          <w:szCs w:val="20"/>
        </w:rPr>
        <w:t xml:space="preserve">.18 Finally, China is now in its fourth decade of ever-growing internal migration, some of it driven in recent years by environmental change. Today, across its vast territory, </w:t>
      </w:r>
      <w:r w:rsidRPr="0011657C">
        <w:rPr>
          <w:rStyle w:val="Emphasis"/>
          <w:szCs w:val="20"/>
        </w:rPr>
        <w:t xml:space="preserve">China </w:t>
      </w:r>
      <w:r w:rsidRPr="0011657C">
        <w:rPr>
          <w:szCs w:val="20"/>
          <w:u w:val="single"/>
        </w:rPr>
        <w:t xml:space="preserve">continues to experience </w:t>
      </w:r>
      <w:r w:rsidRPr="00856D52">
        <w:rPr>
          <w:sz w:val="16"/>
          <w:szCs w:val="20"/>
        </w:rPr>
        <w:t>the full spectrum of</w:t>
      </w:r>
      <w:r w:rsidRPr="0011657C">
        <w:rPr>
          <w:szCs w:val="20"/>
          <w:u w:val="single"/>
        </w:rPr>
        <w:t xml:space="preserve"> climate </w:t>
      </w:r>
      <w:r w:rsidRPr="00856D52">
        <w:rPr>
          <w:sz w:val="16"/>
          <w:szCs w:val="20"/>
        </w:rPr>
        <w:t>change</w:t>
      </w:r>
      <w:r w:rsidRPr="0011657C">
        <w:rPr>
          <w:szCs w:val="20"/>
          <w:u w:val="single"/>
        </w:rPr>
        <w:t xml:space="preserve"> related consequences that have the potential to</w:t>
      </w:r>
      <w:r w:rsidRPr="00856D52">
        <w:rPr>
          <w:sz w:val="16"/>
          <w:szCs w:val="20"/>
        </w:rPr>
        <w:t xml:space="preserve"> continue to </w:t>
      </w:r>
      <w:r w:rsidRPr="0011657C">
        <w:rPr>
          <w:szCs w:val="20"/>
          <w:u w:val="single"/>
        </w:rPr>
        <w:t>encourage</w:t>
      </w:r>
      <w:r w:rsidRPr="00856D52">
        <w:rPr>
          <w:sz w:val="16"/>
          <w:szCs w:val="20"/>
        </w:rPr>
        <w:t xml:space="preserve"> such </w:t>
      </w:r>
      <w:r w:rsidRPr="0011657C">
        <w:rPr>
          <w:szCs w:val="20"/>
          <w:u w:val="single"/>
        </w:rPr>
        <w:t>migration</w:t>
      </w:r>
      <w:r w:rsidRPr="00856D52">
        <w:rPr>
          <w:sz w:val="16"/>
          <w:szCs w:val="20"/>
        </w:rPr>
        <w:t xml:space="preserve">. The Center for a New American Security recently found that </w:t>
      </w:r>
      <w:r w:rsidRPr="0011657C">
        <w:rPr>
          <w:szCs w:val="20"/>
          <w:u w:val="single"/>
        </w:rPr>
        <w:t xml:space="preserve">the consequences of </w:t>
      </w:r>
      <w:r w:rsidRPr="00856D52">
        <w:rPr>
          <w:sz w:val="16"/>
          <w:szCs w:val="20"/>
        </w:rPr>
        <w:t>climate change and continued</w:t>
      </w:r>
      <w:r w:rsidRPr="0011657C">
        <w:rPr>
          <w:szCs w:val="20"/>
          <w:u w:val="single"/>
        </w:rPr>
        <w:t xml:space="preserve"> internal migration in China include </w:t>
      </w:r>
      <w:r w:rsidRPr="00856D52">
        <w:rPr>
          <w:sz w:val="16"/>
          <w:szCs w:val="20"/>
        </w:rPr>
        <w:t xml:space="preserve">“water stress; increased </w:t>
      </w:r>
      <w:r w:rsidRPr="0011657C">
        <w:rPr>
          <w:szCs w:val="20"/>
          <w:u w:val="single"/>
        </w:rPr>
        <w:t>droughts, flooding</w:t>
      </w:r>
      <w:r w:rsidRPr="00856D52">
        <w:rPr>
          <w:sz w:val="16"/>
          <w:szCs w:val="20"/>
        </w:rPr>
        <w:t>, or other severe events; increased coastal erosion and saltwater inundation; glacial melt in the Himala as that could affect hundreds of millions</w:t>
      </w:r>
      <w:r w:rsidRPr="0011657C">
        <w:rPr>
          <w:szCs w:val="20"/>
          <w:u w:val="single"/>
        </w:rPr>
        <w:t xml:space="preserve">; and </w:t>
      </w:r>
      <w:r w:rsidRPr="0011657C">
        <w:rPr>
          <w:rStyle w:val="Emphasis"/>
          <w:szCs w:val="20"/>
        </w:rPr>
        <w:t>shifting agricultural zones</w:t>
      </w:r>
      <w:r w:rsidRPr="0011657C">
        <w:rPr>
          <w:szCs w:val="20"/>
          <w:u w:val="single"/>
        </w:rPr>
        <w:t>”—all of which will affect food supplies</w:t>
      </w:r>
      <w:r w:rsidRPr="00856D52">
        <w:rPr>
          <w:sz w:val="16"/>
          <w:szCs w:val="20"/>
        </w:rPr>
        <w:t>. 19 Pg. 1-7</w:t>
      </w:r>
    </w:p>
    <w:p w14:paraId="15A93E96" w14:textId="295E84D6" w:rsidR="001F2F16" w:rsidRDefault="001F2F16" w:rsidP="001F2F16">
      <w:pPr>
        <w:pStyle w:val="Heading3"/>
      </w:pPr>
      <w:r>
        <w:t>Cloud Computing – Warming Impact – AT Slow Warming</w:t>
      </w:r>
    </w:p>
    <w:p w14:paraId="0FF79D69" w14:textId="69DB838E" w:rsidR="001F2F16" w:rsidRDefault="001F2F16" w:rsidP="001F2F16">
      <w:pPr>
        <w:pStyle w:val="Heading4"/>
      </w:pPr>
      <w:r>
        <w:t xml:space="preserve">Warming trends are accelerating </w:t>
      </w:r>
    </w:p>
    <w:p w14:paraId="6BE5DFC1" w14:textId="77777777" w:rsidR="001F2F16" w:rsidRDefault="001F2F16" w:rsidP="001F2F16">
      <w:r w:rsidRPr="000B135F">
        <w:rPr>
          <w:rStyle w:val="StyleStyleBold12pt"/>
        </w:rPr>
        <w:t xml:space="preserve">Plumer </w:t>
      </w:r>
      <w:r w:rsidRPr="001F2F16">
        <w:t>6/14/</w:t>
      </w:r>
      <w:r w:rsidRPr="000B135F">
        <w:rPr>
          <w:rStyle w:val="StyleStyleBold12pt"/>
        </w:rPr>
        <w:t>13, (</w:t>
      </w:r>
      <w:r>
        <w:t xml:space="preserve">Brad Plumer is a reporter at the Washington Post writing about domestic policy, particularly energy and environmental issues, he’s quoting Alexander Otto, a Research Fellow in Climate Decisions at the Environmental Change Institute at the University of Oxford and has a Masters in Physics and a phD in economics, “Global warming appears to have slowed lately. That’s no reason to celebrate.”, [ </w:t>
      </w:r>
      <w:hyperlink r:id="rId20" w:history="1">
        <w:r>
          <w:rPr>
            <w:rStyle w:val="Hyperlink"/>
          </w:rPr>
          <w:t>http://www.washingtonpost.com/blogs/wonkblog/wp/2013/06/14/global-warming-appears-to-have-slowed-lately-thats-no-reason-to-celebrate/</w:t>
        </w:r>
      </w:hyperlink>
      <w:r>
        <w:t xml:space="preserve"> ] , //hss-RJ)</w:t>
      </w:r>
    </w:p>
    <w:p w14:paraId="6CC5E2A6" w14:textId="77777777" w:rsidR="001F2F16" w:rsidRDefault="001F2F16" w:rsidP="001F2F16">
      <w:pPr>
        <w:rPr>
          <w:rStyle w:val="StyleBoldUnderline"/>
          <w:sz w:val="28"/>
        </w:rPr>
      </w:pPr>
      <w:r w:rsidRPr="001F2F16">
        <w:rPr>
          <w:sz w:val="16"/>
        </w:rPr>
        <w:t xml:space="preserve">A few things stand out. First, </w:t>
      </w:r>
      <w:r>
        <w:rPr>
          <w:rStyle w:val="StyleBoldUnderline"/>
          <w:highlight w:val="green"/>
        </w:rPr>
        <w:t>the planet has grown considerably warmer since mid-century</w:t>
      </w:r>
      <w:r>
        <w:rPr>
          <w:rStyle w:val="StyleBoldUnderline"/>
        </w:rPr>
        <w:t>, by more than half a degree Celsius.</w:t>
      </w:r>
      <w:r w:rsidRPr="001F2F16">
        <w:rPr>
          <w:sz w:val="16"/>
        </w:rPr>
        <w:t xml:space="preserve"> Second, even if the overall trend is upward, there's a fair bit of variation year to year. Some of that, as we can see, has to do with El Niño and La Niña cycles, which can shift heat into and out of the ocean. There's a third aspect of this chart, however, that's getting a barrage of attention lately. T</w:t>
      </w:r>
      <w:r>
        <w:rPr>
          <w:rStyle w:val="StyleBoldUnderline"/>
        </w:rPr>
        <w:t xml:space="preserve">he past decade has clearly been the warmest decade on record. But the rate of warming in the last 15 years has been slower than it was in the 20 years before that. And that's despite the fact that greenhouse gases are piling up in the atmosphere at a record pace. So what should we make of this recent "slowdown" in global warming? Is it just a random blip — the sort of natural variation we've seen before and will likely see again? Or does it tell us anything interesting about climate change? </w:t>
      </w:r>
      <w:r w:rsidRPr="001F2F16">
        <w:rPr>
          <w:sz w:val="16"/>
        </w:rPr>
        <w:t xml:space="preserve">Here are are a couple of big points to consider: 1) </w:t>
      </w:r>
      <w:r>
        <w:rPr>
          <w:rStyle w:val="StyleBoldUnderline"/>
          <w:highlight w:val="green"/>
        </w:rPr>
        <w:t>Global warming is still very much with us. The recent slowdown</w:t>
      </w:r>
      <w:r>
        <w:rPr>
          <w:rStyle w:val="StyleBoldUnderline"/>
        </w:rPr>
        <w:t xml:space="preserve"> in temperature rise has left climatologists a bit puzzled, but it </w:t>
      </w:r>
      <w:r>
        <w:rPr>
          <w:rStyle w:val="StyleBoldUnderline"/>
          <w:highlight w:val="green"/>
        </w:rPr>
        <w:t>certainly doesn't disprove global warming</w:t>
      </w:r>
      <w:r>
        <w:rPr>
          <w:rStyle w:val="StyleBoldUnderline"/>
        </w:rPr>
        <w:t xml:space="preserve">. </w:t>
      </w:r>
      <w:r>
        <w:rPr>
          <w:rStyle w:val="StyleBoldUnderline"/>
          <w:highlight w:val="green"/>
        </w:rPr>
        <w:t>The evidence on the effects of greenhouse gases</w:t>
      </w:r>
      <w:r>
        <w:rPr>
          <w:rStyle w:val="StyleBoldUnderline"/>
        </w:rPr>
        <w:t xml:space="preserve">, after all, </w:t>
      </w:r>
      <w:r>
        <w:rPr>
          <w:rStyle w:val="StyleBoldUnderline"/>
          <w:highlight w:val="green"/>
        </w:rPr>
        <w:t>stretches back more than a century</w:t>
      </w:r>
      <w:r>
        <w:rPr>
          <w:rStyle w:val="StyleBoldUnderline"/>
        </w:rPr>
        <w:t xml:space="preserve">. </w:t>
      </w:r>
      <w:r w:rsidRPr="001F2F16">
        <w:rPr>
          <w:sz w:val="16"/>
        </w:rPr>
        <w:t xml:space="preserve">Scientists know that carbon dioxide is a greenhouse gas that traps heat on Earth. And it's simple to see that humans are putting more carbon dioxide into the atmosphere by burning fossil fuels. Researchers at NASA, meanwhile, have found that more solar energy is now entering Earth than is escaping back out into space. Basic physics suggests that this "energy imbalance" should, over time, heat up the planet. The mystery, then, is why all that extra energy hasn't translated into even higher surface temperatures in recent years. Where is the extra heat going? Clearly something else must be at play here... 2) One theory is that the </w:t>
      </w:r>
      <w:r>
        <w:rPr>
          <w:rStyle w:val="StyleBoldUnderline"/>
          <w:highlight w:val="green"/>
        </w:rPr>
        <w:t>oceans are responsible for the recent warming slowdown</w:t>
      </w:r>
      <w:r>
        <w:rPr>
          <w:rStyle w:val="StyleBoldUnderline"/>
        </w:rPr>
        <w:t xml:space="preserve">. The oceans are vast and have long absorbed more than 90 percent of the extra energy that greenhouse gases trap on Earth. So it's possible that they've somehow been absorbing even more of that heat lately, and hence slowing the rise of temperatures on the surface. </w:t>
      </w:r>
      <w:r w:rsidRPr="001F2F16">
        <w:rPr>
          <w:sz w:val="16"/>
        </w:rPr>
        <w:t xml:space="preserve">Recent work by Magdalena Balmaseda, Kevin Trenberth, and Erland Källén has suggested that the warming of the oceans has accelerated in the past 15 years — and that the "missing heat" may be lurking in the deep layers, 700 meters below the surface: </w:t>
      </w:r>
      <w:r>
        <w:rPr>
          <w:rStyle w:val="StyleBoldUnderline"/>
          <w:highlight w:val="green"/>
        </w:rPr>
        <w:t>If the oceans are indeed the reason for the pause, that's not comforting news, since that extra heat should eventually rise to the Earth’s surface in the years ahead,</w:t>
      </w:r>
      <w:r>
        <w:rPr>
          <w:rStyle w:val="StyleBoldUnderline"/>
        </w:rPr>
        <w:t xml:space="preserve"> leading to much hotter temperatures. </w:t>
      </w:r>
      <w:r w:rsidRPr="001F2F16">
        <w:rPr>
          <w:sz w:val="16"/>
        </w:rPr>
        <w:t xml:space="preserve">That said, it's not entirely clear why the oceans have been grabbing a bigger share of the heat lately. It's also not certain when, exactly, that heat will return to the surface. Climate models still have trouble capturing the precise mechanisms by which the oceans transfer heat to the surface over short time scales. Which brings us to our third part... 3) </w:t>
      </w:r>
      <w:r>
        <w:rPr>
          <w:rStyle w:val="Emphasis"/>
          <w:highlight w:val="green"/>
        </w:rPr>
        <w:t>Even if you place a lot of weight on the recent slowdown, it doesn't change projections of future warming too dramatically</w:t>
      </w:r>
      <w:r>
        <w:rPr>
          <w:rStyle w:val="StyleBoldUnderline"/>
          <w:highlight w:val="green"/>
        </w:rPr>
        <w:t>.</w:t>
      </w:r>
      <w:r>
        <w:rPr>
          <w:rStyle w:val="StyleBoldUnderline"/>
        </w:rPr>
        <w:t xml:space="preserve">  Here's a question we can ask. What if the recent slowdown in surface temperatures isn't just a blip, but is actually an extremely important fact about the world? How much should it shift our view of climate change? And the answer turns out to be: A little bit. That's the issue Alexander Otto and his co-authors explored in a recent paper published in Nature Geoscience</w:t>
      </w:r>
      <w:r w:rsidRPr="001F2F16">
        <w:rPr>
          <w:sz w:val="16"/>
        </w:rPr>
        <w:t xml:space="preserve">. They focused on data from the last decade to come up with new estimates of the "transient climate response," or what will happen in the very short term every time we double the amount of carbon dioxide in the atmosphere.  Still here. (AP) </w:t>
      </w:r>
      <w:r>
        <w:rPr>
          <w:rStyle w:val="StyleBoldUnderline"/>
        </w:rPr>
        <w:t>What Otto and his colleagues found is that, if you look at data from the last decade and extrapolate from there, we can expect the Earth to warm an extra 0.9°C to 2°C in the short term whenever the amount of carbon dioxide in the atmosphere doubles.</w:t>
      </w:r>
      <w:r w:rsidRPr="001F2F16">
        <w:rPr>
          <w:sz w:val="16"/>
        </w:rPr>
        <w:t xml:space="preserve"> By contrast, earlier climate models had put that range at between 1°C to 2.5°C. (Note: These are lower numbers than estimates of "climate sensitivity," which measures how the Earth would keep heating up thereafter, as the oceans and ice sheets reach equilibrium.) That's slightly better news, but </w:t>
      </w:r>
      <w:r>
        <w:rPr>
          <w:rStyle w:val="Emphasis"/>
          <w:highlight w:val="green"/>
        </w:rPr>
        <w:t>the broad picture hasn't change all that much</w:t>
      </w:r>
      <w:r w:rsidRPr="001F2F16">
        <w:rPr>
          <w:sz w:val="16"/>
        </w:rPr>
        <w:t xml:space="preserve">. As Otto told me: "Even if we give a lot of weight to what we’ve seen over the last decade, you’re not getting rid of the problem." And here's how Myles Allen, a co-author, put it: "Taken at face value, our new findings mean that the changes we had previously expected between now and 2050 might take until 2065 to materialize instead." </w:t>
      </w:r>
      <w:r>
        <w:rPr>
          <w:rStyle w:val="StyleBoldUnderline"/>
        </w:rPr>
        <w:t>In a phone interview, Otto also made another point: The temperature trends over the past decade aren't the only data scientists have to work with. When he and his co-authors recalculated the Earth's transient climate response using data from the last 40 years, his results (0.7°C to 2.5°C) lined up more closely with earlier models</w:t>
      </w:r>
      <w:r w:rsidRPr="001F2F16">
        <w:rPr>
          <w:sz w:val="16"/>
        </w:rPr>
        <w:t xml:space="preserve">. (See here for Otto's explanation of the paper.) What's more, scientists have a variety of other ways to estimate longer-term climate sensitivity, including data from prehistoric periods, measures of the Earth's response to volcanic eruptions, and physical models. As NASA's Gavin Schmidt explains, different approaches tend to given different answers, some higher, and some lower. But they're all worth considering. 4) </w:t>
      </w:r>
      <w:r>
        <w:rPr>
          <w:rStyle w:val="StyleBoldUnderline"/>
          <w:highlight w:val="green"/>
        </w:rPr>
        <w:t>We're still on pace to blow past that 2°C climate target.</w:t>
      </w:r>
      <w:r>
        <w:rPr>
          <w:rStyle w:val="StyleBoldUnderline"/>
        </w:rPr>
        <w:t xml:space="preserve"> Intricate arguments about climate sensitivity often bypass a crucial point. Humanity is on pace to do a lot more than simply double the amount of carbon in the atmosphere by the end of the century (compared with pre-industrial levels). Doubling means going up to 560 parts per million. </w:t>
      </w:r>
      <w:r>
        <w:rPr>
          <w:rStyle w:val="StyleBoldUnderline"/>
          <w:highlight w:val="green"/>
        </w:rPr>
        <w:t>We’re currently at about 400 ppm and rising fast</w:t>
      </w:r>
      <w:r>
        <w:rPr>
          <w:rStyle w:val="StyleBoldUnderline"/>
        </w:rPr>
        <w:t>. "Even if you adjust the transient climate response downwards, if we keep emitting at the pace we are now, we're going to go significantly past the 2°C climate target," Otto says. "</w:t>
      </w:r>
      <w:r>
        <w:rPr>
          <w:rStyle w:val="StyleBoldUnderline"/>
          <w:highlight w:val="green"/>
        </w:rPr>
        <w:t>There's no reason for complacency here."</w:t>
      </w:r>
    </w:p>
    <w:p w14:paraId="2A1AC85B" w14:textId="77777777" w:rsidR="001F2F16" w:rsidRPr="001F2F16" w:rsidRDefault="001F2F16" w:rsidP="001F2F16"/>
    <w:p w14:paraId="5A581A92" w14:textId="202294D4" w:rsidR="009A4A19" w:rsidRDefault="009A4A19" w:rsidP="009A4A19">
      <w:pPr>
        <w:pStyle w:val="Heading3"/>
      </w:pPr>
      <w:r>
        <w:t>Cloud Computing – AT “Overhyped”</w:t>
      </w:r>
    </w:p>
    <w:p w14:paraId="69B453DE" w14:textId="31F604BA" w:rsidR="009A4A19" w:rsidRDefault="009A4A19" w:rsidP="009A4A19">
      <w:pPr>
        <w:pStyle w:val="Heading4"/>
      </w:pPr>
      <w:r>
        <w:t>Cloud computing isn’t hype – industry trends prove</w:t>
      </w:r>
    </w:p>
    <w:p w14:paraId="7A017564" w14:textId="442493B6" w:rsidR="009A4A19" w:rsidRDefault="009A4A19" w:rsidP="009A4A19">
      <w:r w:rsidRPr="009A4A19">
        <w:t xml:space="preserve">James </w:t>
      </w:r>
      <w:r w:rsidRPr="009A4A19">
        <w:rPr>
          <w:rStyle w:val="StyleStyleBold12pt"/>
        </w:rPr>
        <w:t>Bourne</w:t>
      </w:r>
      <w:r w:rsidRPr="009A4A19">
        <w:t>, 2/26/</w:t>
      </w:r>
      <w:r w:rsidRPr="009A4A19">
        <w:rPr>
          <w:rStyle w:val="StyleStyleBold12pt"/>
        </w:rPr>
        <w:t>2015</w:t>
      </w:r>
      <w:r w:rsidRPr="009A4A19">
        <w:t>, Cloudtech, “the hype around cloud computing has been justified, say enterprises,” http://www.cloudcomputing-news.net/news/2015/feb/26/hype-around-cloud-computing-has-been-justified-say-enterprises/, mm</w:t>
      </w:r>
    </w:p>
    <w:p w14:paraId="4A4391D2" w14:textId="77777777" w:rsidR="009A4A19" w:rsidRPr="009A4A19" w:rsidRDefault="009A4A19" w:rsidP="009A4A19"/>
    <w:p w14:paraId="5F64D18F" w14:textId="46FD5A57" w:rsidR="009A4A19" w:rsidRPr="009A4A19" w:rsidRDefault="009A4A19" w:rsidP="009A4A19">
      <w:pPr>
        <w:rPr>
          <w:sz w:val="16"/>
        </w:rPr>
      </w:pPr>
      <w:r w:rsidRPr="009A4A19">
        <w:rPr>
          <w:sz w:val="16"/>
        </w:rPr>
        <w:t xml:space="preserve">85% of respondents in a Tata Communications survey say that </w:t>
      </w:r>
      <w:r w:rsidRPr="009A4A19">
        <w:rPr>
          <w:rStyle w:val="StyleBoldUnderline"/>
        </w:rPr>
        <w:t xml:space="preserve">cloud computing had lived up to industry hype </w:t>
      </w:r>
      <w:r w:rsidRPr="009A4A19">
        <w:rPr>
          <w:sz w:val="16"/>
        </w:rPr>
        <w:t>in their experience, with 23% saying cloud had exceeded their expectations.</w:t>
      </w:r>
      <w:r w:rsidRPr="009A4A19">
        <w:rPr>
          <w:sz w:val="12"/>
        </w:rPr>
        <w:t>¶</w:t>
      </w:r>
      <w:r w:rsidRPr="009A4A19">
        <w:rPr>
          <w:sz w:val="16"/>
        </w:rPr>
        <w:t xml:space="preserve"> Increased productivity was the most popular benefit according to 69% of those polled, with better access to data (65%) and reductions in costs (63%) also highly cited. 83% of respondents admitted they experienced benefits they weren’t expecting to see.</w:t>
      </w:r>
      <w:r w:rsidRPr="009A4A19">
        <w:rPr>
          <w:sz w:val="12"/>
        </w:rPr>
        <w:t>¶</w:t>
      </w:r>
      <w:r w:rsidRPr="009A4A19">
        <w:rPr>
          <w:sz w:val="16"/>
        </w:rPr>
        <w:t xml:space="preserve"> </w:t>
      </w:r>
      <w:r w:rsidRPr="009A4A19">
        <w:rPr>
          <w:rStyle w:val="StyleBoldUnderline"/>
        </w:rPr>
        <w:t xml:space="preserve">The report added to the </w:t>
      </w:r>
      <w:r w:rsidRPr="009A4A19">
        <w:rPr>
          <w:rStyle w:val="Emphasis"/>
        </w:rPr>
        <w:t>plethora of research</w:t>
      </w:r>
      <w:r w:rsidRPr="009A4A19">
        <w:rPr>
          <w:rStyle w:val="StyleBoldUnderline"/>
        </w:rPr>
        <w:t xml:space="preserve"> confirming cloud computing was being widely used </w:t>
      </w:r>
      <w:r w:rsidRPr="009A4A19">
        <w:rPr>
          <w:sz w:val="16"/>
        </w:rPr>
        <w:t>in the enterprise. 97% of respondents overall said their organisation had already adopted cloud, with only 1% saying it wasn’t an important part of their infrastructure. Private remains the most popular use case – 50% of respondents said they had deployed private cloud for between one and three years – while hybrid is certainly on the rise, with one in 10 deploying within the last year.</w:t>
      </w:r>
      <w:r w:rsidRPr="009A4A19">
        <w:rPr>
          <w:sz w:val="12"/>
        </w:rPr>
        <w:t>¶</w:t>
      </w:r>
      <w:r w:rsidRPr="009A4A19">
        <w:rPr>
          <w:sz w:val="16"/>
        </w:rPr>
        <w:t xml:space="preserve"> Almost two third (65%) of respondents said using the cloud had led to increased speed of access to technology, while a similar number (67%) experienced reduced delivery times to clients and partners.</w:t>
      </w:r>
      <w:r w:rsidRPr="009A4A19">
        <w:rPr>
          <w:sz w:val="12"/>
        </w:rPr>
        <w:t>¶</w:t>
      </w:r>
      <w:r w:rsidRPr="009A4A19">
        <w:rPr>
          <w:sz w:val="16"/>
        </w:rPr>
        <w:t xml:space="preserve"> Yet this doesn’t explain the full story. More than half (57%) of respondents admit they have migrated data back in-house from the cloud. Not surprisingly, it’s security and data protection they’re concerned about. Of the application structure in organisations polled, only two in five (39%) apps are ready to move to the cloud – and as a result companies are primarily relying on private cloud.</w:t>
      </w:r>
      <w:r w:rsidRPr="009A4A19">
        <w:rPr>
          <w:sz w:val="12"/>
        </w:rPr>
        <w:t>¶</w:t>
      </w:r>
      <w:r w:rsidRPr="009A4A19">
        <w:rPr>
          <w:sz w:val="16"/>
        </w:rPr>
        <w:t xml:space="preserve"> However 94% said their organisations would be more partial to using hybrid cloud is the connections within publicly-used internet structure could be made more predictable.</w:t>
      </w:r>
      <w:r w:rsidRPr="009A4A19">
        <w:rPr>
          <w:sz w:val="12"/>
        </w:rPr>
        <w:t>¶</w:t>
      </w:r>
      <w:r w:rsidRPr="009A4A19">
        <w:rPr>
          <w:sz w:val="16"/>
        </w:rPr>
        <w:t xml:space="preserve"> “</w:t>
      </w:r>
      <w:r w:rsidRPr="009A4A19">
        <w:rPr>
          <w:rStyle w:val="StyleBoldUnderline"/>
        </w:rPr>
        <w:t>This independent research shows that the cloud has exited the hype cycle and entered the real adoption phase for businesses globally</w:t>
      </w:r>
      <w:r w:rsidRPr="009A4A19">
        <w:rPr>
          <w:sz w:val="16"/>
        </w:rPr>
        <w:t>,” said Julie Woods-Moss, CMO at Tata Communications. “</w:t>
      </w:r>
      <w:r w:rsidRPr="009A4A19">
        <w:rPr>
          <w:rStyle w:val="StyleBoldUnderline"/>
        </w:rPr>
        <w:t>It is now a strategic investment and a competitive differentiator</w:t>
      </w:r>
      <w:r w:rsidRPr="009A4A19">
        <w:rPr>
          <w:sz w:val="16"/>
        </w:rPr>
        <w:t>.”</w:t>
      </w:r>
    </w:p>
    <w:p w14:paraId="6E79F2C5" w14:textId="17E8488C" w:rsidR="00911326" w:rsidRDefault="00911326" w:rsidP="00911326">
      <w:pPr>
        <w:pStyle w:val="Heading3"/>
      </w:pPr>
      <w:r>
        <w:t>Cloud Computing – AT “Hurts the Environment”</w:t>
      </w:r>
    </w:p>
    <w:p w14:paraId="4533F116" w14:textId="645E3EBF" w:rsidR="00911326" w:rsidRDefault="00911326" w:rsidP="00911326">
      <w:pPr>
        <w:pStyle w:val="Heading4"/>
      </w:pPr>
      <w:r>
        <w:t>The cloud has a net-positive impact on the environment – our evidence is supported by comprehensive research studies</w:t>
      </w:r>
    </w:p>
    <w:p w14:paraId="4597A447" w14:textId="163CF090" w:rsidR="00911326" w:rsidRDefault="00911326" w:rsidP="00911326">
      <w:r w:rsidRPr="00911326">
        <w:t xml:space="preserve">Michael </w:t>
      </w:r>
      <w:r w:rsidRPr="00911326">
        <w:rPr>
          <w:rStyle w:val="StyleStyleBold12pt"/>
        </w:rPr>
        <w:t>Skok</w:t>
      </w:r>
      <w:r w:rsidRPr="00911326">
        <w:t>, 1/3/</w:t>
      </w:r>
      <w:r w:rsidRPr="00911326">
        <w:rPr>
          <w:rStyle w:val="StyleStyleBold12pt"/>
        </w:rPr>
        <w:t>2014</w:t>
      </w:r>
      <w:r w:rsidRPr="00911326">
        <w:t>, The Washington Post, “five myths about the cloud,” http://www.washingtonpost.com/opinions/five-myths-about-the-cloud/2014/01/03/dd826052-7191-11e3-8b3f-b1666705ca3b_story.html, mm</w:t>
      </w:r>
    </w:p>
    <w:p w14:paraId="10DDCA4C" w14:textId="77777777" w:rsidR="00911326" w:rsidRDefault="00911326" w:rsidP="00911326"/>
    <w:p w14:paraId="74B4A4BE" w14:textId="07F6FD3C" w:rsidR="00911326" w:rsidRPr="00911326" w:rsidRDefault="00911326" w:rsidP="00911326">
      <w:pPr>
        <w:rPr>
          <w:sz w:val="16"/>
        </w:rPr>
      </w:pPr>
      <w:r w:rsidRPr="00911326">
        <w:rPr>
          <w:sz w:val="16"/>
        </w:rPr>
        <w:t>5. The cloud is bad for the environment.</w:t>
      </w:r>
      <w:r w:rsidRPr="00911326">
        <w:rPr>
          <w:sz w:val="12"/>
        </w:rPr>
        <w:t>¶</w:t>
      </w:r>
      <w:r w:rsidRPr="00911326">
        <w:rPr>
          <w:sz w:val="16"/>
        </w:rPr>
        <w:t xml:space="preserve"> </w:t>
      </w:r>
      <w:r w:rsidRPr="00911326">
        <w:rPr>
          <w:rStyle w:val="Emphasis"/>
        </w:rPr>
        <w:t>This myth</w:t>
      </w:r>
      <w:r w:rsidRPr="00911326">
        <w:rPr>
          <w:rStyle w:val="StyleBoldUnderline"/>
        </w:rPr>
        <w:t xml:space="preserve"> has been perpetuated by Greenpeace</w:t>
      </w:r>
      <w:r w:rsidRPr="00911326">
        <w:rPr>
          <w:sz w:val="16"/>
        </w:rPr>
        <w:t xml:space="preserve"> campaigns and stories such as the New York Times’ “cloud factories” series, which stated that the “foundation of the information industry is sharply at odds with its image of sleek efficiency and environmental friendliness.”</w:t>
      </w:r>
      <w:r w:rsidRPr="00911326">
        <w:rPr>
          <w:sz w:val="12"/>
        </w:rPr>
        <w:t>¶</w:t>
      </w:r>
      <w:r w:rsidRPr="00911326">
        <w:rPr>
          <w:sz w:val="16"/>
        </w:rPr>
        <w:t xml:space="preserve"> There’s no question that data centers consume huge amounts of energy. But </w:t>
      </w:r>
      <w:r w:rsidRPr="00911326">
        <w:rPr>
          <w:rStyle w:val="StyleBoldUnderline"/>
        </w:rPr>
        <w:t>when businesses move from on-site facilities to consolidated cloud data centers</w:t>
      </w:r>
      <w:r w:rsidRPr="00911326">
        <w:rPr>
          <w:sz w:val="16"/>
        </w:rPr>
        <w:t xml:space="preserve">, </w:t>
      </w:r>
      <w:r w:rsidRPr="00911326">
        <w:rPr>
          <w:rStyle w:val="Emphasis"/>
        </w:rPr>
        <w:t xml:space="preserve">it saves energy and cuts pollution </w:t>
      </w:r>
      <w:r w:rsidRPr="00911326">
        <w:rPr>
          <w:sz w:val="16"/>
        </w:rPr>
        <w:t xml:space="preserve">— just as relying on power companies is better for the environment than if everyone had to run their own generator. In one simulation last year, </w:t>
      </w:r>
      <w:r w:rsidRPr="00911326">
        <w:rPr>
          <w:rStyle w:val="StyleBoldUnderline"/>
        </w:rPr>
        <w:t>researchers at Lawrence Berkeley National Laboratory and Northwestern University estimated that if all U.S. companies shifted</w:t>
      </w:r>
      <w:r w:rsidRPr="00911326">
        <w:rPr>
          <w:sz w:val="16"/>
        </w:rPr>
        <w:t xml:space="preserve"> e-mail, spreadsheets and customer management </w:t>
      </w:r>
      <w:r w:rsidRPr="00911326">
        <w:rPr>
          <w:rStyle w:val="StyleBoldUnderline"/>
        </w:rPr>
        <w:t>to the cloud</w:t>
      </w:r>
      <w:r w:rsidRPr="00911326">
        <w:rPr>
          <w:sz w:val="16"/>
        </w:rPr>
        <w:t xml:space="preserve">, </w:t>
      </w:r>
      <w:r w:rsidRPr="00911326">
        <w:rPr>
          <w:rStyle w:val="StyleBoldUnderline"/>
        </w:rPr>
        <w:t xml:space="preserve">they would shrink their computing energy footprints </w:t>
      </w:r>
      <w:r w:rsidRPr="00911326">
        <w:rPr>
          <w:rStyle w:val="Emphasis"/>
        </w:rPr>
        <w:t>by 87 percent</w:t>
      </w:r>
      <w:r w:rsidRPr="00911326">
        <w:rPr>
          <w:sz w:val="16"/>
        </w:rPr>
        <w:t xml:space="preserve">. </w:t>
      </w:r>
      <w:r w:rsidRPr="00911326">
        <w:rPr>
          <w:rStyle w:val="StyleBoldUnderline"/>
        </w:rPr>
        <w:t>And a 2010 report from Pike Research predicted that cloud computing could cut global data-center energy use by more than a third by 2020</w:t>
      </w:r>
      <w:r w:rsidRPr="00911326">
        <w:rPr>
          <w:sz w:val="16"/>
        </w:rPr>
        <w:t>.</w:t>
      </w:r>
      <w:r w:rsidRPr="00911326">
        <w:rPr>
          <w:sz w:val="12"/>
        </w:rPr>
        <w:t>¶</w:t>
      </w:r>
      <w:r w:rsidRPr="00911326">
        <w:rPr>
          <w:sz w:val="16"/>
        </w:rPr>
        <w:t xml:space="preserve"> The </w:t>
      </w:r>
      <w:r w:rsidRPr="00911326">
        <w:rPr>
          <w:rStyle w:val="StyleBoldUnderline"/>
        </w:rPr>
        <w:t>major cloud service providers are also trying to be greener</w:t>
      </w:r>
      <w:r w:rsidRPr="00911326">
        <w:rPr>
          <w:sz w:val="16"/>
        </w:rPr>
        <w:t xml:space="preserve">. For instance, Apple announced last spring that it had achieved 100 percent renewable energy at all its data centers. Google is coming up with ways to cut energy demand and cool its data centers more efficiently. And Facebook has a Swedish data center that is cooled by Arctic air and powered by hydroelectric sources. Going forward, </w:t>
      </w:r>
      <w:r w:rsidRPr="00911326">
        <w:rPr>
          <w:rStyle w:val="StyleBoldUnderline"/>
        </w:rPr>
        <w:t>we can expect cloud providers to reduce their environmental impact even further.</w:t>
      </w:r>
    </w:p>
    <w:p w14:paraId="5B5435FE" w14:textId="77777777" w:rsidR="00856D52" w:rsidRPr="0004593A" w:rsidRDefault="00856D52" w:rsidP="00A25F59">
      <w:pPr>
        <w:rPr>
          <w:sz w:val="16"/>
        </w:rPr>
      </w:pPr>
    </w:p>
    <w:p w14:paraId="5B034C95" w14:textId="77777777" w:rsidR="00A25F59" w:rsidRDefault="00A25F59" w:rsidP="00A25F59"/>
    <w:p w14:paraId="0E1D085D" w14:textId="301DBB37" w:rsidR="00594377" w:rsidRDefault="00594377" w:rsidP="00594377">
      <w:pPr>
        <w:pStyle w:val="Heading3"/>
      </w:pPr>
      <w:r>
        <w:t>Tech Competitiveness – Link – Mass Surveillance</w:t>
      </w:r>
    </w:p>
    <w:p w14:paraId="52D2D4C0" w14:textId="77777777" w:rsidR="00ED0775" w:rsidRDefault="00ED0775" w:rsidP="00ED0775">
      <w:pPr>
        <w:pStyle w:val="Heading4"/>
      </w:pPr>
      <w:r>
        <w:t>Mass surveillance crushes our tech competitiveness – only curtailing surveillance can solve</w:t>
      </w:r>
    </w:p>
    <w:p w14:paraId="7D38BABD" w14:textId="77777777" w:rsidR="00ED0775" w:rsidRDefault="00ED0775" w:rsidP="00ED0775">
      <w:r w:rsidRPr="00594377">
        <w:t xml:space="preserve">Danielle </w:t>
      </w:r>
      <w:r w:rsidRPr="00594377">
        <w:rPr>
          <w:rStyle w:val="StyleStyleBold12pt"/>
        </w:rPr>
        <w:t>Kehl et al., 2014</w:t>
      </w:r>
      <w:r w:rsidRPr="00594377">
        <w:t>, New America’s Open Technology Institute, “Surveillance Costs: The NSA’s Impact on the Economy, Internet Freedom &amp; Cybersecurity,” https://www.newamerica.org/downloads/Surveilance_Costs_Final.pdf, mm</w:t>
      </w:r>
    </w:p>
    <w:p w14:paraId="0460E192" w14:textId="77777777" w:rsidR="00ED0775" w:rsidRPr="00ED0775" w:rsidRDefault="00ED0775" w:rsidP="00ED0775"/>
    <w:p w14:paraId="13BA49BA" w14:textId="77777777" w:rsidR="00ED0775" w:rsidRPr="00ED0775" w:rsidRDefault="00ED0775" w:rsidP="00ED0775">
      <w:pPr>
        <w:rPr>
          <w:sz w:val="16"/>
        </w:rPr>
      </w:pPr>
      <w:r w:rsidRPr="00ED0775">
        <w:rPr>
          <w:rStyle w:val="StyleBoldUnderline"/>
        </w:rPr>
        <w:t>It is abundantly clear that the NSA surveillance</w:t>
      </w:r>
      <w:r w:rsidRPr="00ED0775">
        <w:rPr>
          <w:rStyle w:val="StyleBoldUnderline"/>
          <w:b w:val="0"/>
          <w:sz w:val="12"/>
          <w:u w:val="none"/>
        </w:rPr>
        <w:t>¶</w:t>
      </w:r>
      <w:r w:rsidRPr="00ED0775">
        <w:rPr>
          <w:rStyle w:val="StyleBoldUnderline"/>
          <w:sz w:val="12"/>
        </w:rPr>
        <w:t xml:space="preserve"> </w:t>
      </w:r>
      <w:r w:rsidRPr="00ED0775">
        <w:rPr>
          <w:rStyle w:val="StyleBoldUnderline"/>
        </w:rPr>
        <w:t>programs are currently having a serious,</w:t>
      </w:r>
      <w:r w:rsidRPr="00ED0775">
        <w:rPr>
          <w:rStyle w:val="StyleBoldUnderline"/>
          <w:b w:val="0"/>
          <w:sz w:val="12"/>
          <w:u w:val="none"/>
        </w:rPr>
        <w:t>¶</w:t>
      </w:r>
      <w:r w:rsidRPr="00ED0775">
        <w:rPr>
          <w:rStyle w:val="StyleBoldUnderline"/>
          <w:sz w:val="12"/>
        </w:rPr>
        <w:t xml:space="preserve"> </w:t>
      </w:r>
      <w:r w:rsidRPr="00ED0775">
        <w:rPr>
          <w:rStyle w:val="StyleBoldUnderline"/>
        </w:rPr>
        <w:t>negative impact on the U.S. economy and</w:t>
      </w:r>
      <w:r w:rsidRPr="00ED0775">
        <w:rPr>
          <w:rStyle w:val="StyleBoldUnderline"/>
          <w:b w:val="0"/>
          <w:sz w:val="12"/>
          <w:u w:val="none"/>
        </w:rPr>
        <w:t>¶</w:t>
      </w:r>
      <w:r w:rsidRPr="00ED0775">
        <w:rPr>
          <w:rStyle w:val="StyleBoldUnderline"/>
          <w:sz w:val="12"/>
        </w:rPr>
        <w:t xml:space="preserve"> </w:t>
      </w:r>
      <w:r w:rsidRPr="00ED0775">
        <w:rPr>
          <w:rStyle w:val="StyleBoldUnderline"/>
        </w:rPr>
        <w:t>threatening the future competitiveness of</w:t>
      </w:r>
      <w:r w:rsidRPr="00ED0775">
        <w:rPr>
          <w:rStyle w:val="StyleBoldUnderline"/>
          <w:b w:val="0"/>
          <w:sz w:val="12"/>
          <w:u w:val="none"/>
        </w:rPr>
        <w:t>¶</w:t>
      </w:r>
      <w:r w:rsidRPr="00ED0775">
        <w:rPr>
          <w:rStyle w:val="StyleBoldUnderline"/>
          <w:sz w:val="12"/>
        </w:rPr>
        <w:t xml:space="preserve"> </w:t>
      </w:r>
      <w:r w:rsidRPr="00ED0775">
        <w:rPr>
          <w:rStyle w:val="StyleBoldUnderline"/>
        </w:rPr>
        <w:t>American technology companies</w:t>
      </w:r>
      <w:r w:rsidRPr="00ED0775">
        <w:rPr>
          <w:sz w:val="16"/>
        </w:rPr>
        <w:t xml:space="preserve">. </w:t>
      </w:r>
      <w:r w:rsidRPr="00ED0775">
        <w:rPr>
          <w:rStyle w:val="StyleBoldUnderline"/>
        </w:rPr>
        <w:t>Not only are U.S. companies losing overseas sales and getting</w:t>
      </w:r>
      <w:r w:rsidRPr="00ED0775">
        <w:rPr>
          <w:rStyle w:val="StyleBoldUnderline"/>
          <w:b w:val="0"/>
          <w:sz w:val="12"/>
          <w:u w:val="none"/>
        </w:rPr>
        <w:t>¶</w:t>
      </w:r>
      <w:r w:rsidRPr="00ED0775">
        <w:rPr>
          <w:rStyle w:val="StyleBoldUnderline"/>
          <w:sz w:val="12"/>
        </w:rPr>
        <w:t xml:space="preserve"> </w:t>
      </w:r>
      <w:r w:rsidRPr="00ED0775">
        <w:rPr>
          <w:rStyle w:val="StyleBoldUnderline"/>
        </w:rPr>
        <w:t>dropped from contracts with foreign companies</w:t>
      </w:r>
      <w:r w:rsidRPr="00ED0775">
        <w:rPr>
          <w:rStyle w:val="StyleBoldUnderline"/>
          <w:b w:val="0"/>
          <w:sz w:val="12"/>
          <w:u w:val="none"/>
        </w:rPr>
        <w:t>¶</w:t>
      </w:r>
      <w:r w:rsidRPr="00ED0775">
        <w:rPr>
          <w:rStyle w:val="StyleBoldUnderline"/>
          <w:sz w:val="12"/>
        </w:rPr>
        <w:t xml:space="preserve"> </w:t>
      </w:r>
      <w:r w:rsidRPr="00ED0775">
        <w:rPr>
          <w:rStyle w:val="StyleBoldUnderline"/>
        </w:rPr>
        <w:t>and governments—they are also watching their</w:t>
      </w:r>
      <w:r w:rsidRPr="00ED0775">
        <w:rPr>
          <w:rStyle w:val="StyleBoldUnderline"/>
          <w:b w:val="0"/>
          <w:sz w:val="12"/>
          <w:u w:val="none"/>
        </w:rPr>
        <w:t>¶</w:t>
      </w:r>
      <w:r w:rsidRPr="00ED0775">
        <w:rPr>
          <w:rStyle w:val="StyleBoldUnderline"/>
          <w:sz w:val="12"/>
        </w:rPr>
        <w:t xml:space="preserve"> </w:t>
      </w:r>
      <w:r w:rsidRPr="00ED0775">
        <w:rPr>
          <w:rStyle w:val="StyleBoldUnderline"/>
        </w:rPr>
        <w:t>competitive advantage in fast-growing industries</w:t>
      </w:r>
      <w:r w:rsidRPr="00ED0775">
        <w:rPr>
          <w:sz w:val="12"/>
        </w:rPr>
        <w:t>¶</w:t>
      </w:r>
      <w:r w:rsidRPr="00ED0775">
        <w:rPr>
          <w:sz w:val="16"/>
        </w:rPr>
        <w:t xml:space="preserve"> like cloud computing and webhosting </w:t>
      </w:r>
      <w:r w:rsidRPr="00ED0775">
        <w:rPr>
          <w:rStyle w:val="StyleBoldUnderline"/>
        </w:rPr>
        <w:t>disappear</w:t>
      </w:r>
      <w:r w:rsidRPr="00ED0775">
        <w:rPr>
          <w:sz w:val="16"/>
        </w:rPr>
        <w:t>,</w:t>
      </w:r>
      <w:r w:rsidRPr="00ED0775">
        <w:rPr>
          <w:sz w:val="12"/>
        </w:rPr>
        <w:t>¶</w:t>
      </w:r>
      <w:r w:rsidRPr="00ED0775">
        <w:rPr>
          <w:sz w:val="16"/>
        </w:rPr>
        <w:t xml:space="preserve"> opening the door for foreign companies</w:t>
      </w:r>
      <w:r w:rsidRPr="00ED0775">
        <w:rPr>
          <w:sz w:val="12"/>
        </w:rPr>
        <w:t>¶</w:t>
      </w:r>
      <w:r w:rsidRPr="00ED0775">
        <w:rPr>
          <w:sz w:val="16"/>
        </w:rPr>
        <w:t xml:space="preserve"> who claim to offer “more secure” alternative</w:t>
      </w:r>
      <w:r w:rsidRPr="00ED0775">
        <w:rPr>
          <w:sz w:val="12"/>
        </w:rPr>
        <w:t>¶</w:t>
      </w:r>
      <w:r w:rsidRPr="00ED0775">
        <w:rPr>
          <w:sz w:val="16"/>
        </w:rPr>
        <w:t xml:space="preserve"> products to poach their business. Industry efforts</w:t>
      </w:r>
      <w:r w:rsidRPr="00ED0775">
        <w:rPr>
          <w:sz w:val="12"/>
        </w:rPr>
        <w:t>¶</w:t>
      </w:r>
      <w:r w:rsidRPr="00ED0775">
        <w:rPr>
          <w:sz w:val="16"/>
        </w:rPr>
        <w:t xml:space="preserve"> to increase transparency and accountability</w:t>
      </w:r>
      <w:r w:rsidRPr="00ED0775">
        <w:rPr>
          <w:sz w:val="12"/>
        </w:rPr>
        <w:t>¶</w:t>
      </w:r>
      <w:r w:rsidRPr="00ED0775">
        <w:rPr>
          <w:sz w:val="16"/>
        </w:rPr>
        <w:t xml:space="preserve"> as well as concrete steps to promote better</w:t>
      </w:r>
      <w:r w:rsidRPr="00ED0775">
        <w:rPr>
          <w:sz w:val="12"/>
        </w:rPr>
        <w:t>¶</w:t>
      </w:r>
      <w:r w:rsidRPr="00ED0775">
        <w:rPr>
          <w:sz w:val="16"/>
        </w:rPr>
        <w:t xml:space="preserve"> security by adopting encryption and other best</w:t>
      </w:r>
      <w:r w:rsidRPr="00ED0775">
        <w:rPr>
          <w:sz w:val="12"/>
        </w:rPr>
        <w:t>¶</w:t>
      </w:r>
      <w:r w:rsidRPr="00ED0775">
        <w:rPr>
          <w:sz w:val="16"/>
        </w:rPr>
        <w:t xml:space="preserve"> practices are positive signs, but </w:t>
      </w:r>
      <w:r w:rsidRPr="00ED0775">
        <w:rPr>
          <w:rStyle w:val="StyleBoldUnderline"/>
        </w:rPr>
        <w:t>U.S. companies</w:t>
      </w:r>
      <w:r w:rsidRPr="00ED0775">
        <w:rPr>
          <w:rStyle w:val="StyleBoldUnderline"/>
          <w:b w:val="0"/>
          <w:sz w:val="12"/>
          <w:u w:val="none"/>
        </w:rPr>
        <w:t>¶</w:t>
      </w:r>
      <w:r w:rsidRPr="00ED0775">
        <w:rPr>
          <w:rStyle w:val="StyleBoldUnderline"/>
          <w:sz w:val="12"/>
        </w:rPr>
        <w:t xml:space="preserve"> </w:t>
      </w:r>
      <w:r w:rsidRPr="00ED0775">
        <w:rPr>
          <w:rStyle w:val="StyleBoldUnderline"/>
        </w:rPr>
        <w:t>cannot solve this problem alone</w:t>
      </w:r>
      <w:r w:rsidRPr="00ED0775">
        <w:rPr>
          <w:sz w:val="16"/>
        </w:rPr>
        <w:t>. “It’s not</w:t>
      </w:r>
      <w:r w:rsidRPr="00ED0775">
        <w:rPr>
          <w:sz w:val="12"/>
        </w:rPr>
        <w:t>¶</w:t>
      </w:r>
      <w:r w:rsidRPr="00ED0775">
        <w:rPr>
          <w:sz w:val="16"/>
        </w:rPr>
        <w:t xml:space="preserve"> blowing over,” said Microsoft General Counsel</w:t>
      </w:r>
      <w:r w:rsidRPr="00ED0775">
        <w:rPr>
          <w:sz w:val="12"/>
        </w:rPr>
        <w:t>¶</w:t>
      </w:r>
      <w:r w:rsidRPr="00ED0775">
        <w:rPr>
          <w:sz w:val="16"/>
        </w:rPr>
        <w:t xml:space="preserve"> Brad Smith at a recent conference. “In June of</w:t>
      </w:r>
      <w:r w:rsidRPr="00ED0775">
        <w:rPr>
          <w:sz w:val="12"/>
        </w:rPr>
        <w:t>¶</w:t>
      </w:r>
      <w:r w:rsidRPr="00ED0775">
        <w:rPr>
          <w:sz w:val="16"/>
        </w:rPr>
        <w:t xml:space="preserve"> 2014, it is clear it is getting worse, not better.”98</w:t>
      </w:r>
      <w:r w:rsidRPr="00ED0775">
        <w:rPr>
          <w:sz w:val="12"/>
        </w:rPr>
        <w:t>¶</w:t>
      </w:r>
      <w:r w:rsidRPr="00ED0775">
        <w:rPr>
          <w:sz w:val="16"/>
        </w:rPr>
        <w:t xml:space="preserve"> </w:t>
      </w:r>
      <w:r w:rsidRPr="00ED0775">
        <w:rPr>
          <w:rStyle w:val="StyleBoldUnderline"/>
        </w:rPr>
        <w:t>Without meaningful government reform and</w:t>
      </w:r>
      <w:r w:rsidRPr="00ED0775">
        <w:rPr>
          <w:rStyle w:val="StyleBoldUnderline"/>
          <w:b w:val="0"/>
          <w:sz w:val="12"/>
          <w:u w:val="none"/>
        </w:rPr>
        <w:t>¶</w:t>
      </w:r>
      <w:r w:rsidRPr="00ED0775">
        <w:rPr>
          <w:rStyle w:val="StyleBoldUnderline"/>
          <w:sz w:val="12"/>
        </w:rPr>
        <w:t xml:space="preserve"> </w:t>
      </w:r>
      <w:r w:rsidRPr="00ED0775">
        <w:rPr>
          <w:rStyle w:val="StyleBoldUnderline"/>
        </w:rPr>
        <w:t>better oversight, concerns about the breadth of</w:t>
      </w:r>
      <w:r w:rsidRPr="00ED0775">
        <w:rPr>
          <w:rStyle w:val="StyleBoldUnderline"/>
          <w:b w:val="0"/>
          <w:sz w:val="12"/>
          <w:u w:val="none"/>
        </w:rPr>
        <w:t>¶</w:t>
      </w:r>
      <w:r w:rsidRPr="00ED0775">
        <w:rPr>
          <w:rStyle w:val="StyleBoldUnderline"/>
          <w:sz w:val="12"/>
        </w:rPr>
        <w:t xml:space="preserve"> </w:t>
      </w:r>
      <w:r w:rsidRPr="00ED0775">
        <w:rPr>
          <w:rStyle w:val="StyleBoldUnderline"/>
        </w:rPr>
        <w:t xml:space="preserve">NSA surveillance could lead to </w:t>
      </w:r>
      <w:r w:rsidRPr="00ED0775">
        <w:rPr>
          <w:rStyle w:val="Emphasis"/>
        </w:rPr>
        <w:t>permanent shifts</w:t>
      </w:r>
      <w:r w:rsidRPr="00ED0775">
        <w:rPr>
          <w:rStyle w:val="StyleBoldUnderline"/>
          <w:b w:val="0"/>
          <w:sz w:val="12"/>
          <w:u w:val="none"/>
        </w:rPr>
        <w:t>¶</w:t>
      </w:r>
      <w:r w:rsidRPr="00ED0775">
        <w:rPr>
          <w:rStyle w:val="StyleBoldUnderline"/>
          <w:sz w:val="12"/>
        </w:rPr>
        <w:t xml:space="preserve"> </w:t>
      </w:r>
      <w:r w:rsidRPr="00ED0775">
        <w:rPr>
          <w:rStyle w:val="StyleBoldUnderline"/>
        </w:rPr>
        <w:t xml:space="preserve">in the global technology market and do </w:t>
      </w:r>
      <w:r w:rsidRPr="00ED0775">
        <w:rPr>
          <w:rStyle w:val="Emphasis"/>
        </w:rPr>
        <w:t>lasting</w:t>
      </w:r>
      <w:r w:rsidRPr="00ED0775">
        <w:rPr>
          <w:rStyle w:val="Emphasis"/>
          <w:b w:val="0"/>
          <w:sz w:val="12"/>
          <w:u w:val="none"/>
        </w:rPr>
        <w:t>¶</w:t>
      </w:r>
      <w:r w:rsidRPr="00ED0775">
        <w:rPr>
          <w:rStyle w:val="Emphasis"/>
          <w:sz w:val="12"/>
        </w:rPr>
        <w:t xml:space="preserve"> </w:t>
      </w:r>
      <w:r w:rsidRPr="00ED0775">
        <w:rPr>
          <w:rStyle w:val="Emphasis"/>
        </w:rPr>
        <w:t>damage</w:t>
      </w:r>
      <w:r w:rsidRPr="00ED0775">
        <w:t xml:space="preserve"> </w:t>
      </w:r>
      <w:r w:rsidRPr="00ED0775">
        <w:rPr>
          <w:rStyle w:val="StyleBoldUnderline"/>
        </w:rPr>
        <w:t>to the U.S. economy</w:t>
      </w:r>
      <w:r w:rsidRPr="00ED0775">
        <w:rPr>
          <w:sz w:val="16"/>
        </w:rPr>
        <w:t>.</w:t>
      </w:r>
    </w:p>
    <w:p w14:paraId="4658AC32" w14:textId="77777777" w:rsidR="00ED0775" w:rsidRPr="00ED0775" w:rsidRDefault="00ED0775" w:rsidP="00ED0775"/>
    <w:p w14:paraId="1E1BEB47" w14:textId="515BE6D5" w:rsidR="00594377" w:rsidRDefault="00594377" w:rsidP="00594377">
      <w:pPr>
        <w:pStyle w:val="Heading4"/>
      </w:pPr>
      <w:r>
        <w:t>Unchecked mass surveillance undermines tech competitiveness</w:t>
      </w:r>
    </w:p>
    <w:p w14:paraId="3B42089A" w14:textId="17AA7D1C" w:rsidR="00594377" w:rsidRDefault="00594377" w:rsidP="00594377">
      <w:r w:rsidRPr="00594377">
        <w:t xml:space="preserve">Danielle </w:t>
      </w:r>
      <w:r w:rsidRPr="00594377">
        <w:rPr>
          <w:rStyle w:val="StyleStyleBold12pt"/>
        </w:rPr>
        <w:t>Kehl et al., 2014</w:t>
      </w:r>
      <w:r w:rsidRPr="00594377">
        <w:t>, New America’s Open Technology Institute, “Surveillance Costs: The NSA’s Impact on the Economy, Internet Freedom &amp; Cybersecurity,” https://www.newamerica.org/downloads/Surveilance_Costs_Final.pdf, mm</w:t>
      </w:r>
    </w:p>
    <w:p w14:paraId="287A6755" w14:textId="77777777" w:rsidR="00594377" w:rsidRDefault="00594377" w:rsidP="00594377"/>
    <w:p w14:paraId="7ADAECAA" w14:textId="082F21F0" w:rsidR="00594377" w:rsidRDefault="00594377" w:rsidP="00594377">
      <w:pPr>
        <w:rPr>
          <w:sz w:val="16"/>
        </w:rPr>
      </w:pPr>
      <w:r w:rsidRPr="00594377">
        <w:rPr>
          <w:sz w:val="16"/>
        </w:rPr>
        <w:t>“</w:t>
      </w:r>
      <w:r w:rsidRPr="00594377">
        <w:rPr>
          <w:rStyle w:val="StyleBoldUnderline"/>
        </w:rPr>
        <w:t>It is becoming clear that the post-9/11</w:t>
      </w:r>
      <w:r w:rsidRPr="00594377">
        <w:rPr>
          <w:rStyle w:val="StyleBoldUnderline"/>
          <w:b w:val="0"/>
          <w:sz w:val="12"/>
          <w:u w:val="none"/>
        </w:rPr>
        <w:t>¶</w:t>
      </w:r>
      <w:r w:rsidRPr="00594377">
        <w:rPr>
          <w:rStyle w:val="StyleBoldUnderline"/>
          <w:sz w:val="12"/>
        </w:rPr>
        <w:t xml:space="preserve"> </w:t>
      </w:r>
      <w:r w:rsidRPr="00594377">
        <w:rPr>
          <w:rStyle w:val="StyleBoldUnderline"/>
        </w:rPr>
        <w:t>surveillance apparatus may be at cross-purposes</w:t>
      </w:r>
      <w:r w:rsidRPr="00594377">
        <w:rPr>
          <w:rStyle w:val="StyleBoldUnderline"/>
          <w:b w:val="0"/>
          <w:sz w:val="12"/>
          <w:u w:val="none"/>
        </w:rPr>
        <w:t>¶</w:t>
      </w:r>
      <w:r w:rsidRPr="00594377">
        <w:rPr>
          <w:rStyle w:val="StyleBoldUnderline"/>
          <w:sz w:val="12"/>
        </w:rPr>
        <w:t xml:space="preserve"> </w:t>
      </w:r>
      <w:r w:rsidRPr="00594377">
        <w:rPr>
          <w:rStyle w:val="StyleBoldUnderline"/>
        </w:rPr>
        <w:t>with our high-tech economic growth</w:t>
      </w:r>
      <w:r w:rsidRPr="00594377">
        <w:rPr>
          <w:sz w:val="16"/>
        </w:rPr>
        <w:t>,”</w:t>
      </w:r>
      <w:r w:rsidRPr="00594377">
        <w:rPr>
          <w:sz w:val="12"/>
        </w:rPr>
        <w:t>¶</w:t>
      </w:r>
      <w:r w:rsidRPr="00594377">
        <w:rPr>
          <w:sz w:val="16"/>
        </w:rPr>
        <w:t xml:space="preserve"> declared Third Way’s Mieke Eoyang and Gabriel</w:t>
      </w:r>
      <w:r w:rsidRPr="00594377">
        <w:rPr>
          <w:sz w:val="12"/>
        </w:rPr>
        <w:t>¶</w:t>
      </w:r>
      <w:r w:rsidRPr="00594377">
        <w:rPr>
          <w:sz w:val="16"/>
        </w:rPr>
        <w:t xml:space="preserve"> Horowitz in December 2013. “T</w:t>
      </w:r>
      <w:r w:rsidRPr="00594377">
        <w:rPr>
          <w:rStyle w:val="StyleBoldUnderline"/>
        </w:rPr>
        <w:t>he economic</w:t>
      </w:r>
      <w:r w:rsidRPr="00594377">
        <w:rPr>
          <w:rStyle w:val="StyleBoldUnderline"/>
          <w:b w:val="0"/>
          <w:sz w:val="12"/>
          <w:u w:val="none"/>
        </w:rPr>
        <w:t>¶</w:t>
      </w:r>
      <w:r w:rsidRPr="00594377">
        <w:rPr>
          <w:rStyle w:val="StyleBoldUnderline"/>
          <w:sz w:val="12"/>
        </w:rPr>
        <w:t xml:space="preserve"> </w:t>
      </w:r>
      <w:r w:rsidRPr="00594377">
        <w:rPr>
          <w:rStyle w:val="StyleBoldUnderline"/>
        </w:rPr>
        <w:t xml:space="preserve">consequences </w:t>
      </w:r>
      <w:r w:rsidRPr="00594377">
        <w:rPr>
          <w:sz w:val="16"/>
        </w:rPr>
        <w:t xml:space="preserve">[of the recent revelations] </w:t>
      </w:r>
      <w:r w:rsidRPr="00594377">
        <w:rPr>
          <w:rStyle w:val="Emphasis"/>
        </w:rPr>
        <w:t>could</w:t>
      </w:r>
      <w:r w:rsidRPr="00594377">
        <w:rPr>
          <w:rStyle w:val="Emphasis"/>
          <w:b w:val="0"/>
          <w:sz w:val="12"/>
          <w:u w:val="none"/>
        </w:rPr>
        <w:t>¶</w:t>
      </w:r>
      <w:r w:rsidRPr="00594377">
        <w:rPr>
          <w:rStyle w:val="Emphasis"/>
          <w:sz w:val="12"/>
        </w:rPr>
        <w:t xml:space="preserve"> </w:t>
      </w:r>
      <w:r w:rsidRPr="00594377">
        <w:rPr>
          <w:rStyle w:val="Emphasis"/>
        </w:rPr>
        <w:t>be staggering.</w:t>
      </w:r>
      <w:r w:rsidRPr="00594377">
        <w:rPr>
          <w:sz w:val="16"/>
        </w:rPr>
        <w:t>”25 A TIME magazine headline</w:t>
      </w:r>
      <w:r w:rsidRPr="00594377">
        <w:rPr>
          <w:sz w:val="12"/>
        </w:rPr>
        <w:t>¶</w:t>
      </w:r>
      <w:r w:rsidRPr="00594377">
        <w:rPr>
          <w:sz w:val="16"/>
        </w:rPr>
        <w:t xml:space="preserve"> projected that “</w:t>
      </w:r>
      <w:r w:rsidRPr="00594377">
        <w:rPr>
          <w:rStyle w:val="StyleBoldUnderline"/>
        </w:rPr>
        <w:t>NSA Spying Could Cost U.S.</w:t>
      </w:r>
      <w:r w:rsidRPr="00594377">
        <w:rPr>
          <w:rStyle w:val="StyleBoldUnderline"/>
          <w:b w:val="0"/>
          <w:sz w:val="12"/>
          <w:u w:val="none"/>
        </w:rPr>
        <w:t>¶</w:t>
      </w:r>
      <w:r w:rsidRPr="00594377">
        <w:rPr>
          <w:rStyle w:val="StyleBoldUnderline"/>
          <w:sz w:val="12"/>
        </w:rPr>
        <w:t xml:space="preserve"> </w:t>
      </w:r>
      <w:r w:rsidRPr="00594377">
        <w:rPr>
          <w:rStyle w:val="StyleBoldUnderline"/>
        </w:rPr>
        <w:t>Tech Giants Billions</w:t>
      </w:r>
      <w:r w:rsidRPr="00594377">
        <w:rPr>
          <w:sz w:val="16"/>
        </w:rPr>
        <w:t>,” predicting losses based</w:t>
      </w:r>
      <w:r w:rsidRPr="00594377">
        <w:rPr>
          <w:sz w:val="12"/>
        </w:rPr>
        <w:t>¶</w:t>
      </w:r>
      <w:r w:rsidRPr="00594377">
        <w:rPr>
          <w:sz w:val="16"/>
        </w:rPr>
        <w:t xml:space="preserve"> on the increased scrutiny that economic titans</w:t>
      </w:r>
      <w:r w:rsidRPr="00594377">
        <w:rPr>
          <w:sz w:val="12"/>
        </w:rPr>
        <w:t>¶</w:t>
      </w:r>
      <w:r w:rsidRPr="00594377">
        <w:rPr>
          <w:sz w:val="16"/>
        </w:rPr>
        <w:t xml:space="preserve"> like Google, Microsoft, Facebook, and Yahoo</w:t>
      </w:r>
      <w:r w:rsidRPr="00594377">
        <w:rPr>
          <w:sz w:val="12"/>
        </w:rPr>
        <w:t>¶</w:t>
      </w:r>
      <w:r w:rsidRPr="00594377">
        <w:rPr>
          <w:sz w:val="16"/>
        </w:rPr>
        <w:t xml:space="preserve"> have faced both at home and abroad since</w:t>
      </w:r>
      <w:r w:rsidRPr="00594377">
        <w:rPr>
          <w:sz w:val="12"/>
        </w:rPr>
        <w:t>¶</w:t>
      </w:r>
      <w:r w:rsidRPr="00594377">
        <w:rPr>
          <w:sz w:val="16"/>
        </w:rPr>
        <w:t xml:space="preserve"> last June.26 </w:t>
      </w:r>
      <w:r w:rsidRPr="00594377">
        <w:rPr>
          <w:rStyle w:val="StyleBoldUnderline"/>
        </w:rPr>
        <w:t>The NSA’s actions pose a serious</w:t>
      </w:r>
      <w:r w:rsidRPr="00594377">
        <w:rPr>
          <w:rStyle w:val="StyleBoldUnderline"/>
          <w:b w:val="0"/>
          <w:sz w:val="12"/>
          <w:u w:val="none"/>
        </w:rPr>
        <w:t>¶</w:t>
      </w:r>
      <w:r w:rsidRPr="00594377">
        <w:rPr>
          <w:rStyle w:val="StyleBoldUnderline"/>
          <w:sz w:val="12"/>
        </w:rPr>
        <w:t xml:space="preserve"> </w:t>
      </w:r>
      <w:r w:rsidRPr="00594377">
        <w:rPr>
          <w:rStyle w:val="StyleBoldUnderline"/>
        </w:rPr>
        <w:t>threat to the current value and future stability</w:t>
      </w:r>
      <w:r w:rsidRPr="00594377">
        <w:rPr>
          <w:rStyle w:val="StyleBoldUnderline"/>
          <w:b w:val="0"/>
          <w:sz w:val="12"/>
          <w:u w:val="none"/>
        </w:rPr>
        <w:t>¶</w:t>
      </w:r>
      <w:r w:rsidRPr="00594377">
        <w:rPr>
          <w:rStyle w:val="StyleBoldUnderline"/>
          <w:sz w:val="12"/>
        </w:rPr>
        <w:t xml:space="preserve"> </w:t>
      </w:r>
      <w:r w:rsidRPr="00594377">
        <w:rPr>
          <w:rStyle w:val="StyleBoldUnderline"/>
        </w:rPr>
        <w:t>of the information technology industry</w:t>
      </w:r>
      <w:r w:rsidRPr="00594377">
        <w:rPr>
          <w:sz w:val="16"/>
        </w:rPr>
        <w:t xml:space="preserve">, </w:t>
      </w:r>
      <w:r w:rsidRPr="00594377">
        <w:rPr>
          <w:rStyle w:val="StyleBoldUnderline"/>
        </w:rPr>
        <w:t>which</w:t>
      </w:r>
      <w:r w:rsidRPr="00594377">
        <w:rPr>
          <w:rStyle w:val="StyleBoldUnderline"/>
          <w:b w:val="0"/>
          <w:sz w:val="12"/>
          <w:u w:val="none"/>
        </w:rPr>
        <w:t>¶</w:t>
      </w:r>
      <w:r w:rsidRPr="00594377">
        <w:rPr>
          <w:rStyle w:val="StyleBoldUnderline"/>
          <w:sz w:val="12"/>
        </w:rPr>
        <w:t xml:space="preserve"> </w:t>
      </w:r>
      <w:r w:rsidRPr="00594377">
        <w:rPr>
          <w:rStyle w:val="StyleBoldUnderline"/>
        </w:rPr>
        <w:t xml:space="preserve">has been </w:t>
      </w:r>
      <w:r w:rsidRPr="00594377">
        <w:rPr>
          <w:rStyle w:val="Emphasis"/>
        </w:rPr>
        <w:t>a key driver of economic growth</w:t>
      </w:r>
      <w:r w:rsidRPr="00594377">
        <w:rPr>
          <w:rStyle w:val="StyleBoldUnderline"/>
        </w:rPr>
        <w:t xml:space="preserve"> and</w:t>
      </w:r>
      <w:r w:rsidRPr="00594377">
        <w:rPr>
          <w:rStyle w:val="StyleBoldUnderline"/>
          <w:b w:val="0"/>
          <w:sz w:val="12"/>
          <w:u w:val="none"/>
        </w:rPr>
        <w:t>¶</w:t>
      </w:r>
      <w:r w:rsidRPr="00594377">
        <w:rPr>
          <w:rStyle w:val="StyleBoldUnderline"/>
          <w:sz w:val="12"/>
        </w:rPr>
        <w:t xml:space="preserve"> </w:t>
      </w:r>
      <w:r w:rsidRPr="00594377">
        <w:rPr>
          <w:rStyle w:val="StyleBoldUnderline"/>
        </w:rPr>
        <w:t>productivity in the United States in the past</w:t>
      </w:r>
      <w:r w:rsidRPr="00594377">
        <w:rPr>
          <w:rStyle w:val="StyleBoldUnderline"/>
          <w:b w:val="0"/>
          <w:sz w:val="12"/>
          <w:u w:val="none"/>
        </w:rPr>
        <w:t>¶</w:t>
      </w:r>
      <w:r w:rsidRPr="00594377">
        <w:rPr>
          <w:rStyle w:val="StyleBoldUnderline"/>
          <w:sz w:val="12"/>
        </w:rPr>
        <w:t xml:space="preserve"> </w:t>
      </w:r>
      <w:r w:rsidRPr="00594377">
        <w:rPr>
          <w:rStyle w:val="StyleBoldUnderline"/>
        </w:rPr>
        <w:t>decade.</w:t>
      </w:r>
      <w:r w:rsidRPr="00594377">
        <w:rPr>
          <w:sz w:val="16"/>
        </w:rPr>
        <w:t>27 In this section, we examine how</w:t>
      </w:r>
      <w:r w:rsidRPr="00594377">
        <w:rPr>
          <w:sz w:val="12"/>
        </w:rPr>
        <w:t>¶</w:t>
      </w:r>
      <w:r w:rsidRPr="00594377">
        <w:rPr>
          <w:sz w:val="16"/>
        </w:rPr>
        <w:t xml:space="preserve"> emerging evidence about </w:t>
      </w:r>
      <w:r w:rsidRPr="00594377">
        <w:rPr>
          <w:rStyle w:val="StyleBoldUnderline"/>
        </w:rPr>
        <w:t>the NSA’s extensive</w:t>
      </w:r>
      <w:r w:rsidRPr="00594377">
        <w:rPr>
          <w:rStyle w:val="StyleBoldUnderline"/>
          <w:b w:val="0"/>
          <w:sz w:val="12"/>
          <w:u w:val="none"/>
        </w:rPr>
        <w:t>¶</w:t>
      </w:r>
      <w:r w:rsidRPr="00594377">
        <w:rPr>
          <w:rStyle w:val="StyleBoldUnderline"/>
          <w:sz w:val="12"/>
        </w:rPr>
        <w:t xml:space="preserve"> </w:t>
      </w:r>
      <w:r w:rsidRPr="00594377">
        <w:rPr>
          <w:rStyle w:val="StyleBoldUnderline"/>
        </w:rPr>
        <w:t>surveillance apparatus has already hurt and</w:t>
      </w:r>
      <w:r w:rsidRPr="00594377">
        <w:rPr>
          <w:rStyle w:val="StyleBoldUnderline"/>
          <w:b w:val="0"/>
          <w:sz w:val="12"/>
          <w:u w:val="none"/>
        </w:rPr>
        <w:t>¶</w:t>
      </w:r>
      <w:r w:rsidRPr="00594377">
        <w:rPr>
          <w:rStyle w:val="StyleBoldUnderline"/>
          <w:sz w:val="12"/>
        </w:rPr>
        <w:t xml:space="preserve"> </w:t>
      </w:r>
      <w:r w:rsidRPr="00594377">
        <w:rPr>
          <w:rStyle w:val="StyleBoldUnderline"/>
        </w:rPr>
        <w:t>will likely continue to hurt the American tech</w:t>
      </w:r>
      <w:r w:rsidRPr="00594377">
        <w:rPr>
          <w:rStyle w:val="StyleBoldUnderline"/>
          <w:b w:val="0"/>
          <w:sz w:val="12"/>
          <w:u w:val="none"/>
        </w:rPr>
        <w:t>¶</w:t>
      </w:r>
      <w:r w:rsidRPr="00594377">
        <w:rPr>
          <w:rStyle w:val="StyleBoldUnderline"/>
          <w:sz w:val="12"/>
        </w:rPr>
        <w:t xml:space="preserve"> </w:t>
      </w:r>
      <w:r w:rsidRPr="00594377">
        <w:rPr>
          <w:rStyle w:val="StyleBoldUnderline"/>
        </w:rPr>
        <w:t>sector in a number of ways</w:t>
      </w:r>
      <w:r w:rsidRPr="00594377">
        <w:rPr>
          <w:sz w:val="16"/>
        </w:rPr>
        <w:t xml:space="preserve">, </w:t>
      </w:r>
      <w:r w:rsidRPr="00594377">
        <w:rPr>
          <w:rStyle w:val="StyleBoldUnderline"/>
        </w:rPr>
        <w:t>from dwindling</w:t>
      </w:r>
      <w:r w:rsidRPr="00594377">
        <w:rPr>
          <w:rStyle w:val="StyleBoldUnderline"/>
          <w:b w:val="0"/>
          <w:sz w:val="12"/>
          <w:u w:val="none"/>
        </w:rPr>
        <w:t>¶</w:t>
      </w:r>
      <w:r w:rsidRPr="00594377">
        <w:rPr>
          <w:rStyle w:val="StyleBoldUnderline"/>
          <w:sz w:val="12"/>
        </w:rPr>
        <w:t xml:space="preserve"> </w:t>
      </w:r>
      <w:r w:rsidRPr="00594377">
        <w:rPr>
          <w:rStyle w:val="StyleBoldUnderline"/>
        </w:rPr>
        <w:t>U.S. market share in industries like cloud computing</w:t>
      </w:r>
      <w:r w:rsidRPr="00594377">
        <w:rPr>
          <w:rStyle w:val="StyleBoldUnderline"/>
          <w:b w:val="0"/>
          <w:sz w:val="12"/>
          <w:u w:val="none"/>
        </w:rPr>
        <w:t>¶</w:t>
      </w:r>
      <w:r w:rsidRPr="00594377">
        <w:rPr>
          <w:rStyle w:val="StyleBoldUnderline"/>
          <w:sz w:val="12"/>
        </w:rPr>
        <w:t xml:space="preserve"> </w:t>
      </w:r>
      <w:r w:rsidRPr="00594377">
        <w:rPr>
          <w:rStyle w:val="StyleBoldUnderline"/>
        </w:rPr>
        <w:t>and webhosting to dropping tech sales</w:t>
      </w:r>
      <w:r w:rsidRPr="00594377">
        <w:rPr>
          <w:rStyle w:val="StyleBoldUnderline"/>
          <w:b w:val="0"/>
          <w:sz w:val="12"/>
          <w:u w:val="none"/>
        </w:rPr>
        <w:t>¶</w:t>
      </w:r>
      <w:r w:rsidRPr="00594377">
        <w:rPr>
          <w:rStyle w:val="StyleBoldUnderline"/>
          <w:sz w:val="12"/>
        </w:rPr>
        <w:t xml:space="preserve"> </w:t>
      </w:r>
      <w:r w:rsidRPr="00594377">
        <w:rPr>
          <w:rStyle w:val="StyleBoldUnderline"/>
        </w:rPr>
        <w:t>overseas.</w:t>
      </w:r>
      <w:r w:rsidRPr="00594377">
        <w:rPr>
          <w:sz w:val="16"/>
        </w:rPr>
        <w:t xml:space="preserve"> The impact of individual users turning</w:t>
      </w:r>
      <w:r w:rsidRPr="00594377">
        <w:rPr>
          <w:sz w:val="12"/>
        </w:rPr>
        <w:t>¶</w:t>
      </w:r>
      <w:r w:rsidRPr="00594377">
        <w:rPr>
          <w:sz w:val="16"/>
        </w:rPr>
        <w:t xml:space="preserve"> away from American companies in favor of</w:t>
      </w:r>
      <w:r w:rsidRPr="00594377">
        <w:rPr>
          <w:sz w:val="12"/>
        </w:rPr>
        <w:t>¶</w:t>
      </w:r>
      <w:r w:rsidRPr="00594377">
        <w:rPr>
          <w:sz w:val="16"/>
        </w:rPr>
        <w:t xml:space="preserve"> foreign alternatives is a concern. However, the</w:t>
      </w:r>
      <w:r w:rsidRPr="00594377">
        <w:rPr>
          <w:sz w:val="12"/>
        </w:rPr>
        <w:t>¶</w:t>
      </w:r>
      <w:r w:rsidRPr="00594377">
        <w:rPr>
          <w:sz w:val="16"/>
        </w:rPr>
        <w:t xml:space="preserve"> major losses will likely result from diminishing</w:t>
      </w:r>
      <w:r w:rsidRPr="00594377">
        <w:rPr>
          <w:sz w:val="12"/>
        </w:rPr>
        <w:t>¶</w:t>
      </w:r>
      <w:r w:rsidRPr="00594377">
        <w:rPr>
          <w:sz w:val="16"/>
        </w:rPr>
        <w:t xml:space="preserve"> confidence in U.S. companies as trustworthy</w:t>
      </w:r>
      <w:r w:rsidRPr="00594377">
        <w:rPr>
          <w:sz w:val="12"/>
        </w:rPr>
        <w:t>¶</w:t>
      </w:r>
      <w:r w:rsidRPr="00594377">
        <w:rPr>
          <w:sz w:val="16"/>
        </w:rPr>
        <w:t xml:space="preserve"> choices for foreign government procurement of</w:t>
      </w:r>
      <w:r w:rsidRPr="00594377">
        <w:rPr>
          <w:sz w:val="12"/>
        </w:rPr>
        <w:t>¶</w:t>
      </w:r>
      <w:r w:rsidRPr="00594377">
        <w:rPr>
          <w:sz w:val="16"/>
        </w:rPr>
        <w:t xml:space="preserve"> products and services and changing behavior in</w:t>
      </w:r>
      <w:r w:rsidRPr="00594377">
        <w:rPr>
          <w:sz w:val="12"/>
        </w:rPr>
        <w:t>¶</w:t>
      </w:r>
      <w:r w:rsidRPr="00594377">
        <w:rPr>
          <w:sz w:val="16"/>
        </w:rPr>
        <w:t xml:space="preserve"> the business-to-business market.</w:t>
      </w:r>
    </w:p>
    <w:p w14:paraId="4A040330" w14:textId="506C9B5F" w:rsidR="002B75F7" w:rsidRDefault="002B75F7" w:rsidP="002B75F7">
      <w:pPr>
        <w:pStyle w:val="Heading3"/>
      </w:pPr>
      <w:r>
        <w:t>Tech Competitiveness</w:t>
      </w:r>
      <w:r w:rsidR="00B7153B">
        <w:t xml:space="preserve"> – UQ/Link/Solvency</w:t>
      </w:r>
    </w:p>
    <w:p w14:paraId="16FB347D" w14:textId="5A79179E" w:rsidR="002B75F7" w:rsidRDefault="002B75F7" w:rsidP="002B75F7">
      <w:pPr>
        <w:pStyle w:val="Heading4"/>
      </w:pPr>
      <w:r>
        <w:t xml:space="preserve">Tech competitiveness is high now – but NSA revelations have sent a signal that will </w:t>
      </w:r>
      <w:r w:rsidR="009D7250">
        <w:t>crush our comparative advantage – only reform solves</w:t>
      </w:r>
    </w:p>
    <w:p w14:paraId="6AE4A57C" w14:textId="77777777" w:rsidR="002B75F7" w:rsidRDefault="002B75F7" w:rsidP="002B75F7">
      <w:r w:rsidRPr="00594377">
        <w:t xml:space="preserve">Danielle </w:t>
      </w:r>
      <w:r w:rsidRPr="00594377">
        <w:rPr>
          <w:rStyle w:val="StyleStyleBold12pt"/>
        </w:rPr>
        <w:t>Kehl et al., 2014</w:t>
      </w:r>
      <w:r w:rsidRPr="00594377">
        <w:t>, New America’s Open Technology Institute, “Surveillance Costs: The NSA’s Impact on the Economy, Internet Freedom &amp; Cybersecurity,” https://www.newamerica.org/downloads/Surveilance_Costs_Final.pdf, mm</w:t>
      </w:r>
    </w:p>
    <w:p w14:paraId="1E422726" w14:textId="77777777" w:rsidR="002B75F7" w:rsidRPr="002B75F7" w:rsidRDefault="002B75F7" w:rsidP="002B75F7"/>
    <w:p w14:paraId="410A3A62" w14:textId="597DC49E" w:rsidR="008E0E14" w:rsidRDefault="002B75F7" w:rsidP="008E0E14">
      <w:pPr>
        <w:rPr>
          <w:sz w:val="16"/>
        </w:rPr>
      </w:pPr>
      <w:r w:rsidRPr="002B75F7">
        <w:rPr>
          <w:sz w:val="16"/>
        </w:rPr>
        <w:t xml:space="preserve">Moreover, while the </w:t>
      </w:r>
      <w:r w:rsidRPr="002B75F7">
        <w:rPr>
          <w:rStyle w:val="StyleBoldUnderline"/>
        </w:rPr>
        <w:t>recent developments</w:t>
      </w:r>
      <w:r w:rsidRPr="002B75F7">
        <w:rPr>
          <w:sz w:val="12"/>
        </w:rPr>
        <w:t>¶</w:t>
      </w:r>
      <w:r w:rsidRPr="002B75F7">
        <w:rPr>
          <w:sz w:val="16"/>
        </w:rPr>
        <w:t xml:space="preserve"> may temper short-term concerns, they could</w:t>
      </w:r>
      <w:r w:rsidRPr="002B75F7">
        <w:rPr>
          <w:sz w:val="12"/>
        </w:rPr>
        <w:t>¶</w:t>
      </w:r>
      <w:r w:rsidRPr="002B75F7">
        <w:rPr>
          <w:sz w:val="16"/>
        </w:rPr>
        <w:t xml:space="preserve"> also </w:t>
      </w:r>
      <w:r w:rsidRPr="002B75F7">
        <w:rPr>
          <w:rStyle w:val="StyleBoldUnderline"/>
        </w:rPr>
        <w:t>set the stage for more troubling changes</w:t>
      </w:r>
      <w:r w:rsidRPr="002B75F7">
        <w:rPr>
          <w:rStyle w:val="StyleBoldUnderline"/>
          <w:b w:val="0"/>
          <w:sz w:val="12"/>
          <w:u w:val="none"/>
        </w:rPr>
        <w:t>¶</w:t>
      </w:r>
      <w:r w:rsidRPr="002B75F7">
        <w:rPr>
          <w:rStyle w:val="StyleBoldUnderline"/>
          <w:sz w:val="12"/>
        </w:rPr>
        <w:t xml:space="preserve"> </w:t>
      </w:r>
      <w:r w:rsidRPr="002B75F7">
        <w:rPr>
          <w:rStyle w:val="StyleBoldUnderline"/>
        </w:rPr>
        <w:t>in the long run</w:t>
      </w:r>
      <w:r w:rsidRPr="002B75F7">
        <w:rPr>
          <w:sz w:val="16"/>
        </w:rPr>
        <w:t xml:space="preserve">. </w:t>
      </w:r>
      <w:r w:rsidRPr="002B75F7">
        <w:rPr>
          <w:rStyle w:val="StyleBoldUnderline"/>
        </w:rPr>
        <w:t>Until recently, most foreign</w:t>
      </w:r>
      <w:r w:rsidRPr="002B75F7">
        <w:rPr>
          <w:rStyle w:val="StyleBoldUnderline"/>
          <w:b w:val="0"/>
          <w:sz w:val="12"/>
          <w:u w:val="none"/>
        </w:rPr>
        <w:t>¶</w:t>
      </w:r>
      <w:r w:rsidRPr="002B75F7">
        <w:rPr>
          <w:rStyle w:val="StyleBoldUnderline"/>
          <w:sz w:val="12"/>
        </w:rPr>
        <w:t xml:space="preserve"> </w:t>
      </w:r>
      <w:r w:rsidRPr="002B75F7">
        <w:rPr>
          <w:rStyle w:val="StyleBoldUnderline"/>
        </w:rPr>
        <w:t>countries have accepted the fact that the U.S.</w:t>
      </w:r>
      <w:r w:rsidRPr="002B75F7">
        <w:rPr>
          <w:rStyle w:val="StyleBoldUnderline"/>
          <w:b w:val="0"/>
          <w:sz w:val="12"/>
          <w:u w:val="none"/>
        </w:rPr>
        <w:t>¶</w:t>
      </w:r>
      <w:r w:rsidRPr="002B75F7">
        <w:rPr>
          <w:rStyle w:val="StyleBoldUnderline"/>
          <w:sz w:val="12"/>
        </w:rPr>
        <w:t xml:space="preserve"> </w:t>
      </w:r>
      <w:r w:rsidRPr="002B75F7">
        <w:rPr>
          <w:rStyle w:val="StyleBoldUnderline"/>
        </w:rPr>
        <w:t>has a comparative advantage in the technology</w:t>
      </w:r>
      <w:r w:rsidRPr="002B75F7">
        <w:rPr>
          <w:rStyle w:val="StyleBoldUnderline"/>
          <w:b w:val="0"/>
          <w:sz w:val="12"/>
          <w:u w:val="none"/>
        </w:rPr>
        <w:t>¶</w:t>
      </w:r>
      <w:r w:rsidRPr="002B75F7">
        <w:rPr>
          <w:rStyle w:val="StyleBoldUnderline"/>
          <w:sz w:val="12"/>
        </w:rPr>
        <w:t xml:space="preserve"> </w:t>
      </w:r>
      <w:r w:rsidRPr="002B75F7">
        <w:rPr>
          <w:rStyle w:val="StyleBoldUnderline"/>
        </w:rPr>
        <w:t>industry that is extremely difficult to challenge</w:t>
      </w:r>
      <w:r w:rsidRPr="002B75F7">
        <w:rPr>
          <w:sz w:val="16"/>
        </w:rPr>
        <w:t>.</w:t>
      </w:r>
      <w:r w:rsidRPr="002B75F7">
        <w:rPr>
          <w:sz w:val="12"/>
        </w:rPr>
        <w:t>¶</w:t>
      </w:r>
      <w:r w:rsidRPr="002B75F7">
        <w:rPr>
          <w:sz w:val="16"/>
        </w:rPr>
        <w:t xml:space="preserve"> In a number of cases, however, </w:t>
      </w:r>
      <w:r w:rsidRPr="002B75F7">
        <w:rPr>
          <w:rStyle w:val="StyleBoldUnderline"/>
        </w:rPr>
        <w:t>the threat of</w:t>
      </w:r>
      <w:r w:rsidRPr="002B75F7">
        <w:rPr>
          <w:rStyle w:val="StyleBoldUnderline"/>
          <w:b w:val="0"/>
          <w:sz w:val="12"/>
          <w:u w:val="none"/>
        </w:rPr>
        <w:t>¶</w:t>
      </w:r>
      <w:r w:rsidRPr="002B75F7">
        <w:rPr>
          <w:rStyle w:val="StyleBoldUnderline"/>
          <w:sz w:val="12"/>
        </w:rPr>
        <w:t xml:space="preserve"> </w:t>
      </w:r>
      <w:r w:rsidRPr="002B75F7">
        <w:rPr>
          <w:rStyle w:val="StyleBoldUnderline"/>
        </w:rPr>
        <w:t>NSA surveillance may be the catalyst that forces</w:t>
      </w:r>
      <w:r w:rsidRPr="002B75F7">
        <w:rPr>
          <w:rStyle w:val="StyleBoldUnderline"/>
          <w:b w:val="0"/>
          <w:sz w:val="12"/>
          <w:u w:val="none"/>
        </w:rPr>
        <w:t>¶</w:t>
      </w:r>
      <w:r w:rsidRPr="002B75F7">
        <w:rPr>
          <w:rStyle w:val="StyleBoldUnderline"/>
          <w:sz w:val="12"/>
        </w:rPr>
        <w:t xml:space="preserve"> </w:t>
      </w:r>
      <w:r w:rsidRPr="002B75F7">
        <w:rPr>
          <w:rStyle w:val="StyleBoldUnderline"/>
        </w:rPr>
        <w:t>countries to invest heavily in markets that they</w:t>
      </w:r>
      <w:r w:rsidRPr="002B75F7">
        <w:rPr>
          <w:rStyle w:val="StyleBoldUnderline"/>
          <w:b w:val="0"/>
          <w:sz w:val="12"/>
          <w:u w:val="none"/>
        </w:rPr>
        <w:t>¶</w:t>
      </w:r>
      <w:r w:rsidRPr="002B75F7">
        <w:rPr>
          <w:rStyle w:val="StyleBoldUnderline"/>
          <w:sz w:val="12"/>
        </w:rPr>
        <w:t xml:space="preserve"> </w:t>
      </w:r>
      <w:r w:rsidRPr="002B75F7">
        <w:rPr>
          <w:rStyle w:val="StyleBoldUnderline"/>
        </w:rPr>
        <w:t xml:space="preserve">would otherwise have left to the U.S., </w:t>
      </w:r>
      <w:r w:rsidRPr="002B75F7">
        <w:rPr>
          <w:sz w:val="16"/>
        </w:rPr>
        <w:t>including</w:t>
      </w:r>
      <w:r w:rsidRPr="002B75F7">
        <w:rPr>
          <w:sz w:val="12"/>
        </w:rPr>
        <w:t>¶</w:t>
      </w:r>
      <w:r w:rsidRPr="002B75F7">
        <w:rPr>
          <w:sz w:val="16"/>
        </w:rPr>
        <w:t xml:space="preserve"> cloud computing and data storage—a shift that</w:t>
      </w:r>
      <w:r w:rsidRPr="002B75F7">
        <w:rPr>
          <w:sz w:val="12"/>
        </w:rPr>
        <w:t>¶</w:t>
      </w:r>
      <w:r w:rsidRPr="002B75F7">
        <w:rPr>
          <w:sz w:val="16"/>
        </w:rPr>
        <w:t xml:space="preserve"> will be worth huge amounts of money over</w:t>
      </w:r>
      <w:r w:rsidRPr="002B75F7">
        <w:rPr>
          <w:sz w:val="12"/>
        </w:rPr>
        <w:t>¶</w:t>
      </w:r>
      <w:r w:rsidRPr="002B75F7">
        <w:rPr>
          <w:sz w:val="16"/>
        </w:rPr>
        <w:t xml:space="preserve"> time.146 There is some risk at the moment that</w:t>
      </w:r>
      <w:r w:rsidRPr="002B75F7">
        <w:rPr>
          <w:sz w:val="12"/>
        </w:rPr>
        <w:t>¶</w:t>
      </w:r>
      <w:r w:rsidRPr="002B75F7">
        <w:rPr>
          <w:sz w:val="16"/>
        </w:rPr>
        <w:t xml:space="preserve"> the short-term logistical challenges of requiring</w:t>
      </w:r>
      <w:r w:rsidRPr="002B75F7">
        <w:rPr>
          <w:sz w:val="12"/>
        </w:rPr>
        <w:t>¶</w:t>
      </w:r>
      <w:r w:rsidRPr="002B75F7">
        <w:rPr>
          <w:sz w:val="16"/>
        </w:rPr>
        <w:t xml:space="preserve"> data localization or turning away from U.S.</w:t>
      </w:r>
      <w:r w:rsidRPr="002B75F7">
        <w:rPr>
          <w:sz w:val="12"/>
        </w:rPr>
        <w:t>¶</w:t>
      </w:r>
      <w:r w:rsidRPr="002B75F7">
        <w:rPr>
          <w:sz w:val="16"/>
        </w:rPr>
        <w:t xml:space="preserve"> companies will create a false sense of security</w:t>
      </w:r>
      <w:r w:rsidRPr="002B75F7">
        <w:rPr>
          <w:sz w:val="12"/>
        </w:rPr>
        <w:t>¶</w:t>
      </w:r>
      <w:r w:rsidRPr="002B75F7">
        <w:rPr>
          <w:sz w:val="16"/>
        </w:rPr>
        <w:t xml:space="preserve"> among U.S. policymakers and business leaders,</w:t>
      </w:r>
      <w:r w:rsidRPr="002B75F7">
        <w:rPr>
          <w:sz w:val="12"/>
        </w:rPr>
        <w:t>¶</w:t>
      </w:r>
      <w:r w:rsidRPr="002B75F7">
        <w:rPr>
          <w:sz w:val="16"/>
        </w:rPr>
        <w:t xml:space="preserve"> obscuring the fact that </w:t>
      </w:r>
      <w:r w:rsidRPr="002B75F7">
        <w:rPr>
          <w:rStyle w:val="StyleBoldUnderline"/>
        </w:rPr>
        <w:t>the United States will</w:t>
      </w:r>
      <w:r w:rsidRPr="002B75F7">
        <w:rPr>
          <w:rStyle w:val="StyleBoldUnderline"/>
          <w:b w:val="0"/>
          <w:sz w:val="12"/>
          <w:u w:val="none"/>
        </w:rPr>
        <w:t>¶</w:t>
      </w:r>
      <w:r w:rsidRPr="002B75F7">
        <w:rPr>
          <w:rStyle w:val="StyleBoldUnderline"/>
          <w:sz w:val="12"/>
        </w:rPr>
        <w:t xml:space="preserve"> </w:t>
      </w:r>
      <w:r w:rsidRPr="002B75F7">
        <w:rPr>
          <w:rStyle w:val="StyleBoldUnderline"/>
        </w:rPr>
        <w:t>squander massive economic value in the long</w:t>
      </w:r>
      <w:r w:rsidRPr="002B75F7">
        <w:rPr>
          <w:rStyle w:val="StyleBoldUnderline"/>
          <w:b w:val="0"/>
          <w:sz w:val="12"/>
          <w:u w:val="none"/>
        </w:rPr>
        <w:t>¶</w:t>
      </w:r>
      <w:r w:rsidRPr="002B75F7">
        <w:rPr>
          <w:rStyle w:val="StyleBoldUnderline"/>
          <w:sz w:val="12"/>
        </w:rPr>
        <w:t xml:space="preserve"> </w:t>
      </w:r>
      <w:r w:rsidRPr="002B75F7">
        <w:rPr>
          <w:rStyle w:val="StyleBoldUnderline"/>
        </w:rPr>
        <w:t>term if it fails to address issues raised by NSA</w:t>
      </w:r>
      <w:r w:rsidRPr="002B75F7">
        <w:rPr>
          <w:rStyle w:val="StyleBoldUnderline"/>
          <w:b w:val="0"/>
          <w:sz w:val="12"/>
          <w:u w:val="none"/>
        </w:rPr>
        <w:t>¶</w:t>
      </w:r>
      <w:r w:rsidRPr="002B75F7">
        <w:rPr>
          <w:rStyle w:val="StyleBoldUnderline"/>
          <w:sz w:val="12"/>
        </w:rPr>
        <w:t xml:space="preserve"> </w:t>
      </w:r>
      <w:r w:rsidRPr="002B75F7">
        <w:rPr>
          <w:rStyle w:val="StyleBoldUnderline"/>
        </w:rPr>
        <w:t>surveillance</w:t>
      </w:r>
      <w:r w:rsidRPr="002B75F7">
        <w:rPr>
          <w:sz w:val="16"/>
        </w:rPr>
        <w:t>.</w:t>
      </w:r>
      <w:r w:rsidR="00183A54">
        <w:rPr>
          <w:sz w:val="16"/>
        </w:rPr>
        <w:t xml:space="preserve"> </w:t>
      </w:r>
    </w:p>
    <w:p w14:paraId="635672AF" w14:textId="77777777" w:rsidR="008E0E14" w:rsidRPr="008E0E14" w:rsidRDefault="008E0E14" w:rsidP="008E0E14"/>
    <w:p w14:paraId="56E89156" w14:textId="77777777" w:rsidR="008E0E14" w:rsidRPr="008E0E14" w:rsidRDefault="008E0E14" w:rsidP="008E0E14"/>
    <w:p w14:paraId="379FB0DE" w14:textId="281DABFE" w:rsidR="008E0E14" w:rsidRDefault="008E0E14" w:rsidP="008E0E14">
      <w:pPr>
        <w:pStyle w:val="Heading3"/>
      </w:pPr>
      <w:r>
        <w:t>Tech Competitiveness – Heg Sustainable</w:t>
      </w:r>
      <w:r w:rsidR="00D20DB7">
        <w:t xml:space="preserve"> (Comparative Adv/Tech)</w:t>
      </w:r>
    </w:p>
    <w:p w14:paraId="22BC5E38" w14:textId="0DCC7290" w:rsidR="008E0E14" w:rsidRDefault="008E0E14" w:rsidP="008E0E14">
      <w:pPr>
        <w:pStyle w:val="Heading4"/>
      </w:pPr>
      <w:r>
        <w:t>Heg is sustainable – maintain comparative advantage in tech is key</w:t>
      </w:r>
    </w:p>
    <w:p w14:paraId="7753C5DE" w14:textId="12C51307" w:rsidR="008E0E14" w:rsidRPr="00B54DEA" w:rsidRDefault="008E0E14" w:rsidP="008E0E14">
      <w:pPr>
        <w:rPr>
          <w:rStyle w:val="StyleStyleBold12pt"/>
          <w:b w:val="0"/>
          <w:bCs/>
          <w:sz w:val="18"/>
        </w:rPr>
      </w:pPr>
      <w:r w:rsidRPr="00B54DEA">
        <w:rPr>
          <w:rStyle w:val="StyleStyleBold12pt"/>
        </w:rPr>
        <w:t xml:space="preserve">Karl </w:t>
      </w:r>
      <w:r w:rsidRPr="008E0E14">
        <w:t>6/23</w:t>
      </w:r>
      <w:r>
        <w:t>/</w:t>
      </w:r>
      <w:r w:rsidRPr="008E0E14">
        <w:rPr>
          <w:rStyle w:val="StyleStyleBold12pt"/>
        </w:rPr>
        <w:t>14</w:t>
      </w:r>
      <w:r w:rsidRPr="00B54DEA">
        <w:rPr>
          <w:rStyle w:val="StyleStyleBold12pt"/>
        </w:rPr>
        <w:t xml:space="preserve"> </w:t>
      </w:r>
      <w:r w:rsidRPr="00B54DEA">
        <w:rPr>
          <w:sz w:val="18"/>
        </w:rPr>
        <w:t>(David J. Karl is president of the Asia Strategy Initiative, an analysis and advisory firm, and senior director of Geoskope, an intelligence company focused on emerging markets, June 23rd, 2014, “The Greatest Challenge to U.S. National Security: A Weak Economy”, http://nationalinterest.org/feature/the-greatest-challenge-us-national-security-weak-economy-10720?page=2</w:t>
      </w:r>
    </w:p>
    <w:p w14:paraId="63DAC165" w14:textId="77777777" w:rsidR="008E0E14" w:rsidRDefault="008E0E14" w:rsidP="008E0E14">
      <w:pPr>
        <w:rPr>
          <w:rStyle w:val="StyleBoldUnderline"/>
        </w:rPr>
      </w:pPr>
      <w:r w:rsidRPr="00B54DEA">
        <w:rPr>
          <w:sz w:val="16"/>
        </w:rPr>
        <w:t xml:space="preserve">In his recent foreign-policy address at West Point, </w:t>
      </w:r>
      <w:r w:rsidRPr="00B54DEA">
        <w:rPr>
          <w:rStyle w:val="StyleBoldUnderline"/>
        </w:rPr>
        <w:t xml:space="preserve">President </w:t>
      </w:r>
      <w:r w:rsidRPr="008E0E14">
        <w:rPr>
          <w:rStyle w:val="StyleBoldUnderline"/>
          <w:highlight w:val="cyan"/>
        </w:rPr>
        <w:t>Obama pushed back against claims that America’s global leadership is in terminal decline.</w:t>
      </w:r>
      <w:r w:rsidRPr="00B54DEA">
        <w:rPr>
          <w:rStyle w:val="StyleBoldUnderline"/>
        </w:rPr>
        <w:t xml:space="preserve"> He’s right to do so, since </w:t>
      </w:r>
      <w:r w:rsidRPr="008E0E14">
        <w:rPr>
          <w:rStyle w:val="StyleBoldUnderline"/>
          <w:highlight w:val="cyan"/>
        </w:rPr>
        <w:t>many of these claims are exaggerated</w:t>
      </w:r>
      <w:r w:rsidRPr="00B54DEA">
        <w:rPr>
          <w:rStyle w:val="StyleBoldUnderline"/>
        </w:rPr>
        <w:t xml:space="preserve"> </w:t>
      </w:r>
      <w:r w:rsidRPr="008E0E14">
        <w:rPr>
          <w:rStyle w:val="StyleBoldUnderline"/>
          <w:highlight w:val="cyan"/>
        </w:rPr>
        <w:t>and take little account of the significant problems that are starting to weigh down China’s economic trajectory</w:t>
      </w:r>
      <w:r w:rsidRPr="00B54DEA">
        <w:rPr>
          <w:rStyle w:val="StyleBoldUnderline"/>
        </w:rPr>
        <w:t xml:space="preserve">, including signs of a gigantic credit bubble that has sparked talk that the country is approaching its own “Lehman moment.” It’s also true that the </w:t>
      </w:r>
      <w:r w:rsidRPr="008E0E14">
        <w:rPr>
          <w:rStyle w:val="StyleBoldUnderline"/>
          <w:highlight w:val="cyan"/>
        </w:rPr>
        <w:t>prophets of American decline ignore key factors</w:t>
      </w:r>
      <w:r w:rsidRPr="00B54DEA">
        <w:rPr>
          <w:rStyle w:val="StyleBoldUnderline"/>
        </w:rPr>
        <w:t>, l</w:t>
      </w:r>
      <w:r w:rsidRPr="008E0E14">
        <w:rPr>
          <w:rStyle w:val="StyleBoldUnderline"/>
          <w:highlight w:val="cyan"/>
        </w:rPr>
        <w:t>ike demographic advantages and the capacity for technological innovations</w:t>
      </w:r>
      <w:r w:rsidRPr="00B54DEA">
        <w:rPr>
          <w:rStyle w:val="StyleBoldUnderline"/>
        </w:rPr>
        <w:t xml:space="preserve">, </w:t>
      </w:r>
      <w:r w:rsidRPr="008E0E14">
        <w:rPr>
          <w:rStyle w:val="StyleBoldUnderline"/>
          <w:highlight w:val="cyan"/>
        </w:rPr>
        <w:t>which reinforce U.S. strategic power</w:t>
      </w:r>
      <w:r w:rsidRPr="00B54DEA">
        <w:rPr>
          <w:rStyle w:val="StyleBoldUnderline"/>
        </w:rPr>
        <w:t>.</w:t>
      </w:r>
    </w:p>
    <w:p w14:paraId="155BE779" w14:textId="019CD63A" w:rsidR="00D20DB7" w:rsidRDefault="00D20DB7" w:rsidP="00D20DB7">
      <w:pPr>
        <w:pStyle w:val="Heading3"/>
      </w:pPr>
      <w:r>
        <w:t>Tech Competitiveness – Heg Sustainable (AT Cost)</w:t>
      </w:r>
    </w:p>
    <w:p w14:paraId="78D30E16" w14:textId="77777777" w:rsidR="00D20DB7" w:rsidRDefault="00D20DB7" w:rsidP="00D20DB7">
      <w:pPr>
        <w:pStyle w:val="Heading4"/>
      </w:pPr>
      <w:r>
        <w:t>Cost does not make heg unsustainable, we can stay engaged despite future cuts – plus balancing isn’t any cheaper</w:t>
      </w:r>
    </w:p>
    <w:p w14:paraId="53D069D6" w14:textId="77777777" w:rsidR="00D20DB7" w:rsidRDefault="00D20DB7" w:rsidP="00D20DB7">
      <w:r w:rsidRPr="00C66E18">
        <w:t xml:space="preserve">Stephen </w:t>
      </w:r>
      <w:r w:rsidRPr="00C66E18">
        <w:rPr>
          <w:rStyle w:val="StyleStyleBold12pt"/>
        </w:rPr>
        <w:t>Brooks</w:t>
      </w:r>
      <w:r w:rsidRPr="00C66E18">
        <w:t xml:space="preserve">, John </w:t>
      </w:r>
      <w:r w:rsidRPr="00C66E18">
        <w:rPr>
          <w:rStyle w:val="StyleStyleBold12pt"/>
        </w:rPr>
        <w:t>Ikenberry</w:t>
      </w:r>
      <w:r w:rsidRPr="00C66E18">
        <w:t xml:space="preserve"> </w:t>
      </w:r>
      <w:r w:rsidRPr="00C66E18">
        <w:rPr>
          <w:rStyle w:val="StyleStyleBold12pt"/>
        </w:rPr>
        <w:t>and</w:t>
      </w:r>
      <w:r w:rsidRPr="00C66E18">
        <w:t xml:space="preserve"> William </w:t>
      </w:r>
      <w:r w:rsidRPr="00C66E18">
        <w:rPr>
          <w:rStyle w:val="StyleStyleBold12pt"/>
        </w:rPr>
        <w:t>Wohlforth</w:t>
      </w:r>
      <w:r w:rsidRPr="00C66E18">
        <w:t xml:space="preserve">, Jan/Feb </w:t>
      </w:r>
      <w:r w:rsidRPr="00C66E18">
        <w:rPr>
          <w:rStyle w:val="StyleStyleBold12pt"/>
        </w:rPr>
        <w:t>2013</w:t>
      </w:r>
      <w:r w:rsidRPr="00C66E18">
        <w:t>, Foreign Affairs, (Brooks is a professor at Darmouth, Ikenberry is a professor at Princeton and Wohlforth is a professor at Dartmouth), "Lean forward: in defense of american engagement," 92.1, Proquest</w:t>
      </w:r>
    </w:p>
    <w:p w14:paraId="7D792841" w14:textId="77777777" w:rsidR="00D20DB7" w:rsidRPr="00C66E18" w:rsidRDefault="00D20DB7" w:rsidP="00D20DB7"/>
    <w:p w14:paraId="2C0A4CEF" w14:textId="77777777" w:rsidR="00D20DB7" w:rsidRDefault="00D20DB7" w:rsidP="00D20DB7">
      <w:pPr>
        <w:rPr>
          <w:sz w:val="16"/>
        </w:rPr>
      </w:pPr>
      <w:r w:rsidRPr="00C66E18">
        <w:rPr>
          <w:sz w:val="16"/>
        </w:rPr>
        <w:t xml:space="preserve">Many </w:t>
      </w:r>
      <w:r w:rsidRPr="00C66E18">
        <w:rPr>
          <w:rStyle w:val="StyleBoldUnderline"/>
        </w:rPr>
        <w:t>advocates</w:t>
      </w:r>
      <w:r w:rsidRPr="00C66E18">
        <w:rPr>
          <w:sz w:val="16"/>
        </w:rPr>
        <w:t xml:space="preserve"> of </w:t>
      </w:r>
      <w:r w:rsidRPr="00C66E18">
        <w:rPr>
          <w:rStyle w:val="StyleBoldUnderline"/>
        </w:rPr>
        <w:t>retrenchment consider</w:t>
      </w:r>
      <w:r w:rsidRPr="00C66E18">
        <w:rPr>
          <w:sz w:val="16"/>
        </w:rPr>
        <w:t xml:space="preserve"> </w:t>
      </w:r>
      <w:r w:rsidRPr="00C66E18">
        <w:rPr>
          <w:rStyle w:val="StyleBoldUnderline"/>
        </w:rPr>
        <w:t>the</w:t>
      </w:r>
      <w:r w:rsidRPr="00C66E18">
        <w:rPr>
          <w:sz w:val="16"/>
        </w:rPr>
        <w:t xml:space="preserve"> United States' </w:t>
      </w:r>
      <w:r w:rsidRPr="00C66E18">
        <w:rPr>
          <w:rStyle w:val="StyleBoldUnderline"/>
        </w:rPr>
        <w:t>assertive global posture</w:t>
      </w:r>
      <w:r w:rsidRPr="00C66E18">
        <w:rPr>
          <w:sz w:val="16"/>
        </w:rPr>
        <w:t xml:space="preserve"> simply </w:t>
      </w:r>
      <w:r w:rsidRPr="00C66E18">
        <w:rPr>
          <w:rStyle w:val="StyleBoldUnderline"/>
        </w:rPr>
        <w:t>too</w:t>
      </w:r>
      <w:r w:rsidRPr="00C66E18">
        <w:rPr>
          <w:sz w:val="16"/>
        </w:rPr>
        <w:t xml:space="preserve"> </w:t>
      </w:r>
      <w:r w:rsidRPr="00C66E18">
        <w:rPr>
          <w:rStyle w:val="StyleBoldUnderline"/>
        </w:rPr>
        <w:t>expensive</w:t>
      </w:r>
      <w:r w:rsidRPr="00C66E18">
        <w:rPr>
          <w:sz w:val="16"/>
        </w:rPr>
        <w:t xml:space="preserve">. The international relations scholar Christopher </w:t>
      </w:r>
      <w:r w:rsidRPr="00C66E18">
        <w:rPr>
          <w:rStyle w:val="StyleBoldUnderline"/>
        </w:rPr>
        <w:t>Layne</w:t>
      </w:r>
      <w:r w:rsidRPr="00C66E18">
        <w:rPr>
          <w:sz w:val="16"/>
        </w:rPr>
        <w:t xml:space="preserve">, for example, has </w:t>
      </w:r>
      <w:r w:rsidRPr="00C66E18">
        <w:rPr>
          <w:rStyle w:val="StyleBoldUnderline"/>
        </w:rPr>
        <w:t>warned</w:t>
      </w:r>
      <w:r w:rsidRPr="00C66E18">
        <w:rPr>
          <w:sz w:val="16"/>
        </w:rPr>
        <w:t xml:space="preserve"> </w:t>
      </w:r>
      <w:r w:rsidRPr="00C66E18">
        <w:rPr>
          <w:rStyle w:val="StyleBoldUnderline"/>
        </w:rPr>
        <w:t>of</w:t>
      </w:r>
      <w:r w:rsidRPr="00C66E18">
        <w:rPr>
          <w:sz w:val="16"/>
        </w:rPr>
        <w:t xml:space="preserve"> the country's "ballooning </w:t>
      </w:r>
      <w:r w:rsidRPr="00C66E18">
        <w:rPr>
          <w:rStyle w:val="StyleBoldUnderline"/>
        </w:rPr>
        <w:t>budget deficits</w:t>
      </w:r>
      <w:r w:rsidRPr="00C66E18">
        <w:rPr>
          <w:sz w:val="16"/>
        </w:rPr>
        <w:t>" and argued that "its strategic commitments exceed the resources available to support them." Calculating the savings of switching grand strategies, however, is not so simple, because it depends on the expenditures the current strategy demands and the amount required for its replacement-numbers that are hard to pin down.</w:t>
      </w:r>
      <w:r w:rsidRPr="00C66E18">
        <w:rPr>
          <w:sz w:val="12"/>
        </w:rPr>
        <w:t>¶</w:t>
      </w:r>
      <w:r w:rsidRPr="00C66E18">
        <w:rPr>
          <w:sz w:val="16"/>
        </w:rPr>
        <w:t xml:space="preserve"> If the United States revoked all its security guarantees, brought home all its troops, shrank every branch of the military, and slashed its nuclear arsenal, it would save around $900 billion over ten years, according to Benjamin Friedman and Justin Logan of the Cato Institute. But few </w:t>
      </w:r>
      <w:r w:rsidRPr="00C66E18">
        <w:rPr>
          <w:rStyle w:val="StyleBoldUnderline"/>
        </w:rPr>
        <w:t>advocates of retrenchment</w:t>
      </w:r>
      <w:r w:rsidRPr="00C66E18">
        <w:rPr>
          <w:sz w:val="16"/>
        </w:rPr>
        <w:t xml:space="preserve"> </w:t>
      </w:r>
      <w:r w:rsidRPr="00C66E18">
        <w:rPr>
          <w:rStyle w:val="StyleBoldUnderline"/>
        </w:rPr>
        <w:t>endorse</w:t>
      </w:r>
      <w:r w:rsidRPr="00C66E18">
        <w:rPr>
          <w:sz w:val="16"/>
        </w:rPr>
        <w:t xml:space="preserve"> such a radical reduction; instead, most call for "restraint," an "</w:t>
      </w:r>
      <w:r w:rsidRPr="00C66E18">
        <w:rPr>
          <w:rStyle w:val="StyleBoldUnderline"/>
        </w:rPr>
        <w:t>offshore balancing</w:t>
      </w:r>
      <w:r w:rsidRPr="00C66E18">
        <w:rPr>
          <w:sz w:val="16"/>
        </w:rPr>
        <w:t xml:space="preserve">" strategy, or an "over the horizon" military posture. The savings these approaches would yield are less clear, since they depend on which security commitments Washington would abandon outright and how much it would cost to keep the remaining ones. If retrenchment simply meant shipping foreign-based U.S. forces back to the United States, then the </w:t>
      </w:r>
      <w:r w:rsidRPr="00C66E18">
        <w:rPr>
          <w:rStyle w:val="StyleBoldUnderline"/>
        </w:rPr>
        <w:t>savings would be modest at best</w:t>
      </w:r>
      <w:r w:rsidRPr="00C66E18">
        <w:rPr>
          <w:sz w:val="16"/>
        </w:rPr>
        <w:t>, since the countries hosting U.S. forces usually cover a large portion of the basing costs. And if it meant maintaining a major expeditionary capacity, then any savings would again be small, since the Pentagon would still have to pay for the expensive weaponry and equipment required for projecting power abroad.</w:t>
      </w:r>
      <w:r w:rsidRPr="00C66E18">
        <w:rPr>
          <w:sz w:val="12"/>
        </w:rPr>
        <w:t>¶</w:t>
      </w:r>
      <w:r w:rsidRPr="00C66E18">
        <w:rPr>
          <w:sz w:val="16"/>
        </w:rPr>
        <w:t xml:space="preserve"> The other side of the cost equation, </w:t>
      </w:r>
      <w:r w:rsidRPr="00C66E18">
        <w:rPr>
          <w:rStyle w:val="StyleBoldUnderline"/>
        </w:rPr>
        <w:t>the price of continued engagement, is also in flux.</w:t>
      </w:r>
      <w:r w:rsidRPr="00C66E18">
        <w:rPr>
          <w:sz w:val="16"/>
        </w:rPr>
        <w:t xml:space="preserve"> Although the fat defense budgets of the past decade make an easy target for advocates of retrenchment, such </w:t>
      </w:r>
      <w:r w:rsidRPr="00C66E18">
        <w:rPr>
          <w:rStyle w:val="StyleBoldUnderline"/>
        </w:rPr>
        <w:t>high levels of spending aren't needed to maintain an engaged global posture</w:t>
      </w:r>
      <w:r w:rsidRPr="00C66E18">
        <w:rPr>
          <w:sz w:val="16"/>
        </w:rPr>
        <w:t xml:space="preserve">. Spending skyrocketed after 9/11, but it has already begun to fall back to earth as the United States winds down its two costly wars and trims its base level of nonwar spending. As of the fall of 2012, the </w:t>
      </w:r>
      <w:r w:rsidRPr="00C66E18">
        <w:rPr>
          <w:rStyle w:val="StyleBoldUnderline"/>
        </w:rPr>
        <w:t>Defense Department was planning for cuts of</w:t>
      </w:r>
      <w:r w:rsidRPr="00C66E18">
        <w:rPr>
          <w:sz w:val="16"/>
        </w:rPr>
        <w:t xml:space="preserve"> just under </w:t>
      </w:r>
      <w:r w:rsidRPr="00C66E18">
        <w:rPr>
          <w:rStyle w:val="StyleBoldUnderline"/>
        </w:rPr>
        <w:t xml:space="preserve">$500 </w:t>
      </w:r>
      <w:r w:rsidRPr="008D5699">
        <w:rPr>
          <w:rStyle w:val="StyleBoldUnderline"/>
        </w:rPr>
        <w:t>billion</w:t>
      </w:r>
      <w:r w:rsidRPr="00C66E18">
        <w:rPr>
          <w:sz w:val="16"/>
        </w:rPr>
        <w:t xml:space="preserve"> over the next five years, which it maintains will not compromise national security. These reductions would lower military spending to a little less than three percent of gdp by 2017, from its current level of 4.5 percent. </w:t>
      </w:r>
      <w:r w:rsidRPr="00C66E18">
        <w:rPr>
          <w:rStyle w:val="StyleBoldUnderline"/>
        </w:rPr>
        <w:t>The Pentagon could save even more with no ill effects</w:t>
      </w:r>
      <w:r w:rsidRPr="00C66E18">
        <w:rPr>
          <w:sz w:val="16"/>
        </w:rPr>
        <w:t xml:space="preserve"> by reforming its procurement practices and compensation policies.</w:t>
      </w:r>
      <w:r w:rsidRPr="00C66E18">
        <w:rPr>
          <w:sz w:val="12"/>
        </w:rPr>
        <w:t>¶</w:t>
      </w:r>
      <w:r w:rsidRPr="00C66E18">
        <w:rPr>
          <w:sz w:val="16"/>
        </w:rPr>
        <w:t xml:space="preserve"> </w:t>
      </w:r>
      <w:r w:rsidRPr="00C66E18">
        <w:rPr>
          <w:rStyle w:val="StyleBoldUnderline"/>
        </w:rPr>
        <w:t>Even</w:t>
      </w:r>
      <w:r w:rsidRPr="00C66E18">
        <w:rPr>
          <w:sz w:val="16"/>
        </w:rPr>
        <w:t xml:space="preserve"> </w:t>
      </w:r>
      <w:r w:rsidRPr="00C66E18">
        <w:rPr>
          <w:rStyle w:val="StyleBoldUnderline"/>
        </w:rPr>
        <w:t>without</w:t>
      </w:r>
      <w:r w:rsidRPr="00C66E18">
        <w:rPr>
          <w:sz w:val="16"/>
        </w:rPr>
        <w:t xml:space="preserve"> major budget </w:t>
      </w:r>
      <w:r w:rsidRPr="00C66E18">
        <w:rPr>
          <w:rStyle w:val="StyleBoldUnderline"/>
        </w:rPr>
        <w:t>cuts</w:t>
      </w:r>
      <w:r w:rsidRPr="00C66E18">
        <w:rPr>
          <w:sz w:val="16"/>
        </w:rPr>
        <w:t xml:space="preserve">, however, </w:t>
      </w:r>
      <w:r w:rsidRPr="00C66E18">
        <w:rPr>
          <w:rStyle w:val="StyleBoldUnderline"/>
        </w:rPr>
        <w:t>the country can afford the costs of its ambitious grand strategy</w:t>
      </w:r>
      <w:r w:rsidRPr="00C66E18">
        <w:rPr>
          <w:sz w:val="16"/>
        </w:rPr>
        <w:t>. The significant increases in military spending proposed by Mitt Romney, the Republican candidate, during the 2012 presidential campaign would still have kept military spending below its current share of gdp, since spending on the wars in Afghanistan and Iraq would still have gone down and Romney's proposed nonwar spending levels would not have kept pace with economic growth. Small wonder, then, that the case for pulling back rests more on the nonmonetary costs that the current strategy supposedly incurs.</w:t>
      </w:r>
    </w:p>
    <w:p w14:paraId="0680DEDD" w14:textId="17801C42" w:rsidR="00491C76" w:rsidRDefault="00491C76" w:rsidP="00491C76">
      <w:pPr>
        <w:pStyle w:val="Heading3"/>
      </w:pPr>
      <w:r>
        <w:t>Tech Competitive</w:t>
      </w:r>
      <w:r w:rsidR="00583B51">
        <w:t>ness – Heg Impact</w:t>
      </w:r>
    </w:p>
    <w:p w14:paraId="60E0F59B" w14:textId="77777777" w:rsidR="002B7AEE" w:rsidRPr="008603D5" w:rsidRDefault="002B7AEE" w:rsidP="002B7AEE">
      <w:pPr>
        <w:pStyle w:val="Heading4"/>
        <w:rPr>
          <w:rFonts w:cs="Times New Roman"/>
        </w:rPr>
      </w:pPr>
      <w:r w:rsidRPr="008603D5">
        <w:rPr>
          <w:rFonts w:cs="Times New Roman"/>
        </w:rPr>
        <w:t>Hegemonic decline causes global war – unstable multipolarity, Chinese aggression, and conflict escalation – empirical evidence</w:t>
      </w:r>
    </w:p>
    <w:p w14:paraId="313B251C" w14:textId="77777777" w:rsidR="002B7AEE" w:rsidRPr="008603D5" w:rsidRDefault="002B7AEE" w:rsidP="002B7AEE">
      <w:pPr>
        <w:rPr>
          <w:rStyle w:val="StyleStyleBold12pt"/>
        </w:rPr>
      </w:pPr>
      <w:r w:rsidRPr="008603D5">
        <w:rPr>
          <w:rStyle w:val="StyleStyleBold12pt"/>
        </w:rPr>
        <w:t xml:space="preserve">Khalilzad, </w:t>
      </w:r>
      <w:r w:rsidRPr="002B7AEE">
        <w:t>Former UN Ambassador</w:t>
      </w:r>
      <w:r w:rsidRPr="008603D5">
        <w:rPr>
          <w:rStyle w:val="StyleStyleBold12pt"/>
        </w:rPr>
        <w:t>, 11</w:t>
      </w:r>
    </w:p>
    <w:p w14:paraId="450B68EE" w14:textId="62A60E51" w:rsidR="002B7AEE" w:rsidRPr="008603D5" w:rsidRDefault="002B7AEE" w:rsidP="002B7AEE">
      <w:r w:rsidRPr="008603D5">
        <w:t xml:space="preserve">[Zalmay, February 8, 2011, National Review, “The Economy and National Security,” </w:t>
      </w:r>
      <w:hyperlink r:id="rId21" w:history="1">
        <w:r w:rsidRPr="008603D5">
          <w:rPr>
            <w:rStyle w:val="Hyperlink"/>
          </w:rPr>
          <w:t>http://www.nationalreview.com/articles/259024/economy-and-national-security-zalmay-khalilzad</w:t>
        </w:r>
      </w:hyperlink>
      <w:r w:rsidRPr="008603D5">
        <w:t xml:space="preserve">, </w:t>
      </w:r>
    </w:p>
    <w:p w14:paraId="61C5506B" w14:textId="77777777" w:rsidR="002B7AEE" w:rsidRPr="008603D5" w:rsidRDefault="002B7AEE" w:rsidP="002B7AEE">
      <w:pPr>
        <w:rPr>
          <w:rStyle w:val="StyleBoldUnderline"/>
        </w:rPr>
      </w:pPr>
    </w:p>
    <w:p w14:paraId="69AB1088" w14:textId="77777777" w:rsidR="002B7AEE" w:rsidRDefault="002B7AEE" w:rsidP="002B7AEE">
      <w:pPr>
        <w:rPr>
          <w:rStyle w:val="StyleBoldUnderline"/>
        </w:rPr>
      </w:pPr>
      <w:r w:rsidRPr="002B7AEE">
        <w:rPr>
          <w:sz w:val="16"/>
        </w:rPr>
        <w:t xml:space="preserve">If U.S. policymakers fail to act and other powers continue to grow, it is not a question of whether but when a new international order will emerge. </w:t>
      </w:r>
      <w:r w:rsidRPr="002B7AEE">
        <w:rPr>
          <w:rStyle w:val="StyleBoldUnderline"/>
        </w:rPr>
        <w:t>The closing of the gap between the United States and its rivals could intensify geopolitical competition among major powers,</w:t>
      </w:r>
      <w:r w:rsidRPr="008603D5">
        <w:rPr>
          <w:rStyle w:val="StyleBoldUnderline"/>
        </w:rPr>
        <w:t xml:space="preserve"> increase incentives for local powers to play major powers against one another, and undercut our will to preclude or respond to international crises because of the </w:t>
      </w:r>
      <w:r w:rsidRPr="002B7AEE">
        <w:rPr>
          <w:rStyle w:val="StyleBoldUnderline"/>
        </w:rPr>
        <w:t>higher risk of escalation</w:t>
      </w:r>
      <w:r w:rsidRPr="002B7AEE">
        <w:rPr>
          <w:sz w:val="16"/>
        </w:rPr>
        <w:t xml:space="preserve">. The </w:t>
      </w:r>
      <w:r w:rsidRPr="008603D5">
        <w:rPr>
          <w:rStyle w:val="StyleBoldUnderline"/>
        </w:rPr>
        <w:t xml:space="preserve">stakes are high. In modern history, </w:t>
      </w:r>
      <w:r w:rsidRPr="002B7AEE">
        <w:rPr>
          <w:rStyle w:val="StyleBoldUnderline"/>
        </w:rPr>
        <w:t>the longest period of peace among the great powers has been the era of U.S. leadership</w:t>
      </w:r>
      <w:r w:rsidRPr="008603D5">
        <w:rPr>
          <w:rStyle w:val="StyleBoldUnderline"/>
        </w:rPr>
        <w:t>.</w:t>
      </w:r>
      <w:r w:rsidRPr="002B7AEE">
        <w:rPr>
          <w:sz w:val="16"/>
        </w:rPr>
        <w:t xml:space="preserve"> By contrast, </w:t>
      </w:r>
      <w:r w:rsidRPr="008603D5">
        <w:rPr>
          <w:rStyle w:val="StyleBoldUnderline"/>
        </w:rPr>
        <w:t>multi-polar systems have been unstable</w:t>
      </w:r>
      <w:r w:rsidRPr="002B7AEE">
        <w:rPr>
          <w:sz w:val="16"/>
        </w:rPr>
        <w:t xml:space="preserve">, with their competitive dynamics resulting in frequent crises and major wars among the great powers. </w:t>
      </w:r>
      <w:r w:rsidRPr="002B7AEE">
        <w:rPr>
          <w:rStyle w:val="StyleBoldUnderline"/>
        </w:rPr>
        <w:t>Failures of multi-polar international systems produced both world wars</w:t>
      </w:r>
      <w:r w:rsidRPr="008603D5">
        <w:rPr>
          <w:rStyle w:val="StyleBoldUnderline"/>
        </w:rPr>
        <w:t>.</w:t>
      </w:r>
      <w:r w:rsidRPr="002B7AEE">
        <w:rPr>
          <w:sz w:val="16"/>
        </w:rPr>
        <w:t xml:space="preserve"> American retrenchment could have devastating consequences. </w:t>
      </w:r>
      <w:r w:rsidRPr="008603D5">
        <w:rPr>
          <w:rStyle w:val="StyleBoldUnderline"/>
        </w:rPr>
        <w:t>Without an American security blanket, regional powers could rearm in an attempt to balance against emerging threats.</w:t>
      </w:r>
      <w:r w:rsidRPr="002B7AEE">
        <w:rPr>
          <w:sz w:val="16"/>
        </w:rPr>
        <w:t xml:space="preserve"> Under this scenario, there would be a </w:t>
      </w:r>
      <w:r w:rsidRPr="008603D5">
        <w:rPr>
          <w:rStyle w:val="StyleBoldUnderline"/>
        </w:rPr>
        <w:t xml:space="preserve">heightened possibility of arms races, miscalculation, or other crises spiraling into all-out conflict. </w:t>
      </w:r>
      <w:r w:rsidRPr="002B7AEE">
        <w:rPr>
          <w:sz w:val="16"/>
        </w:rPr>
        <w:t xml:space="preserve">Alternatively, in seeking to accommodate the stronger powers, weaker powers may shift their geopolitical posture away from the United States. Either way, </w:t>
      </w:r>
      <w:r w:rsidRPr="008603D5">
        <w:rPr>
          <w:rStyle w:val="StyleBoldUnderline"/>
        </w:rPr>
        <w:t>hostile states would be emboldened to make aggressive moves in their regions.</w:t>
      </w:r>
      <w:r w:rsidRPr="002B7AEE">
        <w:rPr>
          <w:sz w:val="16"/>
        </w:rPr>
        <w:t xml:space="preserve"> As rival powers rise, </w:t>
      </w:r>
      <w:r w:rsidRPr="008603D5">
        <w:rPr>
          <w:rStyle w:val="StyleBoldUnderline"/>
        </w:rPr>
        <w:t>Asia in particular is likely to emerge as a zone of great-power competition</w:t>
      </w:r>
      <w:r w:rsidRPr="002B7AEE">
        <w:rPr>
          <w:sz w:val="16"/>
        </w:rPr>
        <w:t xml:space="preserve">. 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w:t>
      </w:r>
      <w:r w:rsidRPr="008603D5">
        <w:rPr>
          <w:rStyle w:val="StyleBoldUnderline"/>
        </w:rPr>
        <w:t>Even as cooperative economic ties in the region have grown, China’s expansive territorial claims — and provocative statements and actions following crises in Korea and incidents at sea — have roiled its relations</w:t>
      </w:r>
      <w:r w:rsidRPr="002B7AEE">
        <w:rPr>
          <w:sz w:val="16"/>
        </w:rPr>
        <w:t xml:space="preserve"> with South Korea, Japan, India, and Southeast Asian states. Still, </w:t>
      </w:r>
      <w:r w:rsidRPr="002B7AEE">
        <w:rPr>
          <w:rStyle w:val="StyleBoldUnderline"/>
        </w:rPr>
        <w:t>the United States is the most significant barrier facing Chinese hegemony and aggression.</w:t>
      </w:r>
    </w:p>
    <w:p w14:paraId="1E58E0ED" w14:textId="5E1DF23F" w:rsidR="002B7AEE" w:rsidRDefault="002B7AEE" w:rsidP="002B7AEE">
      <w:pPr>
        <w:pStyle w:val="Heading3"/>
      </w:pPr>
      <w:r w:rsidRPr="002B7AEE">
        <w:t>Tech Competitiveness – Heg Good – AT Doesn’t Prevent War</w:t>
      </w:r>
    </w:p>
    <w:p w14:paraId="312FCC54" w14:textId="77777777" w:rsidR="002B7AEE" w:rsidRPr="002B7AEE" w:rsidRDefault="002B7AEE" w:rsidP="002B7AEE"/>
    <w:p w14:paraId="444A81B4" w14:textId="77777777" w:rsidR="002B7AEE" w:rsidRDefault="002B7AEE" w:rsidP="002B7AEE">
      <w:pPr>
        <w:pStyle w:val="Heading4"/>
      </w:pPr>
      <w:r>
        <w:t xml:space="preserve">Hegemony is necessary to prevent inevitable great-power competition that escalates---Fettweis is also wrong because the US didn’t cut back in the 1990s---a large status gap is necessary </w:t>
      </w:r>
    </w:p>
    <w:p w14:paraId="795EB399" w14:textId="77777777" w:rsidR="002B7AEE" w:rsidRDefault="002B7AEE" w:rsidP="002B7AEE">
      <w:r w:rsidRPr="002B7AEE">
        <w:rPr>
          <w:rStyle w:val="StyleStyleBold12pt"/>
        </w:rPr>
        <w:t xml:space="preserve">Wohlforth 11 </w:t>
      </w:r>
      <w:r>
        <w:t>William C, Daniel Webster Professor at Dartmouth College, where he teaches in the Department of Government and is the editor-in-chief of Security Studies, “International Relations Theory and the Consequences of Unipolarity”, Cambridge University Press, p. 65-66</w:t>
      </w:r>
    </w:p>
    <w:p w14:paraId="11BE7FB2" w14:textId="77777777" w:rsidR="002B7AEE" w:rsidRDefault="002B7AEE" w:rsidP="002B7AEE"/>
    <w:p w14:paraId="411CF349" w14:textId="05277B20" w:rsidR="002B7AEE" w:rsidRPr="00342478" w:rsidRDefault="002B7AEE" w:rsidP="002B7AEE">
      <w:pPr>
        <w:rPr>
          <w:sz w:val="16"/>
        </w:rPr>
      </w:pPr>
      <w:r w:rsidRPr="00342478">
        <w:rPr>
          <w:sz w:val="16"/>
        </w:rPr>
        <w:t>Conclusion</w:t>
      </w:r>
      <w:r w:rsidR="00342478" w:rsidRPr="00342478">
        <w:rPr>
          <w:sz w:val="12"/>
        </w:rPr>
        <w:t>¶</w:t>
      </w:r>
      <w:r w:rsidRPr="00342478">
        <w:rPr>
          <w:sz w:val="16"/>
        </w:rPr>
        <w:t xml:space="preserve"> The </w:t>
      </w:r>
      <w:r w:rsidRPr="002B7AEE">
        <w:rPr>
          <w:rStyle w:val="StyleBoldUnderline"/>
        </w:rPr>
        <w:t>evidence suggests that narrow and asymmetrical capabilities gaps foster status competition even among states</w:t>
      </w:r>
      <w:r w:rsidRPr="00342478">
        <w:rPr>
          <w:sz w:val="16"/>
        </w:rPr>
        <w:t xml:space="preserve"> relatively confident of their basic territorial security for the reasons identified in social identity theory and theories of status competition</w:t>
      </w:r>
      <w:r w:rsidRPr="002B7AEE">
        <w:rPr>
          <w:rStyle w:val="StyleBoldUnderline"/>
        </w:rPr>
        <w:t>. Broad patterns of evidence are consistent with this expectation</w:t>
      </w:r>
      <w:r w:rsidRPr="00342478">
        <w:rPr>
          <w:sz w:val="16"/>
        </w:rPr>
        <w:t xml:space="preserve">, </w:t>
      </w:r>
      <w:r w:rsidRPr="002B7AEE">
        <w:rPr>
          <w:rStyle w:val="StyleBoldUnderline"/>
        </w:rPr>
        <w:t>suggesting that unipolarity shapes strategies</w:t>
      </w:r>
      <w:r w:rsidRPr="00342478">
        <w:rPr>
          <w:sz w:val="16"/>
        </w:rPr>
        <w:t xml:space="preserve"> of identity maintenance in ways </w:t>
      </w:r>
      <w:r w:rsidRPr="002B7AEE">
        <w:rPr>
          <w:rStyle w:val="StyleBoldUnderline"/>
        </w:rPr>
        <w:t>that dampen status conflict</w:t>
      </w:r>
      <w:r w:rsidRPr="00342478">
        <w:rPr>
          <w:sz w:val="16"/>
        </w:rPr>
        <w:t xml:space="preserve">. The implication is that </w:t>
      </w:r>
      <w:r w:rsidRPr="002B7AEE">
        <w:rPr>
          <w:rStyle w:val="StyleBoldUnderline"/>
        </w:rPr>
        <w:t>unipolarity helps explain low levels of military competition and conflict among major powers</w:t>
      </w:r>
      <w:r w:rsidRPr="00342478">
        <w:rPr>
          <w:sz w:val="16"/>
        </w:rPr>
        <w:t xml:space="preserve"> </w:t>
      </w:r>
      <w:r w:rsidRPr="002B7AEE">
        <w:rPr>
          <w:rStyle w:val="StyleBoldUnderline"/>
        </w:rPr>
        <w:t>after 1991 and that a return to bipolarity or multipolarity would increase the likelihood of such conflict</w:t>
      </w:r>
      <w:r w:rsidRPr="00342478">
        <w:rPr>
          <w:sz w:val="16"/>
        </w:rPr>
        <w:t>.</w:t>
      </w:r>
      <w:r w:rsidR="00342478" w:rsidRPr="00342478">
        <w:rPr>
          <w:sz w:val="12"/>
        </w:rPr>
        <w:t>¶</w:t>
      </w:r>
      <w:r w:rsidRPr="00342478">
        <w:rPr>
          <w:sz w:val="16"/>
        </w:rPr>
        <w:t xml:space="preserve"> This has been a preliminary exercise. The evidence for the hypotheses explored here is hardly conclusive, but it is sufficiently suggestive to warrant further refinement and testing, all the more so given the importance of the question at stake. If status matters in the way the theory discussed here suggests, then the widespread view that the rise of a peer competitor and the shift back to a bipolar or multipolar structure present readily surmountable policy challenges is suspect. Most scholars agree with Jacek Kugler and Douglas Lemke's argument: "[Sjhould a satisfied state undergo a power transition and catch up with dominant power, there is little or no expectation of war.*81</w:t>
      </w:r>
      <w:r w:rsidR="00342478" w:rsidRPr="00342478">
        <w:rPr>
          <w:sz w:val="12"/>
        </w:rPr>
        <w:t>¶</w:t>
      </w:r>
      <w:r w:rsidRPr="00342478">
        <w:rPr>
          <w:sz w:val="16"/>
        </w:rPr>
        <w:t xml:space="preserve"> Given that today's rising powers have every material reason to like the status quo, many observers are optimistic that the rise of peer competitors can he readily managed by fashioning an order that accommodates their material interests.</w:t>
      </w:r>
      <w:r w:rsidR="00342478" w:rsidRPr="00342478">
        <w:rPr>
          <w:sz w:val="12"/>
        </w:rPr>
        <w:t>¶</w:t>
      </w:r>
      <w:r w:rsidRPr="00342478">
        <w:rPr>
          <w:sz w:val="16"/>
        </w:rPr>
        <w:t xml:space="preserve"> Yet it is far harder to manage competition for status than for most material things. </w:t>
      </w:r>
      <w:r w:rsidRPr="002B7AEE">
        <w:rPr>
          <w:rStyle w:val="StyleBoldUnderline"/>
        </w:rPr>
        <w:t>While diplomatic efforts to manage status competition seem easy under unipolarity, theory and evidence suggest that it could present much greater challenges as the system moves back to bipolarity or multipolarity</w:t>
      </w:r>
      <w:r w:rsidRPr="00342478">
        <w:rPr>
          <w:sz w:val="16"/>
        </w:rPr>
        <w:t xml:space="preserve">. When status is seen as a positional good, efforts to craft negotiated bargains about status contests face long odds. And this positionality problem is particularly acute concerning the very issue unipolarity solves: primacy. </w:t>
      </w:r>
      <w:r w:rsidRPr="00342478">
        <w:rPr>
          <w:rStyle w:val="StyleBoldUnderline"/>
        </w:rPr>
        <w:t xml:space="preserve">The route back to bipolarity or multipolarity is </w:t>
      </w:r>
      <w:r w:rsidRPr="00342478">
        <w:rPr>
          <w:sz w:val="16"/>
        </w:rPr>
        <w:t xml:space="preserve">thus </w:t>
      </w:r>
      <w:r w:rsidRPr="00342478">
        <w:rPr>
          <w:rStyle w:val="StyleBoldUnderline"/>
        </w:rPr>
        <w:t>fraught with danger</w:t>
      </w:r>
      <w:r w:rsidRPr="00342478">
        <w:rPr>
          <w:sz w:val="16"/>
        </w:rPr>
        <w:t xml:space="preserve">. With two or more plausible claimants to primacy, positional competition and the potential for </w:t>
      </w:r>
      <w:r w:rsidRPr="00342478">
        <w:rPr>
          <w:rStyle w:val="Emphasis"/>
        </w:rPr>
        <w:t>major power war could once again form the backdrop of world politics</w:t>
      </w:r>
      <w:r w:rsidRPr="00342478">
        <w:rPr>
          <w:sz w:val="16"/>
        </w:rPr>
        <w:t>.</w:t>
      </w:r>
    </w:p>
    <w:p w14:paraId="0EAE175B" w14:textId="77777777" w:rsidR="002B7AEE" w:rsidRDefault="002B7AEE" w:rsidP="002B7AEE"/>
    <w:p w14:paraId="47C2BDBF" w14:textId="77777777" w:rsidR="002B7AEE" w:rsidRDefault="002B7AEE" w:rsidP="002B7AEE">
      <w:pPr>
        <w:pStyle w:val="Heading4"/>
      </w:pPr>
      <w:r>
        <w:t xml:space="preserve">Broad empirical analysis demonstrates our argument---heg is necessary to solve peace and its absence causes war  </w:t>
      </w:r>
    </w:p>
    <w:p w14:paraId="14F6315D" w14:textId="77777777" w:rsidR="002B7AEE" w:rsidRDefault="002B7AEE" w:rsidP="002B7AEE">
      <w:r w:rsidRPr="00342478">
        <w:rPr>
          <w:rStyle w:val="StyleStyleBold12pt"/>
        </w:rPr>
        <w:t>Wohlforth 8</w:t>
      </w:r>
      <w:r>
        <w:t xml:space="preserve"> William, Daniel Webster Professor of Government in the Dartmouth College Department of Government, October, World Politics, “Unipolarity, Status Competition, and Great Power War,” www.¬polisci.¬wisc.¬edu/¬Uploads/¬Documents/¬IRC/¬Wohlforth (2009)¬.¬pdf) </w:t>
      </w:r>
    </w:p>
    <w:p w14:paraId="56AB3EE2" w14:textId="77777777" w:rsidR="00342478" w:rsidRDefault="00342478" w:rsidP="002B7AEE"/>
    <w:p w14:paraId="43D0829E" w14:textId="77777777" w:rsidR="002B7AEE" w:rsidRPr="00342478" w:rsidRDefault="002B7AEE" w:rsidP="002B7AEE">
      <w:pPr>
        <w:rPr>
          <w:sz w:val="16"/>
        </w:rPr>
      </w:pPr>
      <w:r w:rsidRPr="00342478">
        <w:rPr>
          <w:sz w:val="16"/>
        </w:rPr>
        <w:t xml:space="preserve">Despite increasingly compelling findings concerning the importance of status seeking in human behavior, research on its connection to war waned some three decades ago.38 Yet </w:t>
      </w:r>
      <w:r w:rsidRPr="00342478">
        <w:rPr>
          <w:rStyle w:val="StyleBoldUnderline"/>
        </w:rPr>
        <w:t>empirical studies of the relationship between both systemic and dyadic capabilities distributions and war have continued to cumulate</w:t>
      </w:r>
      <w:r w:rsidRPr="00342478">
        <w:rPr>
          <w:sz w:val="16"/>
        </w:rPr>
        <w:t xml:space="preserve">. If the relationships implied by the status theory run afoul of well-established patterns or general historical findings, then there is little reason to continue investigating them. The clearest empirical implication of the theory is that </w:t>
      </w:r>
      <w:r w:rsidRPr="00342478">
        <w:rPr>
          <w:rStyle w:val="StyleBoldUnderline"/>
        </w:rPr>
        <w:t>status competition is unlikely to cause great power military conflict in unipolar systems</w:t>
      </w:r>
      <w:r w:rsidRPr="00342478">
        <w:rPr>
          <w:sz w:val="16"/>
        </w:rPr>
        <w:t xml:space="preserve">. If status competition is an important contributory cause of great power war, then, ceteris paribus, </w:t>
      </w:r>
      <w:r w:rsidRPr="00342478">
        <w:rPr>
          <w:rStyle w:val="StyleBoldUnderline"/>
        </w:rPr>
        <w:t>unipolar systems should be markedly less war-prone than bipolar or multipolar systems</w:t>
      </w:r>
      <w:r w:rsidRPr="00342478">
        <w:rPr>
          <w:sz w:val="16"/>
        </w:rPr>
        <w:t xml:space="preserve">. And this appears to be the case. As Daniel Geller notes </w:t>
      </w:r>
      <w:r w:rsidRPr="00342478">
        <w:rPr>
          <w:rStyle w:val="StyleBoldUnderline"/>
        </w:rPr>
        <w:t>in a review of the empirical literature: "The only polar structure that appears to influence conflict probability is unipolarity</w:t>
      </w:r>
      <w:r w:rsidRPr="00342478">
        <w:rPr>
          <w:sz w:val="16"/>
        </w:rPr>
        <w:t xml:space="preserve">."39 In addition, </w:t>
      </w:r>
      <w:r w:rsidRPr="00342478">
        <w:rPr>
          <w:rStyle w:val="StyleBoldUnderline"/>
        </w:rPr>
        <w:t>a larger number of studies at the dyadic level support the related expectation that narrow capabilities gaps and ambiguous or unstable capabilities hierarchies increase the probability of war</w:t>
      </w:r>
      <w:r w:rsidRPr="00342478">
        <w:rPr>
          <w:sz w:val="16"/>
        </w:rPr>
        <w:t xml:space="preserve">.40 </w:t>
      </w:r>
      <w:r w:rsidRPr="00342478">
        <w:rPr>
          <w:rStyle w:val="StyleBoldUnderline"/>
        </w:rPr>
        <w:t>These studies are based entirely on post-sixteenth-century European history, and most are limited to the post-1815 period covered by the standard data sets</w:t>
      </w:r>
      <w:r w:rsidRPr="00342478">
        <w:rPr>
          <w:sz w:val="16"/>
        </w:rPr>
        <w:t>. Though the systems coded as unipolar, near-unipolar, and hegemonic are all marked by a high concentration of capabilities in a single state, these studies operationalize unipolarity in a variety of ways, often very differently from the definition adopted here. An ongoing collaborative project looking at ancient interstate systems over the course of two thousand years suggests that historical systems that come closest to the definition of unipolarity used here exhibit precisely the behavioral properties implied by the theory. 41 As David C. Kang's research shows, the East Asian system between 1300 and 1900 was an unusually stratified unipolar structure, with an economic and militarily dominant China interacting with a small number of geographically proximate, clearly weaker East Asian states.42 Status politics existed, but actors were channeled by elaborate cultural understandings and interstate practices into clearly recognized ranks. Warfare was exceedingly rare, and the major outbreaks occurred precisely when the theory would predict: when China's capabilities waned, reducing the clarity of the underlying material hierarchy and increasing status dissonance for lesser powers. Much more research is needed, but initial exploration of other arguably unipolar systems-for example, Rome, Assyria, the Amarna system-appears consistent with the hypothesis.43 Status Competition and Causal Mechanisms Both theory and evidence demonstrate convincingly that competition for status is a driver of human behavior, and social identity theory and related literatures suggest the conditions under which it might come to the fore in great power relations. Both the systemic and dyadic findings presented in large-N studies are broadly consistent with the theory, but they are also consistent with power transition and other rationalist theories of hegemonic war.</w:t>
      </w:r>
    </w:p>
    <w:p w14:paraId="04842F79" w14:textId="77777777" w:rsidR="002B7AEE" w:rsidRPr="002B7AEE" w:rsidRDefault="002B7AEE" w:rsidP="002B7AEE"/>
    <w:p w14:paraId="1DFBD32C" w14:textId="77777777" w:rsidR="002B7AEE" w:rsidRPr="002B7AEE" w:rsidRDefault="002B7AEE" w:rsidP="002B7AEE"/>
    <w:p w14:paraId="05F0CAB3" w14:textId="77777777" w:rsidR="00D20DB7" w:rsidRPr="00D20DB7" w:rsidRDefault="00D20DB7" w:rsidP="00D20DB7"/>
    <w:p w14:paraId="62AFD006" w14:textId="77777777" w:rsidR="008E0E14" w:rsidRPr="008E0E14" w:rsidRDefault="008E0E14" w:rsidP="008E0E14"/>
    <w:p w14:paraId="15D3D14A" w14:textId="2A6FA64C" w:rsidR="00343299" w:rsidRDefault="00343299" w:rsidP="00343299">
      <w:pPr>
        <w:pStyle w:val="Heading2"/>
      </w:pPr>
      <w:r>
        <w:t>Add-On – Cybersecurity</w:t>
      </w:r>
    </w:p>
    <w:p w14:paraId="7A10D135" w14:textId="670BC0B2" w:rsidR="00343299" w:rsidRDefault="00343299" w:rsidP="00343299">
      <w:pPr>
        <w:pStyle w:val="Heading3"/>
      </w:pPr>
      <w:r>
        <w:t>2AC Cybersecurity Add-On</w:t>
      </w:r>
    </w:p>
    <w:p w14:paraId="281FCD17" w14:textId="437B0D76" w:rsidR="00343299" w:rsidRDefault="004A498B" w:rsidP="00343299">
      <w:pPr>
        <w:pStyle w:val="Heading4"/>
      </w:pPr>
      <w:r>
        <w:t>Unchecked mass surveillance undermines cyber security</w:t>
      </w:r>
    </w:p>
    <w:p w14:paraId="010863A6" w14:textId="77777777" w:rsidR="00343299" w:rsidRDefault="00343299" w:rsidP="00343299">
      <w:r w:rsidRPr="00594377">
        <w:t xml:space="preserve">Danielle </w:t>
      </w:r>
      <w:r w:rsidRPr="00594377">
        <w:rPr>
          <w:rStyle w:val="StyleStyleBold12pt"/>
        </w:rPr>
        <w:t>Kehl et al., 2014</w:t>
      </w:r>
      <w:r w:rsidRPr="00594377">
        <w:t>, New America’s Open Technology Institute, “Surveillance Costs: The NSA’s Impact on the Economy, Internet Freedom &amp; Cybersecurity,” https://www.newamerica.org/downloads/Surveilance_Costs_Final.pdf, mm</w:t>
      </w:r>
    </w:p>
    <w:p w14:paraId="1D9F3D89" w14:textId="77777777" w:rsidR="00343299" w:rsidRPr="00343299" w:rsidRDefault="00343299" w:rsidP="00343299"/>
    <w:p w14:paraId="6EECD5EE" w14:textId="03F1A668" w:rsidR="00343299" w:rsidRDefault="00343299" w:rsidP="00343299">
      <w:pPr>
        <w:rPr>
          <w:sz w:val="16"/>
        </w:rPr>
      </w:pPr>
      <w:r w:rsidRPr="004A498B">
        <w:rPr>
          <w:sz w:val="16"/>
        </w:rPr>
        <w:t>We have previously focused on the economic</w:t>
      </w:r>
      <w:r w:rsidR="004A498B" w:rsidRPr="004A498B">
        <w:rPr>
          <w:sz w:val="12"/>
        </w:rPr>
        <w:t>¶</w:t>
      </w:r>
      <w:r w:rsidR="004A498B" w:rsidRPr="004A498B">
        <w:rPr>
          <w:sz w:val="16"/>
        </w:rPr>
        <w:t xml:space="preserve"> </w:t>
      </w:r>
      <w:r w:rsidRPr="004A498B">
        <w:rPr>
          <w:sz w:val="16"/>
        </w:rPr>
        <w:t>and political repercussions of the NSA</w:t>
      </w:r>
      <w:r w:rsidR="004A498B" w:rsidRPr="004A498B">
        <w:rPr>
          <w:sz w:val="12"/>
        </w:rPr>
        <w:t>¶</w:t>
      </w:r>
      <w:r w:rsidR="004A498B" w:rsidRPr="004A498B">
        <w:rPr>
          <w:sz w:val="16"/>
        </w:rPr>
        <w:t xml:space="preserve"> </w:t>
      </w:r>
      <w:r w:rsidRPr="004A498B">
        <w:rPr>
          <w:sz w:val="16"/>
        </w:rPr>
        <w:t>disclosures both in the United States and abroad.</w:t>
      </w:r>
      <w:r w:rsidR="004A498B" w:rsidRPr="004A498B">
        <w:rPr>
          <w:sz w:val="12"/>
        </w:rPr>
        <w:t>¶</w:t>
      </w:r>
      <w:r w:rsidR="004A498B" w:rsidRPr="004A498B">
        <w:rPr>
          <w:sz w:val="16"/>
        </w:rPr>
        <w:t xml:space="preserve"> </w:t>
      </w:r>
      <w:r w:rsidRPr="004A498B">
        <w:rPr>
          <w:sz w:val="16"/>
        </w:rPr>
        <w:t>In this section, we consider the impact on the</w:t>
      </w:r>
      <w:r w:rsidR="004A498B" w:rsidRPr="004A498B">
        <w:rPr>
          <w:sz w:val="12"/>
        </w:rPr>
        <w:t>¶</w:t>
      </w:r>
      <w:r w:rsidR="004A498B" w:rsidRPr="004A498B">
        <w:rPr>
          <w:sz w:val="16"/>
        </w:rPr>
        <w:t xml:space="preserve"> </w:t>
      </w:r>
      <w:r w:rsidRPr="004A498B">
        <w:rPr>
          <w:sz w:val="16"/>
        </w:rPr>
        <w:t xml:space="preserve">Internet itself and the ways in which </w:t>
      </w:r>
      <w:r w:rsidRPr="00343299">
        <w:rPr>
          <w:rStyle w:val="StyleBoldUnderline"/>
        </w:rPr>
        <w:t>the NSA has</w:t>
      </w:r>
      <w:r w:rsidR="004A498B" w:rsidRPr="004A498B">
        <w:rPr>
          <w:sz w:val="12"/>
        </w:rPr>
        <w:t>¶</w:t>
      </w:r>
      <w:r w:rsidR="004A498B" w:rsidRPr="004A498B">
        <w:rPr>
          <w:sz w:val="16"/>
        </w:rPr>
        <w:t xml:space="preserve"> </w:t>
      </w:r>
      <w:r w:rsidRPr="004A498B">
        <w:rPr>
          <w:sz w:val="16"/>
        </w:rPr>
        <w:t>both weakened overall trust in the network and</w:t>
      </w:r>
      <w:r w:rsidR="004A498B" w:rsidRPr="004A498B">
        <w:rPr>
          <w:sz w:val="12"/>
        </w:rPr>
        <w:t>¶</w:t>
      </w:r>
      <w:r w:rsidR="004A498B" w:rsidRPr="004A498B">
        <w:rPr>
          <w:sz w:val="16"/>
        </w:rPr>
        <w:t xml:space="preserve"> </w:t>
      </w:r>
      <w:r w:rsidRPr="004A498B">
        <w:rPr>
          <w:sz w:val="16"/>
        </w:rPr>
        <w:t xml:space="preserve">directly </w:t>
      </w:r>
      <w:r w:rsidRPr="00343299">
        <w:rPr>
          <w:rStyle w:val="StyleBoldUnderline"/>
        </w:rPr>
        <w:t>harmed the security of the Internet</w:t>
      </w:r>
      <w:r w:rsidRPr="004A498B">
        <w:rPr>
          <w:sz w:val="16"/>
        </w:rPr>
        <w:t>.</w:t>
      </w:r>
      <w:r w:rsidR="004A498B" w:rsidRPr="004A498B">
        <w:rPr>
          <w:sz w:val="12"/>
        </w:rPr>
        <w:t>¶</w:t>
      </w:r>
      <w:r w:rsidR="004A498B" w:rsidRPr="004A498B">
        <w:rPr>
          <w:sz w:val="16"/>
        </w:rPr>
        <w:t xml:space="preserve"> </w:t>
      </w:r>
      <w:r w:rsidRPr="004A498B">
        <w:rPr>
          <w:sz w:val="16"/>
        </w:rPr>
        <w:t>Certainly, the actions of the NSA have created</w:t>
      </w:r>
      <w:r w:rsidR="004A498B" w:rsidRPr="004A498B">
        <w:rPr>
          <w:sz w:val="12"/>
        </w:rPr>
        <w:t>¶</w:t>
      </w:r>
      <w:r w:rsidR="004A498B" w:rsidRPr="004A498B">
        <w:rPr>
          <w:sz w:val="16"/>
        </w:rPr>
        <w:t xml:space="preserve"> </w:t>
      </w:r>
      <w:r w:rsidRPr="004A498B">
        <w:rPr>
          <w:sz w:val="16"/>
        </w:rPr>
        <w:t>a serious trust and credibility problem for</w:t>
      </w:r>
      <w:r w:rsidR="004A498B" w:rsidRPr="004A498B">
        <w:rPr>
          <w:sz w:val="12"/>
        </w:rPr>
        <w:t>¶</w:t>
      </w:r>
      <w:r w:rsidR="004A498B" w:rsidRPr="004A498B">
        <w:rPr>
          <w:sz w:val="16"/>
        </w:rPr>
        <w:t xml:space="preserve"> </w:t>
      </w:r>
      <w:r w:rsidRPr="004A498B">
        <w:rPr>
          <w:sz w:val="16"/>
        </w:rPr>
        <w:t>the United States and its Internet industry. “All of</w:t>
      </w:r>
      <w:r w:rsidR="004A498B" w:rsidRPr="004A498B">
        <w:rPr>
          <w:sz w:val="12"/>
        </w:rPr>
        <w:t>¶</w:t>
      </w:r>
      <w:r w:rsidR="004A498B" w:rsidRPr="004A498B">
        <w:rPr>
          <w:sz w:val="16"/>
        </w:rPr>
        <w:t xml:space="preserve"> </w:t>
      </w:r>
      <w:r w:rsidRPr="004A498B">
        <w:rPr>
          <w:sz w:val="16"/>
        </w:rPr>
        <w:t>this denying and lying results in us not trusting</w:t>
      </w:r>
      <w:r w:rsidR="004A498B" w:rsidRPr="004A498B">
        <w:rPr>
          <w:sz w:val="12"/>
        </w:rPr>
        <w:t>¶</w:t>
      </w:r>
      <w:r w:rsidR="004A498B" w:rsidRPr="004A498B">
        <w:rPr>
          <w:sz w:val="16"/>
        </w:rPr>
        <w:t xml:space="preserve"> </w:t>
      </w:r>
      <w:r w:rsidRPr="004A498B">
        <w:rPr>
          <w:sz w:val="16"/>
        </w:rPr>
        <w:t>anything the NSA says, anything the president</w:t>
      </w:r>
      <w:r w:rsidR="004A498B" w:rsidRPr="004A498B">
        <w:rPr>
          <w:sz w:val="12"/>
        </w:rPr>
        <w:t>¶</w:t>
      </w:r>
      <w:r w:rsidR="004A498B" w:rsidRPr="004A498B">
        <w:rPr>
          <w:sz w:val="16"/>
        </w:rPr>
        <w:t xml:space="preserve"> </w:t>
      </w:r>
      <w:r w:rsidRPr="004A498B">
        <w:rPr>
          <w:sz w:val="16"/>
        </w:rPr>
        <w:t>says about the NSA, or anything companies say</w:t>
      </w:r>
      <w:r w:rsidR="004A498B" w:rsidRPr="004A498B">
        <w:rPr>
          <w:sz w:val="12"/>
        </w:rPr>
        <w:t>¶</w:t>
      </w:r>
      <w:r w:rsidR="004A498B" w:rsidRPr="004A498B">
        <w:rPr>
          <w:sz w:val="16"/>
        </w:rPr>
        <w:t xml:space="preserve"> </w:t>
      </w:r>
      <w:r w:rsidRPr="004A498B">
        <w:rPr>
          <w:sz w:val="16"/>
        </w:rPr>
        <w:t>about their involvement with the NSA,” wrote</w:t>
      </w:r>
      <w:r w:rsidR="004A498B" w:rsidRPr="004A498B">
        <w:rPr>
          <w:sz w:val="12"/>
        </w:rPr>
        <w:t>¶</w:t>
      </w:r>
      <w:r w:rsidR="004A498B" w:rsidRPr="004A498B">
        <w:rPr>
          <w:sz w:val="16"/>
        </w:rPr>
        <w:t xml:space="preserve"> </w:t>
      </w:r>
      <w:r w:rsidRPr="004A498B">
        <w:rPr>
          <w:sz w:val="16"/>
        </w:rPr>
        <w:t>security expert Bruce Schneier in September</w:t>
      </w:r>
      <w:r w:rsidR="004A498B" w:rsidRPr="004A498B">
        <w:rPr>
          <w:sz w:val="12"/>
        </w:rPr>
        <w:t>¶</w:t>
      </w:r>
      <w:r w:rsidR="004A498B" w:rsidRPr="004A498B">
        <w:rPr>
          <w:sz w:val="16"/>
        </w:rPr>
        <w:t xml:space="preserve"> </w:t>
      </w:r>
      <w:r w:rsidRPr="004A498B">
        <w:rPr>
          <w:sz w:val="16"/>
        </w:rPr>
        <w:t>2013.225 However, beyond undermining faith in</w:t>
      </w:r>
      <w:r w:rsidR="004A498B" w:rsidRPr="004A498B">
        <w:rPr>
          <w:sz w:val="12"/>
        </w:rPr>
        <w:t>¶</w:t>
      </w:r>
      <w:r w:rsidR="004A498B" w:rsidRPr="004A498B">
        <w:rPr>
          <w:sz w:val="16"/>
        </w:rPr>
        <w:t xml:space="preserve"> </w:t>
      </w:r>
      <w:r w:rsidRPr="004A498B">
        <w:rPr>
          <w:sz w:val="16"/>
        </w:rPr>
        <w:t>American government and business, a variety of</w:t>
      </w:r>
      <w:r w:rsidR="004A498B" w:rsidRPr="004A498B">
        <w:rPr>
          <w:sz w:val="12"/>
        </w:rPr>
        <w:t>¶</w:t>
      </w:r>
      <w:r w:rsidR="004A498B" w:rsidRPr="004A498B">
        <w:rPr>
          <w:sz w:val="16"/>
        </w:rPr>
        <w:t xml:space="preserve"> </w:t>
      </w:r>
      <w:r w:rsidRPr="004A498B">
        <w:rPr>
          <w:sz w:val="16"/>
        </w:rPr>
        <w:t>the NSA’s efforts have undermined trust in the</w:t>
      </w:r>
      <w:r w:rsidR="004A498B" w:rsidRPr="004A498B">
        <w:rPr>
          <w:sz w:val="12"/>
        </w:rPr>
        <w:t>¶</w:t>
      </w:r>
      <w:r w:rsidR="004A498B" w:rsidRPr="004A498B">
        <w:rPr>
          <w:sz w:val="16"/>
        </w:rPr>
        <w:t xml:space="preserve"> </w:t>
      </w:r>
      <w:r w:rsidRPr="004A498B">
        <w:rPr>
          <w:sz w:val="16"/>
        </w:rPr>
        <w:t>security of the Internet itself. When Internet</w:t>
      </w:r>
      <w:r w:rsidR="004A498B" w:rsidRPr="004A498B">
        <w:rPr>
          <w:sz w:val="12"/>
        </w:rPr>
        <w:t>¶</w:t>
      </w:r>
      <w:r w:rsidR="004A498B" w:rsidRPr="004A498B">
        <w:rPr>
          <w:sz w:val="16"/>
        </w:rPr>
        <w:t xml:space="preserve"> </w:t>
      </w:r>
      <w:r w:rsidRPr="004A498B">
        <w:rPr>
          <w:sz w:val="16"/>
        </w:rPr>
        <w:t>users transmit or store their information using</w:t>
      </w:r>
      <w:r w:rsidR="004A498B" w:rsidRPr="004A498B">
        <w:rPr>
          <w:sz w:val="12"/>
        </w:rPr>
        <w:t>¶</w:t>
      </w:r>
      <w:r w:rsidR="004A498B" w:rsidRPr="004A498B">
        <w:rPr>
          <w:sz w:val="16"/>
        </w:rPr>
        <w:t xml:space="preserve"> </w:t>
      </w:r>
      <w:r w:rsidRPr="004A498B">
        <w:rPr>
          <w:sz w:val="16"/>
        </w:rPr>
        <w:t>the Internet, they believe—at least to a certain</w:t>
      </w:r>
      <w:r w:rsidR="004A498B" w:rsidRPr="004A498B">
        <w:rPr>
          <w:sz w:val="12"/>
        </w:rPr>
        <w:t>¶</w:t>
      </w:r>
      <w:r w:rsidR="004A498B" w:rsidRPr="004A498B">
        <w:rPr>
          <w:sz w:val="16"/>
        </w:rPr>
        <w:t xml:space="preserve"> </w:t>
      </w:r>
      <w:r w:rsidRPr="004A498B">
        <w:rPr>
          <w:sz w:val="16"/>
        </w:rPr>
        <w:t>degree—that the information will be protected</w:t>
      </w:r>
      <w:r w:rsidR="004A498B" w:rsidRPr="004A498B">
        <w:rPr>
          <w:sz w:val="12"/>
        </w:rPr>
        <w:t>¶</w:t>
      </w:r>
      <w:r w:rsidR="004A498B" w:rsidRPr="004A498B">
        <w:rPr>
          <w:sz w:val="16"/>
        </w:rPr>
        <w:t xml:space="preserve"> </w:t>
      </w:r>
      <w:r w:rsidRPr="004A498B">
        <w:rPr>
          <w:sz w:val="16"/>
        </w:rPr>
        <w:t>from unwanted third-party access. Indeed, the</w:t>
      </w:r>
      <w:r w:rsidR="004A498B" w:rsidRPr="004A498B">
        <w:rPr>
          <w:sz w:val="12"/>
        </w:rPr>
        <w:t>¶</w:t>
      </w:r>
      <w:r w:rsidR="004A498B" w:rsidRPr="004A498B">
        <w:rPr>
          <w:sz w:val="16"/>
        </w:rPr>
        <w:t xml:space="preserve"> </w:t>
      </w:r>
      <w:r w:rsidRPr="004A498B">
        <w:rPr>
          <w:sz w:val="16"/>
        </w:rPr>
        <w:t>continued growth of the Internet as both an</w:t>
      </w:r>
      <w:r w:rsidR="004A498B" w:rsidRPr="004A498B">
        <w:rPr>
          <w:sz w:val="12"/>
        </w:rPr>
        <w:t>¶</w:t>
      </w:r>
      <w:r w:rsidR="004A498B" w:rsidRPr="004A498B">
        <w:rPr>
          <w:sz w:val="16"/>
        </w:rPr>
        <w:t xml:space="preserve"> </w:t>
      </w:r>
      <w:r w:rsidRPr="004A498B">
        <w:rPr>
          <w:sz w:val="16"/>
        </w:rPr>
        <w:t>economic engine and an as avenue for private</w:t>
      </w:r>
      <w:r w:rsidR="004A498B" w:rsidRPr="004A498B">
        <w:rPr>
          <w:sz w:val="12"/>
        </w:rPr>
        <w:t>¶</w:t>
      </w:r>
      <w:r w:rsidR="004A498B" w:rsidRPr="004A498B">
        <w:rPr>
          <w:sz w:val="16"/>
        </w:rPr>
        <w:t xml:space="preserve"> </w:t>
      </w:r>
      <w:r w:rsidRPr="004A498B">
        <w:rPr>
          <w:sz w:val="16"/>
        </w:rPr>
        <w:t>communication and free expression relies on</w:t>
      </w:r>
      <w:r w:rsidR="004A498B" w:rsidRPr="004A498B">
        <w:rPr>
          <w:sz w:val="12"/>
        </w:rPr>
        <w:t>¶</w:t>
      </w:r>
      <w:r w:rsidR="004A498B" w:rsidRPr="004A498B">
        <w:rPr>
          <w:sz w:val="16"/>
        </w:rPr>
        <w:t xml:space="preserve"> </w:t>
      </w:r>
      <w:r w:rsidRPr="004A498B">
        <w:rPr>
          <w:sz w:val="16"/>
        </w:rPr>
        <w:t xml:space="preserve">that trust. Yet, </w:t>
      </w:r>
      <w:r w:rsidRPr="00343299">
        <w:rPr>
          <w:rStyle w:val="StyleBoldUnderline"/>
        </w:rPr>
        <w:t>as the scope of the NSA’s surveillance</w:t>
      </w:r>
      <w:r w:rsidR="004A498B" w:rsidRPr="004A498B">
        <w:rPr>
          <w:rStyle w:val="StyleBoldUnderline"/>
          <w:b w:val="0"/>
          <w:sz w:val="12"/>
          <w:u w:val="none"/>
        </w:rPr>
        <w:t>¶</w:t>
      </w:r>
      <w:r w:rsidR="004A498B" w:rsidRPr="004A498B">
        <w:rPr>
          <w:rStyle w:val="StyleBoldUnderline"/>
          <w:sz w:val="12"/>
        </w:rPr>
        <w:t xml:space="preserve"> </w:t>
      </w:r>
      <w:r w:rsidRPr="00343299">
        <w:rPr>
          <w:rStyle w:val="StyleBoldUnderline"/>
        </w:rPr>
        <w:t>dragnet and its negative impact on cybersecurity</w:t>
      </w:r>
      <w:r w:rsidR="004A498B" w:rsidRPr="004A498B">
        <w:rPr>
          <w:rStyle w:val="StyleBoldUnderline"/>
          <w:b w:val="0"/>
          <w:sz w:val="12"/>
          <w:u w:val="none"/>
        </w:rPr>
        <w:t>¶</w:t>
      </w:r>
      <w:r w:rsidR="004A498B" w:rsidRPr="004A498B">
        <w:rPr>
          <w:rStyle w:val="StyleBoldUnderline"/>
          <w:sz w:val="12"/>
        </w:rPr>
        <w:t xml:space="preserve"> </w:t>
      </w:r>
      <w:r w:rsidRPr="00343299">
        <w:rPr>
          <w:rStyle w:val="StyleBoldUnderline"/>
        </w:rPr>
        <w:t xml:space="preserve">comes into greater focus, </w:t>
      </w:r>
      <w:r w:rsidRPr="004A498B">
        <w:rPr>
          <w:sz w:val="16"/>
        </w:rPr>
        <w:t>that</w:t>
      </w:r>
      <w:r w:rsidRPr="00343299">
        <w:rPr>
          <w:rStyle w:val="StyleBoldUnderline"/>
        </w:rPr>
        <w:t xml:space="preserve"> trust in</w:t>
      </w:r>
      <w:r w:rsidR="004A498B" w:rsidRPr="004A498B">
        <w:rPr>
          <w:rStyle w:val="StyleBoldUnderline"/>
          <w:b w:val="0"/>
          <w:sz w:val="12"/>
          <w:u w:val="none"/>
        </w:rPr>
        <w:t>¶</w:t>
      </w:r>
      <w:r w:rsidR="004A498B" w:rsidRPr="004A498B">
        <w:rPr>
          <w:rStyle w:val="StyleBoldUnderline"/>
          <w:sz w:val="12"/>
        </w:rPr>
        <w:t xml:space="preserve"> </w:t>
      </w:r>
      <w:r w:rsidRPr="00343299">
        <w:rPr>
          <w:rStyle w:val="StyleBoldUnderline"/>
        </w:rPr>
        <w:t>the Internet is eroding</w:t>
      </w:r>
      <w:r w:rsidRPr="004A498B">
        <w:rPr>
          <w:sz w:val="16"/>
        </w:rPr>
        <w:t>.226</w:t>
      </w:r>
      <w:r w:rsidR="004A498B" w:rsidRPr="004A498B">
        <w:rPr>
          <w:sz w:val="12"/>
        </w:rPr>
        <w:t>¶</w:t>
      </w:r>
      <w:r w:rsidR="004A498B" w:rsidRPr="004A498B">
        <w:rPr>
          <w:sz w:val="16"/>
        </w:rPr>
        <w:t xml:space="preserve"> </w:t>
      </w:r>
      <w:r w:rsidRPr="004A498B">
        <w:rPr>
          <w:sz w:val="16"/>
        </w:rPr>
        <w:t>Trust is essential for a healthy functioning</w:t>
      </w:r>
      <w:r w:rsidR="004A498B" w:rsidRPr="004A498B">
        <w:rPr>
          <w:sz w:val="12"/>
        </w:rPr>
        <w:t>¶</w:t>
      </w:r>
      <w:r w:rsidR="004A498B" w:rsidRPr="004A498B">
        <w:rPr>
          <w:sz w:val="16"/>
        </w:rPr>
        <w:t xml:space="preserve"> </w:t>
      </w:r>
      <w:r w:rsidRPr="004A498B">
        <w:rPr>
          <w:sz w:val="16"/>
        </w:rPr>
        <w:t>society. As economist Joseph Stiglitz explains,</w:t>
      </w:r>
      <w:r w:rsidR="004A498B" w:rsidRPr="004A498B">
        <w:rPr>
          <w:sz w:val="12"/>
        </w:rPr>
        <w:t>¶</w:t>
      </w:r>
      <w:r w:rsidR="004A498B" w:rsidRPr="004A498B">
        <w:rPr>
          <w:sz w:val="16"/>
        </w:rPr>
        <w:t xml:space="preserve"> </w:t>
      </w:r>
      <w:r w:rsidRPr="004A498B">
        <w:rPr>
          <w:sz w:val="16"/>
        </w:rPr>
        <w:t>“Trust is what makes contracts, plans and</w:t>
      </w:r>
      <w:r w:rsidR="004A498B" w:rsidRPr="004A498B">
        <w:rPr>
          <w:sz w:val="12"/>
        </w:rPr>
        <w:t>¶</w:t>
      </w:r>
      <w:r w:rsidR="004A498B" w:rsidRPr="004A498B">
        <w:rPr>
          <w:sz w:val="16"/>
        </w:rPr>
        <w:t xml:space="preserve"> </w:t>
      </w:r>
      <w:r w:rsidRPr="004A498B">
        <w:rPr>
          <w:sz w:val="16"/>
        </w:rPr>
        <w:t>everyday transactions possible; it facilitates</w:t>
      </w:r>
      <w:r w:rsidR="004A498B" w:rsidRPr="004A498B">
        <w:rPr>
          <w:sz w:val="12"/>
        </w:rPr>
        <w:t>¶</w:t>
      </w:r>
      <w:r w:rsidR="004A498B" w:rsidRPr="004A498B">
        <w:rPr>
          <w:sz w:val="16"/>
        </w:rPr>
        <w:t xml:space="preserve"> </w:t>
      </w:r>
      <w:r w:rsidRPr="004A498B">
        <w:rPr>
          <w:sz w:val="16"/>
        </w:rPr>
        <w:t>the democratic process, from voting to law</w:t>
      </w:r>
      <w:r w:rsidR="004A498B" w:rsidRPr="004A498B">
        <w:rPr>
          <w:sz w:val="12"/>
        </w:rPr>
        <w:t>¶</w:t>
      </w:r>
      <w:r w:rsidR="004A498B" w:rsidRPr="004A498B">
        <w:rPr>
          <w:sz w:val="16"/>
        </w:rPr>
        <w:t xml:space="preserve"> </w:t>
      </w:r>
      <w:r w:rsidRPr="004A498B">
        <w:rPr>
          <w:sz w:val="16"/>
        </w:rPr>
        <w:t>creation, and is necessary for social stability.”227</w:t>
      </w:r>
      <w:r w:rsidR="004A498B" w:rsidRPr="004A498B">
        <w:rPr>
          <w:sz w:val="12"/>
        </w:rPr>
        <w:t>¶</w:t>
      </w:r>
      <w:r w:rsidR="004A498B" w:rsidRPr="004A498B">
        <w:rPr>
          <w:sz w:val="16"/>
        </w:rPr>
        <w:t xml:space="preserve"> </w:t>
      </w:r>
      <w:r w:rsidRPr="004A498B">
        <w:rPr>
          <w:sz w:val="16"/>
        </w:rPr>
        <w:t>Individuals rely on online systems and services</w:t>
      </w:r>
      <w:r w:rsidR="004A498B" w:rsidRPr="004A498B">
        <w:rPr>
          <w:sz w:val="12"/>
        </w:rPr>
        <w:t>¶</w:t>
      </w:r>
      <w:r w:rsidR="004A498B" w:rsidRPr="004A498B">
        <w:rPr>
          <w:sz w:val="16"/>
        </w:rPr>
        <w:t xml:space="preserve"> </w:t>
      </w:r>
      <w:r w:rsidRPr="004A498B">
        <w:rPr>
          <w:sz w:val="16"/>
        </w:rPr>
        <w:t>for a growing number of sensitive activities,</w:t>
      </w:r>
      <w:r w:rsidR="004A498B" w:rsidRPr="004A498B">
        <w:rPr>
          <w:sz w:val="12"/>
        </w:rPr>
        <w:t>¶</w:t>
      </w:r>
      <w:r w:rsidR="004A498B" w:rsidRPr="004A498B">
        <w:rPr>
          <w:sz w:val="16"/>
        </w:rPr>
        <w:t xml:space="preserve"> </w:t>
      </w:r>
      <w:r w:rsidRPr="004A498B">
        <w:rPr>
          <w:sz w:val="16"/>
        </w:rPr>
        <w:t>including online banking and social services,</w:t>
      </w:r>
      <w:r w:rsidR="004A498B" w:rsidRPr="004A498B">
        <w:rPr>
          <w:sz w:val="12"/>
        </w:rPr>
        <w:t>¶</w:t>
      </w:r>
      <w:r w:rsidR="004A498B" w:rsidRPr="004A498B">
        <w:rPr>
          <w:sz w:val="16"/>
        </w:rPr>
        <w:t xml:space="preserve"> </w:t>
      </w:r>
      <w:r w:rsidRPr="004A498B">
        <w:rPr>
          <w:sz w:val="16"/>
        </w:rPr>
        <w:t>and they must be able to trust that the data they</w:t>
      </w:r>
      <w:r w:rsidR="004A498B" w:rsidRPr="004A498B">
        <w:rPr>
          <w:sz w:val="12"/>
        </w:rPr>
        <w:t>¶</w:t>
      </w:r>
      <w:r w:rsidR="004A498B" w:rsidRPr="004A498B">
        <w:rPr>
          <w:sz w:val="16"/>
        </w:rPr>
        <w:t xml:space="preserve"> </w:t>
      </w:r>
      <w:r w:rsidRPr="004A498B">
        <w:rPr>
          <w:sz w:val="16"/>
        </w:rPr>
        <w:t>are transmitting is safe. In particular, trust and</w:t>
      </w:r>
      <w:r w:rsidR="004A498B" w:rsidRPr="004A498B">
        <w:rPr>
          <w:sz w:val="12"/>
        </w:rPr>
        <w:t>¶</w:t>
      </w:r>
      <w:r w:rsidR="004A498B" w:rsidRPr="004A498B">
        <w:rPr>
          <w:sz w:val="16"/>
        </w:rPr>
        <w:t xml:space="preserve"> </w:t>
      </w:r>
      <w:r w:rsidRPr="004A498B">
        <w:rPr>
          <w:sz w:val="16"/>
        </w:rPr>
        <w:t>authentication are essential components of the</w:t>
      </w:r>
      <w:r w:rsidR="004A498B" w:rsidRPr="004A498B">
        <w:rPr>
          <w:sz w:val="12"/>
        </w:rPr>
        <w:t>¶</w:t>
      </w:r>
      <w:r w:rsidR="004A498B" w:rsidRPr="004A498B">
        <w:rPr>
          <w:sz w:val="16"/>
        </w:rPr>
        <w:t xml:space="preserve"> </w:t>
      </w:r>
      <w:r w:rsidRPr="004A498B">
        <w:rPr>
          <w:sz w:val="16"/>
        </w:rPr>
        <w:t>protocols and standards engineers develop to</w:t>
      </w:r>
      <w:r w:rsidR="004A498B" w:rsidRPr="004A498B">
        <w:rPr>
          <w:sz w:val="12"/>
        </w:rPr>
        <w:t>¶</w:t>
      </w:r>
      <w:r w:rsidR="004A498B" w:rsidRPr="004A498B">
        <w:rPr>
          <w:sz w:val="16"/>
        </w:rPr>
        <w:t xml:space="preserve"> </w:t>
      </w:r>
      <w:r w:rsidRPr="004A498B">
        <w:rPr>
          <w:sz w:val="16"/>
        </w:rPr>
        <w:t>create a safer and more secure Internet, including</w:t>
      </w:r>
      <w:r w:rsidR="004A498B" w:rsidRPr="004A498B">
        <w:rPr>
          <w:sz w:val="12"/>
        </w:rPr>
        <w:t>¶</w:t>
      </w:r>
      <w:r w:rsidR="004A498B" w:rsidRPr="004A498B">
        <w:rPr>
          <w:sz w:val="16"/>
        </w:rPr>
        <w:t xml:space="preserve"> </w:t>
      </w:r>
      <w:r w:rsidRPr="004A498B">
        <w:rPr>
          <w:sz w:val="16"/>
        </w:rPr>
        <w:t>encryption.228 The NSA’s work to undermine</w:t>
      </w:r>
      <w:r w:rsidR="004A498B" w:rsidRPr="004A498B">
        <w:rPr>
          <w:sz w:val="12"/>
        </w:rPr>
        <w:t>¶</w:t>
      </w:r>
      <w:r w:rsidR="004A498B" w:rsidRPr="004A498B">
        <w:rPr>
          <w:sz w:val="16"/>
        </w:rPr>
        <w:t xml:space="preserve"> </w:t>
      </w:r>
      <w:r w:rsidRPr="004A498B">
        <w:rPr>
          <w:sz w:val="16"/>
        </w:rPr>
        <w:t>the tools and standards that help ensure cybersecurity—especially</w:t>
      </w:r>
      <w:r w:rsidR="004A498B" w:rsidRPr="004A498B">
        <w:rPr>
          <w:sz w:val="12"/>
        </w:rPr>
        <w:t>¶</w:t>
      </w:r>
      <w:r w:rsidR="004A498B" w:rsidRPr="004A498B">
        <w:rPr>
          <w:sz w:val="16"/>
        </w:rPr>
        <w:t xml:space="preserve"> </w:t>
      </w:r>
      <w:r w:rsidRPr="004A498B">
        <w:rPr>
          <w:sz w:val="16"/>
        </w:rPr>
        <w:t>its work to thwart encryption—also</w:t>
      </w:r>
      <w:r w:rsidR="004A498B" w:rsidRPr="004A498B">
        <w:rPr>
          <w:sz w:val="12"/>
        </w:rPr>
        <w:t>¶</w:t>
      </w:r>
      <w:r w:rsidR="004A498B" w:rsidRPr="004A498B">
        <w:rPr>
          <w:sz w:val="16"/>
        </w:rPr>
        <w:t xml:space="preserve"> </w:t>
      </w:r>
      <w:r w:rsidRPr="004A498B">
        <w:rPr>
          <w:sz w:val="16"/>
        </w:rPr>
        <w:t>undermines trust in the safety of the</w:t>
      </w:r>
      <w:r w:rsidR="004A498B" w:rsidRPr="004A498B">
        <w:rPr>
          <w:sz w:val="12"/>
        </w:rPr>
        <w:t>¶</w:t>
      </w:r>
      <w:r w:rsidR="004A498B" w:rsidRPr="004A498B">
        <w:rPr>
          <w:sz w:val="16"/>
        </w:rPr>
        <w:t xml:space="preserve"> </w:t>
      </w:r>
      <w:r w:rsidRPr="004A498B">
        <w:rPr>
          <w:sz w:val="16"/>
        </w:rPr>
        <w:t>overall network. Moreover, it reduces trust in the</w:t>
      </w:r>
      <w:r w:rsidR="004A498B" w:rsidRPr="004A498B">
        <w:rPr>
          <w:sz w:val="12"/>
        </w:rPr>
        <w:t>¶</w:t>
      </w:r>
      <w:r w:rsidR="004A498B" w:rsidRPr="004A498B">
        <w:rPr>
          <w:sz w:val="16"/>
        </w:rPr>
        <w:t xml:space="preserve"> </w:t>
      </w:r>
      <w:r w:rsidRPr="004A498B">
        <w:rPr>
          <w:sz w:val="16"/>
        </w:rPr>
        <w:t>United States itself, which many now perceive as</w:t>
      </w:r>
      <w:r w:rsidR="004A498B" w:rsidRPr="004A498B">
        <w:rPr>
          <w:sz w:val="12"/>
        </w:rPr>
        <w:t>¶</w:t>
      </w:r>
      <w:r w:rsidR="004A498B" w:rsidRPr="004A498B">
        <w:rPr>
          <w:sz w:val="16"/>
        </w:rPr>
        <w:t xml:space="preserve"> </w:t>
      </w:r>
      <w:r w:rsidRPr="004A498B">
        <w:rPr>
          <w:sz w:val="16"/>
        </w:rPr>
        <w:t>a nation that exploits vulnerabilities in the interest</w:t>
      </w:r>
      <w:r w:rsidR="004A498B" w:rsidRPr="004A498B">
        <w:rPr>
          <w:sz w:val="12"/>
        </w:rPr>
        <w:t>¶</w:t>
      </w:r>
      <w:r w:rsidR="004A498B" w:rsidRPr="004A498B">
        <w:rPr>
          <w:sz w:val="16"/>
        </w:rPr>
        <w:t xml:space="preserve"> </w:t>
      </w:r>
      <w:r w:rsidRPr="004A498B">
        <w:rPr>
          <w:sz w:val="16"/>
        </w:rPr>
        <w:t>of its own security.220 This loss of trust can</w:t>
      </w:r>
      <w:r w:rsidR="004A498B" w:rsidRPr="004A498B">
        <w:rPr>
          <w:sz w:val="12"/>
        </w:rPr>
        <w:t>¶</w:t>
      </w:r>
      <w:r w:rsidR="004A498B" w:rsidRPr="004A498B">
        <w:rPr>
          <w:sz w:val="16"/>
        </w:rPr>
        <w:t xml:space="preserve"> </w:t>
      </w:r>
      <w:r w:rsidRPr="004A498B">
        <w:rPr>
          <w:sz w:val="16"/>
        </w:rPr>
        <w:t>have a chilling effect on the behavior of Internet</w:t>
      </w:r>
      <w:r w:rsidR="004A498B" w:rsidRPr="004A498B">
        <w:rPr>
          <w:sz w:val="12"/>
        </w:rPr>
        <w:t>¶</w:t>
      </w:r>
      <w:r w:rsidR="004A498B" w:rsidRPr="004A498B">
        <w:rPr>
          <w:sz w:val="16"/>
        </w:rPr>
        <w:t xml:space="preserve"> </w:t>
      </w:r>
      <w:r w:rsidRPr="004A498B">
        <w:rPr>
          <w:sz w:val="16"/>
        </w:rPr>
        <w:t>users worldwide.230 Unfortunately, as we detail</w:t>
      </w:r>
      <w:r w:rsidR="004A498B" w:rsidRPr="004A498B">
        <w:rPr>
          <w:sz w:val="12"/>
        </w:rPr>
        <w:t>¶</w:t>
      </w:r>
      <w:r w:rsidR="004A498B" w:rsidRPr="004A498B">
        <w:rPr>
          <w:sz w:val="16"/>
        </w:rPr>
        <w:t xml:space="preserve"> </w:t>
      </w:r>
      <w:r w:rsidRPr="004A498B">
        <w:rPr>
          <w:sz w:val="16"/>
        </w:rPr>
        <w:t>below, the growing loss of trust in the security</w:t>
      </w:r>
      <w:r w:rsidR="004A498B" w:rsidRPr="004A498B">
        <w:rPr>
          <w:sz w:val="12"/>
        </w:rPr>
        <w:t>¶</w:t>
      </w:r>
      <w:r w:rsidR="004A498B" w:rsidRPr="004A498B">
        <w:rPr>
          <w:sz w:val="16"/>
        </w:rPr>
        <w:t xml:space="preserve"> </w:t>
      </w:r>
      <w:r w:rsidRPr="004A498B">
        <w:rPr>
          <w:sz w:val="16"/>
        </w:rPr>
        <w:t>of Internet as a result of the latest disclosures</w:t>
      </w:r>
      <w:r w:rsidR="004A498B" w:rsidRPr="004A498B">
        <w:rPr>
          <w:sz w:val="12"/>
        </w:rPr>
        <w:t>¶</w:t>
      </w:r>
      <w:r w:rsidR="004A498B" w:rsidRPr="004A498B">
        <w:rPr>
          <w:sz w:val="16"/>
        </w:rPr>
        <w:t xml:space="preserve"> </w:t>
      </w:r>
      <w:r w:rsidRPr="004A498B">
        <w:rPr>
          <w:sz w:val="16"/>
        </w:rPr>
        <w:t>is largely warranted. Based on the news stories</w:t>
      </w:r>
      <w:r w:rsidR="004A498B" w:rsidRPr="004A498B">
        <w:rPr>
          <w:sz w:val="12"/>
        </w:rPr>
        <w:t>¶</w:t>
      </w:r>
      <w:r w:rsidR="004A498B" w:rsidRPr="004A498B">
        <w:rPr>
          <w:sz w:val="16"/>
        </w:rPr>
        <w:t xml:space="preserve"> </w:t>
      </w:r>
      <w:r w:rsidRPr="004A498B">
        <w:rPr>
          <w:sz w:val="16"/>
        </w:rPr>
        <w:t xml:space="preserve">of the past year, </w:t>
      </w:r>
      <w:r w:rsidRPr="00343299">
        <w:rPr>
          <w:rStyle w:val="StyleBoldUnderline"/>
        </w:rPr>
        <w:t>it appears that the Internet is</w:t>
      </w:r>
      <w:r w:rsidR="004A498B" w:rsidRPr="004A498B">
        <w:rPr>
          <w:rStyle w:val="StyleBoldUnderline"/>
          <w:b w:val="0"/>
          <w:sz w:val="12"/>
          <w:u w:val="none"/>
        </w:rPr>
        <w:t>¶</w:t>
      </w:r>
      <w:r w:rsidR="004A498B" w:rsidRPr="004A498B">
        <w:rPr>
          <w:rStyle w:val="StyleBoldUnderline"/>
          <w:sz w:val="12"/>
        </w:rPr>
        <w:t xml:space="preserve"> </w:t>
      </w:r>
      <w:r w:rsidRPr="00343299">
        <w:rPr>
          <w:rStyle w:val="StyleBoldUnderline"/>
        </w:rPr>
        <w:t>far less secure than people thought—</w:t>
      </w:r>
      <w:r w:rsidRPr="00343299">
        <w:rPr>
          <w:rStyle w:val="Emphasis"/>
        </w:rPr>
        <w:t>a direct</w:t>
      </w:r>
      <w:r w:rsidR="004A498B" w:rsidRPr="004A498B">
        <w:rPr>
          <w:rStyle w:val="Emphasis"/>
          <w:b w:val="0"/>
          <w:sz w:val="12"/>
          <w:u w:val="none"/>
        </w:rPr>
        <w:t>¶</w:t>
      </w:r>
      <w:r w:rsidR="004A498B" w:rsidRPr="004A498B">
        <w:rPr>
          <w:rStyle w:val="Emphasis"/>
          <w:sz w:val="12"/>
        </w:rPr>
        <w:t xml:space="preserve"> </w:t>
      </w:r>
      <w:r w:rsidRPr="00343299">
        <w:rPr>
          <w:rStyle w:val="Emphasis"/>
        </w:rPr>
        <w:t>result of the NSA’s actions</w:t>
      </w:r>
      <w:r w:rsidRPr="00343299">
        <w:rPr>
          <w:rStyle w:val="StyleBoldUnderline"/>
        </w:rPr>
        <w:t>.</w:t>
      </w:r>
      <w:r w:rsidRPr="004A498B">
        <w:rPr>
          <w:sz w:val="16"/>
        </w:rPr>
        <w:t xml:space="preserve"> </w:t>
      </w:r>
      <w:r w:rsidRPr="00343299">
        <w:rPr>
          <w:rStyle w:val="StyleBoldUnderline"/>
        </w:rPr>
        <w:t>These actions can be</w:t>
      </w:r>
      <w:r w:rsidR="004A498B" w:rsidRPr="004A498B">
        <w:rPr>
          <w:rStyle w:val="StyleBoldUnderline"/>
          <w:b w:val="0"/>
          <w:sz w:val="12"/>
          <w:u w:val="none"/>
        </w:rPr>
        <w:t>¶</w:t>
      </w:r>
      <w:r w:rsidR="004A498B" w:rsidRPr="004A498B">
        <w:rPr>
          <w:rStyle w:val="StyleBoldUnderline"/>
          <w:sz w:val="12"/>
        </w:rPr>
        <w:t xml:space="preserve"> </w:t>
      </w:r>
      <w:r w:rsidRPr="00343299">
        <w:rPr>
          <w:rStyle w:val="StyleBoldUnderline"/>
        </w:rPr>
        <w:t>traced to a core contradiction in NSA’s two key</w:t>
      </w:r>
      <w:r w:rsidR="004A498B" w:rsidRPr="004A498B">
        <w:rPr>
          <w:rStyle w:val="StyleBoldUnderline"/>
          <w:b w:val="0"/>
          <w:sz w:val="12"/>
          <w:u w:val="none"/>
        </w:rPr>
        <w:t>¶</w:t>
      </w:r>
      <w:r w:rsidR="004A498B" w:rsidRPr="004A498B">
        <w:rPr>
          <w:rStyle w:val="StyleBoldUnderline"/>
          <w:sz w:val="12"/>
        </w:rPr>
        <w:t xml:space="preserve"> </w:t>
      </w:r>
      <w:r w:rsidRPr="00343299">
        <w:rPr>
          <w:rStyle w:val="StyleBoldUnderline"/>
        </w:rPr>
        <w:t>missions: information assurance</w:t>
      </w:r>
      <w:r w:rsidRPr="004A498B">
        <w:rPr>
          <w:sz w:val="16"/>
        </w:rPr>
        <w:t>—protecting</w:t>
      </w:r>
      <w:r w:rsidR="004A498B" w:rsidRPr="004A498B">
        <w:rPr>
          <w:sz w:val="12"/>
        </w:rPr>
        <w:t>¶</w:t>
      </w:r>
      <w:r w:rsidR="004A498B" w:rsidRPr="004A498B">
        <w:rPr>
          <w:sz w:val="16"/>
        </w:rPr>
        <w:t xml:space="preserve"> </w:t>
      </w:r>
      <w:r w:rsidRPr="004A498B">
        <w:rPr>
          <w:sz w:val="16"/>
        </w:rPr>
        <w:t>America’s and Americans’ sensitive data—</w:t>
      </w:r>
      <w:r w:rsidRPr="00343299">
        <w:rPr>
          <w:rStyle w:val="StyleBoldUnderline"/>
        </w:rPr>
        <w:t>and</w:t>
      </w:r>
      <w:r w:rsidR="004A498B" w:rsidRPr="004A498B">
        <w:rPr>
          <w:rStyle w:val="StyleBoldUnderline"/>
          <w:b w:val="0"/>
          <w:sz w:val="12"/>
          <w:u w:val="none"/>
        </w:rPr>
        <w:t>¶</w:t>
      </w:r>
      <w:r w:rsidR="004A498B" w:rsidRPr="004A498B">
        <w:rPr>
          <w:rStyle w:val="StyleBoldUnderline"/>
          <w:sz w:val="12"/>
        </w:rPr>
        <w:t xml:space="preserve"> </w:t>
      </w:r>
      <w:r w:rsidRPr="00343299">
        <w:rPr>
          <w:rStyle w:val="StyleBoldUnderline"/>
        </w:rPr>
        <w:t>signals intelligence</w:t>
      </w:r>
      <w:r w:rsidRPr="004A498B">
        <w:rPr>
          <w:sz w:val="16"/>
        </w:rPr>
        <w:t>—spying on telephone and</w:t>
      </w:r>
      <w:r w:rsidR="004A498B" w:rsidRPr="004A498B">
        <w:rPr>
          <w:sz w:val="12"/>
        </w:rPr>
        <w:t>¶</w:t>
      </w:r>
      <w:r w:rsidR="004A498B" w:rsidRPr="004A498B">
        <w:rPr>
          <w:sz w:val="16"/>
        </w:rPr>
        <w:t xml:space="preserve"> </w:t>
      </w:r>
      <w:r w:rsidRPr="004A498B">
        <w:rPr>
          <w:sz w:val="16"/>
        </w:rPr>
        <w:t>electronic communications for foreign intelligence</w:t>
      </w:r>
      <w:r w:rsidR="004A498B" w:rsidRPr="004A498B">
        <w:rPr>
          <w:sz w:val="12"/>
        </w:rPr>
        <w:t>¶</w:t>
      </w:r>
      <w:r w:rsidR="004A498B" w:rsidRPr="004A498B">
        <w:rPr>
          <w:sz w:val="16"/>
        </w:rPr>
        <w:t xml:space="preserve"> </w:t>
      </w:r>
      <w:r w:rsidRPr="004A498B">
        <w:rPr>
          <w:sz w:val="16"/>
        </w:rPr>
        <w:t>purposes.</w:t>
      </w:r>
      <w:r w:rsidR="004A498B" w:rsidRPr="004A498B">
        <w:rPr>
          <w:sz w:val="12"/>
        </w:rPr>
        <w:t>¶</w:t>
      </w:r>
      <w:r w:rsidR="004A498B" w:rsidRPr="004A498B">
        <w:rPr>
          <w:sz w:val="16"/>
        </w:rPr>
        <w:t xml:space="preserve"> </w:t>
      </w:r>
      <w:r w:rsidRPr="004A498B">
        <w:rPr>
          <w:sz w:val="16"/>
        </w:rPr>
        <w:t>In the Internet era, these two missions of</w:t>
      </w:r>
      <w:r w:rsidR="004A498B" w:rsidRPr="004A498B">
        <w:rPr>
          <w:sz w:val="12"/>
        </w:rPr>
        <w:t>¶</w:t>
      </w:r>
      <w:r w:rsidR="004A498B" w:rsidRPr="004A498B">
        <w:rPr>
          <w:sz w:val="16"/>
        </w:rPr>
        <w:t xml:space="preserve"> </w:t>
      </w:r>
      <w:r w:rsidRPr="004A498B">
        <w:rPr>
          <w:sz w:val="16"/>
        </w:rPr>
        <w:t>the NSA are in obvious tension. The widespread</w:t>
      </w:r>
      <w:r w:rsidR="004A498B" w:rsidRPr="004A498B">
        <w:rPr>
          <w:sz w:val="12"/>
        </w:rPr>
        <w:t>¶</w:t>
      </w:r>
      <w:r w:rsidR="004A498B" w:rsidRPr="004A498B">
        <w:rPr>
          <w:sz w:val="16"/>
        </w:rPr>
        <w:t xml:space="preserve"> </w:t>
      </w:r>
      <w:r w:rsidRPr="004A498B">
        <w:rPr>
          <w:sz w:val="16"/>
        </w:rPr>
        <w:t>adoption of encryption technology to secure</w:t>
      </w:r>
      <w:r w:rsidR="004A498B" w:rsidRPr="004A498B">
        <w:rPr>
          <w:sz w:val="12"/>
        </w:rPr>
        <w:t>¶</w:t>
      </w:r>
      <w:r w:rsidR="004A498B" w:rsidRPr="004A498B">
        <w:rPr>
          <w:sz w:val="16"/>
        </w:rPr>
        <w:t xml:space="preserve"> </w:t>
      </w:r>
      <w:r w:rsidRPr="004A498B">
        <w:rPr>
          <w:sz w:val="16"/>
        </w:rPr>
        <w:t>Internet communications is considered one of</w:t>
      </w:r>
      <w:r w:rsidR="004A498B" w:rsidRPr="004A498B">
        <w:rPr>
          <w:sz w:val="12"/>
        </w:rPr>
        <w:t>¶</w:t>
      </w:r>
      <w:r w:rsidR="004A498B" w:rsidRPr="004A498B">
        <w:rPr>
          <w:sz w:val="16"/>
        </w:rPr>
        <w:t xml:space="preserve"> </w:t>
      </w:r>
      <w:r w:rsidRPr="004A498B">
        <w:rPr>
          <w:sz w:val="16"/>
        </w:rPr>
        <w:t>the largest threats to the NSA’s ability to carry</w:t>
      </w:r>
      <w:r w:rsidR="004A498B" w:rsidRPr="004A498B">
        <w:rPr>
          <w:sz w:val="12"/>
        </w:rPr>
        <w:t>¶</w:t>
      </w:r>
      <w:r w:rsidR="004A498B" w:rsidRPr="004A498B">
        <w:rPr>
          <w:sz w:val="16"/>
        </w:rPr>
        <w:t xml:space="preserve"> </w:t>
      </w:r>
      <w:r w:rsidRPr="004A498B">
        <w:rPr>
          <w:sz w:val="16"/>
        </w:rPr>
        <w:t>out the goals of its signals intelligence mission.</w:t>
      </w:r>
      <w:r w:rsidR="004A498B" w:rsidRPr="004A498B">
        <w:rPr>
          <w:sz w:val="12"/>
        </w:rPr>
        <w:t>¶</w:t>
      </w:r>
      <w:r w:rsidR="004A498B" w:rsidRPr="004A498B">
        <w:rPr>
          <w:sz w:val="16"/>
        </w:rPr>
        <w:t xml:space="preserve"> </w:t>
      </w:r>
      <w:r w:rsidRPr="004A498B">
        <w:rPr>
          <w:sz w:val="16"/>
        </w:rPr>
        <w:t>As the National Journal explained, “strong</w:t>
      </w:r>
      <w:r w:rsidR="004A498B" w:rsidRPr="004A498B">
        <w:rPr>
          <w:sz w:val="12"/>
        </w:rPr>
        <w:t>¶</w:t>
      </w:r>
      <w:r w:rsidR="004A498B" w:rsidRPr="004A498B">
        <w:rPr>
          <w:sz w:val="16"/>
        </w:rPr>
        <w:t xml:space="preserve"> </w:t>
      </w:r>
      <w:r w:rsidRPr="004A498B">
        <w:rPr>
          <w:sz w:val="16"/>
        </w:rPr>
        <w:t>Internet security actually makes the NSA’s job</w:t>
      </w:r>
      <w:r w:rsidR="004A498B" w:rsidRPr="004A498B">
        <w:rPr>
          <w:sz w:val="12"/>
        </w:rPr>
        <w:t>¶</w:t>
      </w:r>
      <w:r w:rsidR="004A498B" w:rsidRPr="004A498B">
        <w:rPr>
          <w:sz w:val="16"/>
        </w:rPr>
        <w:t xml:space="preserve"> </w:t>
      </w:r>
      <w:r w:rsidRPr="004A498B">
        <w:rPr>
          <w:sz w:val="16"/>
        </w:rPr>
        <w:t>harder.”231 In the 1990s, the NSA lost the public</w:t>
      </w:r>
      <w:r w:rsidR="004A498B" w:rsidRPr="004A498B">
        <w:rPr>
          <w:sz w:val="12"/>
        </w:rPr>
        <w:t>¶</w:t>
      </w:r>
      <w:r w:rsidR="004A498B" w:rsidRPr="004A498B">
        <w:rPr>
          <w:sz w:val="16"/>
        </w:rPr>
        <w:t xml:space="preserve"> </w:t>
      </w:r>
      <w:r w:rsidRPr="004A498B">
        <w:rPr>
          <w:sz w:val="16"/>
        </w:rPr>
        <w:t>policy battle to mandate that U.S. technology</w:t>
      </w:r>
      <w:r w:rsidR="004A498B" w:rsidRPr="004A498B">
        <w:rPr>
          <w:sz w:val="12"/>
        </w:rPr>
        <w:t>¶</w:t>
      </w:r>
      <w:r w:rsidR="004A498B" w:rsidRPr="004A498B">
        <w:rPr>
          <w:sz w:val="16"/>
        </w:rPr>
        <w:t xml:space="preserve"> </w:t>
      </w:r>
      <w:r w:rsidRPr="004A498B">
        <w:rPr>
          <w:sz w:val="16"/>
        </w:rPr>
        <w:t>companies adopt a technology called the</w:t>
      </w:r>
      <w:r w:rsidR="004A498B" w:rsidRPr="004A498B">
        <w:rPr>
          <w:sz w:val="12"/>
        </w:rPr>
        <w:t>¶</w:t>
      </w:r>
      <w:r w:rsidR="004A498B" w:rsidRPr="004A498B">
        <w:rPr>
          <w:sz w:val="16"/>
        </w:rPr>
        <w:t xml:space="preserve"> </w:t>
      </w:r>
      <w:r w:rsidRPr="004A498B">
        <w:rPr>
          <w:sz w:val="16"/>
        </w:rPr>
        <w:t>“Clipper Chip” that would give the government</w:t>
      </w:r>
      <w:r w:rsidR="004A498B" w:rsidRPr="004A498B">
        <w:rPr>
          <w:sz w:val="12"/>
        </w:rPr>
        <w:t>¶</w:t>
      </w:r>
      <w:r w:rsidR="004A498B" w:rsidRPr="004A498B">
        <w:rPr>
          <w:sz w:val="16"/>
        </w:rPr>
        <w:t xml:space="preserve"> </w:t>
      </w:r>
      <w:r w:rsidRPr="004A498B">
        <w:rPr>
          <w:sz w:val="16"/>
        </w:rPr>
        <w:t>the ability to decrypt private communications,232</w:t>
      </w:r>
      <w:r w:rsidR="004A498B" w:rsidRPr="004A498B">
        <w:rPr>
          <w:sz w:val="12"/>
        </w:rPr>
        <w:t>¶</w:t>
      </w:r>
      <w:r w:rsidR="004A498B" w:rsidRPr="004A498B">
        <w:rPr>
          <w:sz w:val="16"/>
        </w:rPr>
        <w:t xml:space="preserve"> </w:t>
      </w:r>
      <w:r w:rsidRPr="004A498B">
        <w:rPr>
          <w:sz w:val="16"/>
        </w:rPr>
        <w:t>and since then strong encryption technology</w:t>
      </w:r>
      <w:r w:rsidR="004A498B" w:rsidRPr="004A498B">
        <w:rPr>
          <w:sz w:val="12"/>
        </w:rPr>
        <w:t>¶</w:t>
      </w:r>
      <w:r w:rsidR="004A498B" w:rsidRPr="004A498B">
        <w:rPr>
          <w:sz w:val="16"/>
        </w:rPr>
        <w:t xml:space="preserve"> </w:t>
      </w:r>
      <w:r w:rsidRPr="004A498B">
        <w:rPr>
          <w:sz w:val="16"/>
        </w:rPr>
        <w:t>has become a bedrock technology when it</w:t>
      </w:r>
      <w:r w:rsidR="004A498B" w:rsidRPr="004A498B">
        <w:rPr>
          <w:sz w:val="12"/>
        </w:rPr>
        <w:t>¶</w:t>
      </w:r>
      <w:r w:rsidR="004A498B" w:rsidRPr="004A498B">
        <w:rPr>
          <w:sz w:val="16"/>
        </w:rPr>
        <w:t xml:space="preserve"> </w:t>
      </w:r>
      <w:r w:rsidRPr="004A498B">
        <w:rPr>
          <w:sz w:val="16"/>
        </w:rPr>
        <w:t>comes to the security of the Internet. The</w:t>
      </w:r>
      <w:r w:rsidR="004A498B" w:rsidRPr="004A498B">
        <w:rPr>
          <w:sz w:val="12"/>
        </w:rPr>
        <w:t>¶</w:t>
      </w:r>
      <w:r w:rsidR="004A498B" w:rsidRPr="004A498B">
        <w:rPr>
          <w:sz w:val="16"/>
        </w:rPr>
        <w:t xml:space="preserve"> </w:t>
      </w:r>
      <w:r w:rsidRPr="004A498B">
        <w:rPr>
          <w:sz w:val="16"/>
        </w:rPr>
        <w:t>NSA lost that early battle against encryption,</w:t>
      </w:r>
      <w:r w:rsidR="004A498B" w:rsidRPr="004A498B">
        <w:rPr>
          <w:sz w:val="12"/>
        </w:rPr>
        <w:t>¶</w:t>
      </w:r>
      <w:r w:rsidR="004A498B" w:rsidRPr="004A498B">
        <w:rPr>
          <w:sz w:val="16"/>
        </w:rPr>
        <w:t xml:space="preserve"> </w:t>
      </w:r>
      <w:r w:rsidRPr="004A498B">
        <w:rPr>
          <w:sz w:val="16"/>
        </w:rPr>
        <w:t>sometimes called the “Crypto War,”233 not only</w:t>
      </w:r>
      <w:r w:rsidR="004A498B" w:rsidRPr="004A498B">
        <w:rPr>
          <w:sz w:val="12"/>
        </w:rPr>
        <w:t>¶</w:t>
      </w:r>
      <w:r w:rsidR="004A498B" w:rsidRPr="004A498B">
        <w:rPr>
          <w:sz w:val="16"/>
        </w:rPr>
        <w:t xml:space="preserve"> </w:t>
      </w:r>
      <w:r w:rsidRPr="004A498B">
        <w:rPr>
          <w:sz w:val="16"/>
        </w:rPr>
        <w:t>due to vocal opposition from privacy and civil</w:t>
      </w:r>
      <w:r w:rsidR="004A498B" w:rsidRPr="004A498B">
        <w:rPr>
          <w:sz w:val="12"/>
        </w:rPr>
        <w:t>¶</w:t>
      </w:r>
      <w:r w:rsidR="004A498B" w:rsidRPr="004A498B">
        <w:rPr>
          <w:sz w:val="16"/>
        </w:rPr>
        <w:t xml:space="preserve"> </w:t>
      </w:r>
      <w:r w:rsidRPr="004A498B">
        <w:rPr>
          <w:sz w:val="16"/>
        </w:rPr>
        <w:t>liberties stakeholders, but also because the</w:t>
      </w:r>
      <w:r w:rsidR="004A498B" w:rsidRPr="004A498B">
        <w:rPr>
          <w:sz w:val="12"/>
        </w:rPr>
        <w:t>¶</w:t>
      </w:r>
      <w:r w:rsidR="004A498B" w:rsidRPr="004A498B">
        <w:rPr>
          <w:sz w:val="16"/>
        </w:rPr>
        <w:t xml:space="preserve"> </w:t>
      </w:r>
      <w:r w:rsidRPr="004A498B">
        <w:rPr>
          <w:sz w:val="16"/>
        </w:rPr>
        <w:t>private sector convinced policymakers that</w:t>
      </w:r>
      <w:r w:rsidR="004A498B" w:rsidRPr="004A498B">
        <w:rPr>
          <w:sz w:val="12"/>
        </w:rPr>
        <w:t>¶</w:t>
      </w:r>
      <w:r w:rsidR="004A498B" w:rsidRPr="004A498B">
        <w:rPr>
          <w:sz w:val="16"/>
        </w:rPr>
        <w:t xml:space="preserve"> </w:t>
      </w:r>
      <w:r w:rsidRPr="004A498B">
        <w:rPr>
          <w:sz w:val="16"/>
        </w:rPr>
        <w:t>subverting the security of American communications</w:t>
      </w:r>
      <w:r w:rsidR="004A498B" w:rsidRPr="004A498B">
        <w:rPr>
          <w:sz w:val="12"/>
        </w:rPr>
        <w:t>¶</w:t>
      </w:r>
      <w:r w:rsidR="004A498B" w:rsidRPr="004A498B">
        <w:rPr>
          <w:sz w:val="16"/>
        </w:rPr>
        <w:t xml:space="preserve"> </w:t>
      </w:r>
      <w:r w:rsidRPr="004A498B">
        <w:rPr>
          <w:sz w:val="16"/>
        </w:rPr>
        <w:t>technology products would undermine</w:t>
      </w:r>
      <w:r w:rsidR="004A498B" w:rsidRPr="004A498B">
        <w:rPr>
          <w:sz w:val="12"/>
        </w:rPr>
        <w:t>¶</w:t>
      </w:r>
      <w:r w:rsidR="004A498B" w:rsidRPr="004A498B">
        <w:rPr>
          <w:sz w:val="16"/>
        </w:rPr>
        <w:t xml:space="preserve"> </w:t>
      </w:r>
      <w:r w:rsidRPr="004A498B">
        <w:rPr>
          <w:sz w:val="16"/>
        </w:rPr>
        <w:t>the U.S. technology industry and the growth of the Internet economy as a whole.234 However, as</w:t>
      </w:r>
      <w:r w:rsidR="004A498B" w:rsidRPr="004A498B">
        <w:rPr>
          <w:sz w:val="12"/>
        </w:rPr>
        <w:t>¶</w:t>
      </w:r>
      <w:r w:rsidR="004A498B" w:rsidRPr="004A498B">
        <w:rPr>
          <w:sz w:val="16"/>
        </w:rPr>
        <w:t xml:space="preserve"> </w:t>
      </w:r>
      <w:r w:rsidRPr="004A498B">
        <w:rPr>
          <w:sz w:val="16"/>
        </w:rPr>
        <w:t>an explosive New York Times story first revealed</w:t>
      </w:r>
      <w:r w:rsidR="004A498B" w:rsidRPr="004A498B">
        <w:rPr>
          <w:sz w:val="12"/>
        </w:rPr>
        <w:t>¶</w:t>
      </w:r>
      <w:r w:rsidR="004A498B" w:rsidRPr="004A498B">
        <w:rPr>
          <w:sz w:val="16"/>
        </w:rPr>
        <w:t xml:space="preserve"> </w:t>
      </w:r>
      <w:r w:rsidRPr="004A498B">
        <w:rPr>
          <w:sz w:val="16"/>
        </w:rPr>
        <w:t xml:space="preserve">in September 2013, </w:t>
      </w:r>
      <w:r w:rsidRPr="004A498B">
        <w:rPr>
          <w:rStyle w:val="StyleBoldUnderline"/>
        </w:rPr>
        <w:t>the NSA has apparently</w:t>
      </w:r>
      <w:r w:rsidR="004A498B" w:rsidRPr="004A498B">
        <w:rPr>
          <w:rStyle w:val="StyleBoldUnderline"/>
          <w:b w:val="0"/>
          <w:sz w:val="12"/>
          <w:u w:val="none"/>
        </w:rPr>
        <w:t>¶</w:t>
      </w:r>
      <w:r w:rsidR="004A498B" w:rsidRPr="004A498B">
        <w:rPr>
          <w:rStyle w:val="StyleBoldUnderline"/>
          <w:sz w:val="12"/>
        </w:rPr>
        <w:t xml:space="preserve"> </w:t>
      </w:r>
      <w:r w:rsidRPr="004A498B">
        <w:rPr>
          <w:rStyle w:val="StyleBoldUnderline"/>
        </w:rPr>
        <w:t>continued to fight the “Crypto War” in secret</w:t>
      </w:r>
      <w:r w:rsidRPr="004A498B">
        <w:rPr>
          <w:sz w:val="16"/>
        </w:rPr>
        <w:t>,</w:t>
      </w:r>
      <w:r w:rsidR="004A498B" w:rsidRPr="004A498B">
        <w:rPr>
          <w:sz w:val="12"/>
        </w:rPr>
        <w:t>¶</w:t>
      </w:r>
      <w:r w:rsidR="004A498B" w:rsidRPr="004A498B">
        <w:rPr>
          <w:sz w:val="16"/>
        </w:rPr>
        <w:t xml:space="preserve"> </w:t>
      </w:r>
      <w:r w:rsidRPr="004A498B">
        <w:rPr>
          <w:sz w:val="16"/>
        </w:rPr>
        <w:t>clandestinely inserting backdoors into secure</w:t>
      </w:r>
      <w:r w:rsidR="004A498B" w:rsidRPr="004A498B">
        <w:rPr>
          <w:sz w:val="12"/>
        </w:rPr>
        <w:t>¶</w:t>
      </w:r>
      <w:r w:rsidR="004A498B" w:rsidRPr="004A498B">
        <w:rPr>
          <w:sz w:val="16"/>
        </w:rPr>
        <w:t xml:space="preserve"> </w:t>
      </w:r>
      <w:r w:rsidRPr="004A498B">
        <w:rPr>
          <w:sz w:val="16"/>
        </w:rPr>
        <w:t>products and working to weaken key encryption</w:t>
      </w:r>
      <w:r w:rsidR="004A498B" w:rsidRPr="004A498B">
        <w:rPr>
          <w:sz w:val="12"/>
        </w:rPr>
        <w:t>¶</w:t>
      </w:r>
      <w:r w:rsidR="004A498B" w:rsidRPr="004A498B">
        <w:rPr>
          <w:sz w:val="16"/>
        </w:rPr>
        <w:t xml:space="preserve"> </w:t>
      </w:r>
      <w:r w:rsidRPr="004A498B">
        <w:rPr>
          <w:sz w:val="16"/>
        </w:rPr>
        <w:t xml:space="preserve">standards.235 “For the past decade, </w:t>
      </w:r>
      <w:r w:rsidRPr="004A498B">
        <w:rPr>
          <w:rStyle w:val="StyleBoldUnderline"/>
        </w:rPr>
        <w:t>N.S.A.</w:t>
      </w:r>
      <w:r w:rsidR="004A498B" w:rsidRPr="004A498B">
        <w:rPr>
          <w:rStyle w:val="StyleBoldUnderline"/>
          <w:b w:val="0"/>
          <w:sz w:val="12"/>
          <w:u w:val="none"/>
        </w:rPr>
        <w:t>¶</w:t>
      </w:r>
      <w:r w:rsidR="004A498B" w:rsidRPr="004A498B">
        <w:rPr>
          <w:rStyle w:val="StyleBoldUnderline"/>
          <w:sz w:val="12"/>
        </w:rPr>
        <w:t xml:space="preserve"> </w:t>
      </w:r>
      <w:r w:rsidRPr="004A498B">
        <w:rPr>
          <w:rStyle w:val="StyleBoldUnderline"/>
        </w:rPr>
        <w:t>has led an aggressive, multipronged effort to</w:t>
      </w:r>
      <w:r w:rsidR="004A498B" w:rsidRPr="004A498B">
        <w:rPr>
          <w:rStyle w:val="StyleBoldUnderline"/>
          <w:b w:val="0"/>
          <w:sz w:val="12"/>
          <w:u w:val="none"/>
        </w:rPr>
        <w:t>¶</w:t>
      </w:r>
      <w:r w:rsidR="004A498B" w:rsidRPr="004A498B">
        <w:rPr>
          <w:rStyle w:val="StyleBoldUnderline"/>
          <w:sz w:val="12"/>
        </w:rPr>
        <w:t xml:space="preserve"> </w:t>
      </w:r>
      <w:r w:rsidRPr="004A498B">
        <w:rPr>
          <w:rStyle w:val="StyleBoldUnderline"/>
        </w:rPr>
        <w:t>break widely used Internet encryption technologies</w:t>
      </w:r>
      <w:r w:rsidRPr="004A498B">
        <w:rPr>
          <w:sz w:val="16"/>
        </w:rPr>
        <w:t>,”</w:t>
      </w:r>
      <w:r w:rsidR="004A498B" w:rsidRPr="004A498B">
        <w:rPr>
          <w:sz w:val="12"/>
        </w:rPr>
        <w:t>¶</w:t>
      </w:r>
      <w:r w:rsidR="004A498B" w:rsidRPr="004A498B">
        <w:rPr>
          <w:sz w:val="16"/>
        </w:rPr>
        <w:t xml:space="preserve"> </w:t>
      </w:r>
      <w:r w:rsidRPr="004A498B">
        <w:rPr>
          <w:sz w:val="16"/>
        </w:rPr>
        <w:t>said a 2010 memo from the Government</w:t>
      </w:r>
      <w:r w:rsidR="004A498B" w:rsidRPr="004A498B">
        <w:rPr>
          <w:sz w:val="12"/>
        </w:rPr>
        <w:t>¶</w:t>
      </w:r>
      <w:r w:rsidR="004A498B" w:rsidRPr="004A498B">
        <w:rPr>
          <w:sz w:val="16"/>
        </w:rPr>
        <w:t xml:space="preserve"> </w:t>
      </w:r>
      <w:r w:rsidRPr="004A498B">
        <w:rPr>
          <w:sz w:val="16"/>
        </w:rPr>
        <w:t>Communications Headquarters (GCHQ), the</w:t>
      </w:r>
      <w:r w:rsidR="004A498B" w:rsidRPr="004A498B">
        <w:rPr>
          <w:sz w:val="12"/>
        </w:rPr>
        <w:t>¶</w:t>
      </w:r>
      <w:r w:rsidR="004A498B" w:rsidRPr="004A498B">
        <w:rPr>
          <w:sz w:val="16"/>
        </w:rPr>
        <w:t xml:space="preserve"> </w:t>
      </w:r>
      <w:r w:rsidRPr="004A498B">
        <w:rPr>
          <w:sz w:val="16"/>
        </w:rPr>
        <w:t>NSA’s British counterpart. “Cryptanalytic capabilities</w:t>
      </w:r>
      <w:r w:rsidR="004A498B" w:rsidRPr="004A498B">
        <w:rPr>
          <w:sz w:val="12"/>
        </w:rPr>
        <w:t>¶</w:t>
      </w:r>
      <w:r w:rsidR="004A498B" w:rsidRPr="004A498B">
        <w:rPr>
          <w:sz w:val="16"/>
        </w:rPr>
        <w:t xml:space="preserve"> </w:t>
      </w:r>
      <w:r w:rsidRPr="004A498B">
        <w:rPr>
          <w:sz w:val="16"/>
        </w:rPr>
        <w:t>are now coming online. Vast amounts of</w:t>
      </w:r>
      <w:r w:rsidR="004A498B" w:rsidRPr="004A498B">
        <w:rPr>
          <w:sz w:val="12"/>
        </w:rPr>
        <w:t>¶</w:t>
      </w:r>
      <w:r w:rsidR="004A498B" w:rsidRPr="004A498B">
        <w:rPr>
          <w:sz w:val="16"/>
        </w:rPr>
        <w:t xml:space="preserve"> </w:t>
      </w:r>
      <w:r w:rsidRPr="004A498B">
        <w:rPr>
          <w:sz w:val="16"/>
        </w:rPr>
        <w:t>encrypted Internet data which have up till now</w:t>
      </w:r>
      <w:r w:rsidR="004A498B" w:rsidRPr="004A498B">
        <w:rPr>
          <w:sz w:val="12"/>
        </w:rPr>
        <w:t>¶</w:t>
      </w:r>
      <w:r w:rsidR="004A498B" w:rsidRPr="004A498B">
        <w:rPr>
          <w:sz w:val="16"/>
        </w:rPr>
        <w:t xml:space="preserve"> </w:t>
      </w:r>
      <w:r w:rsidRPr="004A498B">
        <w:rPr>
          <w:sz w:val="16"/>
        </w:rPr>
        <w:t>been discarded are now exploitable.”236</w:t>
      </w:r>
      <w:r w:rsidR="004A498B" w:rsidRPr="004A498B">
        <w:rPr>
          <w:sz w:val="12"/>
        </w:rPr>
        <w:t>¶</w:t>
      </w:r>
      <w:r w:rsidR="004A498B" w:rsidRPr="004A498B">
        <w:rPr>
          <w:sz w:val="16"/>
        </w:rPr>
        <w:t xml:space="preserve"> </w:t>
      </w:r>
      <w:r w:rsidRPr="004A498B">
        <w:rPr>
          <w:rStyle w:val="StyleBoldUnderline"/>
        </w:rPr>
        <w:t>Given the amount of information the NSA</w:t>
      </w:r>
      <w:r w:rsidR="004A498B" w:rsidRPr="004A498B">
        <w:rPr>
          <w:rStyle w:val="StyleBoldUnderline"/>
          <w:b w:val="0"/>
          <w:sz w:val="12"/>
          <w:u w:val="none"/>
        </w:rPr>
        <w:t>¶</w:t>
      </w:r>
      <w:r w:rsidR="004A498B" w:rsidRPr="004A498B">
        <w:rPr>
          <w:rStyle w:val="StyleBoldUnderline"/>
          <w:sz w:val="12"/>
        </w:rPr>
        <w:t xml:space="preserve"> </w:t>
      </w:r>
      <w:r w:rsidRPr="004A498B">
        <w:rPr>
          <w:rStyle w:val="StyleBoldUnderline"/>
        </w:rPr>
        <w:t>is collecting, it is not surprising that the agency</w:t>
      </w:r>
      <w:r w:rsidR="004A498B" w:rsidRPr="004A498B">
        <w:rPr>
          <w:rStyle w:val="StyleBoldUnderline"/>
          <w:b w:val="0"/>
          <w:sz w:val="12"/>
          <w:u w:val="none"/>
        </w:rPr>
        <w:t>¶</w:t>
      </w:r>
      <w:r w:rsidR="004A498B" w:rsidRPr="004A498B">
        <w:rPr>
          <w:rStyle w:val="StyleBoldUnderline"/>
          <w:sz w:val="12"/>
        </w:rPr>
        <w:t xml:space="preserve"> </w:t>
      </w:r>
      <w:r w:rsidRPr="004A498B">
        <w:rPr>
          <w:rStyle w:val="StyleBoldUnderline"/>
        </w:rPr>
        <w:t>would also take aggressive steps to improve its</w:t>
      </w:r>
      <w:r w:rsidR="004A498B" w:rsidRPr="004A498B">
        <w:rPr>
          <w:rStyle w:val="StyleBoldUnderline"/>
          <w:b w:val="0"/>
          <w:sz w:val="12"/>
          <w:u w:val="none"/>
        </w:rPr>
        <w:t>¶</w:t>
      </w:r>
      <w:r w:rsidR="004A498B" w:rsidRPr="004A498B">
        <w:rPr>
          <w:rStyle w:val="StyleBoldUnderline"/>
          <w:sz w:val="12"/>
        </w:rPr>
        <w:t xml:space="preserve"> </w:t>
      </w:r>
      <w:r w:rsidRPr="004A498B">
        <w:rPr>
          <w:rStyle w:val="StyleBoldUnderline"/>
        </w:rPr>
        <w:t>ability to read that information</w:t>
      </w:r>
      <w:r w:rsidRPr="004A498B">
        <w:rPr>
          <w:sz w:val="16"/>
        </w:rPr>
        <w:t>. According to the</w:t>
      </w:r>
      <w:r w:rsidR="004A498B" w:rsidRPr="004A498B">
        <w:rPr>
          <w:sz w:val="12"/>
        </w:rPr>
        <w:t>¶</w:t>
      </w:r>
      <w:r w:rsidR="004A498B" w:rsidRPr="004A498B">
        <w:rPr>
          <w:sz w:val="16"/>
        </w:rPr>
        <w:t xml:space="preserve"> </w:t>
      </w:r>
      <w:r w:rsidRPr="004A498B">
        <w:rPr>
          <w:sz w:val="16"/>
        </w:rPr>
        <w:t>“black budget” released by The Washington Post</w:t>
      </w:r>
      <w:r w:rsidR="004A498B" w:rsidRPr="004A498B">
        <w:rPr>
          <w:sz w:val="12"/>
        </w:rPr>
        <w:t>¶</w:t>
      </w:r>
      <w:r w:rsidR="004A498B" w:rsidRPr="004A498B">
        <w:rPr>
          <w:sz w:val="16"/>
        </w:rPr>
        <w:t xml:space="preserve"> </w:t>
      </w:r>
      <w:r w:rsidRPr="004A498B">
        <w:rPr>
          <w:sz w:val="16"/>
        </w:rPr>
        <w:t>in August 2013, 21 percent of the intelligence</w:t>
      </w:r>
      <w:r w:rsidR="004A498B" w:rsidRPr="004A498B">
        <w:rPr>
          <w:sz w:val="12"/>
        </w:rPr>
        <w:t>¶</w:t>
      </w:r>
      <w:r w:rsidR="004A498B" w:rsidRPr="004A498B">
        <w:rPr>
          <w:sz w:val="16"/>
        </w:rPr>
        <w:t xml:space="preserve"> </w:t>
      </w:r>
      <w:r w:rsidRPr="004A498B">
        <w:rPr>
          <w:sz w:val="16"/>
        </w:rPr>
        <w:t>budget (roughly $11 billion) goes toward the</w:t>
      </w:r>
      <w:r w:rsidR="004A498B" w:rsidRPr="004A498B">
        <w:rPr>
          <w:sz w:val="12"/>
        </w:rPr>
        <w:t>¶</w:t>
      </w:r>
      <w:r w:rsidR="004A498B" w:rsidRPr="004A498B">
        <w:rPr>
          <w:sz w:val="16"/>
        </w:rPr>
        <w:t xml:space="preserve"> </w:t>
      </w:r>
      <w:r w:rsidRPr="004A498B">
        <w:rPr>
          <w:sz w:val="16"/>
        </w:rPr>
        <w:t>Consolidated Cryptologic Program, with a staff</w:t>
      </w:r>
      <w:r w:rsidR="004A498B" w:rsidRPr="004A498B">
        <w:rPr>
          <w:sz w:val="12"/>
        </w:rPr>
        <w:t>¶</w:t>
      </w:r>
      <w:r w:rsidR="004A498B" w:rsidRPr="004A498B">
        <w:rPr>
          <w:sz w:val="16"/>
        </w:rPr>
        <w:t xml:space="preserve"> </w:t>
      </w:r>
      <w:r w:rsidRPr="004A498B">
        <w:rPr>
          <w:sz w:val="16"/>
        </w:rPr>
        <w:t>of 35,000 in the NSA and the armed forces’</w:t>
      </w:r>
      <w:r w:rsidR="004A498B" w:rsidRPr="004A498B">
        <w:rPr>
          <w:sz w:val="12"/>
        </w:rPr>
        <w:t>¶</w:t>
      </w:r>
      <w:r w:rsidR="004A498B" w:rsidRPr="004A498B">
        <w:rPr>
          <w:sz w:val="16"/>
        </w:rPr>
        <w:t xml:space="preserve"> </w:t>
      </w:r>
      <w:r w:rsidRPr="004A498B">
        <w:rPr>
          <w:sz w:val="16"/>
        </w:rPr>
        <w:t>surveillance and code breaking units.237 “The</w:t>
      </w:r>
      <w:r w:rsidR="004A498B" w:rsidRPr="004A498B">
        <w:rPr>
          <w:sz w:val="12"/>
        </w:rPr>
        <w:t>¶</w:t>
      </w:r>
      <w:r w:rsidR="004A498B" w:rsidRPr="004A498B">
        <w:rPr>
          <w:sz w:val="16"/>
        </w:rPr>
        <w:t xml:space="preserve"> </w:t>
      </w:r>
      <w:r w:rsidRPr="004A498B">
        <w:rPr>
          <w:sz w:val="16"/>
        </w:rPr>
        <w:t>resources devoted to signals intercepts are</w:t>
      </w:r>
      <w:r w:rsidR="004A498B" w:rsidRPr="004A498B">
        <w:rPr>
          <w:sz w:val="12"/>
        </w:rPr>
        <w:t>¶</w:t>
      </w:r>
      <w:r w:rsidR="004A498B" w:rsidRPr="004A498B">
        <w:rPr>
          <w:sz w:val="16"/>
        </w:rPr>
        <w:t xml:space="preserve"> </w:t>
      </w:r>
      <w:r w:rsidRPr="004A498B">
        <w:rPr>
          <w:sz w:val="16"/>
        </w:rPr>
        <w:t>extraordinary,” wrote Barton Gellman and Greg</w:t>
      </w:r>
      <w:r w:rsidR="004A498B" w:rsidRPr="004A498B">
        <w:rPr>
          <w:sz w:val="12"/>
        </w:rPr>
        <w:t>¶</w:t>
      </w:r>
      <w:r w:rsidR="004A498B" w:rsidRPr="004A498B">
        <w:rPr>
          <w:sz w:val="16"/>
        </w:rPr>
        <w:t xml:space="preserve"> </w:t>
      </w:r>
      <w:r w:rsidRPr="004A498B">
        <w:rPr>
          <w:sz w:val="16"/>
        </w:rPr>
        <w:t xml:space="preserve">Miller.238 However, </w:t>
      </w:r>
      <w:r w:rsidRPr="004A498B">
        <w:rPr>
          <w:rStyle w:val="StyleBoldUnderline"/>
        </w:rPr>
        <w:t>the agency has employed</w:t>
      </w:r>
      <w:r w:rsidR="004A498B" w:rsidRPr="004A498B">
        <w:rPr>
          <w:rStyle w:val="StyleBoldUnderline"/>
          <w:b w:val="0"/>
          <w:sz w:val="12"/>
          <w:u w:val="none"/>
        </w:rPr>
        <w:t>¶</w:t>
      </w:r>
      <w:r w:rsidR="004A498B" w:rsidRPr="004A498B">
        <w:rPr>
          <w:rStyle w:val="StyleBoldUnderline"/>
          <w:sz w:val="12"/>
        </w:rPr>
        <w:t xml:space="preserve"> </w:t>
      </w:r>
      <w:r w:rsidRPr="004A498B">
        <w:rPr>
          <w:rStyle w:val="StyleBoldUnderline"/>
        </w:rPr>
        <w:t>a variety of methods to achieve this goal far</w:t>
      </w:r>
      <w:r w:rsidR="004A498B" w:rsidRPr="004A498B">
        <w:rPr>
          <w:rStyle w:val="StyleBoldUnderline"/>
          <w:b w:val="0"/>
          <w:sz w:val="12"/>
          <w:u w:val="none"/>
        </w:rPr>
        <w:t>¶</w:t>
      </w:r>
      <w:r w:rsidR="004A498B" w:rsidRPr="004A498B">
        <w:rPr>
          <w:rStyle w:val="StyleBoldUnderline"/>
          <w:sz w:val="12"/>
        </w:rPr>
        <w:t xml:space="preserve"> </w:t>
      </w:r>
      <w:r w:rsidRPr="004A498B">
        <w:rPr>
          <w:rStyle w:val="StyleBoldUnderline"/>
        </w:rPr>
        <w:t>beyond simple code-breaking—methods that</w:t>
      </w:r>
      <w:r w:rsidR="004A498B" w:rsidRPr="004A498B">
        <w:rPr>
          <w:rStyle w:val="StyleBoldUnderline"/>
          <w:b w:val="0"/>
          <w:sz w:val="12"/>
          <w:u w:val="none"/>
        </w:rPr>
        <w:t>¶</w:t>
      </w:r>
      <w:r w:rsidR="004A498B" w:rsidRPr="004A498B">
        <w:rPr>
          <w:rStyle w:val="StyleBoldUnderline"/>
          <w:sz w:val="12"/>
        </w:rPr>
        <w:t xml:space="preserve"> </w:t>
      </w:r>
      <w:r w:rsidRPr="004A498B">
        <w:rPr>
          <w:rStyle w:val="Emphasis"/>
        </w:rPr>
        <w:t>directly undermine U.S. cybersecurity</w:t>
      </w:r>
      <w:r w:rsidRPr="004A498B">
        <w:rPr>
          <w:sz w:val="16"/>
        </w:rPr>
        <w:t>, not just</w:t>
      </w:r>
      <w:r w:rsidR="004A498B" w:rsidRPr="004A498B">
        <w:rPr>
          <w:sz w:val="12"/>
        </w:rPr>
        <w:t>¶</w:t>
      </w:r>
      <w:r w:rsidR="004A498B" w:rsidRPr="004A498B">
        <w:rPr>
          <w:sz w:val="16"/>
        </w:rPr>
        <w:t xml:space="preserve"> </w:t>
      </w:r>
      <w:r w:rsidRPr="004A498B">
        <w:rPr>
          <w:sz w:val="16"/>
        </w:rPr>
        <w:t xml:space="preserve">against the NSA, but also </w:t>
      </w:r>
      <w:r w:rsidRPr="004A498B">
        <w:rPr>
          <w:rStyle w:val="StyleBoldUnderline"/>
        </w:rPr>
        <w:t>against foreign governments,</w:t>
      </w:r>
      <w:r w:rsidR="004A498B" w:rsidRPr="004A498B">
        <w:rPr>
          <w:rStyle w:val="StyleBoldUnderline"/>
          <w:b w:val="0"/>
          <w:sz w:val="12"/>
          <w:u w:val="none"/>
        </w:rPr>
        <w:t>¶</w:t>
      </w:r>
      <w:r w:rsidR="004A498B" w:rsidRPr="004A498B">
        <w:rPr>
          <w:rStyle w:val="StyleBoldUnderline"/>
          <w:sz w:val="12"/>
        </w:rPr>
        <w:t xml:space="preserve"> </w:t>
      </w:r>
      <w:r w:rsidRPr="004A498B">
        <w:rPr>
          <w:rStyle w:val="StyleBoldUnderline"/>
        </w:rPr>
        <w:t>organized crime, and other malicious</w:t>
      </w:r>
      <w:r w:rsidR="004A498B" w:rsidRPr="004A498B">
        <w:rPr>
          <w:rStyle w:val="StyleBoldUnderline"/>
          <w:b w:val="0"/>
          <w:sz w:val="12"/>
          <w:u w:val="none"/>
        </w:rPr>
        <w:t>¶</w:t>
      </w:r>
      <w:r w:rsidR="004A498B" w:rsidRPr="004A498B">
        <w:rPr>
          <w:rStyle w:val="StyleBoldUnderline"/>
          <w:sz w:val="12"/>
        </w:rPr>
        <w:t xml:space="preserve"> </w:t>
      </w:r>
      <w:r w:rsidRPr="004A498B">
        <w:rPr>
          <w:rStyle w:val="StyleBoldUnderline"/>
        </w:rPr>
        <w:t>actors.</w:t>
      </w:r>
      <w:r w:rsidRPr="004A498B">
        <w:rPr>
          <w:sz w:val="16"/>
        </w:rPr>
        <w:t xml:space="preserve"> In this section, we consider four different</w:t>
      </w:r>
      <w:r w:rsidR="004A498B" w:rsidRPr="004A498B">
        <w:rPr>
          <w:sz w:val="12"/>
        </w:rPr>
        <w:t>¶</w:t>
      </w:r>
      <w:r w:rsidR="004A498B" w:rsidRPr="004A498B">
        <w:rPr>
          <w:sz w:val="16"/>
        </w:rPr>
        <w:t xml:space="preserve"> </w:t>
      </w:r>
      <w:r w:rsidRPr="004A498B">
        <w:rPr>
          <w:sz w:val="16"/>
        </w:rPr>
        <w:t>ways that the NSA has damaged cybersecurity in pursuit of its signals intelligence goals: (1) by</w:t>
      </w:r>
      <w:r w:rsidR="004A498B" w:rsidRPr="004A498B">
        <w:rPr>
          <w:sz w:val="12"/>
        </w:rPr>
        <w:t>¶</w:t>
      </w:r>
      <w:r w:rsidR="004A498B" w:rsidRPr="004A498B">
        <w:rPr>
          <w:sz w:val="16"/>
        </w:rPr>
        <w:t xml:space="preserve"> </w:t>
      </w:r>
      <w:r w:rsidRPr="004A498B">
        <w:rPr>
          <w:sz w:val="16"/>
        </w:rPr>
        <w:t>deliberately engineering weaknesses into widely-used</w:t>
      </w:r>
      <w:r w:rsidR="004A498B" w:rsidRPr="004A498B">
        <w:rPr>
          <w:sz w:val="12"/>
        </w:rPr>
        <w:t>¶</w:t>
      </w:r>
      <w:r w:rsidR="004A498B" w:rsidRPr="004A498B">
        <w:rPr>
          <w:sz w:val="16"/>
        </w:rPr>
        <w:t xml:space="preserve"> </w:t>
      </w:r>
      <w:r w:rsidRPr="004A498B">
        <w:rPr>
          <w:sz w:val="16"/>
        </w:rPr>
        <w:t>encryption standards; (2) by inserting</w:t>
      </w:r>
      <w:r w:rsidR="004A498B" w:rsidRPr="004A498B">
        <w:rPr>
          <w:sz w:val="12"/>
        </w:rPr>
        <w:t>¶</w:t>
      </w:r>
      <w:r w:rsidR="004A498B" w:rsidRPr="004A498B">
        <w:rPr>
          <w:sz w:val="16"/>
        </w:rPr>
        <w:t xml:space="preserve"> </w:t>
      </w:r>
      <w:r w:rsidRPr="004A498B">
        <w:rPr>
          <w:sz w:val="16"/>
        </w:rPr>
        <w:t>surveillance backdoors in widely-used software</w:t>
      </w:r>
      <w:r w:rsidR="004A498B" w:rsidRPr="004A498B">
        <w:rPr>
          <w:sz w:val="12"/>
        </w:rPr>
        <w:t>¶</w:t>
      </w:r>
      <w:r w:rsidR="004A498B" w:rsidRPr="004A498B">
        <w:rPr>
          <w:sz w:val="16"/>
        </w:rPr>
        <w:t xml:space="preserve"> </w:t>
      </w:r>
      <w:r w:rsidRPr="004A498B">
        <w:rPr>
          <w:sz w:val="16"/>
        </w:rPr>
        <w:t>and hardware products; (3) by stockpiling information</w:t>
      </w:r>
      <w:r w:rsidR="004A498B" w:rsidRPr="004A498B">
        <w:rPr>
          <w:sz w:val="12"/>
        </w:rPr>
        <w:t>¶</w:t>
      </w:r>
      <w:r w:rsidR="004A498B" w:rsidRPr="004A498B">
        <w:rPr>
          <w:sz w:val="16"/>
        </w:rPr>
        <w:t xml:space="preserve"> </w:t>
      </w:r>
      <w:r w:rsidRPr="004A498B">
        <w:rPr>
          <w:sz w:val="16"/>
        </w:rPr>
        <w:t>about security vulnerabilities for its own</w:t>
      </w:r>
      <w:r w:rsidR="004A498B" w:rsidRPr="004A498B">
        <w:rPr>
          <w:sz w:val="12"/>
        </w:rPr>
        <w:t>¶</w:t>
      </w:r>
      <w:r w:rsidR="004A498B" w:rsidRPr="004A498B">
        <w:rPr>
          <w:sz w:val="16"/>
        </w:rPr>
        <w:t xml:space="preserve"> </w:t>
      </w:r>
      <w:r w:rsidRPr="004A498B">
        <w:rPr>
          <w:sz w:val="16"/>
        </w:rPr>
        <w:t>use rather than disclosing those vulnerabilities so</w:t>
      </w:r>
      <w:r w:rsidR="004A498B" w:rsidRPr="004A498B">
        <w:rPr>
          <w:sz w:val="12"/>
        </w:rPr>
        <w:t>¶</w:t>
      </w:r>
      <w:r w:rsidR="004A498B" w:rsidRPr="004A498B">
        <w:rPr>
          <w:sz w:val="16"/>
        </w:rPr>
        <w:t xml:space="preserve"> </w:t>
      </w:r>
      <w:r w:rsidRPr="004A498B">
        <w:rPr>
          <w:sz w:val="16"/>
        </w:rPr>
        <w:t>that they can be remedied; and (4) by engaging</w:t>
      </w:r>
      <w:r w:rsidR="004A498B" w:rsidRPr="004A498B">
        <w:rPr>
          <w:sz w:val="12"/>
        </w:rPr>
        <w:t>¶</w:t>
      </w:r>
      <w:r w:rsidR="004A498B" w:rsidRPr="004A498B">
        <w:rPr>
          <w:sz w:val="16"/>
        </w:rPr>
        <w:t xml:space="preserve"> </w:t>
      </w:r>
      <w:r w:rsidRPr="004A498B">
        <w:rPr>
          <w:sz w:val="16"/>
        </w:rPr>
        <w:t>in a wide variety of offensive hacking techniques</w:t>
      </w:r>
      <w:r w:rsidR="004A498B" w:rsidRPr="004A498B">
        <w:rPr>
          <w:sz w:val="12"/>
        </w:rPr>
        <w:t>¶</w:t>
      </w:r>
      <w:r w:rsidR="004A498B" w:rsidRPr="004A498B">
        <w:rPr>
          <w:sz w:val="16"/>
        </w:rPr>
        <w:t xml:space="preserve"> </w:t>
      </w:r>
      <w:r w:rsidRPr="004A498B">
        <w:rPr>
          <w:sz w:val="16"/>
        </w:rPr>
        <w:t>to compromise the integrity of computer systems</w:t>
      </w:r>
      <w:r w:rsidR="004A498B" w:rsidRPr="004A498B">
        <w:rPr>
          <w:sz w:val="12"/>
        </w:rPr>
        <w:t>¶</w:t>
      </w:r>
      <w:r w:rsidR="004A498B" w:rsidRPr="004A498B">
        <w:rPr>
          <w:sz w:val="16"/>
        </w:rPr>
        <w:t xml:space="preserve"> </w:t>
      </w:r>
      <w:r w:rsidRPr="004A498B">
        <w:rPr>
          <w:sz w:val="16"/>
        </w:rPr>
        <w:t>and networks around the world, including</w:t>
      </w:r>
      <w:r w:rsidR="004A498B" w:rsidRPr="004A498B">
        <w:rPr>
          <w:sz w:val="12"/>
        </w:rPr>
        <w:t>¶</w:t>
      </w:r>
      <w:r w:rsidR="004A498B" w:rsidRPr="004A498B">
        <w:rPr>
          <w:sz w:val="16"/>
        </w:rPr>
        <w:t xml:space="preserve"> </w:t>
      </w:r>
      <w:r w:rsidRPr="004A498B">
        <w:rPr>
          <w:sz w:val="16"/>
        </w:rPr>
        <w:t>impersonating the web sites of major American</w:t>
      </w:r>
      <w:r w:rsidR="004A498B" w:rsidRPr="004A498B">
        <w:rPr>
          <w:sz w:val="12"/>
        </w:rPr>
        <w:t>¶</w:t>
      </w:r>
      <w:r w:rsidR="004A498B" w:rsidRPr="004A498B">
        <w:rPr>
          <w:sz w:val="16"/>
        </w:rPr>
        <w:t xml:space="preserve"> </w:t>
      </w:r>
      <w:r w:rsidRPr="004A498B">
        <w:rPr>
          <w:sz w:val="16"/>
        </w:rPr>
        <w:t>companies like Facebook and LinkedIn.</w:t>
      </w:r>
    </w:p>
    <w:p w14:paraId="11E8DB28" w14:textId="77777777" w:rsidR="004A498B" w:rsidRDefault="004A498B" w:rsidP="00343299">
      <w:pPr>
        <w:rPr>
          <w:sz w:val="16"/>
        </w:rPr>
      </w:pPr>
    </w:p>
    <w:p w14:paraId="2D2C46C7" w14:textId="4B08A321" w:rsidR="004A498B" w:rsidRDefault="004A498B" w:rsidP="004A498B">
      <w:pPr>
        <w:pStyle w:val="Heading4"/>
      </w:pPr>
      <w:r>
        <w:t>Cyberinsecurity risks mass systems disruptions – this causes instability and escalating conflicts that causes extinction</w:t>
      </w:r>
    </w:p>
    <w:p w14:paraId="25670A06" w14:textId="77777777" w:rsidR="004A498B" w:rsidRPr="0066594E" w:rsidRDefault="004A498B" w:rsidP="004A498B">
      <w:pPr>
        <w:rPr>
          <w:b/>
          <w:bCs/>
          <w:sz w:val="20"/>
        </w:rPr>
      </w:pPr>
      <w:r w:rsidRPr="00B158D7">
        <w:rPr>
          <w:rStyle w:val="StyleStyleBold12pt"/>
        </w:rPr>
        <w:t xml:space="preserve">Adhikari ’09 </w:t>
      </w:r>
      <w:r>
        <w:rPr>
          <w:rStyle w:val="StyleStyleBold12pt"/>
        </w:rPr>
        <w:t xml:space="preserve"> </w:t>
      </w:r>
      <w:r>
        <w:t>(</w:t>
      </w:r>
      <w:r w:rsidRPr="00B158D7">
        <w:t>Richard</w:t>
      </w:r>
      <w:r>
        <w:t xml:space="preserve">,- </w:t>
      </w:r>
      <w:r w:rsidRPr="00B158D7">
        <w:t xml:space="preserve">leading journalist on advanced-IP issues for several major publications, including The Wall Street Journal </w:t>
      </w:r>
      <w:r>
        <w:t xml:space="preserve"> “</w:t>
      </w:r>
      <w:r w:rsidRPr="00B158D7">
        <w:t>Civilization's High Stakes Cyber-Struggle: Q&amp;A With Gen. Wesley Clark (ret.)</w:t>
      </w:r>
      <w:r>
        <w:t>”)</w:t>
      </w:r>
    </w:p>
    <w:p w14:paraId="7CF84445" w14:textId="77777777" w:rsidR="004A498B" w:rsidRDefault="004A498B" w:rsidP="004A498B">
      <w:pPr>
        <w:rPr>
          <w:sz w:val="16"/>
        </w:rPr>
      </w:pPr>
      <w:r w:rsidRPr="004A498B">
        <w:rPr>
          <w:rStyle w:val="StyleBoldUnderline"/>
        </w:rPr>
        <w:t>The conflicts in the Middle</w:t>
      </w:r>
      <w:r w:rsidRPr="004A498B">
        <w:rPr>
          <w:sz w:val="16"/>
        </w:rPr>
        <w:t xml:space="preserve"> East and Afghanistan, to name the most prominent, </w:t>
      </w:r>
      <w:r w:rsidRPr="004A498B">
        <w:rPr>
          <w:rStyle w:val="StyleBoldUnderline"/>
        </w:rPr>
        <w:t>are taking their toll on human life</w:t>
      </w:r>
      <w:r w:rsidRPr="004A498B">
        <w:rPr>
          <w:sz w:val="16"/>
        </w:rPr>
        <w:t xml:space="preserve"> and limb. </w:t>
      </w:r>
      <w:r w:rsidRPr="004A498B">
        <w:rPr>
          <w:rStyle w:val="StyleBoldUnderline"/>
        </w:rPr>
        <w:t>However,</w:t>
      </w:r>
      <w:r w:rsidRPr="004A498B">
        <w:rPr>
          <w:sz w:val="16"/>
        </w:rPr>
        <w:t xml:space="preserve"> </w:t>
      </w:r>
      <w:r w:rsidRPr="004769B9">
        <w:rPr>
          <w:rStyle w:val="StyleBoldUnderline"/>
        </w:rPr>
        <w:t xml:space="preserve">the escalating cyberconflict </w:t>
      </w:r>
      <w:r w:rsidRPr="004A498B">
        <w:rPr>
          <w:sz w:val="16"/>
        </w:rPr>
        <w:t xml:space="preserve">among nations </w:t>
      </w:r>
      <w:r w:rsidRPr="004A498B">
        <w:rPr>
          <w:rStyle w:val="Emphasis"/>
        </w:rPr>
        <w:t xml:space="preserve">is far more dangerous, </w:t>
      </w:r>
      <w:r w:rsidRPr="004A498B">
        <w:rPr>
          <w:sz w:val="16"/>
        </w:rPr>
        <w:t xml:space="preserve">argues retired general Wesley Clark, who spoke with TechNewsWorld in an exclusive interview.  </w:t>
      </w:r>
      <w:r w:rsidRPr="004A498B">
        <w:rPr>
          <w:rStyle w:val="StyleBoldUnderline"/>
        </w:rPr>
        <w:t>That cyberconflict will take a far greater toll on the world</w:t>
      </w:r>
      <w:r w:rsidRPr="004A498B">
        <w:rPr>
          <w:sz w:val="16"/>
        </w:rPr>
        <w:t>, contends Clark, who last led the NATO forces to end the ethnic cleansing in Albania. There is a pressing need for new institutions to cope with the ongoing conflict, in his view.  Clark is a member of the boards of several organizations. He has a degree in philosophy, politics and economics from Oxford University and a master's degree in military science from the U.S. Army's Command and General Staff College.      Background: In November 2008, the Center for Strategic and International Studies, a Washington-based bipartisan think tank, presented recommendations on national security to the then-incoming Obama administration. These called for an overhaul of the existing national cybersecurity organization. Since then, the state of national cybersecurity has appeared chaotic. In August, White House cybersecurity adviser Melissa Hathaway resigned for reasons that echoed the departure in 2004 of Amit Yoran, who then held essentially the same post. In an exclusive interview earlier this year, Yoran told TechNewsWorld that national cybersecurity was still a mess.  TechNewsWorld: Security experts warn that nations are preparing for a new cyberwar. Is our government doing enough to protect our national cyber-infrastructure? Or is it in the process of protecting the cyber-infrastructure?  Gen. Wesley K. Clark: I think we're in the process of trying to get it protected, but unlike conventional security considerations, where one can easily see an attack and take the appropriate response, the cyberstruggle is a daily, ongoing affair</w:t>
      </w:r>
      <w:r w:rsidRPr="004769B9">
        <w:rPr>
          <w:rStyle w:val="StyleBoldUnderline"/>
        </w:rPr>
        <w:t>. It's a matter of thousands of probes a day</w:t>
      </w:r>
      <w:r w:rsidRPr="004A498B">
        <w:rPr>
          <w:sz w:val="16"/>
        </w:rPr>
        <w:t xml:space="preserve">, in and out, </w:t>
      </w:r>
      <w:r w:rsidRPr="004769B9">
        <w:rPr>
          <w:rStyle w:val="StyleBoldUnderline"/>
        </w:rPr>
        <w:t>against</w:t>
      </w:r>
      <w:r w:rsidRPr="004A498B">
        <w:rPr>
          <w:sz w:val="16"/>
        </w:rPr>
        <w:t xml:space="preserve"> systems that belong to obvious targets like </w:t>
      </w:r>
      <w:r w:rsidRPr="004A498B">
        <w:rPr>
          <w:rStyle w:val="StyleBoldUnderline"/>
        </w:rPr>
        <w:t>the</w:t>
      </w:r>
      <w:r w:rsidRPr="004A498B">
        <w:rPr>
          <w:sz w:val="16"/>
        </w:rPr>
        <w:t xml:space="preserve"> United States </w:t>
      </w:r>
      <w:r w:rsidRPr="004A498B">
        <w:rPr>
          <w:rStyle w:val="StyleBoldUnderline"/>
        </w:rPr>
        <w:t>Department of Defense;</w:t>
      </w:r>
      <w:r w:rsidRPr="004A498B">
        <w:rPr>
          <w:sz w:val="16"/>
        </w:rPr>
        <w:t xml:space="preserve"> not-so-obvious targets like </w:t>
      </w:r>
      <w:r w:rsidRPr="004769B9">
        <w:rPr>
          <w:rStyle w:val="StyleBoldUnderline"/>
        </w:rPr>
        <w:t xml:space="preserve">banks and energy companies; and individual consumers or </w:t>
      </w:r>
      <w:r w:rsidRPr="004A498B">
        <w:rPr>
          <w:rStyle w:val="StyleBoldUnderline"/>
        </w:rPr>
        <w:t>taxpayers</w:t>
      </w:r>
      <w:r w:rsidRPr="004A498B">
        <w:rPr>
          <w:sz w:val="16"/>
        </w:rPr>
        <w:t xml:space="preserve">. It's ongoing, it's undeclared, it's often unreported, and it's very much an ongoing concern at all levels -- business, commerce and individual privacy.  TechNewsWorld: The national security infrastructure has repeatedly been reported to be sorely lacking. Is the government moving fast enough? Does it need to do more?  Clark: It does need to do more. It's in the process of doing more, and there's a tremendous amount of public and private sector effort going into cybersecurity right now. Whether it's going to be adequate or not is not the issue. There are many approaches to this problem that are mainly based on software, but software is vulnerable. When you open up to communicate with the Web, when you bring in data and programs from another source, when you bring in applications -- all that entails huge risks. It's dealing with those risks and trying to gain the rewards of doing so that make it such a difficult proposition.  Online banking was a novelty 20 years ago. Now, everything happens on the Internet. People pay their bills, they do business, they do their work with customers. People don't fax documents any more if they don't have to -- they do webinars and briefings.  All of this exposes the opportunity for mischief. You don't know the source of the mischief. You don't know whether it's individuals trying to solve a difficult technical challenge on their own or if they're connected to governments, or if they're cells attached to governments -- and it's very difficult to pin down ... incoming probes to a source.  TechNewsWorld: While it's generally agreed that </w:t>
      </w:r>
      <w:r w:rsidRPr="004A498B">
        <w:rPr>
          <w:rStyle w:val="Emphasis"/>
        </w:rPr>
        <w:t>the next war may be a cyberwar</w:t>
      </w:r>
      <w:r w:rsidRPr="004A498B">
        <w:rPr>
          <w:sz w:val="16"/>
        </w:rPr>
        <w:t xml:space="preserve">, </w:t>
      </w:r>
      <w:r w:rsidRPr="004A498B">
        <w:rPr>
          <w:rStyle w:val="StyleBoldUnderline"/>
        </w:rPr>
        <w:t>much of our infrastructure is</w:t>
      </w:r>
      <w:r w:rsidRPr="004A498B">
        <w:rPr>
          <w:sz w:val="16"/>
        </w:rPr>
        <w:t xml:space="preserve"> either </w:t>
      </w:r>
      <w:r w:rsidRPr="004A498B">
        <w:rPr>
          <w:rStyle w:val="StyleBoldUnderline"/>
        </w:rPr>
        <w:t>hooked up to the Internet</w:t>
      </w:r>
      <w:r w:rsidRPr="004A498B">
        <w:rPr>
          <w:sz w:val="16"/>
        </w:rPr>
        <w:t xml:space="preserve"> or in the process of being hooked up to the Internet. Electricity companies, for example, are agitating for the use of smart meters. That being the case, and with hackers increasing the frequency and sophistication of their attacks, does the increasing pace of hooking everything up to the Internet pose a real security threat?  Clark: We're going into completely digitized medical records, which could lead to a huge invasion of privacy. </w:t>
      </w:r>
      <w:r w:rsidRPr="004A498B">
        <w:rPr>
          <w:rStyle w:val="StyleBoldUnderline"/>
        </w:rPr>
        <w:t>It could also lead to</w:t>
      </w:r>
      <w:r w:rsidRPr="004A498B">
        <w:rPr>
          <w:sz w:val="16"/>
        </w:rPr>
        <w:t xml:space="preserve"> things like blackmail and is physically dangerous because people can tamper with records of vital signs, or can alter prescriptions. There's no telling just what could be done.  Companies could lose their supply chain management, lose their accounting records, lose their customer lists. Trying to rebuild this on paper when we've all been interconnected on the Internet will cause</w:t>
      </w:r>
      <w:r w:rsidRPr="004A498B">
        <w:rPr>
          <w:rStyle w:val="Emphasis"/>
        </w:rPr>
        <w:t xml:space="preserve"> years of economic decline.</w:t>
      </w:r>
      <w:r w:rsidRPr="004A498B">
        <w:rPr>
          <w:sz w:val="16"/>
        </w:rPr>
        <w:t xml:space="preserve"> </w:t>
      </w:r>
      <w:r w:rsidRPr="004769B9">
        <w:rPr>
          <w:rStyle w:val="StyleBoldUnderline"/>
        </w:rPr>
        <w:t>We are, as a civilization, quite vulnerable to disruption</w:t>
      </w:r>
      <w:r w:rsidRPr="004A498B">
        <w:rPr>
          <w:sz w:val="16"/>
        </w:rPr>
        <w:t xml:space="preserve">, and this security problem doesn't just affect one nation but the whole global economic infrastructure.  You can't conceive of the threats from the point of view of a traditional war. Cyber-efforts are ongoing today; we're in a cyber-struggle today. We don't know who the adversaries are in many cases, but we know what </w:t>
      </w:r>
      <w:r w:rsidRPr="004769B9">
        <w:rPr>
          <w:rStyle w:val="StyleBoldUnderline"/>
        </w:rPr>
        <w:t>the stakes are: continued economic vitality and</w:t>
      </w:r>
      <w:r w:rsidRPr="004A498B">
        <w:rPr>
          <w:sz w:val="16"/>
        </w:rPr>
        <w:t xml:space="preserve">, ultimately, </w:t>
      </w:r>
      <w:r w:rsidRPr="004769B9">
        <w:rPr>
          <w:rStyle w:val="StyleBoldUnderline"/>
        </w:rPr>
        <w:t>global civilization.</w:t>
      </w:r>
      <w:r w:rsidRPr="004A498B">
        <w:rPr>
          <w:sz w:val="16"/>
        </w:rPr>
        <w:t xml:space="preserve"> </w:t>
      </w:r>
    </w:p>
    <w:p w14:paraId="3FC484EF" w14:textId="51BE18DE" w:rsidR="005F0CBF" w:rsidRDefault="005F0CBF" w:rsidP="005F0CBF">
      <w:pPr>
        <w:pStyle w:val="Heading3"/>
      </w:pPr>
      <w:r>
        <w:t>Cybersecurity - Solvency</w:t>
      </w:r>
    </w:p>
    <w:p w14:paraId="712C9AFD" w14:textId="5812B6A6" w:rsidR="005F0CBF" w:rsidRDefault="005F0CBF" w:rsidP="005F0CBF">
      <w:pPr>
        <w:pStyle w:val="Heading4"/>
      </w:pPr>
      <w:r>
        <w:t>Surveillance reform is essential for broader cyber security initiatives</w:t>
      </w:r>
    </w:p>
    <w:p w14:paraId="5160C166" w14:textId="77777777" w:rsidR="005F0CBF" w:rsidRPr="00A20B4A" w:rsidRDefault="005F0CBF" w:rsidP="005F0CBF">
      <w:pPr>
        <w:rPr>
          <w:sz w:val="18"/>
        </w:rPr>
      </w:pPr>
      <w:r w:rsidRPr="00A20B4A">
        <w:rPr>
          <w:rStyle w:val="StyleStyleBold12pt"/>
        </w:rPr>
        <w:t xml:space="preserve">Gorman </w:t>
      </w:r>
      <w:r>
        <w:rPr>
          <w:rStyle w:val="StyleStyleBold12pt"/>
        </w:rPr>
        <w:t>14</w:t>
      </w:r>
      <w:r w:rsidRPr="00A20B4A">
        <w:rPr>
          <w:sz w:val="18"/>
        </w:rPr>
        <w:t xml:space="preserve"> (Siobhan,- “NSA Chief: Spy Concerns Are Pre-Empting Cybersecurity Fixes”)</w:t>
      </w:r>
    </w:p>
    <w:p w14:paraId="07E84751" w14:textId="77777777" w:rsidR="005F0CBF" w:rsidRDefault="005F0CBF" w:rsidP="005F0CBF">
      <w:pPr>
        <w:rPr>
          <w:sz w:val="16"/>
        </w:rPr>
      </w:pPr>
      <w:r w:rsidRPr="005F0CBF">
        <w:rPr>
          <w:sz w:val="16"/>
        </w:rPr>
        <w:t xml:space="preserve">The departing director of the National Security Agency acknowledged Tuesday that </w:t>
      </w:r>
      <w:r w:rsidRPr="00A20B4A">
        <w:rPr>
          <w:rStyle w:val="StyleBoldUnderline"/>
        </w:rPr>
        <w:t>the</w:t>
      </w:r>
      <w:r w:rsidRPr="005F0CBF">
        <w:rPr>
          <w:sz w:val="16"/>
        </w:rPr>
        <w:t xml:space="preserve"> U.S. </w:t>
      </w:r>
      <w:r w:rsidRPr="00A20B4A">
        <w:rPr>
          <w:rStyle w:val="StyleBoldUnderline"/>
        </w:rPr>
        <w:t xml:space="preserve">government </w:t>
      </w:r>
      <w:r w:rsidRPr="00D13B0F">
        <w:rPr>
          <w:rStyle w:val="StyleBoldUnderline"/>
        </w:rPr>
        <w:t xml:space="preserve">will have to address surveillance concerns </w:t>
      </w:r>
      <w:r w:rsidRPr="00D13B0F">
        <w:rPr>
          <w:rStyle w:val="Emphasis"/>
        </w:rPr>
        <w:t>before</w:t>
      </w:r>
      <w:r w:rsidRPr="00A20B4A">
        <w:rPr>
          <w:rStyle w:val="StyleBoldUnderline"/>
        </w:rPr>
        <w:t xml:space="preserve"> Congress can turn to bolstering cyberdefenses</w:t>
      </w:r>
      <w:r w:rsidRPr="005F0CBF">
        <w:rPr>
          <w:sz w:val="16"/>
        </w:rPr>
        <w:t>.  Gen. Keith Alexander's comments, which began with a defense of NSA's surveillance programs, showed the degree to which his top priority—</w:t>
      </w:r>
      <w:r w:rsidRPr="00A20B4A">
        <w:rPr>
          <w:rStyle w:val="StyleBoldUnderline"/>
        </w:rPr>
        <w:t xml:space="preserve">cybersecurity—has been </w:t>
      </w:r>
      <w:r w:rsidRPr="00D13B0F">
        <w:rPr>
          <w:rStyle w:val="StyleBoldUnderline"/>
        </w:rPr>
        <w:t>overshadowed</w:t>
      </w:r>
      <w:r w:rsidRPr="00A20B4A">
        <w:rPr>
          <w:rStyle w:val="StyleBoldUnderline"/>
        </w:rPr>
        <w:t xml:space="preserve"> by the disclosures</w:t>
      </w:r>
      <w:r w:rsidRPr="005F0CBF">
        <w:rPr>
          <w:sz w:val="16"/>
        </w:rPr>
        <w:t xml:space="preserve"> from former NSA contractor Edward Snowden.  Speaking at a cybersecurity conference at Georgetown University in one of his final public appearances before retiring this month, Gen. Alexander said he realized </w:t>
      </w:r>
      <w:r w:rsidRPr="00A20B4A">
        <w:rPr>
          <w:rStyle w:val="StyleBoldUnderline"/>
        </w:rPr>
        <w:t xml:space="preserve">Congress </w:t>
      </w:r>
      <w:r w:rsidRPr="00D13B0F">
        <w:rPr>
          <w:rStyle w:val="StyleBoldUnderline"/>
        </w:rPr>
        <w:t xml:space="preserve">had to handle "the media leaks first" before moving on </w:t>
      </w:r>
      <w:r w:rsidRPr="00A20B4A">
        <w:rPr>
          <w:rStyle w:val="StyleBoldUnderline"/>
        </w:rPr>
        <w:t>to cybersecurity legislation.  He said</w:t>
      </w:r>
      <w:r w:rsidRPr="005F0CBF">
        <w:rPr>
          <w:sz w:val="16"/>
        </w:rPr>
        <w:t xml:space="preserve"> White House </w:t>
      </w:r>
      <w:r w:rsidRPr="00A20B4A">
        <w:rPr>
          <w:rStyle w:val="StyleBoldUnderline"/>
        </w:rPr>
        <w:t>officials were meeting</w:t>
      </w:r>
      <w:r w:rsidRPr="005F0CBF">
        <w:rPr>
          <w:sz w:val="16"/>
        </w:rPr>
        <w:t xml:space="preserve"> Tuesday </w:t>
      </w:r>
      <w:r w:rsidRPr="00A20B4A">
        <w:rPr>
          <w:rStyle w:val="StyleBoldUnderline"/>
        </w:rPr>
        <w:t xml:space="preserve">to discuss options to address concerns about NSA's program that collects </w:t>
      </w:r>
      <w:r w:rsidRPr="005F0CBF">
        <w:rPr>
          <w:sz w:val="16"/>
        </w:rPr>
        <w:t xml:space="preserve">millions of Americans' </w:t>
      </w:r>
      <w:r w:rsidRPr="00A20B4A">
        <w:rPr>
          <w:rStyle w:val="StyleBoldUnderline"/>
        </w:rPr>
        <w:t>phone records</w:t>
      </w:r>
      <w:r w:rsidRPr="005F0CBF">
        <w:rPr>
          <w:sz w:val="16"/>
        </w:rPr>
        <w:t xml:space="preserve"> and he anticipated decisions in the coming weeks. President Barack Obama has asked for a report on options by March 28.  "</w:t>
      </w:r>
      <w:r w:rsidRPr="00A20B4A">
        <w:rPr>
          <w:rStyle w:val="StyleBoldUnderline"/>
        </w:rPr>
        <w:t>If we make the right steps</w:t>
      </w:r>
      <w:r w:rsidRPr="005F0CBF">
        <w:rPr>
          <w:sz w:val="16"/>
        </w:rPr>
        <w:t xml:space="preserve"> with the media leaks," he said, "</w:t>
      </w:r>
      <w:r w:rsidRPr="00A20B4A">
        <w:rPr>
          <w:rStyle w:val="StyleBoldUnderline"/>
        </w:rPr>
        <w:t>it will make the cyber legislation easier</w:t>
      </w:r>
      <w:r w:rsidRPr="005F0CBF">
        <w:rPr>
          <w:sz w:val="16"/>
        </w:rPr>
        <w:t xml:space="preserve">."  Last week, Gen. Alexander told Congress </w:t>
      </w:r>
      <w:r w:rsidRPr="00A20B4A">
        <w:rPr>
          <w:rStyle w:val="StyleBoldUnderline"/>
        </w:rPr>
        <w:t xml:space="preserve">that the restructuring of the phone-records program could </w:t>
      </w:r>
      <w:r w:rsidRPr="00D13B0F">
        <w:rPr>
          <w:rStyle w:val="StyleBoldUnderline"/>
        </w:rPr>
        <w:t>provide a model for managing cybersecurity-data sharing</w:t>
      </w:r>
      <w:r w:rsidRPr="005F0CBF">
        <w:rPr>
          <w:sz w:val="16"/>
        </w:rPr>
        <w:t>.  On Tuesday, he amped up his case for giving NSA and other federal agencies a greater role in helping U.S. companies protect themselves from cyberattacks.  "</w:t>
      </w:r>
      <w:r w:rsidRPr="00A20B4A">
        <w:rPr>
          <w:rStyle w:val="StyleBoldUnderline"/>
        </w:rPr>
        <w:t>We have some tremendous capabilities in our government that we ought to share,</w:t>
      </w:r>
      <w:r w:rsidRPr="005F0CBF">
        <w:rPr>
          <w:sz w:val="16"/>
        </w:rPr>
        <w:t xml:space="preserve">" he said. "If a bank is attacked by another nation state, our government should not say: Good luck with that." </w:t>
      </w:r>
    </w:p>
    <w:p w14:paraId="7504990F" w14:textId="7E3CF19A" w:rsidR="005F0CBF" w:rsidRDefault="005F0CBF" w:rsidP="005F0CBF">
      <w:pPr>
        <w:pStyle w:val="Heading3"/>
      </w:pPr>
      <w:r>
        <w:t>Cybersecurity – Impacts – Laundry List</w:t>
      </w:r>
    </w:p>
    <w:p w14:paraId="6B40B748" w14:textId="77777777" w:rsidR="005F0CBF" w:rsidRDefault="005F0CBF" w:rsidP="005F0CBF"/>
    <w:p w14:paraId="2CC44715" w14:textId="066F4105" w:rsidR="005F0CBF" w:rsidRPr="00342478" w:rsidRDefault="005F0CBF" w:rsidP="00342478">
      <w:pPr>
        <w:pStyle w:val="Heading4"/>
      </w:pPr>
      <w:r w:rsidRPr="00342478">
        <w:t>Cybersecurity protects critical infrastructure --- the impact is hege, the economy, food prices, energy shocks, and chemical industry</w:t>
      </w:r>
    </w:p>
    <w:p w14:paraId="00E7C946" w14:textId="77777777" w:rsidR="005F0CBF" w:rsidRPr="0066594E" w:rsidRDefault="005F0CBF" w:rsidP="005F0CBF">
      <w:pPr>
        <w:rPr>
          <w:b/>
          <w:bCs/>
          <w:sz w:val="20"/>
        </w:rPr>
      </w:pPr>
      <w:r w:rsidRPr="004769B9">
        <w:rPr>
          <w:rStyle w:val="StyleStyleBold12pt"/>
        </w:rPr>
        <w:t xml:space="preserve">Sebastian ’09 </w:t>
      </w:r>
      <w:r>
        <w:rPr>
          <w:rStyle w:val="StyleStyleBold12pt"/>
        </w:rPr>
        <w:t xml:space="preserve"> </w:t>
      </w:r>
      <w:r>
        <w:t xml:space="preserve">(Rohan,- research for the </w:t>
      </w:r>
      <w:r w:rsidRPr="004C65DF">
        <w:t>office of Virginia Senator Mark Warner</w:t>
      </w:r>
      <w:r>
        <w:t xml:space="preserve">  CS Computer Science from UVA, 6-24 “</w:t>
      </w:r>
      <w:r w:rsidRPr="004C65DF">
        <w:t>The Federal Government’s Role in Preserving</w:t>
      </w:r>
      <w:r>
        <w:t xml:space="preserve"> </w:t>
      </w:r>
      <w:r w:rsidRPr="004C65DF">
        <w:t>Cybersecurity for Critical Infrastructure</w:t>
      </w:r>
      <w:r>
        <w:t>”)</w:t>
      </w:r>
    </w:p>
    <w:p w14:paraId="3D04F82A" w14:textId="6F04D6B5" w:rsidR="005F0CBF" w:rsidRDefault="005F0CBF" w:rsidP="005F0CBF">
      <w:pPr>
        <w:rPr>
          <w:sz w:val="16"/>
        </w:rPr>
      </w:pPr>
      <w:r w:rsidRPr="005F0CBF">
        <w:rPr>
          <w:sz w:val="16"/>
        </w:rPr>
        <w:t xml:space="preserve">The intersection of critical infrastructure and cyberspace has presented many challenges to policymakers. </w:t>
      </w:r>
      <w:r w:rsidRPr="004769B9">
        <w:rPr>
          <w:rStyle w:val="StyleBoldUnderline"/>
        </w:rPr>
        <w:t>Critical infrastructure includes areas like the water and food supply,</w:t>
      </w:r>
      <w:r>
        <w:rPr>
          <w:rStyle w:val="StyleBoldUnderline"/>
        </w:rPr>
        <w:t xml:space="preserve"> </w:t>
      </w:r>
      <w:r w:rsidRPr="004769B9">
        <w:rPr>
          <w:rStyle w:val="StyleBoldUnderline"/>
        </w:rPr>
        <w:t>telecommunications, nuclear power, transportation, banking, and energy</w:t>
      </w:r>
      <w:r w:rsidRPr="005F0CBF">
        <w:rPr>
          <w:sz w:val="16"/>
        </w:rPr>
        <w:t xml:space="preserve">---areas </w:t>
      </w:r>
      <w:r w:rsidRPr="004769B9">
        <w:rPr>
          <w:rStyle w:val="StyleBoldUnderline"/>
        </w:rPr>
        <w:t>crucial to the</w:t>
      </w:r>
      <w:r>
        <w:rPr>
          <w:rStyle w:val="StyleBoldUnderline"/>
        </w:rPr>
        <w:t xml:space="preserve"> </w:t>
      </w:r>
      <w:r w:rsidRPr="004769B9">
        <w:rPr>
          <w:rStyle w:val="StyleBoldUnderline"/>
        </w:rPr>
        <w:t>functioning of society</w:t>
      </w:r>
      <w:r w:rsidRPr="005F0CBF">
        <w:rPr>
          <w:sz w:val="16"/>
        </w:rPr>
        <w:t xml:space="preserve">. Eighty percent of this critical infrastructure is owned by the private sector. The continual delegation of control of critical infrastructure to cyberspace without regard to security has posed many vulnerabilities that malicious actors could exploit. To address these vulnerabilities, policymakers can utilize three options: strengthening partnerships between the public and private sectors, installing a White House official to deal solely with cyber security issues, and encouraging collaboration between critical infrastructure operators for coordinating best practices and crisis management. In conclusion, this analysis recommends that the federal government follow a course incorporating all three options because the effects could be mutually reinforcing. A long term solution to cybersecurity must take note of the private sector’s insight to be successful; a national dialogue on the importance of cyber security needs to take its cue from the White House; in the meanwhile, proprietors of critical infrastructure should ensure that they can reduce the damage caused by disasters or attacks by establishing clear lines of communication. </w:t>
      </w:r>
      <w:r w:rsidRPr="005F0CBF">
        <w:rPr>
          <w:sz w:val="12"/>
        </w:rPr>
        <w:t>¶</w:t>
      </w:r>
      <w:r w:rsidRPr="005F0CBF">
        <w:rPr>
          <w:sz w:val="16"/>
        </w:rPr>
        <w:t xml:space="preserve"> [End of Abstact – Start of Intro] </w:t>
      </w:r>
      <w:r w:rsidRPr="005F0CBF">
        <w:rPr>
          <w:sz w:val="12"/>
        </w:rPr>
        <w:t>¶</w:t>
      </w:r>
      <w:r w:rsidRPr="005F0CBF">
        <w:rPr>
          <w:sz w:val="16"/>
        </w:rPr>
        <w:t xml:space="preserve"> Critical Infrastructure Government and the private sector have reaped digital networking’s benefits by using computer networks to control vital parts of critical infrastructure from cyberspace. However, remote </w:t>
      </w:r>
      <w:r w:rsidRPr="004769B9">
        <w:rPr>
          <w:rStyle w:val="StyleBoldUnderline"/>
        </w:rPr>
        <w:t>access to critical infrastructure from cyberspace has placed these systems at risk of</w:t>
      </w:r>
      <w:r>
        <w:rPr>
          <w:rStyle w:val="StyleBoldUnderline"/>
        </w:rPr>
        <w:t xml:space="preserve"> </w:t>
      </w:r>
      <w:r w:rsidRPr="004769B9">
        <w:rPr>
          <w:rStyle w:val="StyleBoldUnderline"/>
        </w:rPr>
        <w:t>destruction by other countries, malicious actors, or terrorists.</w:t>
      </w:r>
      <w:r w:rsidRPr="005F0CBF">
        <w:rPr>
          <w:sz w:val="16"/>
        </w:rPr>
        <w:t xml:space="preserve"> This analysis proposes three options that the federal government can implement: strengthening partnerships between the public and private sectors, integrating resources under a White House official, and increasing collaboration between levels of critical infrastructure. After scrutinizing these options under the criteria of political feasibility, industry acceptance, and efficacy, this analysis recommends that the federal government pursue a combination of all three policy options. </w:t>
      </w:r>
      <w:r w:rsidRPr="004769B9">
        <w:rPr>
          <w:rStyle w:val="StyleBoldUnderline"/>
        </w:rPr>
        <w:t>Critical infrastructure includes areas such as transportation, water supplies, public health,</w:t>
      </w:r>
      <w:r>
        <w:rPr>
          <w:rStyle w:val="StyleBoldUnderline"/>
        </w:rPr>
        <w:t xml:space="preserve"> </w:t>
      </w:r>
      <w:r w:rsidRPr="004769B9">
        <w:rPr>
          <w:rStyle w:val="StyleBoldUnderline"/>
        </w:rPr>
        <w:t>telecommunications, energy, banking and finance, emergency and information services, nuclear</w:t>
      </w:r>
      <w:r>
        <w:rPr>
          <w:rStyle w:val="StyleBoldUnderline"/>
        </w:rPr>
        <w:t xml:space="preserve"> </w:t>
      </w:r>
      <w:r w:rsidRPr="004769B9">
        <w:rPr>
          <w:rStyle w:val="StyleBoldUnderline"/>
        </w:rPr>
        <w:t>facilities, food supplies, and defense and chemical industries</w:t>
      </w:r>
      <w:r w:rsidRPr="005F0CBF">
        <w:rPr>
          <w:sz w:val="16"/>
        </w:rPr>
        <w:t xml:space="preserve"> (Moteff &amp; Parfomak, 2004). According to the Department of Homeland Security’s National Strategy for Homeland Security, critical infrastructure consists of “assets, systems, and networks, whether physical or virtual, so vital to the United States that their incapacitation or destruction would have a debilitating effect on security, national economic security, public health or safety, or any combination thereof” (Homeland Security Council, 2007). Figure 1 illustrates the myriad of infrastructures and their interdependencies with one another. Simply put, </w:t>
      </w:r>
      <w:r w:rsidRPr="004C65DF">
        <w:rPr>
          <w:rStyle w:val="StyleBoldUnderline"/>
        </w:rPr>
        <w:t>critical infrastructures comprise the foundation for the modern economy and</w:t>
      </w:r>
      <w:r>
        <w:rPr>
          <w:rStyle w:val="StyleBoldUnderline"/>
        </w:rPr>
        <w:t xml:space="preserve"> </w:t>
      </w:r>
      <w:r w:rsidRPr="004C65DF">
        <w:rPr>
          <w:rStyle w:val="StyleBoldUnderline"/>
        </w:rPr>
        <w:t>national security</w:t>
      </w:r>
      <w:r w:rsidRPr="005F0CBF">
        <w:rPr>
          <w:sz w:val="16"/>
        </w:rPr>
        <w:t xml:space="preserve">, so the federal government shares responsibility for protecting them. However, the government rests in a precarious position because </w:t>
      </w:r>
      <w:r w:rsidRPr="004C65DF">
        <w:rPr>
          <w:rStyle w:val="StyleBoldUnderline"/>
        </w:rPr>
        <w:t>the private sector owns</w:t>
      </w:r>
      <w:r w:rsidRPr="005F0CBF">
        <w:rPr>
          <w:sz w:val="16"/>
        </w:rPr>
        <w:t xml:space="preserve"> about </w:t>
      </w:r>
      <w:r w:rsidRPr="004C65DF">
        <w:rPr>
          <w:rStyle w:val="StyleBoldUnderline"/>
        </w:rPr>
        <w:t>eighty</w:t>
      </w:r>
      <w:r>
        <w:rPr>
          <w:rStyle w:val="StyleBoldUnderline"/>
        </w:rPr>
        <w:t xml:space="preserve"> </w:t>
      </w:r>
      <w:r w:rsidRPr="004C65DF">
        <w:rPr>
          <w:rStyle w:val="StyleBoldUnderline"/>
        </w:rPr>
        <w:t>percent</w:t>
      </w:r>
      <w:r w:rsidRPr="005F0CBF">
        <w:rPr>
          <w:sz w:val="16"/>
        </w:rPr>
        <w:t xml:space="preserve"> of critical infrastructure (Forest, 2006, p. 78). Furthermore, about eighty percent of all American commerce occurs on privately owned telecommunications networks, primarily the Internet (Theohary, 2009, p. 20</w:t>
      </w:r>
      <w:r w:rsidRPr="004C65DF">
        <w:rPr>
          <w:rStyle w:val="StyleBoldUnderline"/>
        </w:rPr>
        <w:t>). Even the most valuable</w:t>
      </w:r>
      <w:r w:rsidRPr="005F0CBF">
        <w:rPr>
          <w:sz w:val="16"/>
        </w:rPr>
        <w:t xml:space="preserve"> national </w:t>
      </w:r>
      <w:r w:rsidRPr="004C65DF">
        <w:rPr>
          <w:rStyle w:val="StyleBoldUnderline"/>
        </w:rPr>
        <w:t>defense systems rely on</w:t>
      </w:r>
      <w:r>
        <w:rPr>
          <w:rStyle w:val="StyleBoldUnderline"/>
        </w:rPr>
        <w:t xml:space="preserve"> </w:t>
      </w:r>
      <w:r w:rsidRPr="004C65DF">
        <w:rPr>
          <w:rStyle w:val="StyleBoldUnderline"/>
        </w:rPr>
        <w:t>privately owned telecommunications</w:t>
      </w:r>
      <w:r w:rsidRPr="005F0CBF">
        <w:rPr>
          <w:sz w:val="16"/>
        </w:rPr>
        <w:t xml:space="preserve"> networks (National Security Agency, 2009). As digital networking proliferates through society, builders will delegate control of more and more parts of critical infrastructure to the realm of cyberspace. In fact, every piece of software added to a system expands the “attack surface” accessible to external actors (Welander, 2009, p. 42). Therefore, cybersecurity is necessary to safeguard this infrastructure. The Need for Cybersecurity Proprietors often control critical infrastructure from cyberspace. According to the National Security Presidential Directive 54 and Homeland Security Presidential Directive 23 issued by the George W. Bush Administration, cyberspace consists of the “interdependent network of information technology infrastructures, and includes the Internet, telecommunications networks, computer systems, and embedded processors and controllers in critical industries” (as cited in National Cyber Security Center, 2009, p. 11). The intersection of critical infrastructure and cyberspace means that policymakers should strive to establish security while retaining a relatively open cyberspace. Several government officials have emphasized </w:t>
      </w:r>
      <w:r w:rsidRPr="007858D5">
        <w:rPr>
          <w:rStyle w:val="StyleBoldUnderline"/>
        </w:rPr>
        <w:t>the catastrophic effects of compromised</w:t>
      </w:r>
      <w:r>
        <w:rPr>
          <w:rStyle w:val="StyleBoldUnderline"/>
        </w:rPr>
        <w:t xml:space="preserve"> </w:t>
      </w:r>
      <w:r w:rsidRPr="007858D5">
        <w:rPr>
          <w:rStyle w:val="StyleBoldUnderline"/>
        </w:rPr>
        <w:t>cybersecurity</w:t>
      </w:r>
      <w:r w:rsidRPr="005F0CBF">
        <w:rPr>
          <w:sz w:val="16"/>
        </w:rPr>
        <w:t xml:space="preserve">. Paul Kurtz, an advisor on President Obama’s transition team, warned of a “cyber Katrina,” </w:t>
      </w:r>
      <w:r w:rsidRPr="007858D5">
        <w:rPr>
          <w:rStyle w:val="StyleBoldUnderline"/>
        </w:rPr>
        <w:t>a cataclysm in which government agencies would fail to coordinate</w:t>
      </w:r>
      <w:r w:rsidRPr="005F0CBF">
        <w:rPr>
          <w:sz w:val="16"/>
        </w:rPr>
        <w:t xml:space="preserve"> after a cyber attack </w:t>
      </w:r>
      <w:r w:rsidRPr="007858D5">
        <w:rPr>
          <w:rStyle w:val="StyleBoldUnderline"/>
        </w:rPr>
        <w:t>and</w:t>
      </w:r>
      <w:r w:rsidRPr="005F0CBF">
        <w:rPr>
          <w:sz w:val="16"/>
        </w:rPr>
        <w:t xml:space="preserve"> would </w:t>
      </w:r>
      <w:r w:rsidRPr="007858D5">
        <w:rPr>
          <w:rStyle w:val="Emphasis"/>
        </w:rPr>
        <w:t>subsequently collapse</w:t>
      </w:r>
      <w:r w:rsidRPr="005F0CBF">
        <w:rPr>
          <w:sz w:val="16"/>
        </w:rPr>
        <w:t xml:space="preserve"> (Epstein, 2009). Mike McConnell, a former director of both the National Security Agency and National Intelligence, declared that if the September 11th, 2001, hijackers had launched a focused attack on an American bank, the economic ramifications would have been of “an order of magnitude greater” than the destruction of the World Trade Center (Harris, 2008). Former cyber security advisor Richard Clarke, who served in the Clinton and Bush Administrations, asserted that the primary target for a terrorist’s cyber attack would be the economy whereas casualties and chaos would be secondary (as cited in Rollins &amp; Wilson, 2007, p. 3). In fact, Director of National Intelligence Dennis Blair stated that </w:t>
      </w:r>
      <w:r w:rsidRPr="007858D5">
        <w:rPr>
          <w:rStyle w:val="StyleBoldUnderline"/>
        </w:rPr>
        <w:t>cyber attacks</w:t>
      </w:r>
      <w:r>
        <w:rPr>
          <w:rStyle w:val="StyleBoldUnderline"/>
        </w:rPr>
        <w:t xml:space="preserve"> </w:t>
      </w:r>
      <w:r w:rsidRPr="007858D5">
        <w:rPr>
          <w:rStyle w:val="StyleBoldUnderline"/>
        </w:rPr>
        <w:t>against financial sectors and physical infrastructure could “severely impact the national</w:t>
      </w:r>
      <w:r>
        <w:rPr>
          <w:rStyle w:val="StyleBoldUnderline"/>
        </w:rPr>
        <w:t xml:space="preserve"> </w:t>
      </w:r>
      <w:r w:rsidRPr="007858D5">
        <w:rPr>
          <w:rStyle w:val="StyleBoldUnderline"/>
        </w:rPr>
        <w:t>economy” and disturb energy sources like oil and electricity</w:t>
      </w:r>
      <w:r w:rsidRPr="005F0CBF">
        <w:rPr>
          <w:sz w:val="16"/>
        </w:rPr>
        <w:t xml:space="preserve"> for an indefinite period (Annual Threat Assessment, 2009). Beyond threatening the private sector, intruders have been specifically targeting the federal government’s information technology infrastructure. A report by the International Business Machines Corporation revealed that of the 237 million security attacks carried out in the first half of 2005, more than twenty-two percent, the highest percentage against any given group, aimed for government agencies (Fitzgerald, 2006, p. 57). Between 2008 and March 2009, the number of attacks against federal computer networks swelled about forty percent (Smith, 2009). The Department of Defense dubbed the military’s electronic information infrastructure </w:t>
      </w:r>
      <w:r w:rsidRPr="007858D5">
        <w:rPr>
          <w:rStyle w:val="StyleBoldUnderline"/>
        </w:rPr>
        <w:t>the</w:t>
      </w:r>
      <w:r w:rsidRPr="005F0CBF">
        <w:rPr>
          <w:sz w:val="16"/>
        </w:rPr>
        <w:t xml:space="preserve"> American </w:t>
      </w:r>
      <w:r w:rsidRPr="007858D5">
        <w:rPr>
          <w:rStyle w:val="StyleBoldUnderline"/>
        </w:rPr>
        <w:t>military’s “Achilles’ heel”</w:t>
      </w:r>
      <w:r w:rsidRPr="005F0CBF">
        <w:rPr>
          <w:sz w:val="16"/>
        </w:rPr>
        <w:t xml:space="preserve"> (Defense Science Board, 2008). Though these assorted officials would concur on the gravity of cybersecurity, they might dissent on the correct policy solution. As the White House’s Cyberspace Policy Review pointed out, cyberspace policy envelops the following: security of and operations in cyberspace,…,the full range of threat reduction, vulnerability reduction, deterrence, international engagement, incident response, resiliency, and recovery policies and activities, including computer network operations, information assurance, law enforcement, diplomacy, military, and intelligence missions as they relate to the security and stability of the global information and communications infrastructure (National Cyber Security Center, 2009, p. 5). This analysis will lay out three policy options to address these issues. Strengthening Partnerships between the Public and Private Sectors Any kind of long term solution to cybersecurity threats must consider </w:t>
      </w:r>
      <w:r w:rsidRPr="007858D5">
        <w:rPr>
          <w:rStyle w:val="StyleBoldUnderline"/>
        </w:rPr>
        <w:t>the private sector</w:t>
      </w:r>
      <w:r w:rsidRPr="005F0CBF">
        <w:rPr>
          <w:sz w:val="16"/>
        </w:rPr>
        <w:t xml:space="preserve"> since it </w:t>
      </w:r>
      <w:r w:rsidRPr="007858D5">
        <w:rPr>
          <w:rStyle w:val="StyleBoldUnderline"/>
        </w:rPr>
        <w:t>owns about eighty percent of the nation’s critical infrastructure</w:t>
      </w:r>
      <w:r w:rsidRPr="005F0CBF">
        <w:rPr>
          <w:sz w:val="16"/>
        </w:rPr>
        <w:t xml:space="preserve">. Legislators cannot expect a law ignoring the private sector’s input to succeed because business’s efforts will ultimately determine effective cybersecurity policies. Thus, the government can continue encouraging the deepening of relationships with the private sector. Advocating a redefinition of government’s relationship to the software business, General James Cartwright stated that government should treat “cyber security as a weapon system” (Rutherford, 2008). A paradigm shift to Gen. Cartwright’s mindset would be favorable for government and business because the public sector widely uses private sector products. The Department of Defense, in particular, uses “Commercial-Off-the-Shelf” products since these packages are cheaper and more innovative than a government established standard. Communication between government and the private sector would be helpful for alleviating situations involving systemic software threats. For example, the Microsoft Windows operating system runs on “ninety-five percent of personal computers worldwide,” so hackers often exploit its vulnerabilities. In 2003, the Blaster worm infected “some 400,000 host PCs” in a single day. Microsoft responded by permitting “several governments across the world to take a peek at the precious Windows source code” for input and disclosure (Taylor, 2003). Thus, government benefitted by receiving insight into the potential problems the Blaster worm posed; business benefitted by receiving the government’s assistance with this problem. A number of forums already exist to serve as models for more formal mechanisms of public-private communication. Microsoft created a Security Response Center that works with the Department of Defense to secure its products (Information Technology in the 21st Century Battlespace, 2003). Learning from Carnegie Mellon University’s public-private alliance model, the Department of Homeland Security in 2003 founded the United States-Computer Emergency Readiness Team, a group of government and industry experts compiling software vulnerabilities (Barnes, 2004, p. 327). Similarly, the Protected Critical Infrastructure Information Program in the Department of Homeland Security represents the federal government’s first ever mechanism to collect and analyze data from private companies without fear of releasing that data to the public by the Freedom of Information Act (Grubesic &amp; Murray, 2006, p. 65). In response to the government’s creation of federal agencies like the Critical Infrastructure Assurance Office and National Infrastructure Protection Center in 1998, industry responded with the creation of the Partnership for Critical Infrastructure Security as well as the generation of Information Sharing Analysis Centers (Michel-Kerjan, 2003, p. 136). Industry agents staff these Centers, which specialize in areas like telecommunications, electricity, and finance (Michel-Kerjan, 2003, p. 136). This analysis evaluates this option under the aforementioned criteria. </w:t>
      </w:r>
      <w:r w:rsidRPr="007858D5">
        <w:rPr>
          <w:rStyle w:val="StyleBoldUnderline"/>
        </w:rPr>
        <w:t>Industry</w:t>
      </w:r>
      <w:r>
        <w:rPr>
          <w:rStyle w:val="StyleBoldUnderline"/>
        </w:rPr>
        <w:t xml:space="preserve"> </w:t>
      </w:r>
      <w:r w:rsidRPr="007858D5">
        <w:rPr>
          <w:rStyle w:val="StyleBoldUnderline"/>
        </w:rPr>
        <w:t>acceptance and political obstacles could obstruct the way to success</w:t>
      </w:r>
      <w:r w:rsidRPr="005F0CBF">
        <w:rPr>
          <w:sz w:val="16"/>
        </w:rPr>
        <w:t xml:space="preserve">. Politically, the Freedom of Information Act, which could force the disclosure of details of infrastructure weaknesses to the public, may make private companies apprehensive about sharing their data with the government. Laws like the Critical Infrastructure Information Act of 2002 protect the private sector from such disclosures, but companies may be reluctant nonetheless (Pozen, 2005, p. 678). Industry acceptance also affects this option’s efficacy. There are currently federal organizations like the United States-Computer Emergency Readiness Team bridging the communication gap between the public and private sectors, but only serious attention to these programs by both parties will evoke substantive results. Companies confront a tradeoff between security and efficiency as well as transparency and customer satisfaction. Noting this trend, Clay Wilson addressed studies revealing a low rate of cybercrime incident reporting because companies fear consumer backlash from “negative publicity” (Wilson, 2009, p. 24). According to a study conducted among Fortune 1000 companies, one of the most trenchant effects of compromised cyber security is damage to 6 reputation among consumers (Hansen, 2001, p. 1161). </w:t>
      </w:r>
      <w:r w:rsidRPr="004769B9">
        <w:rPr>
          <w:rStyle w:val="StyleBoldUnderline"/>
        </w:rPr>
        <w:t xml:space="preserve">This </w:t>
      </w:r>
      <w:r w:rsidRPr="005F0CBF">
        <w:rPr>
          <w:sz w:val="16"/>
        </w:rPr>
        <w:t>option’s effectiveness</w:t>
      </w:r>
      <w:r w:rsidRPr="004769B9">
        <w:rPr>
          <w:rStyle w:val="StyleBoldUnderline"/>
        </w:rPr>
        <w:t xml:space="preserve"> is directly tied</w:t>
      </w:r>
      <w:r>
        <w:rPr>
          <w:rStyle w:val="StyleBoldUnderline"/>
        </w:rPr>
        <w:t xml:space="preserve"> </w:t>
      </w:r>
      <w:r w:rsidRPr="004769B9">
        <w:rPr>
          <w:rStyle w:val="StyleBoldUnderline"/>
        </w:rPr>
        <w:t>to political feasibility and industry acceptance</w:t>
      </w:r>
      <w:r w:rsidRPr="005F0CBF">
        <w:rPr>
          <w:sz w:val="16"/>
        </w:rPr>
        <w:t>.</w:t>
      </w:r>
    </w:p>
    <w:p w14:paraId="030D9D7B" w14:textId="5145E9F1" w:rsidR="005F0CBF" w:rsidRDefault="005F0CBF" w:rsidP="005F0CBF">
      <w:pPr>
        <w:pStyle w:val="Heading3"/>
      </w:pPr>
      <w:r>
        <w:t>Cybersecurity Impact – Grid/Economy</w:t>
      </w:r>
    </w:p>
    <w:p w14:paraId="022C9174" w14:textId="794CC0F3" w:rsidR="005F0CBF" w:rsidRPr="005F0CBF" w:rsidRDefault="005F0CBF" w:rsidP="005F0CBF">
      <w:pPr>
        <w:pStyle w:val="Heading4"/>
      </w:pPr>
      <w:r>
        <w:t>Cybersecurity is</w:t>
      </w:r>
      <w:r w:rsidRPr="005F0CBF">
        <w:t xml:space="preserve"> key to the grid --- prevents economic collapse</w:t>
      </w:r>
    </w:p>
    <w:p w14:paraId="02D4CCE3" w14:textId="77777777" w:rsidR="005F0CBF" w:rsidRPr="007E243C" w:rsidRDefault="005F0CBF" w:rsidP="005F0CBF">
      <w:pPr>
        <w:rPr>
          <w:sz w:val="18"/>
        </w:rPr>
      </w:pPr>
      <w:r>
        <w:rPr>
          <w:rStyle w:val="StyleStyleBold12pt"/>
        </w:rPr>
        <w:t xml:space="preserve">Hayden  et al 14 </w:t>
      </w:r>
      <w:r w:rsidRPr="007E243C">
        <w:rPr>
          <w:sz w:val="18"/>
        </w:rPr>
        <w:t>(Michael,- former director of the Central Intelligence Agency and the National Security Agency. Curt Hébert is a former chairman of the Federal Energy Regulatory Commission. And Susan Tierney is a former assistant secretary of Energy. All three are co-chairs of the Bipartisan Policy Center's Electric Grid Cyber Security Initiative “How to protect our electric grid: Column”)</w:t>
      </w:r>
    </w:p>
    <w:p w14:paraId="38C4C75B" w14:textId="77777777" w:rsidR="005F0CBF" w:rsidRPr="005F0CBF" w:rsidRDefault="005F0CBF" w:rsidP="005F0CBF">
      <w:pPr>
        <w:rPr>
          <w:sz w:val="16"/>
        </w:rPr>
      </w:pPr>
      <w:r w:rsidRPr="005F0CBF">
        <w:rPr>
          <w:sz w:val="16"/>
        </w:rPr>
        <w:t xml:space="preserve">Rather, </w:t>
      </w:r>
      <w:r w:rsidRPr="007E243C">
        <w:rPr>
          <w:rStyle w:val="StyleBoldUnderline"/>
        </w:rPr>
        <w:t>cyber threats to critical infrastructure</w:t>
      </w:r>
      <w:r w:rsidRPr="005F0CBF">
        <w:rPr>
          <w:sz w:val="16"/>
        </w:rPr>
        <w:t xml:space="preserve"> -- for example, </w:t>
      </w:r>
      <w:r w:rsidRPr="007E243C">
        <w:rPr>
          <w:rStyle w:val="StyleBoldUnderline"/>
        </w:rPr>
        <w:t>water, energy and telecommunications — are important to our national security.</w:t>
      </w:r>
      <w:r w:rsidRPr="005F0CBF">
        <w:rPr>
          <w:sz w:val="16"/>
        </w:rPr>
        <w:t xml:space="preserve"> There is evidence that </w:t>
      </w:r>
      <w:r w:rsidRPr="007E243C">
        <w:rPr>
          <w:rStyle w:val="StyleBoldUnderline"/>
        </w:rPr>
        <w:t>energy systems, in particular, are becoming a popular target</w:t>
      </w:r>
      <w:r w:rsidRPr="005F0CBF">
        <w:rPr>
          <w:sz w:val="16"/>
        </w:rPr>
        <w:t xml:space="preserve">. The Department of Homeland Security recently reported responding to 198 cyber-incidents in 2012 across all critical sectors. Forty-one percent of these incidents involved the energy sector, particularly electricity.  Although to date there are no reports of </w:t>
      </w:r>
      <w:r w:rsidRPr="007E243C">
        <w:rPr>
          <w:rStyle w:val="StyleBoldUnderline"/>
        </w:rPr>
        <w:t>a successful cyber attack</w:t>
      </w:r>
      <w:r w:rsidRPr="005F0CBF">
        <w:rPr>
          <w:sz w:val="16"/>
        </w:rPr>
        <w:t xml:space="preserve"> on the electric grid, we believe it </w:t>
      </w:r>
      <w:r w:rsidRPr="007E243C">
        <w:rPr>
          <w:rStyle w:val="StyleBoldUnderline"/>
        </w:rPr>
        <w:t>is more a question of "when" than "if." A targeted cyber attack</w:t>
      </w:r>
      <w:r w:rsidRPr="005F0CBF">
        <w:rPr>
          <w:sz w:val="16"/>
        </w:rPr>
        <w:t xml:space="preserve"> — either alone or combined with a physical attack — on the power system </w:t>
      </w:r>
      <w:r w:rsidRPr="007E243C">
        <w:rPr>
          <w:rStyle w:val="StyleBoldUnderline"/>
        </w:rPr>
        <w:t>could lead to huge costs, with sustained outages</w:t>
      </w:r>
      <w:r w:rsidRPr="005F0CBF">
        <w:rPr>
          <w:sz w:val="16"/>
        </w:rPr>
        <w:t xml:space="preserve"> over large portions of the electric grid </w:t>
      </w:r>
      <w:r w:rsidRPr="007E243C">
        <w:rPr>
          <w:rStyle w:val="StyleBoldUnderline"/>
        </w:rPr>
        <w:t>and prolonged disruptions</w:t>
      </w:r>
      <w:r w:rsidRPr="005F0CBF">
        <w:rPr>
          <w:sz w:val="16"/>
        </w:rPr>
        <w:t xml:space="preserve"> in communications, health care delivery and food and water supplies.  Unlike traditional threats to electric grid reliability, such as extreme weather events, a cyber attack is less predictable in its timing and potentially more difficult to diagnose and address. Such an attack could come from various sources and target many potential vulnerabilities. The North American electricity grid is sprawling, with approximately 5,800 major power plants and more than 450,000 miles of high-voltage transmission lines. And </w:t>
      </w:r>
      <w:r w:rsidRPr="007E243C">
        <w:rPr>
          <w:rStyle w:val="StyleBoldUnderline"/>
        </w:rPr>
        <w:t>our economy is pervasively dependent upon its functioning</w:t>
      </w:r>
      <w:r w:rsidRPr="005F0CBF">
        <w:rPr>
          <w:sz w:val="16"/>
        </w:rPr>
        <w:t xml:space="preserve">.  Efforts to prevent and respond to cyber attacks on the electric grid are complicated by a complex governance structure. In addition to the countless companies involved with pieces of the grid and actions to protect it, numerous federal, state and local agencies are involved in some aspect of cybersecurity. Successfully managing cybersecurity risks and recovering from a destructive cyber attack will require effective coordination at several levels, including U.S. energy companies, the intelligence community and emergency management agencies; between relevant federal government and state and local authorities involved in energy, law enforcement, essential services and other issues; and between U.S. energy regulatory and security agencies and their counterparts in Canada and Mexico.  To address new and evolving threats of cyber attacks on the grid, the Bipartisan Policy Center convened an expert advisory group to develop </w:t>
      </w:r>
      <w:r w:rsidRPr="007E243C">
        <w:rPr>
          <w:rStyle w:val="StyleBoldUnderline"/>
        </w:rPr>
        <w:t>policy approaches that would improve protection of the grid and increase preparedness</w:t>
      </w:r>
      <w:r w:rsidRPr="005F0CBF">
        <w:rPr>
          <w:sz w:val="16"/>
        </w:rPr>
        <w:t xml:space="preserve"> in the case of an attack. We believe there must be a series of new, innovative approaches to address the evolving threat.  Recommendations </w:t>
      </w:r>
      <w:r w:rsidRPr="007E243C">
        <w:rPr>
          <w:rStyle w:val="StyleBoldUnderline"/>
        </w:rPr>
        <w:t>include</w:t>
      </w:r>
      <w:r w:rsidRPr="005F0CBF">
        <w:rPr>
          <w:sz w:val="16"/>
        </w:rPr>
        <w:t xml:space="preserve">:  Public-private </w:t>
      </w:r>
      <w:r w:rsidRPr="007E243C">
        <w:rPr>
          <w:rStyle w:val="StyleBoldUnderline"/>
        </w:rPr>
        <w:t>partnerships that</w:t>
      </w:r>
      <w:r w:rsidRPr="005F0CBF">
        <w:rPr>
          <w:sz w:val="16"/>
        </w:rPr>
        <w:t xml:space="preserve"> mobilize the respective assets and expertise of industry and government agencies, and </w:t>
      </w:r>
      <w:r w:rsidRPr="007E243C">
        <w:rPr>
          <w:rStyle w:val="StyleBoldUnderline"/>
        </w:rPr>
        <w:t>improve the flow of information among government and companies</w:t>
      </w:r>
      <w:r w:rsidRPr="005F0CBF">
        <w:rPr>
          <w:sz w:val="16"/>
        </w:rPr>
        <w:t xml:space="preserve"> -- such as this month's GridEx exercise, which joins industry and government in an extensive simulation of a cyber attack.</w:t>
      </w:r>
    </w:p>
    <w:p w14:paraId="274D0858" w14:textId="77777777" w:rsidR="005F0CBF" w:rsidRPr="005F0CBF" w:rsidRDefault="005F0CBF" w:rsidP="005F0CBF"/>
    <w:p w14:paraId="40A09353" w14:textId="77777777" w:rsidR="005F0CBF" w:rsidRPr="005F0CBF" w:rsidRDefault="005F0CBF" w:rsidP="005F0CBF"/>
    <w:p w14:paraId="1175322E" w14:textId="77777777" w:rsidR="005F0CBF" w:rsidRPr="005F0CBF" w:rsidRDefault="005F0CBF" w:rsidP="005F0CBF"/>
    <w:p w14:paraId="595C7530" w14:textId="77777777" w:rsidR="004A498B" w:rsidRPr="004A498B" w:rsidRDefault="004A498B" w:rsidP="004A498B"/>
    <w:p w14:paraId="68A96216" w14:textId="77777777" w:rsidR="00343299" w:rsidRDefault="00343299" w:rsidP="00343299"/>
    <w:p w14:paraId="53E29A4C" w14:textId="77777777" w:rsidR="00343299" w:rsidRPr="00343299" w:rsidRDefault="00343299" w:rsidP="00343299"/>
    <w:p w14:paraId="48EC6898" w14:textId="77777777" w:rsidR="00343299" w:rsidRPr="00343299" w:rsidRDefault="00343299" w:rsidP="00343299"/>
    <w:p w14:paraId="49C4D896" w14:textId="77777777" w:rsidR="00ED0775" w:rsidRDefault="00ED0775" w:rsidP="00594377">
      <w:pPr>
        <w:rPr>
          <w:sz w:val="16"/>
        </w:rPr>
      </w:pPr>
    </w:p>
    <w:p w14:paraId="028E4F07" w14:textId="77777777" w:rsidR="00594377" w:rsidRPr="00594377" w:rsidRDefault="00594377" w:rsidP="00594377"/>
    <w:p w14:paraId="7FA3FE33" w14:textId="77777777" w:rsidR="00594377" w:rsidRPr="00594377" w:rsidRDefault="00594377" w:rsidP="00594377"/>
    <w:p w14:paraId="40DD640A" w14:textId="77777777" w:rsidR="00A25F59" w:rsidRPr="00A25F59" w:rsidRDefault="00A25F59" w:rsidP="00A25F59"/>
    <w:p w14:paraId="32B77F11" w14:textId="77777777" w:rsidR="00A43768" w:rsidRPr="00A43768" w:rsidRDefault="00A43768" w:rsidP="00A43768"/>
    <w:p w14:paraId="23BD9B22" w14:textId="77777777" w:rsidR="00A43768" w:rsidRPr="00A43768" w:rsidRDefault="00A43768" w:rsidP="00A43768"/>
    <w:p w14:paraId="5E686532" w14:textId="77777777" w:rsidR="00FB46A1" w:rsidRPr="00FB46A1" w:rsidRDefault="00FB46A1" w:rsidP="00FB46A1"/>
    <w:p w14:paraId="67C5A9BA" w14:textId="77777777" w:rsidR="00FB46A1" w:rsidRPr="00B650A8" w:rsidRDefault="00FB46A1" w:rsidP="00FB46A1">
      <w:pPr>
        <w:rPr>
          <w:sz w:val="16"/>
        </w:rPr>
      </w:pPr>
    </w:p>
    <w:p w14:paraId="49C6BFA8" w14:textId="77777777" w:rsidR="00FB46A1" w:rsidRPr="00FB46A1" w:rsidRDefault="00FB46A1" w:rsidP="00FB46A1"/>
    <w:p w14:paraId="0908FA15" w14:textId="77777777" w:rsidR="00D17B44" w:rsidRDefault="00D17B44" w:rsidP="00D17B44">
      <w:pPr>
        <w:pStyle w:val="Heading2"/>
      </w:pPr>
      <w:r>
        <w:t>AT Disads</w:t>
      </w:r>
    </w:p>
    <w:p w14:paraId="386E9C45" w14:textId="77777777" w:rsidR="00D17B44" w:rsidRPr="00D17B44" w:rsidRDefault="00D17B44" w:rsidP="00D17B44"/>
    <w:p w14:paraId="066DD617" w14:textId="77777777" w:rsidR="00D17B44" w:rsidRPr="00D17B44" w:rsidRDefault="00D17B44" w:rsidP="00D17B44"/>
    <w:p w14:paraId="3EBAEDB9" w14:textId="77777777" w:rsidR="00D17B44" w:rsidRDefault="00D17B44" w:rsidP="00D17B44">
      <w:pPr>
        <w:pStyle w:val="Heading3"/>
      </w:pPr>
      <w:r>
        <w:t>AT Terrorism DA – No Link</w:t>
      </w:r>
    </w:p>
    <w:p w14:paraId="243EA2FB" w14:textId="77777777" w:rsidR="00D17B44" w:rsidRDefault="00D17B44" w:rsidP="00D17B44">
      <w:pPr>
        <w:pStyle w:val="Heading4"/>
      </w:pPr>
      <w:r>
        <w:t>Mass domestic surveillance isn’t key to preventing terrorism  - comprehensive, independent analysis proves</w:t>
      </w:r>
    </w:p>
    <w:p w14:paraId="11FF49AF" w14:textId="77777777" w:rsidR="00D17B44" w:rsidRDefault="00D17B44" w:rsidP="00D17B44">
      <w:r w:rsidRPr="00A41A3A">
        <w:t xml:space="preserve">David </w:t>
      </w:r>
      <w:r w:rsidRPr="00A41A3A">
        <w:rPr>
          <w:rStyle w:val="StyleStyleBold12pt"/>
        </w:rPr>
        <w:t>Sterman</w:t>
      </w:r>
      <w:r w:rsidRPr="00A41A3A">
        <w:t xml:space="preserve">, Emily </w:t>
      </w:r>
      <w:r w:rsidRPr="00A41A3A">
        <w:rPr>
          <w:rStyle w:val="StyleStyleBold12pt"/>
        </w:rPr>
        <w:t>Schneider</w:t>
      </w:r>
      <w:r w:rsidRPr="00A41A3A">
        <w:t xml:space="preserve">, </w:t>
      </w:r>
      <w:r w:rsidRPr="00A41A3A">
        <w:rPr>
          <w:rStyle w:val="StyleStyleBold12pt"/>
        </w:rPr>
        <w:t>and</w:t>
      </w:r>
      <w:r w:rsidRPr="00A41A3A">
        <w:t xml:space="preserve"> Peter </w:t>
      </w:r>
      <w:r w:rsidRPr="00A41A3A">
        <w:rPr>
          <w:rStyle w:val="StyleStyleBold12pt"/>
        </w:rPr>
        <w:t>Bergen</w:t>
      </w:r>
      <w:r w:rsidRPr="00A41A3A">
        <w:t>, 1/13/</w:t>
      </w:r>
      <w:r w:rsidRPr="00A41A3A">
        <w:rPr>
          <w:rStyle w:val="StyleStyleBold12pt"/>
        </w:rPr>
        <w:t>2014</w:t>
      </w:r>
      <w:r w:rsidRPr="00A41A3A">
        <w:t>, International Security, “Do NSA’s bulk surveillance programs stop terrorists?” https://www.newamerica.org/international-security/do-nsas-bulk-surveillance-programs-stop-terrorists/, mm</w:t>
      </w:r>
    </w:p>
    <w:p w14:paraId="09BA7187" w14:textId="77777777" w:rsidR="00D17B44" w:rsidRPr="00A41A3A" w:rsidRDefault="00D17B44" w:rsidP="00D17B44"/>
    <w:p w14:paraId="50A20F4D" w14:textId="77777777" w:rsidR="00D17B44" w:rsidRDefault="00D17B44" w:rsidP="00D17B44"/>
    <w:p w14:paraId="7431CCD8" w14:textId="77777777" w:rsidR="00D17B44" w:rsidRDefault="00D17B44" w:rsidP="00D17B44">
      <w:pPr>
        <w:rPr>
          <w:sz w:val="16"/>
        </w:rPr>
      </w:pPr>
      <w:r w:rsidRPr="00C83844">
        <w:rPr>
          <w:sz w:val="16"/>
        </w:rPr>
        <w:t xml:space="preserve">However, </w:t>
      </w:r>
      <w:r w:rsidRPr="00A41A3A">
        <w:rPr>
          <w:rStyle w:val="StyleBoldUnderline"/>
        </w:rPr>
        <w:t>our review of the government’s claims about the role that NSA “bulk” surveillance</w:t>
      </w:r>
      <w:r w:rsidRPr="00C83844">
        <w:rPr>
          <w:sz w:val="16"/>
        </w:rPr>
        <w:t xml:space="preserve"> of phone and email communications records </w:t>
      </w:r>
      <w:r w:rsidRPr="00A41A3A">
        <w:rPr>
          <w:rStyle w:val="StyleBoldUnderline"/>
        </w:rPr>
        <w:t xml:space="preserve">has had in keeping the United States safe from terrorism shows that these claims </w:t>
      </w:r>
      <w:r w:rsidRPr="00A41A3A">
        <w:rPr>
          <w:rStyle w:val="Emphasis"/>
        </w:rPr>
        <w:t>are overblown and even misleading</w:t>
      </w:r>
      <w:r w:rsidRPr="00C83844">
        <w:rPr>
          <w:sz w:val="16"/>
        </w:rPr>
        <w:t xml:space="preserve">. </w:t>
      </w:r>
      <w:r w:rsidRPr="00A41A3A">
        <w:rPr>
          <w:rStyle w:val="StyleBoldUnderline"/>
        </w:rPr>
        <w:t xml:space="preserve">An in-depth analysis </w:t>
      </w:r>
      <w:r w:rsidRPr="00C83844">
        <w:rPr>
          <w:sz w:val="16"/>
        </w:rPr>
        <w:t xml:space="preserve">of 225 individuals recruited by al-Qaeda or a like-minded group or inspired by al-Qaeda’s ideology, and charged in the United States with an act of terrorism since 9/11, </w:t>
      </w:r>
      <w:r w:rsidRPr="00A41A3A">
        <w:rPr>
          <w:rStyle w:val="StyleBoldUnderline"/>
        </w:rPr>
        <w:t>demonstrates that traditional investigative methods</w:t>
      </w:r>
      <w:r w:rsidRPr="00C83844">
        <w:rPr>
          <w:sz w:val="16"/>
        </w:rPr>
        <w:t xml:space="preserve">, such as the use of informants, tips from local communities, and targeted intelligence operations, </w:t>
      </w:r>
      <w:r w:rsidRPr="00A41A3A">
        <w:rPr>
          <w:rStyle w:val="StyleBoldUnderline"/>
        </w:rPr>
        <w:t>provided the initial impetus for investigations in the majority of cases</w:t>
      </w:r>
      <w:r w:rsidRPr="00C83844">
        <w:rPr>
          <w:sz w:val="16"/>
        </w:rPr>
        <w:t xml:space="preserve">, </w:t>
      </w:r>
      <w:r w:rsidRPr="00A41A3A">
        <w:rPr>
          <w:rStyle w:val="StyleBoldUnderline"/>
        </w:rPr>
        <w:t xml:space="preserve">while the contribution of NSA’s bulk surveillance programs to these cases </w:t>
      </w:r>
      <w:r w:rsidRPr="00A41A3A">
        <w:rPr>
          <w:rStyle w:val="Emphasis"/>
        </w:rPr>
        <w:t>was minimal.</w:t>
      </w:r>
      <w:r w:rsidRPr="00C83844">
        <w:rPr>
          <w:sz w:val="16"/>
        </w:rPr>
        <w:t xml:space="preserve"> Indeed, the controversial bulk collection of American telephone metadata, which includes the telephone numbers that originate and receive calls, as well as the time and date of those calls but not their content, under </w:t>
      </w:r>
      <w:r w:rsidRPr="00A41A3A">
        <w:rPr>
          <w:rStyle w:val="StyleBoldUnderline"/>
        </w:rPr>
        <w:t>Section 215</w:t>
      </w:r>
      <w:r w:rsidRPr="00C83844">
        <w:rPr>
          <w:sz w:val="16"/>
        </w:rPr>
        <w:t xml:space="preserve"> of the USA PATRIOT Act, </w:t>
      </w:r>
      <w:r w:rsidRPr="00A41A3A">
        <w:rPr>
          <w:rStyle w:val="StyleBoldUnderline"/>
        </w:rPr>
        <w:t xml:space="preserve">appears to have played an identifiable role in initiating, at most, 1.8 percent of these cases. </w:t>
      </w:r>
      <w:r w:rsidRPr="00C83844">
        <w:rPr>
          <w:sz w:val="16"/>
        </w:rPr>
        <w:t xml:space="preserve">NSA programs involving the surveillance of non-U.S. persons outside of the United States under </w:t>
      </w:r>
      <w:r w:rsidRPr="00A41A3A">
        <w:rPr>
          <w:rStyle w:val="StyleBoldUnderline"/>
        </w:rPr>
        <w:t>Section 702</w:t>
      </w:r>
      <w:r w:rsidRPr="00C83844">
        <w:rPr>
          <w:sz w:val="16"/>
        </w:rPr>
        <w:t xml:space="preserve"> of the FISA Amendments Act </w:t>
      </w:r>
      <w:r w:rsidRPr="00A41A3A">
        <w:rPr>
          <w:rStyle w:val="StyleBoldUnderline"/>
        </w:rPr>
        <w:t>played a role in 4.4 percent of the terrorism cases we examined</w:t>
      </w:r>
      <w:r w:rsidRPr="00C83844">
        <w:rPr>
          <w:sz w:val="16"/>
        </w:rPr>
        <w:t>, a</w:t>
      </w:r>
      <w:r w:rsidRPr="00A41A3A">
        <w:rPr>
          <w:rStyle w:val="StyleBoldUnderline"/>
        </w:rPr>
        <w:t>nd NSA surveillance under an unidentified authority played a role in 1.3 percent of the cases we examined</w:t>
      </w:r>
      <w:r w:rsidRPr="00C83844">
        <w:rPr>
          <w:sz w:val="16"/>
        </w:rPr>
        <w:t>.</w:t>
      </w:r>
      <w:r w:rsidRPr="00C83844">
        <w:rPr>
          <w:sz w:val="12"/>
        </w:rPr>
        <w:t>¶</w:t>
      </w:r>
      <w:r w:rsidRPr="00C83844">
        <w:rPr>
          <w:sz w:val="16"/>
        </w:rPr>
        <w:t xml:space="preserve"> Regular FISA warrants not issued in connection with Section 215 or Section 702, which are the traditional means for investigating foreign persons, were used in at least 48 (21 percent) of the cases we looked at, although it’s unclear whether these warrants played an initiating role or were used at a later point in the investigation. </w:t>
      </w:r>
      <w:r w:rsidRPr="00C83844">
        <w:rPr>
          <w:sz w:val="12"/>
        </w:rPr>
        <w:t>¶</w:t>
      </w:r>
      <w:r w:rsidRPr="00C83844">
        <w:rPr>
          <w:sz w:val="16"/>
        </w:rPr>
        <w:t xml:space="preserve"> Surveillance of American phone metadata has had no discernible impact on preventing acts of terrorism and only the most marginal of impacts on preventing terrorist-related activity, such as fundraising for a terrorist group. Furthermore, our examination of the role of the database of U.S. citizens’ telephone metadata in the single plot the government uses to justify the importance of the program – that of Basaaly Moalin, a San Diego cabdriver who in 2007 and 2008 provided $8,500 to al-Shabaab, al-Qaeda’s affiliate in Somalia – calls into question the necessity of the Section 215 bulk collection program. According to the government, the database of American phone metadata allows intelligence authorities to quickly circumvent the traditional burden of proof associated with criminal warrants, thus allowing them to “connect the dots” faster and prevent future 9/11-scale attacks. Yet in the Moalin case, after using the NSA’s phone database to link a number in Somalia to Moalin, the FBI waited two months to begin an investigation and wiretap his phone. Although it’s unclear why there was a delay between the NSA tip and the FBI wiretapping, court documents show there was a two-month period in which the FBI was not monitoring Moalin’s calls, despite official statements that the bureau had Moalin’s phone number and had identified him. , This undercuts the government’s theory that the database of Americans’ telephone metadata is necessary to expedite the investigative process, since it clearly didn’t expedite the process in the single case the government uses to extol its virtues.</w:t>
      </w:r>
      <w:r w:rsidRPr="00C83844">
        <w:rPr>
          <w:sz w:val="12"/>
        </w:rPr>
        <w:t>¶</w:t>
      </w:r>
      <w:r w:rsidRPr="00C83844">
        <w:rPr>
          <w:sz w:val="16"/>
        </w:rPr>
        <w:t xml:space="preserve"> Additionally, </w:t>
      </w:r>
      <w:r w:rsidRPr="00C83844">
        <w:rPr>
          <w:rStyle w:val="StyleBoldUnderline"/>
        </w:rPr>
        <w:t xml:space="preserve">a careful review of three of the key terrorism cases the government has cited to defend NSA bulk surveillance programs reveals that government officials have </w:t>
      </w:r>
      <w:r w:rsidRPr="00C83844">
        <w:rPr>
          <w:rStyle w:val="Emphasis"/>
        </w:rPr>
        <w:t xml:space="preserve">exaggerated the role of the NSA </w:t>
      </w:r>
      <w:r w:rsidRPr="00C83844">
        <w:rPr>
          <w:sz w:val="16"/>
        </w:rPr>
        <w:t>in the cases against David Coleman Headley and Najibullah Zazi, and the significance of the threat posed by a notional plot to bomb the New York Stock Exchange.</w:t>
      </w:r>
      <w:r w:rsidRPr="00C83844">
        <w:rPr>
          <w:sz w:val="12"/>
        </w:rPr>
        <w:t>¶</w:t>
      </w:r>
      <w:r w:rsidRPr="00C83844">
        <w:rPr>
          <w:sz w:val="16"/>
        </w:rPr>
        <w:t xml:space="preserve"> In 28 percent of the cases we reviewed, court records and public reporting do not identify which specific methods initiated the investigation. These cases, involving 62 individuals, may have been initiated by an undercover informant, an undercover officer, a family member tip, other traditional law enforcement methods, CIA- or FBI-generated intelligence, NSA surveillance of some kind, or any number of other methods. In 23 of these 62 cases (37 percent), an informant was used. However, we were unable to determine whether the informant initiated the investigation or was used after the investigation was initiated as a result of the use of some other investigative means. Some of these cases may also be too recent to have developed a public record large enough to identify which investigative tools were used.</w:t>
      </w:r>
      <w:r w:rsidRPr="00C83844">
        <w:rPr>
          <w:sz w:val="12"/>
        </w:rPr>
        <w:t>¶</w:t>
      </w:r>
      <w:r w:rsidRPr="00C83844">
        <w:rPr>
          <w:sz w:val="16"/>
        </w:rPr>
        <w:t xml:space="preserve"> We have also identified three additional plots that the government has not publicly claimed as NSA successes, but in which court records and public reporting suggest the NSA had a role. However, it is not clear whether any of those three cases involved bulk surveillance programs.</w:t>
      </w:r>
      <w:r w:rsidRPr="00C83844">
        <w:rPr>
          <w:sz w:val="12"/>
        </w:rPr>
        <w:t>¶</w:t>
      </w:r>
      <w:r w:rsidRPr="00C83844">
        <w:rPr>
          <w:sz w:val="16"/>
        </w:rPr>
        <w:t xml:space="preserve"> Finally, </w:t>
      </w:r>
      <w:r w:rsidRPr="00C83844">
        <w:rPr>
          <w:rStyle w:val="StyleBoldUnderline"/>
        </w:rPr>
        <w:t>the overall problem for U.S. counterterrorism officials is not that they need vaster amounts of information from the bulk surveillance programs, but that they don’t sufficiently understand or widely share the information they already possess that was derived from conventional law enforcement and intelligence techniques</w:t>
      </w:r>
      <w:r w:rsidRPr="00C83844">
        <w:rPr>
          <w:sz w:val="16"/>
        </w:rPr>
        <w:t>. This was true for two of the 9/11 hijackers who were known to be in the United States before the attacks on New York and Washington, as well as with the case of Chicago resident David Coleman Headley, who helped plan the 2008 terrorist attacks in Mumbai, and it is the unfortunate pattern we have also seen in several other significant terrorism cases.</w:t>
      </w:r>
    </w:p>
    <w:p w14:paraId="47100FA3" w14:textId="5DBD9F87" w:rsidR="00A43768" w:rsidRDefault="00342478" w:rsidP="00A43768">
      <w:pPr>
        <w:pStyle w:val="Heading3"/>
      </w:pPr>
      <w:r>
        <w:t xml:space="preserve">AT </w:t>
      </w:r>
      <w:r w:rsidR="00A43768">
        <w:t>Terrorism DA – AT “Advocate Protects Foreigners/Undermines Foreign Surveillance”</w:t>
      </w:r>
    </w:p>
    <w:p w14:paraId="5884AE33" w14:textId="77777777" w:rsidR="00A43768" w:rsidRDefault="00A43768" w:rsidP="00A43768">
      <w:pPr>
        <w:pStyle w:val="Heading4"/>
      </w:pPr>
      <w:r>
        <w:t>The privacy advocate would only be involved in domestic surveillance cases</w:t>
      </w:r>
    </w:p>
    <w:p w14:paraId="751BCB07" w14:textId="77777777" w:rsidR="00A43768" w:rsidRDefault="00A43768" w:rsidP="00A43768">
      <w:r w:rsidRPr="00F146EF">
        <w:t xml:space="preserve">Spencer </w:t>
      </w:r>
      <w:r w:rsidRPr="00F146EF">
        <w:rPr>
          <w:rStyle w:val="StyleStyleBold12pt"/>
        </w:rPr>
        <w:t>Kimball</w:t>
      </w:r>
      <w:r w:rsidRPr="00F146EF">
        <w:t>, 12/19/</w:t>
      </w:r>
      <w:r w:rsidRPr="00F146EF">
        <w:rPr>
          <w:rStyle w:val="StyleStyleBold12pt"/>
        </w:rPr>
        <w:t>2013</w:t>
      </w:r>
      <w:r w:rsidRPr="00F146EF">
        <w:t>, DW, “pressure builds to crack down on NSA spying,” http://www.dw.com/en/pressure-builds-to-crack-down-on-nsa-spying/a-17307624, mm</w:t>
      </w:r>
    </w:p>
    <w:p w14:paraId="4648D4A9" w14:textId="77777777" w:rsidR="00A43768" w:rsidRPr="00F146EF" w:rsidRDefault="00A43768" w:rsidP="00A43768"/>
    <w:p w14:paraId="731340D1" w14:textId="77777777" w:rsidR="00A43768" w:rsidRDefault="00A43768" w:rsidP="00A43768">
      <w:pPr>
        <w:rPr>
          <w:sz w:val="16"/>
        </w:rPr>
      </w:pPr>
      <w:r w:rsidRPr="00F146EF">
        <w:rPr>
          <w:sz w:val="16"/>
        </w:rPr>
        <w:t xml:space="preserve">The USA Freedom Act also attaches </w:t>
      </w:r>
      <w:r w:rsidRPr="00993A52">
        <w:rPr>
          <w:rStyle w:val="StyleBoldUnderline"/>
        </w:rPr>
        <w:t>a permanent special advocate to FISC</w:t>
      </w:r>
      <w:r w:rsidRPr="00F146EF">
        <w:rPr>
          <w:sz w:val="16"/>
        </w:rPr>
        <w:t xml:space="preserve">, who </w:t>
      </w:r>
      <w:r w:rsidRPr="00993A52">
        <w:rPr>
          <w:rStyle w:val="StyleBoldUnderline"/>
        </w:rPr>
        <w:t xml:space="preserve">would be tasked </w:t>
      </w:r>
      <w:r w:rsidRPr="00F146EF">
        <w:rPr>
          <w:sz w:val="16"/>
        </w:rPr>
        <w:t xml:space="preserve">specifically </w:t>
      </w:r>
      <w:r w:rsidRPr="00993A52">
        <w:rPr>
          <w:rStyle w:val="StyleBoldUnderline"/>
        </w:rPr>
        <w:t>with representing civil liberties and privacy concerns</w:t>
      </w:r>
      <w:r w:rsidRPr="00F146EF">
        <w:rPr>
          <w:sz w:val="16"/>
        </w:rPr>
        <w:t>. In contrast to the outside experts in Feinstein's bill, the special advocate must have a proven track record of being a "zealous and effective advocate in defense of civil liberties."</w:t>
      </w:r>
      <w:r w:rsidRPr="00F146EF">
        <w:rPr>
          <w:sz w:val="12"/>
        </w:rPr>
        <w:t>¶</w:t>
      </w:r>
      <w:r w:rsidRPr="00F146EF">
        <w:rPr>
          <w:sz w:val="16"/>
        </w:rPr>
        <w:t xml:space="preserve"> The chief justice of the Supreme Court would appoint the special advocate from a pool of five candidates selected by the president's Privacy and Civil Liberties Oversight Board. </w:t>
      </w:r>
      <w:r w:rsidRPr="00993A52">
        <w:rPr>
          <w:rStyle w:val="StyleBoldUnderline"/>
        </w:rPr>
        <w:t>The advocate would have access to both the government's surveillance applications and the secret court's decisions and can move to challenge them</w:t>
      </w:r>
      <w:r w:rsidRPr="00F146EF">
        <w:rPr>
          <w:sz w:val="16"/>
        </w:rPr>
        <w:t>.</w:t>
      </w:r>
      <w:r w:rsidRPr="00F146EF">
        <w:rPr>
          <w:sz w:val="12"/>
        </w:rPr>
        <w:t>¶</w:t>
      </w:r>
      <w:r w:rsidRPr="00F146EF">
        <w:rPr>
          <w:sz w:val="16"/>
        </w:rPr>
        <w:t xml:space="preserve"> But </w:t>
      </w:r>
      <w:r w:rsidRPr="00993A52">
        <w:rPr>
          <w:rStyle w:val="StyleBoldUnderline"/>
        </w:rPr>
        <w:t>the</w:t>
      </w:r>
      <w:r w:rsidRPr="00F146EF">
        <w:rPr>
          <w:sz w:val="16"/>
        </w:rPr>
        <w:t xml:space="preserve"> USA Freedom </w:t>
      </w:r>
      <w:r w:rsidRPr="00993A52">
        <w:rPr>
          <w:rStyle w:val="StyleBoldUnderline"/>
        </w:rPr>
        <w:t>Act would do very little to restrict NSA surveillance against foreign nationals living abroad</w:t>
      </w:r>
      <w:r w:rsidRPr="00F146EF">
        <w:rPr>
          <w:sz w:val="16"/>
        </w:rPr>
        <w:t>, according to Vladeck.</w:t>
      </w:r>
      <w:r w:rsidRPr="00F146EF">
        <w:rPr>
          <w:sz w:val="12"/>
        </w:rPr>
        <w:t>¶</w:t>
      </w:r>
      <w:r w:rsidRPr="00F146EF">
        <w:rPr>
          <w:sz w:val="16"/>
        </w:rPr>
        <w:t xml:space="preserve"> "</w:t>
      </w:r>
      <w:r w:rsidRPr="00993A52">
        <w:rPr>
          <w:rStyle w:val="StyleBoldUnderline"/>
        </w:rPr>
        <w:t>Neither</w:t>
      </w:r>
      <w:r w:rsidRPr="00F146EF">
        <w:rPr>
          <w:sz w:val="16"/>
        </w:rPr>
        <w:t xml:space="preserve"> the FISA Improvements Act nor the USA Freedom Act really </w:t>
      </w:r>
      <w:r w:rsidRPr="00993A52">
        <w:rPr>
          <w:rStyle w:val="StyleBoldUnderline"/>
        </w:rPr>
        <w:t>have non-citizens in mind,"</w:t>
      </w:r>
      <w:r w:rsidRPr="00F146EF">
        <w:rPr>
          <w:sz w:val="16"/>
        </w:rPr>
        <w:t xml:space="preserve"> he said. </w:t>
      </w:r>
      <w:r w:rsidRPr="00993A52">
        <w:rPr>
          <w:rStyle w:val="StyleBoldUnderline"/>
        </w:rPr>
        <w:t>"Both are really responses to concerns that have arisen on the home front and actually do very little to assuage the concerns that have arisen with regard to our surveillance of foreigners</w:t>
      </w:r>
      <w:r w:rsidRPr="00F146EF">
        <w:rPr>
          <w:sz w:val="16"/>
        </w:rPr>
        <w:t>."</w:t>
      </w:r>
    </w:p>
    <w:p w14:paraId="2F2278E5" w14:textId="77777777" w:rsidR="00A43768" w:rsidRPr="00A43768" w:rsidRDefault="00A43768" w:rsidP="00A43768"/>
    <w:p w14:paraId="358C6C70" w14:textId="77777777" w:rsidR="00D17B44" w:rsidRDefault="00D17B44" w:rsidP="00D17B44">
      <w:pPr>
        <w:pStyle w:val="Heading3"/>
      </w:pPr>
      <w:r>
        <w:t>AT Terrorism DA – Section 215</w:t>
      </w:r>
    </w:p>
    <w:p w14:paraId="6728C2CD" w14:textId="77777777" w:rsidR="00D17B44" w:rsidRDefault="00D17B44" w:rsidP="00D17B44">
      <w:pPr>
        <w:pStyle w:val="Heading4"/>
      </w:pPr>
      <w:r>
        <w:t>The metadata program doesn’t reduce the risk of terrorism – it actually makes it harder to prevent terrorism since agencies are drowning in useless data</w:t>
      </w:r>
    </w:p>
    <w:p w14:paraId="21C62291" w14:textId="77777777" w:rsidR="00D17B44" w:rsidRPr="009E1B0A" w:rsidRDefault="00D17B44" w:rsidP="00D17B44">
      <w:r>
        <w:t xml:space="preserve">Glenn </w:t>
      </w:r>
      <w:r w:rsidRPr="009E1B0A">
        <w:rPr>
          <w:rStyle w:val="StyleStyleBold12pt"/>
        </w:rPr>
        <w:t>Greenwald</w:t>
      </w:r>
      <w:r>
        <w:t xml:space="preserve">, </w:t>
      </w:r>
      <w:r w:rsidRPr="009E1B0A">
        <w:rPr>
          <w:rStyle w:val="StyleStyleBold12pt"/>
        </w:rPr>
        <w:t>2014</w:t>
      </w:r>
      <w:r>
        <w:t>, No Place to Hide: Edward Snowden, the NSA, and the US Surveillance State. p. 202-205, mm</w:t>
      </w:r>
    </w:p>
    <w:p w14:paraId="4928E453" w14:textId="77777777" w:rsidR="00D17B44" w:rsidRPr="00F53C43" w:rsidRDefault="00D17B44" w:rsidP="00D17B44"/>
    <w:p w14:paraId="40CC2137" w14:textId="77777777" w:rsidR="00D17B44" w:rsidRPr="00F53C43" w:rsidRDefault="00D17B44" w:rsidP="00D17B44">
      <w:pPr>
        <w:rPr>
          <w:sz w:val="16"/>
        </w:rPr>
      </w:pPr>
      <w:r w:rsidRPr="00F53C43">
        <w:rPr>
          <w:sz w:val="16"/>
        </w:rPr>
        <w:t xml:space="preserve">To begin with, </w:t>
      </w:r>
      <w:r w:rsidRPr="00F53C43">
        <w:rPr>
          <w:rStyle w:val="StyleBoldUnderline"/>
        </w:rPr>
        <w:t>much of the data collection conducted by the NSA has</w:t>
      </w:r>
      <w:r w:rsidRPr="00F53C43">
        <w:rPr>
          <w:sz w:val="16"/>
        </w:rPr>
        <w:t xml:space="preserve"> manifestly </w:t>
      </w:r>
      <w:r w:rsidRPr="00F53C43">
        <w:rPr>
          <w:rStyle w:val="StyleBoldUnderline"/>
        </w:rPr>
        <w:t>nothing to do with terrorism</w:t>
      </w:r>
      <w:r w:rsidRPr="00F53C43">
        <w:rPr>
          <w:sz w:val="16"/>
        </w:rPr>
        <w:t xml:space="preserve"> or national security. Intercepting the communications of the Brazilian oil giant Petrobras or spying on negotiation sessions at an economic summit or targeting the democratically elected leaders of allied states or </w:t>
      </w:r>
      <w:r w:rsidRPr="00F53C43">
        <w:rPr>
          <w:rStyle w:val="StyleBoldUnderline"/>
        </w:rPr>
        <w:t>collecting all Americans’ communications records has no relationship to terrorism</w:t>
      </w:r>
      <w:r w:rsidRPr="00F53C43">
        <w:rPr>
          <w:sz w:val="16"/>
        </w:rPr>
        <w:t xml:space="preserve">. Given the actual surveillance the NSA does, stopping terror is clearly a pretext. Moreover, the </w:t>
      </w:r>
      <w:r w:rsidRPr="00F53C43">
        <w:rPr>
          <w:rStyle w:val="StyleBoldUnderline"/>
        </w:rPr>
        <w:t>argument that mass surveillance has prevented terror plots –</w:t>
      </w:r>
      <w:r w:rsidRPr="00F53C43">
        <w:rPr>
          <w:sz w:val="16"/>
        </w:rPr>
        <w:t xml:space="preserve"> a claim made by President Obama and a range of national security figures </w:t>
      </w:r>
      <w:r w:rsidRPr="00F53C43">
        <w:rPr>
          <w:rStyle w:val="StyleBoldUnderline"/>
        </w:rPr>
        <w:t>– has been proved false.</w:t>
      </w:r>
      <w:r w:rsidRPr="00F53C43">
        <w:rPr>
          <w:sz w:val="16"/>
        </w:rPr>
        <w:t xml:space="preserve"> As the Washington Post noted in December 2013, in an article headlined “Officials Defense of NSA Phone Program May Be Unraveling,” </w:t>
      </w:r>
      <w:r w:rsidRPr="00F53C43">
        <w:rPr>
          <w:rStyle w:val="StyleBoldUnderline"/>
        </w:rPr>
        <w:t>a federal judge declared the phone metadata collection</w:t>
      </w:r>
      <w:r w:rsidRPr="00F53C43">
        <w:rPr>
          <w:sz w:val="16"/>
        </w:rPr>
        <w:t xml:space="preserve"> program “almost certainly” unconstitutional, in the process saying that the Justice Department </w:t>
      </w:r>
      <w:r w:rsidRPr="00F53C43">
        <w:rPr>
          <w:rStyle w:val="StyleBoldUnderline"/>
        </w:rPr>
        <w:t>failed to “cite a single case in which analysis of the NSA’s bulk metadata collection actually stopped an imminent terrorist attack</w:t>
      </w:r>
      <w:r w:rsidRPr="00F53C43">
        <w:rPr>
          <w:sz w:val="16"/>
        </w:rPr>
        <w:t xml:space="preserve">.” That same month, Obama’s hand-picked advisory (composed of, among others, a former CIA deputy director and a former White House aide, and convened to study the NSA program through access to classified information) concluded that </w:t>
      </w:r>
      <w:r w:rsidRPr="00F53C43">
        <w:rPr>
          <w:rStyle w:val="StyleBoldUnderline"/>
        </w:rPr>
        <w:t>the metadata program “was not essential to preventing attacks and could readily have been obtained in a timely manner using conventional [court] orders</w:t>
      </w:r>
      <w:r w:rsidRPr="00F53C43">
        <w:rPr>
          <w:sz w:val="16"/>
        </w:rPr>
        <w:t xml:space="preserve">.” Quoting the Post again: “In congressional testimony, [Keith] Alexander has credited the program with helping to detect dozens of plots both in the United States and overseas” but the advisory panel’s report “cut deeply into the credibility of those claims.” Additionally, as Democratic senators Ron Wyden, Mark Udall, and Martin Heinrich – all </w:t>
      </w:r>
      <w:r w:rsidRPr="00F53C43">
        <w:rPr>
          <w:rStyle w:val="StyleBoldUnderline"/>
        </w:rPr>
        <w:t>members of the Intelligence Committe</w:t>
      </w:r>
      <w:r w:rsidRPr="00F53C43">
        <w:rPr>
          <w:sz w:val="16"/>
        </w:rPr>
        <w:t xml:space="preserve">e – baldly </w:t>
      </w:r>
      <w:r w:rsidRPr="00F53C43">
        <w:rPr>
          <w:rStyle w:val="StyleBoldUnderline"/>
        </w:rPr>
        <w:t>stated</w:t>
      </w:r>
      <w:r w:rsidRPr="00F53C43">
        <w:rPr>
          <w:sz w:val="16"/>
        </w:rPr>
        <w:t xml:space="preserve"> in the New York Times, </w:t>
      </w:r>
      <w:r w:rsidRPr="00F53C43">
        <w:rPr>
          <w:rStyle w:val="StyleBoldUnderline"/>
        </w:rPr>
        <w:t>the mass collection of telephone records has not enhanced Americans’ protection from the threat of terrorism</w:t>
      </w:r>
      <w:r w:rsidRPr="00F53C43">
        <w:rPr>
          <w:sz w:val="16"/>
        </w:rPr>
        <w:t>. “</w:t>
      </w:r>
      <w:r w:rsidRPr="00F53C43">
        <w:rPr>
          <w:rStyle w:val="StyleBoldUnderline"/>
        </w:rPr>
        <w:t>The usefulness of the bulk collection program has been greatly exaggerated</w:t>
      </w:r>
      <w:r w:rsidRPr="00F53C43">
        <w:rPr>
          <w:sz w:val="16"/>
        </w:rPr>
        <w:t xml:space="preserve">. We have yet to see any proof that it provides real, unique value in protecting national security. In spite of our repeated requests, the NSA has not provided evidence of any instance when the agency used this program to review phone records that could not have been obtained using a regular court order or emergency authorization.” </w:t>
      </w:r>
      <w:r w:rsidRPr="00F53C43">
        <w:rPr>
          <w:rStyle w:val="StyleBoldUnderline"/>
        </w:rPr>
        <w:t>A study by the</w:t>
      </w:r>
      <w:r w:rsidRPr="00F53C43">
        <w:rPr>
          <w:sz w:val="16"/>
        </w:rPr>
        <w:t xml:space="preserve"> centrist </w:t>
      </w:r>
      <w:r w:rsidRPr="00F53C43">
        <w:rPr>
          <w:rStyle w:val="StyleBoldUnderline"/>
        </w:rPr>
        <w:t>New American Foundation</w:t>
      </w:r>
      <w:r w:rsidRPr="00F53C43">
        <w:rPr>
          <w:sz w:val="16"/>
        </w:rPr>
        <w:t xml:space="preserve"> testing the veracity of official justifications for the bulk metadata collection </w:t>
      </w:r>
      <w:r w:rsidRPr="00F53C43">
        <w:rPr>
          <w:rStyle w:val="StyleBoldUnderline"/>
        </w:rPr>
        <w:t>concurred</w:t>
      </w:r>
      <w:r w:rsidRPr="00F53C43">
        <w:rPr>
          <w:sz w:val="16"/>
        </w:rPr>
        <w:t xml:space="preserve"> </w:t>
      </w:r>
      <w:r w:rsidRPr="00F53C43">
        <w:rPr>
          <w:rStyle w:val="StyleBoldUnderline"/>
        </w:rPr>
        <w:t>that the program</w:t>
      </w:r>
      <w:r w:rsidRPr="00F53C43">
        <w:rPr>
          <w:sz w:val="16"/>
        </w:rPr>
        <w:t xml:space="preserve"> “</w:t>
      </w:r>
      <w:r w:rsidRPr="00F53C43">
        <w:rPr>
          <w:rStyle w:val="StyleBoldUnderline"/>
        </w:rPr>
        <w:t>has had no discernible impact on preventing acts of terrorism</w:t>
      </w:r>
      <w:r w:rsidRPr="00F53C43">
        <w:rPr>
          <w:sz w:val="16"/>
        </w:rPr>
        <w:t xml:space="preserve">.” </w:t>
      </w:r>
      <w:r w:rsidRPr="00F53C43">
        <w:rPr>
          <w:rStyle w:val="StyleBoldUnderline"/>
        </w:rPr>
        <w:t>Instead</w:t>
      </w:r>
      <w:r w:rsidRPr="00F53C43">
        <w:rPr>
          <w:sz w:val="16"/>
        </w:rPr>
        <w:t>, as the Washington Post noted, in most cases where plots were disrupted the study found that “</w:t>
      </w:r>
      <w:r w:rsidRPr="00F53C43">
        <w:rPr>
          <w:rStyle w:val="StyleBoldUnderline"/>
        </w:rPr>
        <w:t xml:space="preserve">traditional law enforcement and investigative methods provided </w:t>
      </w:r>
      <w:r w:rsidRPr="00F53C43">
        <w:rPr>
          <w:sz w:val="16"/>
        </w:rPr>
        <w:t>the tip or</w:t>
      </w:r>
      <w:r w:rsidRPr="00F53C43">
        <w:rPr>
          <w:rStyle w:val="StyleBoldUnderline"/>
        </w:rPr>
        <w:t xml:space="preserve"> evidence </w:t>
      </w:r>
      <w:r w:rsidRPr="00F53C43">
        <w:rPr>
          <w:sz w:val="16"/>
        </w:rPr>
        <w:t xml:space="preserve">to initiate the case.” The record is indeed quite poor. </w:t>
      </w:r>
      <w:r w:rsidRPr="00F53C43">
        <w:rPr>
          <w:rStyle w:val="StyleBoldUnderline"/>
        </w:rPr>
        <w:t>The collect-it-all system did nothing to detect</w:t>
      </w:r>
      <w:r w:rsidRPr="00F53C43">
        <w:rPr>
          <w:sz w:val="16"/>
        </w:rPr>
        <w:t xml:space="preserve">, let alone disrupt, </w:t>
      </w:r>
      <w:r w:rsidRPr="00F53C43">
        <w:rPr>
          <w:rStyle w:val="StyleBoldUnderline"/>
        </w:rPr>
        <w:t>the 2012 Boston Marathon bombing. It did not detect the attempted Christmas-day bombing</w:t>
      </w:r>
      <w:r w:rsidRPr="00F53C43">
        <w:rPr>
          <w:sz w:val="16"/>
        </w:rPr>
        <w:t xml:space="preserve"> of a jetliner over Detroit, or the plan to blow up Times Square, or the plot to attack the New York City subway system – all of which were stopped by alert bystanders or traditional police powers. It certainly did nothing to stop the string of mass shootings from Aurora to Newtown. Major international attacks from London to Mumbai to Madrid proceeded without detection, despite involving at least dozens of operatives. And despite exploitative claims from the NSA, </w:t>
      </w:r>
      <w:r w:rsidRPr="00F53C43">
        <w:rPr>
          <w:rStyle w:val="StyleBoldUnderline"/>
        </w:rPr>
        <w:t>bulk surveillance would not have given intelligence services better tools to prevent the attack on 9/11</w:t>
      </w:r>
      <w:r w:rsidRPr="00F53C43">
        <w:rPr>
          <w:sz w:val="16"/>
        </w:rPr>
        <w:t xml:space="preserve">. Keith Alexander, speaking to a Senate panel, said “I would much rather be here today debating” the program “than trying to explain how we failed to prevent another 9/11.” (The same argument, verbatim, appeared in talking points the NSA gave its employees to use to fend off questions). The implication is rank fear mongering and deceitful in the extreme. As CNN security analyst Peter Bergen has shown, </w:t>
      </w:r>
      <w:r w:rsidRPr="00F53C43">
        <w:rPr>
          <w:rStyle w:val="StyleBoldUnderline"/>
        </w:rPr>
        <w:t>the CIA had multiple reports about an al-Qaeda plot</w:t>
      </w:r>
      <w:r w:rsidRPr="00F53C43">
        <w:rPr>
          <w:sz w:val="16"/>
        </w:rPr>
        <w:t xml:space="preserve"> and “quite a bit of information about two of the hijackers and their presence in the United States,” which “the agency didn’t share with other government agencies until it was too late to do anything about it.” Lawrence Wright, the New Yorker’s al-Qaeda expert, also debunked the NSA’s proposition that metadata collection could have stopped 9/11, explaining that </w:t>
      </w:r>
      <w:r w:rsidRPr="00F53C43">
        <w:rPr>
          <w:rStyle w:val="StyleBoldUnderline"/>
        </w:rPr>
        <w:t>the CIA “withheld crucial intelligence from the FBI,</w:t>
      </w:r>
      <w:r w:rsidRPr="00F53C43">
        <w:rPr>
          <w:sz w:val="16"/>
        </w:rPr>
        <w:t xml:space="preserve"> which has the ultimate authority to investigate terrorism in the US and attacks on Americans abroad.” </w:t>
      </w:r>
      <w:r w:rsidRPr="00F53C43">
        <w:rPr>
          <w:rStyle w:val="StyleBoldUnderline"/>
        </w:rPr>
        <w:t>The FBI could have stopped 9/11,</w:t>
      </w:r>
      <w:r w:rsidRPr="00F53C43">
        <w:rPr>
          <w:sz w:val="16"/>
        </w:rPr>
        <w:t xml:space="preserve"> he argued. “It had a warrant to establish surveillance of everyone connected to Al Qaeda in America. It could follow them, tap their phones, clone their computers, read their emails, and subpoena their medical, bank, and credit-card records. It had the right to demand records from telephone companies of any calls they made. </w:t>
      </w:r>
      <w:r w:rsidRPr="00F53C43">
        <w:rPr>
          <w:rStyle w:val="StyleBoldUnderline"/>
        </w:rPr>
        <w:t>There was no need for a metadata collection program</w:t>
      </w:r>
      <w:r w:rsidRPr="00F53C43">
        <w:rPr>
          <w:sz w:val="16"/>
        </w:rPr>
        <w:t xml:space="preserve">. What was needed was cooperation with other federal agencies, but for reasons both petty and obscure those agencies chose to hide vital clues from the investigators most likely to avert the attacks.” The government was in possession of the necessary intelligence but had failed to understand or act on it. The solution that it then embarked on – to collect everything en masse – has done nothing to fix that failure. Over and over, from multiple corners, the invocation of the terrorism threat to justify surveillance was exposed as a sham. In fact, </w:t>
      </w:r>
      <w:r w:rsidRPr="00F53C43">
        <w:rPr>
          <w:rStyle w:val="StyleBoldUnderline"/>
        </w:rPr>
        <w:t>mass surveillance has had quite the opposite effect: it makes detecting and stopping terror more difficult</w:t>
      </w:r>
      <w:r w:rsidRPr="00F53C43">
        <w:rPr>
          <w:sz w:val="16"/>
        </w:rPr>
        <w:t xml:space="preserve">. Democratic Congressman Rush Holt, a physicist and one of the few scientists in Congress, has made the point that </w:t>
      </w:r>
      <w:r w:rsidRPr="00F53C43">
        <w:rPr>
          <w:rStyle w:val="StyleBoldUnderline"/>
        </w:rPr>
        <w:t>collecting everything about everyone’s communications only obscures actual plots being discussed by actual terrorists</w:t>
      </w:r>
      <w:r w:rsidRPr="00F53C43">
        <w:rPr>
          <w:sz w:val="16"/>
        </w:rPr>
        <w:t xml:space="preserve">. </w:t>
      </w:r>
      <w:r w:rsidRPr="00F53C43">
        <w:rPr>
          <w:rStyle w:val="StyleBoldUnderline"/>
        </w:rPr>
        <w:t>Directed rather than indiscriminate surveillance would yield more specific and useful information</w:t>
      </w:r>
      <w:r w:rsidRPr="00F53C43">
        <w:rPr>
          <w:sz w:val="16"/>
        </w:rPr>
        <w:t xml:space="preserve">. </w:t>
      </w:r>
      <w:r w:rsidRPr="00F53C43">
        <w:rPr>
          <w:rStyle w:val="StyleBoldUnderline"/>
        </w:rPr>
        <w:t>The current approach swamps the intelligence agencies with so much data that they cannot possibly sort through it effectively</w:t>
      </w:r>
      <w:r w:rsidRPr="00F53C43">
        <w:rPr>
          <w:sz w:val="16"/>
        </w:rPr>
        <w:t xml:space="preserve">. </w:t>
      </w:r>
    </w:p>
    <w:p w14:paraId="72230562" w14:textId="77777777" w:rsidR="00D17B44" w:rsidRPr="00D17B44" w:rsidRDefault="00D17B44" w:rsidP="00D17B44"/>
    <w:p w14:paraId="4492689A" w14:textId="77777777" w:rsidR="00D17B44" w:rsidRDefault="00D17B44" w:rsidP="00D17B44">
      <w:pPr>
        <w:pStyle w:val="Heading3"/>
      </w:pPr>
      <w:r>
        <w:t xml:space="preserve">AT Terrorism DA – Section 702 </w:t>
      </w:r>
    </w:p>
    <w:p w14:paraId="3FC3BA48" w14:textId="77777777" w:rsidR="00D17B44" w:rsidRDefault="00D17B44" w:rsidP="00D17B44">
      <w:pPr>
        <w:pStyle w:val="Heading4"/>
      </w:pPr>
      <w:r>
        <w:t>New research proves Section 702 isn’t integral to surveillance</w:t>
      </w:r>
    </w:p>
    <w:p w14:paraId="52CE29EE" w14:textId="77777777" w:rsidR="00D17B44" w:rsidRDefault="00D17B44" w:rsidP="00D17B44">
      <w:r w:rsidRPr="004B376C">
        <w:t xml:space="preserve">Jennifer </w:t>
      </w:r>
      <w:r w:rsidRPr="004B376C">
        <w:rPr>
          <w:rStyle w:val="StyleStyleBold12pt"/>
        </w:rPr>
        <w:t>Granick</w:t>
      </w:r>
      <w:r w:rsidRPr="004B376C">
        <w:t>, 1/13/</w:t>
      </w:r>
      <w:r w:rsidRPr="004B376C">
        <w:rPr>
          <w:rStyle w:val="StyleStyleBold12pt"/>
        </w:rPr>
        <w:t>2014</w:t>
      </w:r>
      <w:r w:rsidRPr="004B376C">
        <w:t>, Just Security, “new report questions value of section 702 warrantless surveillance,” http://justsecurity.org/5639/report-questions-section-702-warrantless-surveillance/, mm</w:t>
      </w:r>
    </w:p>
    <w:p w14:paraId="4A2B7E21" w14:textId="77777777" w:rsidR="00D17B44" w:rsidRPr="004B376C" w:rsidRDefault="00D17B44" w:rsidP="00D17B44"/>
    <w:p w14:paraId="01929CB2" w14:textId="77777777" w:rsidR="00D17B44" w:rsidRPr="00D81A17" w:rsidRDefault="00D17B44" w:rsidP="00D17B44">
      <w:pPr>
        <w:rPr>
          <w:sz w:val="16"/>
        </w:rPr>
      </w:pPr>
      <w:r w:rsidRPr="00D81A17">
        <w:rPr>
          <w:sz w:val="16"/>
        </w:rPr>
        <w:t xml:space="preserve">Today over at </w:t>
      </w:r>
      <w:r w:rsidRPr="004B376C">
        <w:rPr>
          <w:rStyle w:val="StyleBoldUnderline"/>
        </w:rPr>
        <w:t>the New America Foundation</w:t>
      </w:r>
      <w:r w:rsidRPr="00D81A17">
        <w:rPr>
          <w:sz w:val="16"/>
        </w:rPr>
        <w:t xml:space="preserve">, researchers have </w:t>
      </w:r>
      <w:r w:rsidRPr="004B376C">
        <w:rPr>
          <w:rStyle w:val="StyleBoldUnderline"/>
        </w:rPr>
        <w:t>published a paper examining the role of dragnet programs in the United States’ counterterrorism operations. The paper provides data on</w:t>
      </w:r>
      <w:r w:rsidRPr="00D81A17">
        <w:rPr>
          <w:sz w:val="16"/>
        </w:rPr>
        <w:t xml:space="preserve"> the effectiveness of bulk phone records collection and breaks some new ground on whether warrantless content surveillance under </w:t>
      </w:r>
      <w:r w:rsidRPr="004B376C">
        <w:rPr>
          <w:rStyle w:val="StyleBoldUnderline"/>
        </w:rPr>
        <w:t>section 702</w:t>
      </w:r>
      <w:r w:rsidRPr="00D81A17">
        <w:rPr>
          <w:sz w:val="16"/>
        </w:rPr>
        <w:t xml:space="preserve"> of the FISA Amendments Act provides valuable intelligence.</w:t>
      </w:r>
      <w:r w:rsidRPr="00D81A17">
        <w:rPr>
          <w:sz w:val="12"/>
        </w:rPr>
        <w:t>¶</w:t>
      </w:r>
      <w:r w:rsidRPr="00D81A17">
        <w:rPr>
          <w:sz w:val="16"/>
        </w:rPr>
        <w:t xml:space="preserve"> The researchers conducted an in-depth analysis of 225 individuals recruited by al-Qaeda or a like-minded group or inspired by al-Qaeda’s ideology and charged in the United States with an act of terrorism since September 11th. The New America Foundation report finds that bulk collection of American telephone metadata played an identifiable role in initiating no more than 1.8 percent of these cases. This assessment follows on a number of recent looks at the effectiveness of the phone records collection under section 215 of the USA PATRIOT Act, including that of Just Security guest blogger and Hoover fellow Marshall Erwin and our own Ryan Goodman’s look at whether the collection could have prevented the attacks of September 11th.</w:t>
      </w:r>
      <w:r w:rsidRPr="00D81A17">
        <w:rPr>
          <w:sz w:val="12"/>
        </w:rPr>
        <w:t>¶</w:t>
      </w:r>
      <w:r w:rsidRPr="00D81A17">
        <w:rPr>
          <w:sz w:val="16"/>
        </w:rPr>
        <w:t xml:space="preserve"> The report also seriously examines the usefulness of warrantless content surveillance under Section 702 of the FISA Amendments Act. </w:t>
      </w:r>
      <w:r w:rsidRPr="00D81A17">
        <w:rPr>
          <w:rStyle w:val="StyleBoldUnderline"/>
        </w:rPr>
        <w:t>There’s been apparent agreement within the government that this surveillance, including collection from providers under the PRISM program, has been useful in counterterrorism efforts</w:t>
      </w:r>
      <w:r w:rsidRPr="00D81A17">
        <w:rPr>
          <w:sz w:val="16"/>
        </w:rPr>
        <w:t xml:space="preserve">. Even reformers like Senators Ron Wyden and Mark Udall have said that the program has provided valuable intelligence, while pushing for changes that would close off “back door searches”, a loophole permitting suspicionless searches using U.S. person selection criteria post-collection. This new suggests </w:t>
      </w:r>
      <w:r w:rsidRPr="00D81A17">
        <w:rPr>
          <w:rStyle w:val="StyleBoldUnderline"/>
        </w:rPr>
        <w:t>section 702 is less valuable than we may have assumed</w:t>
      </w:r>
      <w:r w:rsidRPr="00D81A17">
        <w:rPr>
          <w:sz w:val="16"/>
        </w:rPr>
        <w:t xml:space="preserve"> given this consensus, finding that </w:t>
      </w:r>
      <w:r w:rsidRPr="00D81A17">
        <w:rPr>
          <w:rStyle w:val="StyleBoldUnderline"/>
        </w:rPr>
        <w:t>targeting the content of communications of non-U.S. persons outside of the United States under Section 702 of the played a role in only 4.4 percent of examined terrorism cases</w:t>
      </w:r>
      <w:r w:rsidRPr="00D81A17">
        <w:rPr>
          <w:sz w:val="16"/>
        </w:rPr>
        <w:t>.</w:t>
      </w:r>
    </w:p>
    <w:p w14:paraId="709210EF" w14:textId="77777777" w:rsidR="00D17B44" w:rsidRDefault="00D17B44" w:rsidP="00D17B44">
      <w:pPr>
        <w:pStyle w:val="Heading4"/>
      </w:pPr>
      <w:r>
        <w:t>Section 702 isn’t key – it only helped in 4.4 percent of terrorism investigations</w:t>
      </w:r>
    </w:p>
    <w:p w14:paraId="2EA08A7A" w14:textId="77777777" w:rsidR="00D17B44" w:rsidRDefault="00D17B44" w:rsidP="00D17B44">
      <w:r>
        <w:t xml:space="preserve">Jennifer </w:t>
      </w:r>
      <w:r w:rsidRPr="00E1636D">
        <w:rPr>
          <w:rStyle w:val="StyleStyleBold12pt"/>
        </w:rPr>
        <w:t>Granick</w:t>
      </w:r>
      <w:r>
        <w:t>, 1/30/</w:t>
      </w:r>
      <w:r w:rsidRPr="00E1636D">
        <w:rPr>
          <w:rStyle w:val="StyleStyleBold12pt"/>
        </w:rPr>
        <w:t>2014</w:t>
      </w:r>
      <w:r>
        <w:t>, Just Security, “Reforming the Section 702 Dragnet (part 1), http://justsecurity.org/6574/reforming-section-702-dragnet-1/, mm</w:t>
      </w:r>
    </w:p>
    <w:p w14:paraId="5FED2DAE" w14:textId="77777777" w:rsidR="00D17B44" w:rsidRDefault="00D17B44" w:rsidP="00D17B44"/>
    <w:p w14:paraId="28FE515E" w14:textId="77777777" w:rsidR="00D17B44" w:rsidRDefault="00D17B44" w:rsidP="00D17B44">
      <w:pPr>
        <w:rPr>
          <w:sz w:val="16"/>
        </w:rPr>
      </w:pPr>
      <w:r w:rsidRPr="00E1636D">
        <w:rPr>
          <w:rStyle w:val="StyleBoldUnderline"/>
        </w:rPr>
        <w:t>The consensus is clear that spying on innocent Americans section 215 of the Patriot Act is flatly illegal.</w:t>
      </w:r>
      <w:r w:rsidRPr="00E1636D">
        <w:rPr>
          <w:sz w:val="16"/>
        </w:rPr>
        <w:t xml:space="preserve"> The Center for Democracy and Technology said it, Christopher Sprigman and I said it, Laura Donohue said it, Judge Richard Leon said it, the Privacy and Civil Liberties Oversight Board (PCLOB) said it, Sprigman and I said it again.</w:t>
      </w:r>
      <w:r w:rsidRPr="00E1636D">
        <w:rPr>
          <w:sz w:val="12"/>
        </w:rPr>
        <w:t>¶</w:t>
      </w:r>
      <w:r w:rsidRPr="00E1636D">
        <w:rPr>
          <w:sz w:val="16"/>
        </w:rPr>
        <w:t xml:space="preserve"> </w:t>
      </w:r>
      <w:r w:rsidRPr="00E1636D">
        <w:rPr>
          <w:rStyle w:val="StyleBoldUnderline"/>
        </w:rPr>
        <w:t>So far, less attention has been paid to</w:t>
      </w:r>
      <w:r w:rsidRPr="00E1636D">
        <w:rPr>
          <w:sz w:val="16"/>
        </w:rPr>
        <w:t xml:space="preserve"> the legality—and wisdom—of mass surveillance under </w:t>
      </w:r>
      <w:r w:rsidRPr="00E1636D">
        <w:rPr>
          <w:rStyle w:val="StyleBoldUnderline"/>
        </w:rPr>
        <w:t>section 702 of the FISA Amendments Act</w:t>
      </w:r>
      <w:r w:rsidRPr="00E1636D">
        <w:rPr>
          <w:sz w:val="16"/>
        </w:rPr>
        <w:t xml:space="preserve"> (FAA), codified at 50 USC 1881a. Section 702 is the statutory authority for the PRISM program, which involves warrantless collection of communications contents via targeting non-U.S. individuals or entities reasonably believed to be located abroad. The USA Freedom Act would strengthen and impose additional restrictions on section 702 surveillance, but would not end the dragnet. Meanwhile, </w:t>
      </w:r>
      <w:r w:rsidRPr="00E1636D">
        <w:rPr>
          <w:rStyle w:val="StyleBoldUnderline"/>
        </w:rPr>
        <w:t>a report from the New America Foundation recently took a serious look at the efficacy of 702 in counterterrorism.</w:t>
      </w:r>
      <w:r w:rsidRPr="00E1636D">
        <w:rPr>
          <w:sz w:val="16"/>
        </w:rPr>
        <w:t xml:space="preserve"> </w:t>
      </w:r>
      <w:r w:rsidRPr="00E1636D">
        <w:rPr>
          <w:rStyle w:val="StyleBoldUnderline"/>
        </w:rPr>
        <w:t>Researchers concluded that section 702 is less valuable than people may have assumed, finding that section 702 collection played a role in only 4.4 percent of examined terrorism cases.</w:t>
      </w:r>
      <w:r w:rsidRPr="00E1636D">
        <w:rPr>
          <w:sz w:val="16"/>
        </w:rPr>
        <w:t xml:space="preserve"> In a few months, PCLOB plans to issue a report on section 702 collection.</w:t>
      </w:r>
    </w:p>
    <w:p w14:paraId="42C4E755" w14:textId="37A210E1" w:rsidR="00D27712" w:rsidRDefault="00D27712" w:rsidP="00D27712">
      <w:pPr>
        <w:pStyle w:val="Heading3"/>
      </w:pPr>
      <w:r>
        <w:t>AT Terrorism DA – Impact Defense – Nuclear Terrorism</w:t>
      </w:r>
    </w:p>
    <w:p w14:paraId="5F6E6852" w14:textId="77777777" w:rsidR="00D27712" w:rsidRPr="00D27712" w:rsidRDefault="00D27712" w:rsidP="00D27712">
      <w:pPr>
        <w:pStyle w:val="Heading4"/>
      </w:pPr>
      <w:r w:rsidRPr="00D27712">
        <w:t>Terrorism won’t go nuclear and they won’t be able to attack the US - several warrants</w:t>
      </w:r>
    </w:p>
    <w:p w14:paraId="29A4F0CD" w14:textId="036B71D4" w:rsidR="00D27712" w:rsidRPr="00D27712" w:rsidRDefault="00D27712" w:rsidP="00D27712">
      <w:r w:rsidRPr="00D27712">
        <w:rPr>
          <w:rStyle w:val="StyleStyleBold12pt"/>
        </w:rPr>
        <w:t>Mearsheimer 11</w:t>
      </w:r>
      <w:r w:rsidRPr="00D27712">
        <w:t>, January, John J., Wendell Harrison Distinguished Service Professor of Political Science at the University of Chicago. He is on the Advisory Council of The National Interest, “Imperial by Design,”</w:t>
      </w:r>
      <w:r w:rsidRPr="00D27712">
        <w:fldChar w:fldCharType="begin"/>
      </w:r>
      <w:r w:rsidRPr="00D27712">
        <w:instrText xml:space="preserve"> HYPERLINK "http://nationalinterest.org/article/imperial-by-design-4576?page=3" \t "_blank" </w:instrText>
      </w:r>
      <w:r w:rsidRPr="00D27712">
        <w:fldChar w:fldCharType="separate"/>
      </w:r>
      <w:r w:rsidRPr="00D27712">
        <w:t>http://nationalinterest.org/article/imperial-by-design-4576?page=3</w:t>
      </w:r>
      <w:r w:rsidRPr="00D27712">
        <w:fldChar w:fldCharType="end"/>
      </w:r>
      <w:r w:rsidRPr="00D27712">
        <w:t>,</w:t>
      </w:r>
    </w:p>
    <w:p w14:paraId="37B6A83D" w14:textId="77777777" w:rsidR="00D27712" w:rsidRDefault="00D27712" w:rsidP="00D277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rPr>
      </w:pPr>
      <w:r>
        <w:rPr>
          <w:color w:val="000000"/>
          <w:sz w:val="16"/>
        </w:rPr>
        <w:t> </w:t>
      </w:r>
    </w:p>
    <w:p w14:paraId="7560F5BD" w14:textId="77777777" w:rsidR="00D27712" w:rsidRDefault="00D27712" w:rsidP="00D277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6"/>
        </w:rPr>
      </w:pPr>
      <w:r>
        <w:rPr>
          <w:color w:val="000000"/>
          <w:sz w:val="16"/>
        </w:rPr>
        <w:t>T</w:t>
      </w:r>
      <w:r>
        <w:rPr>
          <w:color w:val="000000"/>
          <w:sz w:val="16"/>
          <w:shd w:val="clear" w:color="auto" w:fill="FFFFFF"/>
        </w:rPr>
        <w:t>he fact is that</w:t>
      </w:r>
      <w:r>
        <w:rPr>
          <w:rStyle w:val="apple-converted-space"/>
          <w:color w:val="000000"/>
          <w:sz w:val="16"/>
          <w:shd w:val="clear" w:color="auto" w:fill="FFFFFF"/>
        </w:rPr>
        <w:t> </w:t>
      </w:r>
      <w:r w:rsidRPr="00643CD1">
        <w:rPr>
          <w:color w:val="000000"/>
          <w:u w:val="single"/>
          <w:shd w:val="clear" w:color="auto" w:fill="FFFFFF"/>
        </w:rPr>
        <w:t>states have strong incentives to distrust terrorist groups</w:t>
      </w:r>
      <w:r w:rsidRPr="00643CD1">
        <w:rPr>
          <w:color w:val="000000"/>
          <w:sz w:val="16"/>
          <w:shd w:val="clear" w:color="auto" w:fill="FFFFFF"/>
        </w:rPr>
        <w:t>,</w:t>
      </w:r>
      <w:r w:rsidRPr="00643CD1">
        <w:rPr>
          <w:rStyle w:val="apple-converted-space"/>
          <w:color w:val="000000"/>
          <w:sz w:val="16"/>
          <w:shd w:val="clear" w:color="auto" w:fill="FFFFFF"/>
        </w:rPr>
        <w:t> </w:t>
      </w:r>
      <w:r w:rsidRPr="00643CD1">
        <w:rPr>
          <w:color w:val="000000"/>
          <w:sz w:val="16"/>
          <w:shd w:val="clear" w:color="auto" w:fill="FFFFFF"/>
        </w:rPr>
        <w:t>in</w:t>
      </w:r>
      <w:r>
        <w:rPr>
          <w:color w:val="000000"/>
          <w:sz w:val="16"/>
          <w:shd w:val="clear" w:color="auto" w:fill="FFFFFF"/>
        </w:rPr>
        <w:t xml:space="preserve"> part </w:t>
      </w:r>
      <w:r>
        <w:rPr>
          <w:color w:val="000000"/>
          <w:u w:val="single"/>
          <w:shd w:val="clear" w:color="auto" w:fill="FFFFFF"/>
        </w:rPr>
        <w:t>because</w:t>
      </w:r>
      <w:r>
        <w:rPr>
          <w:rStyle w:val="apple-converted-space"/>
          <w:color w:val="000000"/>
          <w:u w:val="single"/>
          <w:shd w:val="clear" w:color="auto" w:fill="FFFFFF"/>
        </w:rPr>
        <w:t> </w:t>
      </w:r>
      <w:r>
        <w:rPr>
          <w:color w:val="000000"/>
          <w:u w:val="single"/>
          <w:shd w:val="clear" w:color="auto" w:fill="FFFFFF"/>
        </w:rPr>
        <w:t>they might turn on them someday</w:t>
      </w:r>
      <w:r>
        <w:rPr>
          <w:color w:val="000000"/>
          <w:sz w:val="16"/>
          <w:shd w:val="clear" w:color="auto" w:fill="FFFFFF"/>
        </w:rPr>
        <w:t xml:space="preserve">, but </w:t>
      </w:r>
      <w:r>
        <w:rPr>
          <w:color w:val="000000"/>
          <w:u w:val="single"/>
          <w:shd w:val="clear" w:color="auto" w:fill="FFFFFF"/>
        </w:rPr>
        <w:t>also because</w:t>
      </w:r>
      <w:r>
        <w:rPr>
          <w:rStyle w:val="apple-converted-space"/>
          <w:color w:val="000000"/>
          <w:u w:val="single"/>
          <w:shd w:val="clear" w:color="auto" w:fill="FFFFFF"/>
        </w:rPr>
        <w:t> </w:t>
      </w:r>
      <w:r>
        <w:rPr>
          <w:color w:val="000000"/>
          <w:u w:val="single"/>
          <w:shd w:val="clear" w:color="auto" w:fill="FFFFFF"/>
        </w:rPr>
        <w:t>countries cannot control what terrorist</w:t>
      </w:r>
      <w:r>
        <w:rPr>
          <w:rStyle w:val="apple-converted-space"/>
          <w:color w:val="000000"/>
          <w:u w:val="single"/>
          <w:shd w:val="clear" w:color="auto" w:fill="FFFFFF"/>
        </w:rPr>
        <w:t> </w:t>
      </w:r>
      <w:r>
        <w:rPr>
          <w:color w:val="000000"/>
          <w:u w:val="single"/>
          <w:shd w:val="clear" w:color="auto" w:fill="FFFFFF"/>
        </w:rPr>
        <w:t>organizations</w:t>
      </w:r>
      <w:r>
        <w:rPr>
          <w:rStyle w:val="apple-converted-space"/>
          <w:color w:val="000000"/>
          <w:u w:val="single"/>
          <w:shd w:val="clear" w:color="auto" w:fill="FFFFFF"/>
        </w:rPr>
        <w:t> </w:t>
      </w:r>
      <w:r>
        <w:rPr>
          <w:color w:val="000000"/>
          <w:u w:val="single"/>
          <w:shd w:val="clear" w:color="auto" w:fill="FFFFFF"/>
        </w:rPr>
        <w:t>do</w:t>
      </w:r>
      <w:r>
        <w:rPr>
          <w:color w:val="000000"/>
          <w:sz w:val="16"/>
          <w:shd w:val="clear" w:color="auto" w:fill="FFFFFF"/>
        </w:rPr>
        <w:t>,</w:t>
      </w:r>
      <w:r>
        <w:rPr>
          <w:color w:val="000000"/>
          <w:u w:val="single"/>
          <w:shd w:val="clear" w:color="auto" w:fill="FFFFFF"/>
        </w:rPr>
        <w:t xml:space="preserve"> and</w:t>
      </w:r>
      <w:r>
        <w:rPr>
          <w:rStyle w:val="apple-converted-space"/>
          <w:color w:val="000000"/>
          <w:sz w:val="16"/>
          <w:shd w:val="clear" w:color="auto" w:fill="FFFFFF"/>
        </w:rPr>
        <w:t> </w:t>
      </w:r>
      <w:r>
        <w:rPr>
          <w:color w:val="000000"/>
          <w:sz w:val="16"/>
          <w:shd w:val="clear" w:color="auto" w:fill="FFFFFF"/>
        </w:rPr>
        <w:t xml:space="preserve">they </w:t>
      </w:r>
      <w:r>
        <w:rPr>
          <w:color w:val="000000"/>
          <w:u w:val="single"/>
          <w:shd w:val="clear" w:color="auto" w:fill="FFFFFF"/>
        </w:rPr>
        <w:t>may do something that gets</w:t>
      </w:r>
      <w:r>
        <w:rPr>
          <w:rStyle w:val="apple-converted-space"/>
          <w:color w:val="000000"/>
          <w:u w:val="single"/>
          <w:shd w:val="clear" w:color="auto" w:fill="FFFFFF"/>
        </w:rPr>
        <w:t> </w:t>
      </w:r>
      <w:r>
        <w:rPr>
          <w:color w:val="000000"/>
          <w:u w:val="single"/>
          <w:shd w:val="clear" w:color="auto" w:fill="FFFFFF"/>
        </w:rPr>
        <w:t>their</w:t>
      </w:r>
      <w:r>
        <w:rPr>
          <w:rStyle w:val="apple-converted-space"/>
          <w:color w:val="000000"/>
          <w:u w:val="single"/>
          <w:shd w:val="clear" w:color="auto" w:fill="FFFFFF"/>
        </w:rPr>
        <w:t> </w:t>
      </w:r>
      <w:r>
        <w:rPr>
          <w:color w:val="000000"/>
          <w:u w:val="single"/>
          <w:shd w:val="clear" w:color="auto" w:fill="FFFFFF"/>
        </w:rPr>
        <w:t>patrons into</w:t>
      </w:r>
      <w:r>
        <w:rPr>
          <w:rStyle w:val="apple-converted-space"/>
          <w:color w:val="000000"/>
          <w:sz w:val="16"/>
          <w:shd w:val="clear" w:color="auto" w:fill="FFFFFF"/>
        </w:rPr>
        <w:t> </w:t>
      </w:r>
      <w:r>
        <w:rPr>
          <w:color w:val="000000"/>
          <w:sz w:val="16"/>
          <w:shd w:val="clear" w:color="auto" w:fill="FFFFFF"/>
        </w:rPr>
        <w:t>serious</w:t>
      </w:r>
      <w:r>
        <w:rPr>
          <w:rStyle w:val="apple-converted-space"/>
          <w:color w:val="000000"/>
          <w:u w:val="single"/>
          <w:shd w:val="clear" w:color="auto" w:fill="FFFFFF"/>
        </w:rPr>
        <w:t> </w:t>
      </w:r>
      <w:r>
        <w:rPr>
          <w:color w:val="000000"/>
          <w:u w:val="single"/>
          <w:shd w:val="clear" w:color="auto" w:fill="FFFFFF"/>
        </w:rPr>
        <w:t>trouble.</w:t>
      </w:r>
      <w:r>
        <w:rPr>
          <w:color w:val="000000"/>
          <w:sz w:val="16"/>
          <w:shd w:val="clear" w:color="auto" w:fill="FFFFFF"/>
        </w:rPr>
        <w:t xml:space="preserve"> This is why</w:t>
      </w:r>
      <w:r>
        <w:rPr>
          <w:rStyle w:val="apple-converted-space"/>
          <w:color w:val="000000"/>
          <w:sz w:val="16"/>
          <w:shd w:val="clear" w:color="auto" w:fill="FFFFFF"/>
        </w:rPr>
        <w:t> </w:t>
      </w:r>
      <w:r>
        <w:rPr>
          <w:color w:val="000000"/>
          <w:highlight w:val="cyan"/>
          <w:u w:val="single"/>
          <w:shd w:val="clear" w:color="auto" w:fill="FFFFFF"/>
        </w:rPr>
        <w:t>there is hardly any chance</w:t>
      </w:r>
      <w:r>
        <w:rPr>
          <w:rStyle w:val="apple-converted-space"/>
          <w:color w:val="000000"/>
          <w:highlight w:val="cyan"/>
          <w:u w:val="single"/>
          <w:shd w:val="clear" w:color="auto" w:fill="FFFFFF"/>
        </w:rPr>
        <w:t> </w:t>
      </w:r>
      <w:r>
        <w:rPr>
          <w:color w:val="000000"/>
          <w:highlight w:val="cyan"/>
          <w:u w:val="single"/>
          <w:shd w:val="clear" w:color="auto" w:fill="FFFFFF"/>
        </w:rPr>
        <w:t>that</w:t>
      </w:r>
      <w:r>
        <w:rPr>
          <w:rStyle w:val="apple-converted-space"/>
          <w:color w:val="000000"/>
          <w:highlight w:val="cyan"/>
          <w:u w:val="single"/>
          <w:shd w:val="clear" w:color="auto" w:fill="FFFFFF"/>
        </w:rPr>
        <w:t> </w:t>
      </w:r>
      <w:r>
        <w:rPr>
          <w:color w:val="000000"/>
          <w:highlight w:val="cyan"/>
          <w:u w:val="single"/>
          <w:shd w:val="clear" w:color="auto" w:fill="FFFFFF"/>
        </w:rPr>
        <w:t>a rogue state will give a nuclear weapon to terrorists.</w:t>
      </w:r>
      <w:r>
        <w:rPr>
          <w:rStyle w:val="apple-converted-space"/>
          <w:color w:val="000000"/>
          <w:highlight w:val="cyan"/>
          <w:u w:val="single"/>
          <w:shd w:val="clear" w:color="auto" w:fill="FFFFFF"/>
        </w:rPr>
        <w:t> </w:t>
      </w:r>
      <w:r w:rsidRPr="00643CD1">
        <w:rPr>
          <w:color w:val="000000"/>
          <w:u w:val="single"/>
          <w:shd w:val="clear" w:color="auto" w:fill="FFFFFF"/>
        </w:rPr>
        <w:t>That</w:t>
      </w:r>
      <w:r w:rsidRPr="00643CD1">
        <w:rPr>
          <w:rStyle w:val="apple-converted-space"/>
          <w:color w:val="000000"/>
          <w:u w:val="single"/>
          <w:shd w:val="clear" w:color="auto" w:fill="FFFFFF"/>
        </w:rPr>
        <w:t> </w:t>
      </w:r>
      <w:r w:rsidRPr="00643CD1">
        <w:rPr>
          <w:color w:val="000000"/>
          <w:u w:val="single"/>
          <w:shd w:val="clear" w:color="auto" w:fill="FFFFFF"/>
        </w:rPr>
        <w:t>regime’s leaders could never be sure</w:t>
      </w:r>
      <w:r w:rsidRPr="00643CD1">
        <w:rPr>
          <w:rStyle w:val="apple-converted-space"/>
          <w:color w:val="000000"/>
          <w:u w:val="single"/>
          <w:shd w:val="clear" w:color="auto" w:fill="FFFFFF"/>
        </w:rPr>
        <w:t> </w:t>
      </w:r>
      <w:r w:rsidRPr="00643CD1">
        <w:rPr>
          <w:color w:val="000000"/>
          <w:u w:val="single"/>
          <w:shd w:val="clear" w:color="auto" w:fill="FFFFFF"/>
        </w:rPr>
        <w:t>that</w:t>
      </w:r>
      <w:r w:rsidRPr="00643CD1">
        <w:rPr>
          <w:rStyle w:val="apple-converted-space"/>
          <w:color w:val="000000"/>
          <w:u w:val="single"/>
          <w:shd w:val="clear" w:color="auto" w:fill="FFFFFF"/>
        </w:rPr>
        <w:t> </w:t>
      </w:r>
      <w:r w:rsidRPr="00643CD1">
        <w:rPr>
          <w:color w:val="000000"/>
          <w:u w:val="single"/>
          <w:shd w:val="clear" w:color="auto" w:fill="FFFFFF"/>
        </w:rPr>
        <w:t>they would not be blamed and punished for a terrorist</w:t>
      </w:r>
      <w:r w:rsidRPr="00643CD1">
        <w:rPr>
          <w:rStyle w:val="apple-converted-space"/>
          <w:color w:val="000000"/>
          <w:u w:val="single"/>
          <w:shd w:val="clear" w:color="auto" w:fill="FFFFFF"/>
        </w:rPr>
        <w:t> </w:t>
      </w:r>
      <w:r w:rsidRPr="00643CD1">
        <w:rPr>
          <w:color w:val="000000"/>
          <w:u w:val="single"/>
          <w:shd w:val="clear" w:color="auto" w:fill="FFFFFF"/>
        </w:rPr>
        <w:t>group’s</w:t>
      </w:r>
      <w:r w:rsidRPr="00643CD1">
        <w:rPr>
          <w:rStyle w:val="apple-converted-space"/>
          <w:color w:val="000000"/>
          <w:u w:val="single"/>
          <w:shd w:val="clear" w:color="auto" w:fill="FFFFFF"/>
        </w:rPr>
        <w:t> </w:t>
      </w:r>
      <w:r w:rsidRPr="00643CD1">
        <w:rPr>
          <w:color w:val="000000"/>
          <w:u w:val="single"/>
          <w:shd w:val="clear" w:color="auto" w:fill="FFFFFF"/>
        </w:rPr>
        <w:t>actions. Nor could they be certain</w:t>
      </w:r>
      <w:r w:rsidRPr="00643CD1">
        <w:rPr>
          <w:rStyle w:val="apple-converted-space"/>
          <w:color w:val="000000"/>
          <w:u w:val="single"/>
          <w:shd w:val="clear" w:color="auto" w:fill="FFFFFF"/>
        </w:rPr>
        <w:t> </w:t>
      </w:r>
      <w:r w:rsidRPr="00643CD1">
        <w:rPr>
          <w:color w:val="000000"/>
          <w:u w:val="single"/>
          <w:shd w:val="clear" w:color="auto" w:fill="FFFFFF"/>
        </w:rPr>
        <w:t>that</w:t>
      </w:r>
      <w:r w:rsidRPr="00643CD1">
        <w:rPr>
          <w:rStyle w:val="apple-converted-space"/>
          <w:color w:val="000000"/>
          <w:u w:val="single"/>
          <w:shd w:val="clear" w:color="auto" w:fill="FFFFFF"/>
        </w:rPr>
        <w:t> </w:t>
      </w:r>
      <w:r w:rsidRPr="00643CD1">
        <w:rPr>
          <w:color w:val="000000"/>
          <w:u w:val="single"/>
          <w:shd w:val="clear" w:color="auto" w:fill="FFFFFF"/>
        </w:rPr>
        <w:t>the U</w:t>
      </w:r>
      <w:r w:rsidRPr="00643CD1">
        <w:rPr>
          <w:color w:val="000000"/>
          <w:sz w:val="16"/>
          <w:shd w:val="clear" w:color="auto" w:fill="FFFFFF"/>
        </w:rPr>
        <w:t>nited</w:t>
      </w:r>
      <w:r w:rsidRPr="00643CD1">
        <w:rPr>
          <w:rStyle w:val="apple-converted-space"/>
          <w:color w:val="000000"/>
          <w:sz w:val="16"/>
          <w:shd w:val="clear" w:color="auto" w:fill="FFFFFF"/>
        </w:rPr>
        <w:t> </w:t>
      </w:r>
      <w:r w:rsidRPr="00643CD1">
        <w:rPr>
          <w:color w:val="000000"/>
          <w:u w:val="single"/>
          <w:shd w:val="clear" w:color="auto" w:fill="FFFFFF"/>
        </w:rPr>
        <w:t>S</w:t>
      </w:r>
      <w:r w:rsidRPr="00643CD1">
        <w:rPr>
          <w:color w:val="000000"/>
          <w:sz w:val="16"/>
          <w:shd w:val="clear" w:color="auto" w:fill="FFFFFF"/>
        </w:rPr>
        <w:t xml:space="preserve">tates or Israel </w:t>
      </w:r>
      <w:r w:rsidRPr="00643CD1">
        <w:rPr>
          <w:color w:val="000000"/>
          <w:u w:val="single"/>
          <w:shd w:val="clear" w:color="auto" w:fill="FFFFFF"/>
        </w:rPr>
        <w:t>would not incinerate them</w:t>
      </w:r>
      <w:r w:rsidRPr="00643CD1">
        <w:rPr>
          <w:rStyle w:val="apple-converted-space"/>
          <w:color w:val="000000"/>
          <w:sz w:val="16"/>
          <w:shd w:val="clear" w:color="auto" w:fill="FFFFFF"/>
        </w:rPr>
        <w:t> </w:t>
      </w:r>
      <w:r w:rsidRPr="00643CD1">
        <w:rPr>
          <w:color w:val="000000"/>
          <w:sz w:val="16"/>
          <w:shd w:val="clear" w:color="auto" w:fill="FFFFFF"/>
        </w:rPr>
        <w:t>if either</w:t>
      </w:r>
      <w:r>
        <w:rPr>
          <w:color w:val="000000"/>
          <w:sz w:val="16"/>
          <w:shd w:val="clear" w:color="auto" w:fill="FFFFFF"/>
        </w:rPr>
        <w:t xml:space="preserve"> country merely suspected that they had provided terrorists with the ability to carry out a WMD attack. </w:t>
      </w:r>
      <w:r>
        <w:rPr>
          <w:color w:val="000000"/>
          <w:u w:val="single"/>
          <w:shd w:val="clear" w:color="auto" w:fill="FFFFFF"/>
        </w:rPr>
        <w:t>A nuclear handoff,</w:t>
      </w:r>
      <w:r>
        <w:rPr>
          <w:color w:val="000000"/>
          <w:sz w:val="16"/>
          <w:shd w:val="clear" w:color="auto" w:fill="FFFFFF"/>
        </w:rPr>
        <w:t xml:space="preserve"> therefore,</w:t>
      </w:r>
      <w:r>
        <w:rPr>
          <w:color w:val="000000"/>
          <w:u w:val="single"/>
          <w:shd w:val="clear" w:color="auto" w:fill="FFFFFF"/>
        </w:rPr>
        <w:t xml:space="preserve"> is not a serious threat.</w:t>
      </w:r>
      <w:r>
        <w:rPr>
          <w:color w:val="000000"/>
          <w:sz w:val="16"/>
          <w:shd w:val="clear" w:color="auto" w:fill="FFFFFF"/>
        </w:rPr>
        <w:t xml:space="preserve"> When you get down to it, </w:t>
      </w:r>
      <w:r>
        <w:rPr>
          <w:color w:val="000000"/>
          <w:highlight w:val="cyan"/>
          <w:u w:val="single"/>
          <w:shd w:val="clear" w:color="auto" w:fill="FFFFFF"/>
        </w:rPr>
        <w:t>there is only a remote possibility</w:t>
      </w:r>
      <w:r>
        <w:rPr>
          <w:rStyle w:val="apple-converted-space"/>
          <w:color w:val="000000"/>
          <w:highlight w:val="cyan"/>
          <w:u w:val="single"/>
          <w:shd w:val="clear" w:color="auto" w:fill="FFFFFF"/>
        </w:rPr>
        <w:t> </w:t>
      </w:r>
      <w:r>
        <w:rPr>
          <w:color w:val="000000"/>
          <w:highlight w:val="cyan"/>
          <w:u w:val="single"/>
          <w:shd w:val="clear" w:color="auto" w:fill="FFFFFF"/>
        </w:rPr>
        <w:t>that</w:t>
      </w:r>
      <w:r>
        <w:rPr>
          <w:rStyle w:val="apple-converted-space"/>
          <w:color w:val="000000"/>
          <w:highlight w:val="cyan"/>
          <w:u w:val="single"/>
          <w:shd w:val="clear" w:color="auto" w:fill="FFFFFF"/>
        </w:rPr>
        <w:t> </w:t>
      </w:r>
      <w:r>
        <w:rPr>
          <w:color w:val="000000"/>
          <w:highlight w:val="cyan"/>
          <w:u w:val="single"/>
          <w:shd w:val="clear" w:color="auto" w:fill="FFFFFF"/>
        </w:rPr>
        <w:t>terrorists will get</w:t>
      </w:r>
      <w:r>
        <w:rPr>
          <w:rStyle w:val="apple-converted-space"/>
          <w:color w:val="000000"/>
          <w:u w:val="single"/>
          <w:shd w:val="clear" w:color="auto" w:fill="FFFFFF"/>
        </w:rPr>
        <w:t> </w:t>
      </w:r>
      <w:r>
        <w:rPr>
          <w:color w:val="000000"/>
          <w:u w:val="single"/>
          <w:shd w:val="clear" w:color="auto" w:fill="FFFFFF"/>
        </w:rPr>
        <w:t>hold of</w:t>
      </w:r>
      <w:r>
        <w:rPr>
          <w:rStyle w:val="apple-converted-space"/>
          <w:color w:val="000000"/>
          <w:u w:val="single"/>
          <w:shd w:val="clear" w:color="auto" w:fill="FFFFFF"/>
        </w:rPr>
        <w:t> </w:t>
      </w:r>
      <w:r>
        <w:rPr>
          <w:color w:val="000000"/>
          <w:highlight w:val="cyan"/>
          <w:u w:val="single"/>
          <w:shd w:val="clear" w:color="auto" w:fill="FFFFFF"/>
        </w:rPr>
        <w:t>an atomic</w:t>
      </w:r>
      <w:r>
        <w:rPr>
          <w:rStyle w:val="apple-converted-space"/>
          <w:color w:val="000000"/>
          <w:highlight w:val="cyan"/>
          <w:u w:val="single"/>
          <w:shd w:val="clear" w:color="auto" w:fill="FFFFFF"/>
        </w:rPr>
        <w:t> </w:t>
      </w:r>
      <w:r>
        <w:rPr>
          <w:color w:val="000000"/>
          <w:highlight w:val="cyan"/>
          <w:u w:val="single"/>
          <w:shd w:val="clear" w:color="auto" w:fill="FFFFFF"/>
        </w:rPr>
        <w:t>bomb.</w:t>
      </w:r>
      <w:r>
        <w:rPr>
          <w:color w:val="000000"/>
          <w:sz w:val="16"/>
          <w:shd w:val="clear" w:color="auto" w:fill="FFFFFF"/>
        </w:rPr>
        <w:t xml:space="preserve"> The most likely way it would happen is</w:t>
      </w:r>
      <w:r>
        <w:rPr>
          <w:rStyle w:val="apple-converted-space"/>
          <w:color w:val="000000"/>
          <w:sz w:val="16"/>
          <w:shd w:val="clear" w:color="auto" w:fill="FFFFFF"/>
        </w:rPr>
        <w:t> </w:t>
      </w:r>
      <w:r>
        <w:rPr>
          <w:color w:val="000000"/>
          <w:sz w:val="16"/>
          <w:shd w:val="clear" w:color="auto" w:fill="FFFFFF"/>
        </w:rPr>
        <w:t>if there were political chaos in a nuclear-armed state, and terrorists</w:t>
      </w:r>
      <w:r>
        <w:rPr>
          <w:rStyle w:val="apple-converted-space"/>
          <w:color w:val="000000"/>
          <w:sz w:val="16"/>
          <w:shd w:val="clear" w:color="auto" w:fill="FFFFFF"/>
        </w:rPr>
        <w:t> </w:t>
      </w:r>
      <w:r>
        <w:rPr>
          <w:color w:val="000000"/>
          <w:sz w:val="16"/>
          <w:shd w:val="clear" w:color="auto" w:fill="FFFFFF"/>
        </w:rPr>
        <w:t>or their friends</w:t>
      </w:r>
      <w:r>
        <w:rPr>
          <w:rStyle w:val="apple-converted-space"/>
          <w:color w:val="000000"/>
          <w:sz w:val="16"/>
          <w:shd w:val="clear" w:color="auto" w:fill="FFFFFF"/>
        </w:rPr>
        <w:t> </w:t>
      </w:r>
      <w:r>
        <w:rPr>
          <w:color w:val="000000"/>
          <w:sz w:val="16"/>
          <w:shd w:val="clear" w:color="auto" w:fill="FFFFFF"/>
        </w:rPr>
        <w:t>were able to take advantage</w:t>
      </w:r>
      <w:r>
        <w:rPr>
          <w:rStyle w:val="apple-converted-space"/>
          <w:color w:val="000000"/>
          <w:sz w:val="16"/>
          <w:shd w:val="clear" w:color="auto" w:fill="FFFFFF"/>
        </w:rPr>
        <w:t> </w:t>
      </w:r>
      <w:r>
        <w:rPr>
          <w:color w:val="000000"/>
          <w:sz w:val="16"/>
          <w:shd w:val="clear" w:color="auto" w:fill="FFFFFF"/>
        </w:rPr>
        <w:t>of the ensuing confusion to snatch a loose nuclear weapon. But even then,</w:t>
      </w:r>
      <w:r>
        <w:rPr>
          <w:rStyle w:val="apple-converted-space"/>
          <w:color w:val="000000"/>
          <w:sz w:val="16"/>
          <w:shd w:val="clear" w:color="auto" w:fill="FFFFFF"/>
        </w:rPr>
        <w:t> </w:t>
      </w:r>
      <w:r>
        <w:rPr>
          <w:color w:val="000000"/>
          <w:highlight w:val="cyan"/>
          <w:u w:val="single"/>
          <w:shd w:val="clear" w:color="auto" w:fill="FFFFFF"/>
        </w:rPr>
        <w:t>there are</w:t>
      </w:r>
      <w:r>
        <w:rPr>
          <w:color w:val="000000"/>
          <w:u w:val="single"/>
          <w:shd w:val="clear" w:color="auto" w:fill="FFFFFF"/>
        </w:rPr>
        <w:t xml:space="preserve"> additional </w:t>
      </w:r>
      <w:r>
        <w:rPr>
          <w:color w:val="000000"/>
          <w:highlight w:val="cyan"/>
          <w:u w:val="single"/>
          <w:shd w:val="clear" w:color="auto" w:fill="FFFFFF"/>
        </w:rPr>
        <w:t>obstacles</w:t>
      </w:r>
      <w:r>
        <w:rPr>
          <w:rStyle w:val="apple-converted-space"/>
          <w:color w:val="000000"/>
          <w:highlight w:val="cyan"/>
          <w:u w:val="single"/>
          <w:shd w:val="clear" w:color="auto" w:fill="FFFFFF"/>
        </w:rPr>
        <w:t> </w:t>
      </w:r>
      <w:r w:rsidRPr="00643CD1">
        <w:rPr>
          <w:color w:val="000000"/>
          <w:u w:val="single"/>
          <w:shd w:val="clear" w:color="auto" w:fill="FFFFFF"/>
        </w:rPr>
        <w:t>to overcome: some</w:t>
      </w:r>
      <w:r>
        <w:rPr>
          <w:rStyle w:val="apple-converted-space"/>
          <w:color w:val="000000"/>
          <w:u w:val="single"/>
          <w:shd w:val="clear" w:color="auto" w:fill="FFFFFF"/>
        </w:rPr>
        <w:t> </w:t>
      </w:r>
      <w:r>
        <w:rPr>
          <w:color w:val="000000"/>
          <w:highlight w:val="cyan"/>
          <w:u w:val="single"/>
          <w:shd w:val="clear" w:color="auto" w:fill="FFFFFF"/>
        </w:rPr>
        <w:t>countries keep</w:t>
      </w:r>
      <w:r>
        <w:rPr>
          <w:rStyle w:val="apple-converted-space"/>
          <w:color w:val="000000"/>
          <w:u w:val="single"/>
          <w:shd w:val="clear" w:color="auto" w:fill="FFFFFF"/>
        </w:rPr>
        <w:t> </w:t>
      </w:r>
      <w:r>
        <w:rPr>
          <w:color w:val="000000"/>
          <w:u w:val="single"/>
          <w:shd w:val="clear" w:color="auto" w:fill="FFFFFF"/>
        </w:rPr>
        <w:t>their</w:t>
      </w:r>
      <w:r>
        <w:rPr>
          <w:rStyle w:val="apple-converted-space"/>
          <w:color w:val="000000"/>
          <w:u w:val="single"/>
          <w:shd w:val="clear" w:color="auto" w:fill="FFFFFF"/>
        </w:rPr>
        <w:t> </w:t>
      </w:r>
      <w:r>
        <w:rPr>
          <w:color w:val="000000"/>
          <w:highlight w:val="cyan"/>
          <w:u w:val="single"/>
          <w:shd w:val="clear" w:color="auto" w:fill="FFFFFF"/>
        </w:rPr>
        <w:t>weapons disassembled, detonating</w:t>
      </w:r>
      <w:r>
        <w:rPr>
          <w:rStyle w:val="apple-converted-space"/>
          <w:color w:val="000000"/>
          <w:u w:val="single"/>
          <w:shd w:val="clear" w:color="auto" w:fill="FFFFFF"/>
        </w:rPr>
        <w:t> </w:t>
      </w:r>
      <w:r>
        <w:rPr>
          <w:color w:val="000000"/>
          <w:u w:val="single"/>
          <w:shd w:val="clear" w:color="auto" w:fill="FFFFFF"/>
        </w:rPr>
        <w:t>one</w:t>
      </w:r>
      <w:r>
        <w:rPr>
          <w:rStyle w:val="apple-converted-space"/>
          <w:color w:val="000000"/>
          <w:u w:val="single"/>
          <w:shd w:val="clear" w:color="auto" w:fill="FFFFFF"/>
        </w:rPr>
        <w:t> </w:t>
      </w:r>
      <w:r>
        <w:rPr>
          <w:color w:val="000000"/>
          <w:highlight w:val="cyan"/>
          <w:u w:val="single"/>
          <w:shd w:val="clear" w:color="auto" w:fill="FFFFFF"/>
        </w:rPr>
        <w:t>is not easy</w:t>
      </w:r>
      <w:r>
        <w:rPr>
          <w:rStyle w:val="apple-converted-space"/>
          <w:color w:val="000000"/>
          <w:highlight w:val="cyan"/>
          <w:u w:val="single"/>
          <w:shd w:val="clear" w:color="auto" w:fill="FFFFFF"/>
        </w:rPr>
        <w:t> </w:t>
      </w:r>
      <w:r>
        <w:rPr>
          <w:color w:val="000000"/>
          <w:highlight w:val="cyan"/>
          <w:u w:val="single"/>
          <w:shd w:val="clear" w:color="auto" w:fill="FFFFFF"/>
        </w:rPr>
        <w:t>and</w:t>
      </w:r>
      <w:r>
        <w:rPr>
          <w:rStyle w:val="apple-converted-space"/>
          <w:color w:val="000000"/>
          <w:highlight w:val="cyan"/>
          <w:u w:val="single"/>
          <w:shd w:val="clear" w:color="auto" w:fill="FFFFFF"/>
        </w:rPr>
        <w:t> </w:t>
      </w:r>
      <w:r>
        <w:rPr>
          <w:color w:val="000000"/>
          <w:highlight w:val="cyan"/>
          <w:u w:val="single"/>
          <w:shd w:val="clear" w:color="auto" w:fill="FFFFFF"/>
        </w:rPr>
        <w:t>it would be difficult to transport</w:t>
      </w:r>
      <w:r>
        <w:rPr>
          <w:rStyle w:val="apple-converted-space"/>
          <w:color w:val="000000"/>
          <w:u w:val="single"/>
          <w:shd w:val="clear" w:color="auto" w:fill="FFFFFF"/>
        </w:rPr>
        <w:t> </w:t>
      </w:r>
      <w:r>
        <w:rPr>
          <w:color w:val="000000"/>
          <w:u w:val="single"/>
          <w:shd w:val="clear" w:color="auto" w:fill="FFFFFF"/>
        </w:rPr>
        <w:t>the device</w:t>
      </w:r>
      <w:r>
        <w:rPr>
          <w:rStyle w:val="apple-converted-space"/>
          <w:color w:val="000000"/>
          <w:u w:val="single"/>
          <w:shd w:val="clear" w:color="auto" w:fill="FFFFFF"/>
        </w:rPr>
        <w:t> </w:t>
      </w:r>
      <w:r w:rsidRPr="00643CD1">
        <w:rPr>
          <w:color w:val="000000"/>
          <w:u w:val="single"/>
          <w:shd w:val="clear" w:color="auto" w:fill="FFFFFF"/>
        </w:rPr>
        <w:t xml:space="preserve">without being detected. </w:t>
      </w:r>
      <w:r w:rsidRPr="00643CD1">
        <w:rPr>
          <w:color w:val="000000"/>
          <w:sz w:val="16"/>
          <w:shd w:val="clear" w:color="auto" w:fill="FFFFFF"/>
        </w:rPr>
        <w:t>Moreover</w:t>
      </w:r>
      <w:r>
        <w:rPr>
          <w:color w:val="000000"/>
          <w:sz w:val="16"/>
          <w:shd w:val="clear" w:color="auto" w:fill="FFFFFF"/>
        </w:rPr>
        <w:t>,</w:t>
      </w:r>
      <w:r>
        <w:rPr>
          <w:rStyle w:val="apple-converted-space"/>
          <w:color w:val="000000"/>
          <w:sz w:val="16"/>
          <w:shd w:val="clear" w:color="auto" w:fill="FFFFFF"/>
        </w:rPr>
        <w:t> </w:t>
      </w:r>
      <w:r>
        <w:rPr>
          <w:color w:val="000000"/>
          <w:sz w:val="16"/>
          <w:shd w:val="clear" w:color="auto" w:fill="FFFFFF"/>
        </w:rPr>
        <w:t xml:space="preserve">other </w:t>
      </w:r>
      <w:r>
        <w:rPr>
          <w:color w:val="000000"/>
          <w:highlight w:val="cyan"/>
          <w:u w:val="single"/>
          <w:shd w:val="clear" w:color="auto" w:fill="FFFFFF"/>
        </w:rPr>
        <w:t>countries would have</w:t>
      </w:r>
      <w:r>
        <w:rPr>
          <w:rStyle w:val="apple-converted-space"/>
          <w:color w:val="000000"/>
          <w:highlight w:val="cyan"/>
          <w:u w:val="single"/>
          <w:shd w:val="clear" w:color="auto" w:fill="FFFFFF"/>
        </w:rPr>
        <w:t> </w:t>
      </w:r>
      <w:r>
        <w:rPr>
          <w:color w:val="000000"/>
          <w:highlight w:val="cyan"/>
          <w:u w:val="single"/>
          <w:shd w:val="clear" w:color="auto" w:fill="FFFFFF"/>
        </w:rPr>
        <w:t>powerful incentives to work with Washington to find the weapon</w:t>
      </w:r>
      <w:r>
        <w:rPr>
          <w:rStyle w:val="apple-converted-space"/>
          <w:color w:val="000000"/>
          <w:highlight w:val="cyan"/>
          <w:u w:val="single"/>
          <w:shd w:val="clear" w:color="auto" w:fill="FFFFFF"/>
        </w:rPr>
        <w:t> </w:t>
      </w:r>
      <w:r>
        <w:rPr>
          <w:color w:val="000000"/>
          <w:highlight w:val="cyan"/>
          <w:u w:val="single"/>
          <w:shd w:val="clear" w:color="auto" w:fill="FFFFFF"/>
        </w:rPr>
        <w:t>before it could be used.</w:t>
      </w:r>
      <w:r>
        <w:rPr>
          <w:color w:val="000000"/>
          <w:sz w:val="16"/>
          <w:shd w:val="clear" w:color="auto" w:fill="FFFFFF"/>
        </w:rPr>
        <w:t xml:space="preserve"> The obvious implication is that we should work with other states to improve nuclear security, so as to make this slim possibility even more unlikely. Finally,</w:t>
      </w:r>
      <w:r>
        <w:rPr>
          <w:rStyle w:val="apple-converted-space"/>
          <w:color w:val="000000"/>
          <w:sz w:val="16"/>
          <w:shd w:val="clear" w:color="auto" w:fill="FFFFFF"/>
        </w:rPr>
        <w:t> </w:t>
      </w:r>
      <w:r>
        <w:rPr>
          <w:color w:val="000000"/>
          <w:highlight w:val="cyan"/>
          <w:u w:val="single"/>
          <w:shd w:val="clear" w:color="auto" w:fill="FFFFFF"/>
        </w:rPr>
        <w:t>the ability of terrorists to strike</w:t>
      </w:r>
      <w:r>
        <w:rPr>
          <w:rStyle w:val="apple-converted-space"/>
          <w:color w:val="000000"/>
          <w:u w:val="single"/>
          <w:shd w:val="clear" w:color="auto" w:fill="FFFFFF"/>
        </w:rPr>
        <w:t> </w:t>
      </w:r>
      <w:r>
        <w:rPr>
          <w:color w:val="000000"/>
          <w:u w:val="single"/>
          <w:shd w:val="clear" w:color="auto" w:fill="FFFFFF"/>
        </w:rPr>
        <w:t>the</w:t>
      </w:r>
      <w:r>
        <w:rPr>
          <w:rStyle w:val="apple-converted-space"/>
          <w:color w:val="000000"/>
          <w:highlight w:val="cyan"/>
          <w:u w:val="single"/>
          <w:shd w:val="clear" w:color="auto" w:fill="FFFFFF"/>
        </w:rPr>
        <w:t> </w:t>
      </w:r>
      <w:r>
        <w:rPr>
          <w:color w:val="000000"/>
          <w:highlight w:val="cyan"/>
          <w:u w:val="single"/>
          <w:shd w:val="clear" w:color="auto" w:fill="FFFFFF"/>
        </w:rPr>
        <w:t>America</w:t>
      </w:r>
      <w:r>
        <w:rPr>
          <w:color w:val="000000"/>
          <w:u w:val="single"/>
          <w:shd w:val="clear" w:color="auto" w:fill="FFFFFF"/>
        </w:rPr>
        <w:t>n homeland</w:t>
      </w:r>
      <w:r>
        <w:rPr>
          <w:rStyle w:val="apple-converted-space"/>
          <w:color w:val="000000"/>
          <w:highlight w:val="cyan"/>
          <w:u w:val="single"/>
          <w:shd w:val="clear" w:color="auto" w:fill="FFFFFF"/>
        </w:rPr>
        <w:t> </w:t>
      </w:r>
      <w:r>
        <w:rPr>
          <w:color w:val="000000"/>
          <w:highlight w:val="cyan"/>
          <w:u w:val="single"/>
          <w:shd w:val="clear" w:color="auto" w:fill="FFFFFF"/>
        </w:rPr>
        <w:t>has been blown out of</w:t>
      </w:r>
      <w:r>
        <w:rPr>
          <w:rStyle w:val="apple-converted-space"/>
          <w:color w:val="000000"/>
          <w:highlight w:val="cyan"/>
          <w:u w:val="single"/>
          <w:shd w:val="clear" w:color="auto" w:fill="FFFFFF"/>
        </w:rPr>
        <w:t> </w:t>
      </w:r>
      <w:r>
        <w:rPr>
          <w:color w:val="000000"/>
          <w:u w:val="single"/>
          <w:shd w:val="clear" w:color="auto" w:fill="FFFFFF"/>
        </w:rPr>
        <w:t>all</w:t>
      </w:r>
      <w:r>
        <w:rPr>
          <w:rStyle w:val="apple-converted-space"/>
          <w:color w:val="000000"/>
          <w:u w:val="single"/>
          <w:shd w:val="clear" w:color="auto" w:fill="FFFFFF"/>
        </w:rPr>
        <w:t> </w:t>
      </w:r>
      <w:r>
        <w:rPr>
          <w:color w:val="000000"/>
          <w:highlight w:val="cyan"/>
          <w:u w:val="single"/>
          <w:shd w:val="clear" w:color="auto" w:fill="FFFFFF"/>
        </w:rPr>
        <w:t>proportion.</w:t>
      </w:r>
      <w:r>
        <w:rPr>
          <w:color w:val="000000"/>
          <w:sz w:val="16"/>
          <w:shd w:val="clear" w:color="auto" w:fill="FFFFFF"/>
        </w:rPr>
        <w:t xml:space="preserve"> In the nine years since 9/11, government officials and </w:t>
      </w:r>
      <w:r>
        <w:rPr>
          <w:color w:val="000000"/>
          <w:u w:val="single"/>
          <w:shd w:val="clear" w:color="auto" w:fill="FFFFFF"/>
        </w:rPr>
        <w:t xml:space="preserve">terrorist </w:t>
      </w:r>
      <w:r>
        <w:rPr>
          <w:color w:val="000000"/>
          <w:highlight w:val="cyan"/>
          <w:u w:val="single"/>
          <w:shd w:val="clear" w:color="auto" w:fill="FFFFFF"/>
        </w:rPr>
        <w:t>experts have issued</w:t>
      </w:r>
      <w:r>
        <w:rPr>
          <w:color w:val="000000"/>
          <w:u w:val="single"/>
          <w:shd w:val="clear" w:color="auto" w:fill="FFFFFF"/>
        </w:rPr>
        <w:t xml:space="preserve"> countless </w:t>
      </w:r>
      <w:r>
        <w:rPr>
          <w:color w:val="000000"/>
          <w:highlight w:val="cyan"/>
          <w:u w:val="single"/>
          <w:shd w:val="clear" w:color="auto" w:fill="FFFFFF"/>
        </w:rPr>
        <w:t xml:space="preserve">warnings that another </w:t>
      </w:r>
      <w:r>
        <w:rPr>
          <w:color w:val="000000"/>
          <w:u w:val="single"/>
          <w:shd w:val="clear" w:color="auto" w:fill="FFFFFF"/>
        </w:rPr>
        <w:t xml:space="preserve">major </w:t>
      </w:r>
      <w:r>
        <w:rPr>
          <w:color w:val="000000"/>
          <w:highlight w:val="cyan"/>
          <w:u w:val="single"/>
          <w:shd w:val="clear" w:color="auto" w:fill="FFFFFF"/>
        </w:rPr>
        <w:t xml:space="preserve">attack </w:t>
      </w:r>
      <w:r>
        <w:rPr>
          <w:color w:val="000000"/>
          <w:u w:val="single"/>
          <w:shd w:val="clear" w:color="auto" w:fill="FFFFFF"/>
        </w:rPr>
        <w:t xml:space="preserve">on American soil </w:t>
      </w:r>
      <w:r>
        <w:rPr>
          <w:color w:val="000000"/>
          <w:highlight w:val="cyan"/>
          <w:u w:val="single"/>
          <w:shd w:val="clear" w:color="auto" w:fill="FFFFFF"/>
        </w:rPr>
        <w:t>is</w:t>
      </w:r>
      <w:r>
        <w:rPr>
          <w:color w:val="000000"/>
          <w:u w:val="single"/>
          <w:shd w:val="clear" w:color="auto" w:fill="FFFFFF"/>
        </w:rPr>
        <w:t xml:space="preserve"> probable—even </w:t>
      </w:r>
      <w:r>
        <w:rPr>
          <w:color w:val="000000"/>
          <w:highlight w:val="cyan"/>
          <w:u w:val="single"/>
          <w:shd w:val="clear" w:color="auto" w:fill="FFFFFF"/>
        </w:rPr>
        <w:t>imminent.</w:t>
      </w:r>
      <w:r>
        <w:rPr>
          <w:color w:val="000000"/>
          <w:u w:val="single"/>
          <w:shd w:val="clear" w:color="auto" w:fill="FFFFFF"/>
        </w:rPr>
        <w:t xml:space="preserve"> But </w:t>
      </w:r>
      <w:r>
        <w:rPr>
          <w:color w:val="000000"/>
          <w:highlight w:val="cyan"/>
          <w:u w:val="single"/>
          <w:shd w:val="clear" w:color="auto" w:fill="FFFFFF"/>
        </w:rPr>
        <w:t>this is simply not the case</w:t>
      </w:r>
      <w:r>
        <w:rPr>
          <w:color w:val="000000"/>
          <w:sz w:val="16"/>
          <w:shd w:val="clear" w:color="auto" w:fill="FFFFFF"/>
        </w:rPr>
        <w:t>.3</w:t>
      </w:r>
      <w:r>
        <w:rPr>
          <w:rStyle w:val="apple-converted-space"/>
          <w:color w:val="000000"/>
          <w:sz w:val="16"/>
          <w:shd w:val="clear" w:color="auto" w:fill="FFFFFF"/>
        </w:rPr>
        <w:t> </w:t>
      </w:r>
      <w:r>
        <w:rPr>
          <w:color w:val="000000"/>
          <w:highlight w:val="cyan"/>
          <w:u w:val="single"/>
          <w:shd w:val="clear" w:color="auto" w:fill="FFFFFF"/>
        </w:rPr>
        <w:t>The only attempts we have seen are</w:t>
      </w:r>
      <w:r>
        <w:rPr>
          <w:rStyle w:val="apple-converted-space"/>
          <w:color w:val="000000"/>
          <w:highlight w:val="cyan"/>
          <w:u w:val="single"/>
          <w:shd w:val="clear" w:color="auto" w:fill="FFFFFF"/>
        </w:rPr>
        <w:t> </w:t>
      </w:r>
      <w:r>
        <w:rPr>
          <w:color w:val="000000"/>
          <w:highlight w:val="cyan"/>
          <w:u w:val="single"/>
          <w:shd w:val="clear" w:color="auto" w:fill="FFFFFF"/>
        </w:rPr>
        <w:t>a few</w:t>
      </w:r>
      <w:r>
        <w:rPr>
          <w:rStyle w:val="apple-converted-space"/>
          <w:color w:val="000000"/>
          <w:highlight w:val="cyan"/>
          <w:u w:val="single"/>
          <w:shd w:val="clear" w:color="auto" w:fill="FFFFFF"/>
        </w:rPr>
        <w:t> </w:t>
      </w:r>
      <w:r>
        <w:rPr>
          <w:color w:val="000000"/>
          <w:highlight w:val="cyan"/>
          <w:u w:val="single"/>
          <w:shd w:val="clear" w:color="auto" w:fill="FFFFFF"/>
        </w:rPr>
        <w:t>failed solo attacks</w:t>
      </w:r>
      <w:r>
        <w:rPr>
          <w:rStyle w:val="apple-converted-space"/>
          <w:color w:val="000000"/>
          <w:u w:val="single"/>
          <w:shd w:val="clear" w:color="auto" w:fill="FFFFFF"/>
        </w:rPr>
        <w:t> </w:t>
      </w:r>
      <w:r>
        <w:rPr>
          <w:color w:val="000000"/>
          <w:u w:val="single"/>
          <w:shd w:val="clear" w:color="auto" w:fill="FFFFFF"/>
        </w:rPr>
        <w:t xml:space="preserve">by individuals </w:t>
      </w:r>
      <w:r>
        <w:rPr>
          <w:color w:val="000000"/>
          <w:sz w:val="16"/>
          <w:shd w:val="clear" w:color="auto" w:fill="FFFFFF"/>
        </w:rPr>
        <w:t>with links to al-Qaeda like the “shoe bomber,” who attempted to blow up an American Airlines flight from Paris to Miami in December 2001, and the “underwear bomber,” who tried to blow up a Northwest Airlines flight from Amsterdam to Detroit in December 2009. So, we do have</w:t>
      </w:r>
      <w:r>
        <w:rPr>
          <w:rStyle w:val="apple-converted-space"/>
          <w:color w:val="000000"/>
          <w:sz w:val="16"/>
          <w:shd w:val="clear" w:color="auto" w:fill="FFFFFF"/>
        </w:rPr>
        <w:t> </w:t>
      </w:r>
      <w:r>
        <w:rPr>
          <w:color w:val="000000"/>
          <w:sz w:val="16"/>
          <w:shd w:val="clear" w:color="auto" w:fill="FFFFFF"/>
        </w:rPr>
        <w:t>a terrorism problem,</w:t>
      </w:r>
      <w:r>
        <w:rPr>
          <w:rStyle w:val="apple-converted-space"/>
          <w:color w:val="000000"/>
          <w:sz w:val="16"/>
          <w:shd w:val="clear" w:color="auto" w:fill="FFFFFF"/>
        </w:rPr>
        <w:t> </w:t>
      </w:r>
      <w:r>
        <w:rPr>
          <w:color w:val="000000"/>
          <w:sz w:val="16"/>
          <w:shd w:val="clear" w:color="auto" w:fill="FFFFFF"/>
        </w:rPr>
        <w:t>but</w:t>
      </w:r>
      <w:r>
        <w:rPr>
          <w:color w:val="000000"/>
          <w:u w:val="single"/>
          <w:shd w:val="clear" w:color="auto" w:fill="FFFFFF"/>
        </w:rPr>
        <w:t xml:space="preserve"> </w:t>
      </w:r>
      <w:r w:rsidRPr="00643CD1">
        <w:rPr>
          <w:rStyle w:val="Emphasis"/>
          <w:highlight w:val="cyan"/>
        </w:rPr>
        <w:t>it is hardly an existential threat</w:t>
      </w:r>
      <w:r>
        <w:rPr>
          <w:color w:val="000000"/>
          <w:highlight w:val="cyan"/>
          <w:u w:val="single"/>
          <w:shd w:val="clear" w:color="auto" w:fill="FFFFFF"/>
        </w:rPr>
        <w:t>.</w:t>
      </w:r>
      <w:r>
        <w:rPr>
          <w:color w:val="000000"/>
          <w:sz w:val="16"/>
          <w:shd w:val="clear" w:color="auto" w:fill="FFFFFF"/>
        </w:rPr>
        <w:t xml:space="preserve"> In fact, </w:t>
      </w:r>
      <w:r>
        <w:rPr>
          <w:color w:val="000000"/>
          <w:highlight w:val="cyan"/>
          <w:u w:val="single"/>
          <w:shd w:val="clear" w:color="auto" w:fill="FFFFFF"/>
        </w:rPr>
        <w:t>it is a minor threat.</w:t>
      </w:r>
      <w:r>
        <w:rPr>
          <w:color w:val="000000"/>
          <w:sz w:val="16"/>
          <w:shd w:val="clear" w:color="auto" w:fill="FFFFFF"/>
        </w:rPr>
        <w:t xml:space="preserve"> Perhaps the scope of the challenge is best captured by Ohio State political scientist John Mueller’s telling comment that “</w:t>
      </w:r>
      <w:r>
        <w:rPr>
          <w:color w:val="000000"/>
          <w:highlight w:val="cyan"/>
          <w:u w:val="single"/>
          <w:shd w:val="clear" w:color="auto" w:fill="FFFFFF"/>
        </w:rPr>
        <w:t xml:space="preserve">the number of Americans killed by </w:t>
      </w:r>
      <w:r>
        <w:rPr>
          <w:color w:val="000000"/>
          <w:u w:val="single"/>
          <w:shd w:val="clear" w:color="auto" w:fill="FFFFFF"/>
        </w:rPr>
        <w:t xml:space="preserve">international </w:t>
      </w:r>
      <w:r>
        <w:rPr>
          <w:color w:val="000000"/>
          <w:highlight w:val="cyan"/>
          <w:u w:val="single"/>
          <w:shd w:val="clear" w:color="auto" w:fill="FFFFFF"/>
        </w:rPr>
        <w:t>terrorism</w:t>
      </w:r>
      <w:r>
        <w:rPr>
          <w:color w:val="000000"/>
          <w:sz w:val="16"/>
          <w:shd w:val="clear" w:color="auto" w:fill="FFFFFF"/>
        </w:rPr>
        <w:t xml:space="preserve"> since</w:t>
      </w:r>
      <w:r>
        <w:rPr>
          <w:rStyle w:val="apple-converted-space"/>
          <w:color w:val="000000"/>
          <w:sz w:val="16"/>
          <w:shd w:val="clear" w:color="auto" w:fill="FFFFFF"/>
        </w:rPr>
        <w:t> </w:t>
      </w:r>
      <w:r>
        <w:rPr>
          <w:color w:val="000000"/>
          <w:sz w:val="16"/>
          <w:shd w:val="clear" w:color="auto" w:fill="FFFFFF"/>
        </w:rPr>
        <w:t>the</w:t>
      </w:r>
      <w:r>
        <w:rPr>
          <w:rStyle w:val="apple-converted-space"/>
          <w:color w:val="000000"/>
          <w:sz w:val="16"/>
          <w:shd w:val="clear" w:color="auto" w:fill="FFFFFF"/>
        </w:rPr>
        <w:t> </w:t>
      </w:r>
      <w:r>
        <w:rPr>
          <w:color w:val="000000"/>
          <w:sz w:val="16"/>
          <w:shd w:val="clear" w:color="auto" w:fill="FFFFFF"/>
        </w:rPr>
        <w:t>late 1960s</w:t>
      </w:r>
      <w:r>
        <w:rPr>
          <w:rStyle w:val="apple-converted-space"/>
          <w:color w:val="000000"/>
          <w:sz w:val="16"/>
          <w:shd w:val="clear" w:color="auto" w:fill="FFFFFF"/>
        </w:rPr>
        <w:t> </w:t>
      </w:r>
      <w:r>
        <w:rPr>
          <w:color w:val="000000"/>
          <w:sz w:val="16"/>
          <w:shd w:val="clear" w:color="auto" w:fill="FFFFFF"/>
        </w:rPr>
        <w:t>. . .</w:t>
      </w:r>
      <w:r>
        <w:rPr>
          <w:rStyle w:val="apple-converted-space"/>
          <w:color w:val="000000"/>
          <w:u w:val="single"/>
          <w:shd w:val="clear" w:color="auto" w:fill="FFFFFF"/>
        </w:rPr>
        <w:t> </w:t>
      </w:r>
      <w:r>
        <w:rPr>
          <w:color w:val="000000"/>
          <w:highlight w:val="cyan"/>
          <w:u w:val="single"/>
          <w:shd w:val="clear" w:color="auto" w:fill="FFFFFF"/>
        </w:rPr>
        <w:t>is about</w:t>
      </w:r>
      <w:r>
        <w:rPr>
          <w:rStyle w:val="apple-converted-space"/>
          <w:color w:val="000000"/>
          <w:highlight w:val="cyan"/>
          <w:u w:val="single"/>
          <w:shd w:val="clear" w:color="auto" w:fill="FFFFFF"/>
        </w:rPr>
        <w:t> </w:t>
      </w:r>
      <w:r>
        <w:rPr>
          <w:color w:val="000000"/>
          <w:highlight w:val="cyan"/>
          <w:u w:val="single"/>
          <w:shd w:val="clear" w:color="auto" w:fill="FFFFFF"/>
        </w:rPr>
        <w:t>the same as the number killed</w:t>
      </w:r>
      <w:r>
        <w:rPr>
          <w:rStyle w:val="apple-converted-space"/>
          <w:color w:val="000000"/>
          <w:sz w:val="16"/>
          <w:shd w:val="clear" w:color="auto" w:fill="FFFFFF"/>
        </w:rPr>
        <w:t> </w:t>
      </w:r>
      <w:r>
        <w:rPr>
          <w:color w:val="000000"/>
          <w:sz w:val="16"/>
          <w:shd w:val="clear" w:color="auto" w:fill="FFFFFF"/>
        </w:rPr>
        <w:t>over the same period</w:t>
      </w:r>
      <w:r>
        <w:rPr>
          <w:rStyle w:val="apple-converted-space"/>
          <w:color w:val="000000"/>
          <w:sz w:val="16"/>
          <w:shd w:val="clear" w:color="auto" w:fill="FFFFFF"/>
        </w:rPr>
        <w:t> </w:t>
      </w:r>
      <w:r>
        <w:rPr>
          <w:color w:val="000000"/>
          <w:highlight w:val="cyan"/>
          <w:u w:val="single"/>
          <w:shd w:val="clear" w:color="auto" w:fill="FFFFFF"/>
        </w:rPr>
        <w:t>by</w:t>
      </w:r>
      <w:r>
        <w:rPr>
          <w:rStyle w:val="apple-converted-space"/>
          <w:color w:val="000000"/>
          <w:highlight w:val="cyan"/>
          <w:u w:val="single"/>
          <w:shd w:val="clear" w:color="auto" w:fill="FFFFFF"/>
        </w:rPr>
        <w:t> </w:t>
      </w:r>
      <w:r>
        <w:rPr>
          <w:color w:val="000000"/>
          <w:highlight w:val="cyan"/>
          <w:u w:val="single"/>
          <w:shd w:val="clear" w:color="auto" w:fill="FFFFFF"/>
        </w:rPr>
        <w:t>lightning</w:t>
      </w:r>
      <w:r>
        <w:rPr>
          <w:color w:val="000000"/>
          <w:sz w:val="16"/>
          <w:shd w:val="clear" w:color="auto" w:fill="FFFFFF"/>
        </w:rPr>
        <w:t>, or by accident-causing deer, or by severe</w:t>
      </w:r>
      <w:r>
        <w:rPr>
          <w:rStyle w:val="apple-converted-space"/>
          <w:color w:val="000000"/>
          <w:sz w:val="16"/>
          <w:shd w:val="clear" w:color="auto" w:fill="FFFFFF"/>
        </w:rPr>
        <w:t> </w:t>
      </w:r>
      <w:r>
        <w:rPr>
          <w:color w:val="000000"/>
          <w:sz w:val="16"/>
          <w:shd w:val="clear" w:color="auto" w:fill="FFFFFF"/>
        </w:rPr>
        <w:t>allergic reactions to peanuts.” </w:t>
      </w:r>
      <w:r>
        <w:rPr>
          <w:rStyle w:val="apple-converted-space"/>
          <w:color w:val="000000"/>
          <w:sz w:val="16"/>
          <w:shd w:val="clear" w:color="auto" w:fill="FFFFFF"/>
        </w:rPr>
        <w:t> </w:t>
      </w:r>
    </w:p>
    <w:p w14:paraId="23C03BBD" w14:textId="77777777" w:rsidR="00D27712" w:rsidRDefault="00D27712" w:rsidP="00D27712"/>
    <w:p w14:paraId="20C080AD" w14:textId="77777777" w:rsidR="00D27712" w:rsidRPr="00D27712" w:rsidRDefault="00D27712" w:rsidP="00D27712">
      <w:pPr>
        <w:pStyle w:val="Heading4"/>
      </w:pPr>
      <w:r w:rsidRPr="00D27712">
        <w:t>Your evidence is all hype - there’s a 1 in 3.5 billion chance of a terrorist strike</w:t>
      </w:r>
    </w:p>
    <w:p w14:paraId="14153D79" w14:textId="77777777" w:rsidR="00D27712" w:rsidRPr="00D27712" w:rsidRDefault="00D27712" w:rsidP="00D27712">
      <w:r w:rsidRPr="00D27712">
        <w:rPr>
          <w:rStyle w:val="StyleStyleBold12pt"/>
        </w:rPr>
        <w:t>Schneidmiller 9</w:t>
      </w:r>
      <w:r w:rsidRPr="00D27712">
        <w:t xml:space="preserve"> (Chris, GSN Writer, Citing John Mueller of Ohio State, “Experts Debate Threat of Nuclear, Biological Terrorism,” January 13th, </w:t>
      </w:r>
      <w:hyperlink r:id="rId22" w:history="1">
        <w:r w:rsidRPr="00D27712">
          <w:t>http://www.globalsecuritynewswire.org/gsn/nw_20090113_7105.php</w:t>
        </w:r>
      </w:hyperlink>
      <w:r w:rsidRPr="00D27712">
        <w:t>)</w:t>
      </w:r>
    </w:p>
    <w:p w14:paraId="0DE40F85" w14:textId="77777777" w:rsidR="00D27712" w:rsidRDefault="00D27712" w:rsidP="00D277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6"/>
        </w:rPr>
      </w:pPr>
    </w:p>
    <w:p w14:paraId="01341C84" w14:textId="77777777" w:rsidR="00D27712" w:rsidRDefault="00D27712" w:rsidP="00D27712">
      <w:pPr>
        <w:pStyle w:val="car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hAnsi="Georgia"/>
        </w:rPr>
      </w:pPr>
      <w:r>
        <w:rPr>
          <w:rStyle w:val="underline"/>
          <w:rFonts w:ascii="Georgia" w:hAnsi="Georgia"/>
          <w:highlight w:val="magenta"/>
        </w:rPr>
        <w:t xml:space="preserve">There is </w:t>
      </w:r>
      <w:r>
        <w:rPr>
          <w:rFonts w:ascii="Georgia" w:hAnsi="Georgia"/>
        </w:rPr>
        <w:t xml:space="preserve">an "almost </w:t>
      </w:r>
      <w:r>
        <w:rPr>
          <w:rStyle w:val="underline"/>
          <w:rFonts w:ascii="Georgia" w:hAnsi="Georgia"/>
          <w:highlight w:val="magenta"/>
        </w:rPr>
        <w:t>vanishingly small" likelihood that terrorists would ever be able to acquire and detonate a nuclear weapon</w:t>
      </w:r>
      <w:r>
        <w:rPr>
          <w:rFonts w:ascii="Georgia" w:hAnsi="Georgia"/>
        </w:rPr>
        <w:t xml:space="preserve">, one expert said here yesterday (see GSN, Dec. 2, 2008). In even the most likely scenario of nuclear terrorism, </w:t>
      </w:r>
      <w:r>
        <w:rPr>
          <w:rStyle w:val="underline"/>
          <w:rFonts w:ascii="Georgia" w:hAnsi="Georgia"/>
          <w:highlight w:val="magenta"/>
        </w:rPr>
        <w:t>there are 20 barriers</w:t>
      </w:r>
      <w:r>
        <w:rPr>
          <w:rFonts w:ascii="Georgia" w:hAnsi="Georgia"/>
        </w:rPr>
        <w:t xml:space="preserve"> between extremists and a successful nuclear strike on a major city, said John Mueller, a political science professor at Ohio State University. </w:t>
      </w:r>
      <w:r>
        <w:rPr>
          <w:rStyle w:val="underline"/>
          <w:rFonts w:ascii="Georgia" w:hAnsi="Georgia"/>
        </w:rPr>
        <w:t>The process</w:t>
      </w:r>
      <w:r>
        <w:rPr>
          <w:rFonts w:ascii="Georgia" w:hAnsi="Georgia"/>
        </w:rPr>
        <w:t xml:space="preserve"> itself </w:t>
      </w:r>
      <w:r>
        <w:rPr>
          <w:rStyle w:val="underline"/>
          <w:rFonts w:ascii="Georgia" w:hAnsi="Georgia"/>
        </w:rPr>
        <w:t>is</w:t>
      </w:r>
      <w:r>
        <w:rPr>
          <w:rFonts w:ascii="Georgia" w:hAnsi="Georgia"/>
        </w:rPr>
        <w:t xml:space="preserve"> seemingly straightforward but </w:t>
      </w:r>
      <w:r>
        <w:rPr>
          <w:rStyle w:val="underline"/>
          <w:rFonts w:ascii="Georgia" w:hAnsi="Georgia"/>
        </w:rPr>
        <w:t>exceedingly difficult</w:t>
      </w:r>
      <w:r>
        <w:rPr>
          <w:rFonts w:ascii="Georgia" w:hAnsi="Georgia"/>
        </w:rPr>
        <w:t xml:space="preserve"> -- buy or steal highly enriched uranium, manufacture a weapon, take the bomb to the target site and blow it up. Meanwhile, </w:t>
      </w:r>
      <w:r>
        <w:rPr>
          <w:rStyle w:val="underline"/>
          <w:rFonts w:ascii="Georgia" w:hAnsi="Georgia"/>
        </w:rPr>
        <w:t xml:space="preserve">variables strewn across the path to an attack would increase the complexity </w:t>
      </w:r>
      <w:r>
        <w:rPr>
          <w:rFonts w:ascii="Georgia" w:hAnsi="Georgia"/>
        </w:rPr>
        <w:t xml:space="preserve">of the effort, Mueller argued. </w:t>
      </w:r>
      <w:r>
        <w:rPr>
          <w:rStyle w:val="underline"/>
          <w:rFonts w:ascii="Georgia" w:hAnsi="Georgia"/>
        </w:rPr>
        <w:t>Terrorists would have to bribe officials</w:t>
      </w:r>
      <w:r>
        <w:rPr>
          <w:rFonts w:ascii="Georgia" w:hAnsi="Georgia"/>
        </w:rPr>
        <w:t xml:space="preserve"> in a state nuclear program to acquire the material, while avoiding a sting by authorities or a scam by the sellers. The </w:t>
      </w:r>
      <w:r>
        <w:rPr>
          <w:rStyle w:val="underline"/>
          <w:rFonts w:ascii="Georgia" w:hAnsi="Georgia"/>
        </w:rPr>
        <w:t xml:space="preserve">material </w:t>
      </w:r>
      <w:r>
        <w:rPr>
          <w:rFonts w:ascii="Georgia" w:hAnsi="Georgia"/>
        </w:rPr>
        <w:t xml:space="preserve">itself </w:t>
      </w:r>
      <w:r>
        <w:rPr>
          <w:rStyle w:val="underline"/>
          <w:rFonts w:ascii="Georgia" w:hAnsi="Georgia"/>
        </w:rPr>
        <w:t>could</w:t>
      </w:r>
      <w:r>
        <w:rPr>
          <w:rFonts w:ascii="Georgia" w:hAnsi="Georgia"/>
        </w:rPr>
        <w:t xml:space="preserve"> also </w:t>
      </w:r>
      <w:r>
        <w:rPr>
          <w:rStyle w:val="underline"/>
          <w:rFonts w:ascii="Georgia" w:hAnsi="Georgia"/>
        </w:rPr>
        <w:t>turn out to be bad</w:t>
      </w:r>
      <w:r>
        <w:rPr>
          <w:rFonts w:ascii="Georgia" w:hAnsi="Georgia"/>
        </w:rPr>
        <w:t xml:space="preserve">. "Once the purloined material is purloined, </w:t>
      </w:r>
      <w:r>
        <w:rPr>
          <w:rStyle w:val="underline"/>
          <w:rFonts w:ascii="Georgia" w:hAnsi="Georgia"/>
        </w:rPr>
        <w:t>[police are] going to be chasing</w:t>
      </w:r>
      <w:r>
        <w:rPr>
          <w:rFonts w:ascii="Georgia" w:hAnsi="Georgia"/>
        </w:rPr>
        <w:t xml:space="preserve"> after you. They are also going to put on a high reward, extremely high reward, on getting the weapon back or getting the fissile material back," Mueller said during a panel discussion at a two-day Cato Institute conference on counterterrorism issues facing the incoming Obama administration. Smuggling the material out of a country would mean relying on criminals who "are very good at extortion" and might have to be killed to avoid a double-cross, Mueller said. The </w:t>
      </w:r>
      <w:r>
        <w:rPr>
          <w:rStyle w:val="underline"/>
          <w:rFonts w:ascii="Georgia" w:hAnsi="Georgia"/>
        </w:rPr>
        <w:t>terrorists would then have to find scientists</w:t>
      </w:r>
      <w:r>
        <w:rPr>
          <w:rFonts w:ascii="Georgia" w:hAnsi="Georgia"/>
        </w:rPr>
        <w:t xml:space="preserve"> and engineers </w:t>
      </w:r>
      <w:r>
        <w:rPr>
          <w:rStyle w:val="underline"/>
          <w:rFonts w:ascii="Georgia" w:hAnsi="Georgia"/>
        </w:rPr>
        <w:t>willing</w:t>
      </w:r>
      <w:r>
        <w:rPr>
          <w:rFonts w:ascii="Georgia" w:hAnsi="Georgia"/>
        </w:rPr>
        <w:t xml:space="preserve"> to give up their normal lives </w:t>
      </w:r>
      <w:r>
        <w:rPr>
          <w:rStyle w:val="underline"/>
          <w:rFonts w:ascii="Georgia" w:hAnsi="Georgia"/>
        </w:rPr>
        <w:t>to manufacture a bomb, which would require an expensive</w:t>
      </w:r>
      <w:r>
        <w:rPr>
          <w:rFonts w:ascii="Georgia" w:hAnsi="Georgia"/>
        </w:rPr>
        <w:t xml:space="preserve"> and sophisticated machine </w:t>
      </w:r>
      <w:r>
        <w:rPr>
          <w:rStyle w:val="underline"/>
          <w:rFonts w:ascii="Georgia" w:hAnsi="Georgia"/>
        </w:rPr>
        <w:t>shop</w:t>
      </w:r>
      <w:r>
        <w:rPr>
          <w:rFonts w:ascii="Georgia" w:hAnsi="Georgia"/>
        </w:rPr>
        <w:t xml:space="preserve">. Finally, </w:t>
      </w:r>
      <w:r>
        <w:rPr>
          <w:rStyle w:val="underline"/>
          <w:rFonts w:ascii="Georgia" w:hAnsi="Georgia"/>
        </w:rPr>
        <w:t>further</w:t>
      </w:r>
      <w:r>
        <w:rPr>
          <w:rFonts w:ascii="Georgia" w:hAnsi="Georgia"/>
        </w:rPr>
        <w:t xml:space="preserve"> technological </w:t>
      </w:r>
      <w:r>
        <w:rPr>
          <w:rStyle w:val="underline"/>
          <w:rFonts w:ascii="Georgia" w:hAnsi="Georgia"/>
        </w:rPr>
        <w:t>expertise would be needed to sneak the weapon across national borders</w:t>
      </w:r>
      <w:r>
        <w:rPr>
          <w:rFonts w:ascii="Georgia" w:hAnsi="Georgia"/>
        </w:rPr>
        <w:t xml:space="preserve"> to its destination point and conduct a successful detonation, Mueller said. </w:t>
      </w:r>
      <w:r>
        <w:rPr>
          <w:rStyle w:val="underline"/>
          <w:rFonts w:ascii="Georgia" w:hAnsi="Georgia"/>
          <w:highlight w:val="magenta"/>
        </w:rPr>
        <w:t>Every obstacle is "difficult</w:t>
      </w:r>
      <w:r>
        <w:rPr>
          <w:rFonts w:ascii="Georgia" w:hAnsi="Georgia"/>
        </w:rPr>
        <w:t xml:space="preserve"> but not impossible" to overcome, Mueller said,</w:t>
      </w:r>
      <w:r>
        <w:rPr>
          <w:rStyle w:val="underline"/>
          <w:rFonts w:ascii="Georgia" w:hAnsi="Georgia"/>
        </w:rPr>
        <w:t xml:space="preserve"> putting the chance of success at </w:t>
      </w:r>
      <w:r>
        <w:rPr>
          <w:rFonts w:ascii="Georgia" w:hAnsi="Georgia"/>
        </w:rPr>
        <w:t xml:space="preserve">no less than </w:t>
      </w:r>
      <w:r>
        <w:rPr>
          <w:rStyle w:val="underline"/>
          <w:rFonts w:ascii="Georgia" w:hAnsi="Georgia"/>
        </w:rPr>
        <w:t xml:space="preserve">one in three for each. </w:t>
      </w:r>
      <w:r>
        <w:rPr>
          <w:rStyle w:val="underline"/>
          <w:rFonts w:ascii="Georgia" w:hAnsi="Georgia"/>
          <w:highlight w:val="magenta"/>
        </w:rPr>
        <w:t>The likelihood of successfully passing through each</w:t>
      </w:r>
      <w:r>
        <w:rPr>
          <w:rStyle w:val="underline"/>
          <w:rFonts w:ascii="Georgia" w:hAnsi="Georgia"/>
        </w:rPr>
        <w:t xml:space="preserve"> obstacle</w:t>
      </w:r>
      <w:r>
        <w:rPr>
          <w:rFonts w:ascii="Georgia" w:hAnsi="Georgia"/>
        </w:rPr>
        <w:t xml:space="preserve">, in sequence, </w:t>
      </w:r>
      <w:r>
        <w:rPr>
          <w:rStyle w:val="underline"/>
          <w:rFonts w:ascii="Georgia" w:hAnsi="Georgia"/>
          <w:highlight w:val="magenta"/>
        </w:rPr>
        <w:t xml:space="preserve">would be </w:t>
      </w:r>
      <w:r>
        <w:rPr>
          <w:rFonts w:ascii="Georgia" w:hAnsi="Georgia"/>
        </w:rPr>
        <w:t xml:space="preserve">roughly </w:t>
      </w:r>
      <w:r>
        <w:rPr>
          <w:rStyle w:val="underline"/>
          <w:rFonts w:ascii="Georgia" w:hAnsi="Georgia"/>
          <w:highlight w:val="magenta"/>
        </w:rPr>
        <w:t xml:space="preserve">one in 3 [and a half] </w:t>
      </w:r>
      <w:r>
        <w:rPr>
          <w:rStyle w:val="underline"/>
          <w:rFonts w:ascii="Georgia" w:hAnsi="Georgia"/>
        </w:rPr>
        <w:t>1/2</w:t>
      </w:r>
      <w:r>
        <w:rPr>
          <w:rStyle w:val="underline"/>
          <w:rFonts w:ascii="Georgia" w:hAnsi="Georgia"/>
          <w:highlight w:val="magenta"/>
        </w:rPr>
        <w:t xml:space="preserve"> billion</w:t>
      </w:r>
      <w:r>
        <w:rPr>
          <w:rFonts w:ascii="Georgia" w:hAnsi="Georgia"/>
        </w:rPr>
        <w:t xml:space="preserve">, he said, but for argument's sake dropped it to 3 1/2 million. "It's a total gamble. This is a very expensive and difficult thing to do," said Mueller, who addresses the issue at greater length in an upcoming book, Atomic Obsession. "So unlike buying a ticket to the lottery ... you're basically putting everything, including your life, at stake for a gamble that's maybe one in 3 1/2 million or 3 1/2 billion." </w:t>
      </w:r>
      <w:r>
        <w:rPr>
          <w:rStyle w:val="underline"/>
          <w:rFonts w:ascii="Georgia" w:hAnsi="Georgia"/>
          <w:highlight w:val="magenta"/>
        </w:rPr>
        <w:t>Other scenarios are even less probable,</w:t>
      </w:r>
      <w:r>
        <w:rPr>
          <w:rFonts w:ascii="Georgia" w:hAnsi="Georgia"/>
        </w:rPr>
        <w:t xml:space="preserve"> Mueller said. </w:t>
      </w:r>
      <w:r>
        <w:rPr>
          <w:rStyle w:val="underline"/>
          <w:rFonts w:ascii="Georgia" w:hAnsi="Georgia"/>
          <w:highlight w:val="magenta"/>
        </w:rPr>
        <w:t>A nuclear-armed state is "exceedingly unlikely" to hand a weapon to a terrorist group</w:t>
      </w:r>
      <w:r>
        <w:rPr>
          <w:rFonts w:ascii="Georgia" w:hAnsi="Georgia"/>
        </w:rPr>
        <w:t xml:space="preserve">, he argued: "States just simply won't give it to somebody they can't control." </w:t>
      </w:r>
      <w:r>
        <w:rPr>
          <w:rStyle w:val="underline"/>
          <w:rFonts w:ascii="Georgia" w:hAnsi="Georgia"/>
          <w:highlight w:val="magenta"/>
        </w:rPr>
        <w:t>Terrorists are also not likely to be able to steal a whole weapon</w:t>
      </w:r>
      <w:r>
        <w:rPr>
          <w:rFonts w:ascii="Georgia" w:hAnsi="Georgia"/>
        </w:rPr>
        <w:t>, Mueller asserted, dismissing the idea of "loose nukes."</w:t>
      </w:r>
      <w:r>
        <w:rPr>
          <w:rStyle w:val="underline"/>
          <w:rFonts w:ascii="Georgia" w:hAnsi="Georgia"/>
        </w:rPr>
        <w:t xml:space="preserve"> </w:t>
      </w:r>
      <w:r>
        <w:rPr>
          <w:rStyle w:val="underline"/>
          <w:rFonts w:ascii="Georgia" w:hAnsi="Georgia"/>
          <w:highlight w:val="magenta"/>
        </w:rPr>
        <w:t>Even Pakistan</w:t>
      </w:r>
      <w:r>
        <w:rPr>
          <w:rFonts w:ascii="Georgia" w:hAnsi="Georgia"/>
        </w:rPr>
        <w:t xml:space="preserve">, which today is perhaps </w:t>
      </w:r>
      <w:r>
        <w:rPr>
          <w:rStyle w:val="underline"/>
          <w:rFonts w:ascii="Georgia" w:hAnsi="Georgia"/>
          <w:highlight w:val="magenta"/>
        </w:rPr>
        <w:t>the nation of greatest concern</w:t>
      </w:r>
      <w:r>
        <w:rPr>
          <w:rFonts w:ascii="Georgia" w:hAnsi="Georgia"/>
        </w:rPr>
        <w:t xml:space="preserve"> regarding nuclear security, </w:t>
      </w:r>
      <w:r>
        <w:rPr>
          <w:rStyle w:val="underline"/>
          <w:rFonts w:ascii="Georgia" w:hAnsi="Georgia"/>
          <w:highlight w:val="magenta"/>
        </w:rPr>
        <w:t>keeps its bombs in two segments that are stored at different locations,</w:t>
      </w:r>
      <w:r>
        <w:rPr>
          <w:rFonts w:ascii="Georgia" w:hAnsi="Georgia"/>
        </w:rPr>
        <w:t xml:space="preserve"> he said (see GSN, Jan. 12). Fear of an "extremely improbable event" such as nuclear terrorism produces support for a wide range of homeland security activities, Mueller said. He argued that </w:t>
      </w:r>
      <w:r>
        <w:rPr>
          <w:rStyle w:val="underline"/>
          <w:rFonts w:ascii="Georgia" w:hAnsi="Georgia"/>
          <w:highlight w:val="magenta"/>
        </w:rPr>
        <w:t>there has been a major</w:t>
      </w:r>
      <w:r>
        <w:rPr>
          <w:rFonts w:ascii="Georgia" w:hAnsi="Georgia"/>
        </w:rPr>
        <w:t xml:space="preserve"> and costly </w:t>
      </w:r>
      <w:r>
        <w:rPr>
          <w:rStyle w:val="underline"/>
          <w:rFonts w:ascii="Georgia" w:hAnsi="Georgia"/>
          <w:highlight w:val="magenta"/>
        </w:rPr>
        <w:t>overreaction to the terrorism threat</w:t>
      </w:r>
      <w:r>
        <w:rPr>
          <w:rFonts w:ascii="Georgia" w:hAnsi="Georgia"/>
        </w:rPr>
        <w:t xml:space="preserve"> -- noting that the Sept. 11 attacks helped to precipitate the invasion of Iraq, which has led to far more deaths than the original event. Panel moderator Benjamin Friedman, a research fellow at the Cato Institute, said academic and governmental discussions of acts of nuclear or biological terrorism have tended to focus on "worst-case assumptions about terrorists' ability to use these weapons to kill us." There is need for consideration for what is probable rather than simply what is possible, he said. </w:t>
      </w:r>
    </w:p>
    <w:p w14:paraId="47369419" w14:textId="77777777" w:rsidR="00D27712" w:rsidRPr="003A51F5" w:rsidRDefault="00D27712" w:rsidP="00D27712"/>
    <w:p w14:paraId="13DC5A01" w14:textId="77777777" w:rsidR="00D27712" w:rsidRPr="00E36957" w:rsidRDefault="00D27712" w:rsidP="00D27712"/>
    <w:p w14:paraId="07758BEB" w14:textId="77777777" w:rsidR="00D27712" w:rsidRDefault="00D27712" w:rsidP="00D27712">
      <w:pPr>
        <w:pStyle w:val="Heading4"/>
      </w:pPr>
      <w:r>
        <w:t>No risk of nuclear terrorism.</w:t>
      </w:r>
    </w:p>
    <w:p w14:paraId="438568A6" w14:textId="77777777" w:rsidR="00D27712" w:rsidRPr="00D27712" w:rsidRDefault="00D27712" w:rsidP="00D27712">
      <w:r w:rsidRPr="00D27712">
        <w:rPr>
          <w:rStyle w:val="StyleStyleBold12pt"/>
        </w:rPr>
        <w:t>Levi 2008</w:t>
      </w:r>
      <w:r w:rsidRPr="00D27712">
        <w:t xml:space="preserve">  (Michael, fellow @ CFR.  USA Today, “Fear and the nuclear terror threat.”  Jan 9.  Lexis.)</w:t>
      </w:r>
    </w:p>
    <w:p w14:paraId="700C7D92" w14:textId="77777777" w:rsidR="00D27712" w:rsidRDefault="00D27712" w:rsidP="00D27712">
      <w:pPr>
        <w:rPr>
          <w:sz w:val="16"/>
        </w:rPr>
      </w:pPr>
      <w:r w:rsidRPr="00E36957">
        <w:rPr>
          <w:sz w:val="16"/>
        </w:rPr>
        <w:t xml:space="preserve">Here's the reality. The nuclear threat is real and deserves our utmost attention. An atomic bomb detonated in the heart of a major American city could kill hundreds of thousands. But </w:t>
      </w:r>
      <w:r w:rsidRPr="00187303">
        <w:rPr>
          <w:rStyle w:val="StyleBoldUnderline"/>
          <w:highlight w:val="yellow"/>
        </w:rPr>
        <w:t>it would be tougher for terrorists to pull off a nuclear attack than many people assume</w:t>
      </w:r>
      <w:r w:rsidRPr="00187303">
        <w:rPr>
          <w:rStyle w:val="StyleBoldUnderline"/>
        </w:rPr>
        <w:t>.</w:t>
      </w:r>
      <w:r w:rsidRPr="00E36957">
        <w:rPr>
          <w:sz w:val="16"/>
        </w:rPr>
        <w:t xml:space="preserve"> (A dirty bomb would be easier to make and deliver, but its impact would be far less severe.) Many intelligence professionals know that, but our political culture doesn't do moderation. The first step to getting smart about defense, then, is to bust some popular myths about nuclear terrorism.  The long road  Start at the beginning: To pull off a plot, a terrorist group needs to get its hands on a bomb or on the materials it needs to make one. It would probably target a nuclear facility directly, maybe a military base in the former Soviet Union or a civilian reactor in an obscure corner of the world. That's a big reason why we need to do a much better job of securing those sites. Our imagination, though, tends to focus just as much on a shadowy black market where nuclear materials from the former Soviet Union are bought and sold so long as the price is right. That fear is fueled by regular reports of intercepted nuclear materials and by the success of Pakistani engineer A.Q. Khan in building a genuine worldwide black market in nuclear technology -- but not in nuclear materials like uranium and plutonium.  Indeed </w:t>
      </w:r>
      <w:r w:rsidRPr="00187303">
        <w:rPr>
          <w:rStyle w:val="StyleBoldUnderline"/>
          <w:highlight w:val="yellow"/>
        </w:rPr>
        <w:t>when it comes to loose nukes, the black market image is misleading, since underground deals are hard for terrorists to engineer</w:t>
      </w:r>
      <w:r w:rsidRPr="00187303">
        <w:rPr>
          <w:rStyle w:val="StyleBoldUnderline"/>
        </w:rPr>
        <w:t>.</w:t>
      </w:r>
      <w:r w:rsidRPr="00E36957">
        <w:rPr>
          <w:sz w:val="16"/>
        </w:rPr>
        <w:t xml:space="preserve"> Buyers and sellers need to worry about being turned in -- many illicit transactions have actually been stings. Terrorists should also be nervous about getting ripped off. When drug smugglers work with people they don't already know and trust, they tend to keep deals small, about $10,000 or less. A nuclear weapon or the materials for it would be worth millions.  If a group got its hands on nuclear materials, it would still need to build a bomb. To the Internet! The place is littered with tutorials on how to build nuclear weapons, and while a lot of what's out there is nonsense, there are places that get the basics right. (Suggestion for policymakers: Hire students who failed physics to make as many instructional websites as they can.) The problem for terrorists is that, as anyone who has ever tried programming a VCR can tell you, instructions are the easy part.  'The dirty work'  When it comes to nukes, </w:t>
      </w:r>
      <w:r w:rsidRPr="00187303">
        <w:rPr>
          <w:rStyle w:val="StyleBoldUnderline"/>
        </w:rPr>
        <w:t>it's the engineering and the dirty work -- machining, metalworking, electronics -- that's tough</w:t>
      </w:r>
      <w:r w:rsidRPr="00E36957">
        <w:rPr>
          <w:sz w:val="16"/>
        </w:rPr>
        <w:t xml:space="preserve">, something that the Ph.D. physicists who think about terrorism often forget. Let's not kid ourselves: </w:t>
      </w:r>
      <w:r w:rsidRPr="00187303">
        <w:rPr>
          <w:rStyle w:val="StyleBoldUnderline"/>
        </w:rPr>
        <w:t>With the right team, a terrorist group might pull the job off. But we have a lot more leverage here than a lot of people think</w:t>
      </w:r>
      <w:r w:rsidRPr="00E36957">
        <w:rPr>
          <w:sz w:val="16"/>
        </w:rPr>
        <w:t xml:space="preserve">. A group that made it this far would also need to get its bomb into the USA. Here the doom and gloom is a bit more justified. The United States has long, porous borders, and right now it only inspects a fraction of the cargo that comes in through its ports. Still, not everything is as bad as it looks.  In 2006, U.S. government agents tried to smuggle weapons-grade uranium across the Canadian border. They made it through on three of four tries. Border security must be pretty useless, right? Not necessarily. Those odds of failing seem terrible from where we sit. But </w:t>
      </w:r>
      <w:r w:rsidRPr="00187303">
        <w:rPr>
          <w:rStyle w:val="StyleBoldUnderline"/>
          <w:highlight w:val="yellow"/>
        </w:rPr>
        <w:t>put yourself in the shoes of a terrorist leader contemplating a nuclear strike, add up all the other ways you might fail, and you might easily come to a different conclusion -- and perhaps not even start a plot in the first plac</w:t>
      </w:r>
      <w:r w:rsidRPr="00187303">
        <w:rPr>
          <w:rStyle w:val="StyleBoldUnderline"/>
        </w:rPr>
        <w:t>e</w:t>
      </w:r>
      <w:r w:rsidRPr="00E36957">
        <w:rPr>
          <w:sz w:val="16"/>
        </w:rPr>
        <w:t>.  Given the consequence of a successful attack, we'd be fools to convert from nuclear zealots who think the sky is falling to nuclear atheists who reject the existence of a real threat. But like a cop who leaves his Kevlar vest at home because he assumes that all bad guys have armor-piercing bullets, we'll miss opportunities to confront the threat if we exaggerate it. Better to be pragmatic agnostics: We should be skeptical if we're told that pulling off a nuclear attack is easy, but we should be smart about making it even harder.</w:t>
      </w:r>
    </w:p>
    <w:p w14:paraId="63565278" w14:textId="77777777" w:rsidR="00E01BB9" w:rsidRDefault="00E01BB9" w:rsidP="00E01BB9">
      <w:pPr>
        <w:pStyle w:val="Heading3"/>
      </w:pPr>
      <w:r>
        <w:t>Politics – Plan = Bipart</w:t>
      </w:r>
    </w:p>
    <w:p w14:paraId="01A6C3B4" w14:textId="77777777" w:rsidR="00E01BB9" w:rsidRDefault="00E01BB9" w:rsidP="00E01BB9">
      <w:pPr>
        <w:pStyle w:val="Heading4"/>
      </w:pPr>
      <w:r>
        <w:t>Creating a public advocate has bipartisan support</w:t>
      </w:r>
    </w:p>
    <w:p w14:paraId="75AE7866" w14:textId="77777777" w:rsidR="00E01BB9" w:rsidRDefault="00E01BB9" w:rsidP="00E01BB9">
      <w:r w:rsidRPr="00E01BB9">
        <w:t xml:space="preserve">Carol </w:t>
      </w:r>
      <w:r w:rsidRPr="00E01BB9">
        <w:rPr>
          <w:rStyle w:val="StyleStyleBold12pt"/>
        </w:rPr>
        <w:t>Costello</w:t>
      </w:r>
      <w:r w:rsidRPr="00E01BB9">
        <w:t xml:space="preserve"> </w:t>
      </w:r>
      <w:r w:rsidRPr="00E01BB9">
        <w:rPr>
          <w:rStyle w:val="StyleStyleBold12pt"/>
        </w:rPr>
        <w:t>and</w:t>
      </w:r>
      <w:r w:rsidRPr="00E01BB9">
        <w:t xml:space="preserve"> Adam </w:t>
      </w:r>
      <w:r w:rsidRPr="00E01BB9">
        <w:rPr>
          <w:rStyle w:val="StyleStyleBold12pt"/>
        </w:rPr>
        <w:t>Schiff</w:t>
      </w:r>
      <w:r w:rsidRPr="00E01BB9">
        <w:t>, 9/20/</w:t>
      </w:r>
      <w:r w:rsidRPr="00E01BB9">
        <w:rPr>
          <w:rStyle w:val="StyleStyleBold12pt"/>
        </w:rPr>
        <w:t>2013</w:t>
      </w:r>
      <w:r w:rsidRPr="00E01BB9">
        <w:t>, [interview], CNN Newsroom - Transcript: FISA Courts, https://votesmart.org/public-statement/813069/cnn-newsroom-transcript-fisa-courts#.VY8-L-1Viko, mm</w:t>
      </w:r>
    </w:p>
    <w:p w14:paraId="414DE11C" w14:textId="77777777" w:rsidR="00E01BB9" w:rsidRDefault="00E01BB9" w:rsidP="00E01BB9"/>
    <w:p w14:paraId="63C1BE85" w14:textId="77777777" w:rsidR="00E01BB9" w:rsidRPr="00E01BB9" w:rsidRDefault="00E01BB9" w:rsidP="00E01BB9">
      <w:pPr>
        <w:rPr>
          <w:sz w:val="16"/>
        </w:rPr>
      </w:pPr>
      <w:r w:rsidRPr="00E01BB9">
        <w:rPr>
          <w:sz w:val="16"/>
        </w:rPr>
        <w:t xml:space="preserve">COSTELLO: Now for the toughest question. </w:t>
      </w:r>
      <w:r w:rsidRPr="00E01BB9">
        <w:rPr>
          <w:rStyle w:val="StyleBoldUnderline"/>
        </w:rPr>
        <w:t>Is there bipartisan support for your idea?</w:t>
      </w:r>
      <w:r w:rsidRPr="00E01BB9">
        <w:rPr>
          <w:sz w:val="12"/>
        </w:rPr>
        <w:t>¶</w:t>
      </w:r>
      <w:r w:rsidRPr="00E01BB9">
        <w:rPr>
          <w:sz w:val="16"/>
        </w:rPr>
        <w:t xml:space="preserve"> SCHIFF: </w:t>
      </w:r>
      <w:r w:rsidRPr="00E01BB9">
        <w:rPr>
          <w:rStyle w:val="StyleBoldUnderline"/>
        </w:rPr>
        <w:t>I think there is</w:t>
      </w:r>
      <w:r w:rsidRPr="00E01BB9">
        <w:rPr>
          <w:sz w:val="16"/>
        </w:rPr>
        <w:t xml:space="preserve">. And </w:t>
      </w:r>
      <w:r w:rsidRPr="00E01BB9">
        <w:rPr>
          <w:rStyle w:val="StyleBoldUnderline"/>
        </w:rPr>
        <w:t>the administration has signaled its willingness to have an advocate</w:t>
      </w:r>
      <w:r w:rsidRPr="00E01BB9">
        <w:rPr>
          <w:sz w:val="16"/>
        </w:rPr>
        <w:t xml:space="preserve"> of this kind </w:t>
      </w:r>
      <w:r w:rsidRPr="00E01BB9">
        <w:rPr>
          <w:rStyle w:val="StyleBoldUnderline"/>
        </w:rPr>
        <w:t>and I think in discussions with other members on the intelligence committee and in the House generally, I think there is bipartisan interest in more safeguards within the process</w:t>
      </w:r>
      <w:r w:rsidRPr="00E01BB9">
        <w:rPr>
          <w:sz w:val="16"/>
        </w:rPr>
        <w:t>. We're not talking about having a private advocacy interest in every single case that goes before the FISA court because actually what the court does most routinely is weigh in on an individual warrant that is much like a search warrant where there's no adversarial process in the criminal court system.</w:t>
      </w:r>
      <w:r w:rsidRPr="00E01BB9">
        <w:rPr>
          <w:sz w:val="12"/>
        </w:rPr>
        <w:t>¶</w:t>
      </w:r>
      <w:r w:rsidRPr="00E01BB9">
        <w:rPr>
          <w:sz w:val="16"/>
        </w:rPr>
        <w:t xml:space="preserve"> But on these large cases, these constitutional cases, the authorization of new programs, there I think </w:t>
      </w:r>
      <w:r w:rsidRPr="00E01BB9">
        <w:rPr>
          <w:rStyle w:val="StyleBoldUnderline"/>
        </w:rPr>
        <w:t>you would really have bipartisan agreement that there ought to be an independent voice the court can draw on</w:t>
      </w:r>
      <w:r w:rsidRPr="00E01BB9">
        <w:rPr>
          <w:sz w:val="16"/>
        </w:rPr>
        <w:t>.</w:t>
      </w:r>
    </w:p>
    <w:p w14:paraId="1AB6DBDF" w14:textId="77777777" w:rsidR="00E01BB9" w:rsidRPr="00E01BB9" w:rsidRDefault="00E01BB9" w:rsidP="00E01BB9"/>
    <w:p w14:paraId="741DAE89" w14:textId="77777777" w:rsidR="00E01BB9" w:rsidRDefault="00E01BB9" w:rsidP="00E01BB9">
      <w:pPr>
        <w:pStyle w:val="Heading4"/>
      </w:pPr>
      <w:r>
        <w:t>Plan has bipartisan support—recent bills prove</w:t>
      </w:r>
    </w:p>
    <w:p w14:paraId="31BDA446" w14:textId="77777777" w:rsidR="00E01BB9" w:rsidRDefault="00E01BB9" w:rsidP="00E01BB9">
      <w:r>
        <w:rPr>
          <w:rStyle w:val="StyleStyleBold12pt"/>
        </w:rPr>
        <w:t>Levy</w:t>
      </w:r>
      <w:r w:rsidRPr="00D40047">
        <w:rPr>
          <w:rStyle w:val="StyleStyleBold12pt"/>
        </w:rPr>
        <w:t xml:space="preserve"> </w:t>
      </w:r>
      <w:r>
        <w:rPr>
          <w:rStyle w:val="StyleStyleBold12pt"/>
        </w:rPr>
        <w:t>14</w:t>
      </w:r>
      <w:r w:rsidRPr="00D40047">
        <w:t xml:space="preserve"> (</w:t>
      </w:r>
      <w:r>
        <w:t>Pema</w:t>
      </w:r>
      <w:r w:rsidRPr="00D40047">
        <w:t xml:space="preserve">, </w:t>
      </w:r>
      <w:r>
        <w:t xml:space="preserve">PhD in Poli Sci @ University of Indiana citing Sharon Bradford Franklin, senior counsel at nonpartisan legal research and advocacy group Constitution Project </w:t>
      </w:r>
      <w:r w:rsidRPr="00D40047">
        <w:t>“</w:t>
      </w:r>
      <w:r>
        <w:t>NSA FISA Controversy: Congress Looks To Reform Secret Court</w:t>
      </w:r>
      <w:r w:rsidRPr="00D40047">
        <w:t xml:space="preserve">,” </w:t>
      </w:r>
      <w:r>
        <w:t>7/17/14</w:t>
      </w:r>
      <w:r w:rsidRPr="00D40047">
        <w:t xml:space="preserve">, Accessed </w:t>
      </w:r>
      <w:r>
        <w:t>6/24/15</w:t>
      </w:r>
      <w:r w:rsidRPr="00D40047">
        <w:t xml:space="preserve">, </w:t>
      </w:r>
      <w:r w:rsidRPr="006D7804">
        <w:t>http://www.ibtimes.com/nsa-fisa-controversy-congress-looks-reform-secret-court-1348875</w:t>
      </w:r>
      <w:r w:rsidRPr="00D40047">
        <w:t>)//</w:t>
      </w:r>
      <w:r>
        <w:t>SSN</w:t>
      </w:r>
    </w:p>
    <w:p w14:paraId="5353D77D" w14:textId="77777777" w:rsidR="00E01BB9" w:rsidRDefault="00E01BB9" w:rsidP="00E01BB9">
      <w:pPr>
        <w:rPr>
          <w:rStyle w:val="StyleBoldUnderline"/>
        </w:rPr>
      </w:pPr>
      <w:r w:rsidRPr="004B164D">
        <w:rPr>
          <w:sz w:val="14"/>
        </w:rPr>
        <w:t xml:space="preserve">Beginning last month, </w:t>
      </w:r>
      <w:r w:rsidRPr="004B164D">
        <w:rPr>
          <w:rStyle w:val="StyleBoldUnderline"/>
        </w:rPr>
        <w:t>numerous bills have been put forward to make the court more transparent and trustworthy</w:t>
      </w:r>
      <w:r w:rsidRPr="004B164D">
        <w:rPr>
          <w:sz w:val="14"/>
        </w:rPr>
        <w:t xml:space="preserve">. On Wednesday, a House Judiciary Hearing will examine how the federal government is running programs that were approved by the FISA (Foreign Intelligence Surveillance Act) court. Though some lawmakers have been sounding alarm bells about the court for a few years, </w:t>
      </w:r>
      <w:r w:rsidRPr="004B164D">
        <w:rPr>
          <w:rStyle w:val="StyleBoldUnderline"/>
        </w:rPr>
        <w:t xml:space="preserve">current </w:t>
      </w:r>
      <w:r w:rsidRPr="004B164D">
        <w:rPr>
          <w:rStyle w:val="StyleBoldUnderline"/>
          <w:highlight w:val="cyan"/>
        </w:rPr>
        <w:t>bipartisan interest</w:t>
      </w:r>
      <w:r w:rsidRPr="004B164D">
        <w:rPr>
          <w:rStyle w:val="StyleBoldUnderline"/>
        </w:rPr>
        <w:t xml:space="preserve"> in the court’s activities </w:t>
      </w:r>
      <w:r w:rsidRPr="004B164D">
        <w:rPr>
          <w:rStyle w:val="StyleBoldUnderline"/>
          <w:highlight w:val="cyan"/>
        </w:rPr>
        <w:t>put the FISC</w:t>
      </w:r>
      <w:r w:rsidRPr="004B164D">
        <w:rPr>
          <w:sz w:val="14"/>
        </w:rPr>
        <w:t xml:space="preserve"> (Foreign Intelligence Surveillance Court) </w:t>
      </w:r>
      <w:r w:rsidRPr="004B164D">
        <w:rPr>
          <w:rStyle w:val="StyleBoldUnderline"/>
          <w:highlight w:val="cyan"/>
        </w:rPr>
        <w:t>at the center of</w:t>
      </w:r>
      <w:r w:rsidRPr="004B164D">
        <w:rPr>
          <w:rStyle w:val="StyleBoldUnderline"/>
        </w:rPr>
        <w:t xml:space="preserve"> possible </w:t>
      </w:r>
      <w:r w:rsidRPr="004B164D">
        <w:rPr>
          <w:rStyle w:val="StyleBoldUnderline"/>
          <w:highlight w:val="cyan"/>
        </w:rPr>
        <w:t>congressional responses to Snowden’s leaks</w:t>
      </w:r>
      <w:r w:rsidRPr="004B164D">
        <w:rPr>
          <w:rStyle w:val="StyleBoldUnderline"/>
        </w:rPr>
        <w:t>.</w:t>
      </w:r>
      <w:r w:rsidRPr="004B164D">
        <w:rPr>
          <w:sz w:val="14"/>
        </w:rPr>
        <w:t xml:space="preserve"> “I think the public is extremely concerned about the metadata that is being collected,” said Rep. Steve Cohen, D-Tenn., who has put forward a proposal to reform the secret court. “I think because of that massive concern, that because the Snowden situation has maintained itself in the news,” questions about the court have not been as “front-burner as they are now,” Cohen said. Civil liberties advocates also feel that the FISA court is where they are most likely to win reforms, particularly when it come</w:t>
      </w:r>
      <w:r w:rsidRPr="00253E7C">
        <w:rPr>
          <w:sz w:val="14"/>
        </w:rPr>
        <w:t>s to increasing transparency. "</w:t>
      </w:r>
      <w:r w:rsidRPr="00253E7C">
        <w:rPr>
          <w:rStyle w:val="StyleBoldUnderline"/>
        </w:rPr>
        <w:t>In terms of issues that have bipartisan support and are more likely than others to go forward, I would agree that this is one of those issues</w:t>
      </w:r>
      <w:r w:rsidRPr="00253E7C">
        <w:rPr>
          <w:sz w:val="14"/>
        </w:rPr>
        <w:t>,” said Sharon Bradford Franklin, a senior counsel at the Constitution Project, a nonpartisan legal research and advocacy group. In response to abuses of the government’s spy</w:t>
      </w:r>
      <w:r w:rsidRPr="004B164D">
        <w:rPr>
          <w:sz w:val="14"/>
        </w:rPr>
        <w:t xml:space="preserve">ing powers, Congress created the FISC in the 1978 Foreign Intelligence Surveillance Act to approve warrant applications for surveillance activities related to national security. For years, the court appeared to function just as Congress had intended, even though the process is one-sided: the government seeks approval for an operation, and there is no pushback from a counterparty to argue that the operation is overreaching. But in light of the recently leaked documents detailing the vast scope of the National Security Agency’s surveillance programs, members of Congress are beginning to question whether the secret court is acting as an effective check on the government’s spying operations. In fact, recent revelations show that the scope and functions of the court have vastly expanded in recent years. Perhaps the greatest change at the FISC is that judges are no longer simply reviewing warrant applications for individual surveillance operations. Instead, FISA court judges are reviewing and approving what is called “programmatic surveillance,” the procedures the government intends to use to conduct broad surveillance operations over a significant period of time. This change was the result of the 2008 FISA Amendments Act (FAA), which under Section 702 allowed the government to perform large-scale operations that needed to be authorized only on an annual basis. Now that the judges are approving surveillance on a much greater scale, civil liberties advocates feel that the one-sided process at the court is insufficient. Last week, retired District Court Judge James Robertson, who served on the FISC for three years before resigning in protest over the Bush administration’s warrantless wiretap program in 2005, said that the court needs an adversarial process to evaluate programmatic surveillance. Robertson made his comments at a public workshop of the Privacy and Civil Liberties Oversight Board (PCLOB), a government agency created to advise on civil liberties concerns. “A judge needs to hear both sides of a case before deciding," he said. "It's quite common -- in fact it's the norm -- to read one side's brief or hear one side's argument and think, hmm, that sounds right, until we read the other side." Robertson’s proposal made headlines and will be a central piece of legislation forthcoming from Sen. Richard Blumenthal, D-Conn., to reform the court. His bill will include “a special advocate with the power and responsibility to ensure that privacy rights are considered in FISA court opinions, and an opportunity for civil society organizations to weigh in before the court issues a ruling that substantially alters the balance between liberty and security in federal policy,” Blumenthal wrote in a Politico op-ed Monday. Another proposal to change the structure of the court comes from Rep. Steve Cohen, D-Tenn., whose bill would change the way judges are appointed, a reform also mentioned by Blumenthal. Currently, the 11 FISA court judges are appointed to seven-year terms by the chief justice of the Supreme Court -- a system that has resulted in judges appointed to the federal bench by Republican administrations now making up 10 of the 11 members. Cohen’s bill would give the chief justice three appointments, with the remaining eight divided among Democrats and Republicans in the House and Senate in order to create a more ideologically diverse court. Cohen, who is a member of the House Judiciary Committee, said he intends to discuss his proposal at a FISA oversight hearing Wednesday morning. </w:t>
      </w:r>
      <w:r w:rsidRPr="00253E7C">
        <w:rPr>
          <w:rStyle w:val="StyleBoldUnderline"/>
        </w:rPr>
        <w:t>Most of the reforms</w:t>
      </w:r>
      <w:r w:rsidRPr="004B164D">
        <w:rPr>
          <w:rStyle w:val="StyleBoldUnderline"/>
        </w:rPr>
        <w:t xml:space="preserve"> coming from Congress</w:t>
      </w:r>
      <w:r w:rsidRPr="004B164D">
        <w:rPr>
          <w:sz w:val="14"/>
        </w:rPr>
        <w:t xml:space="preserve">, including Blumenthal’s and Cohen’s proposals, </w:t>
      </w:r>
      <w:r w:rsidRPr="004B164D">
        <w:rPr>
          <w:rStyle w:val="StyleBoldUnderline"/>
        </w:rPr>
        <w:t>take on the issue of transparency</w:t>
      </w:r>
      <w:r w:rsidRPr="004B164D">
        <w:rPr>
          <w:sz w:val="14"/>
        </w:rPr>
        <w:t>, which civil liberties advocates believe is a major concern, by seeking to declassify at least some of what goes on at the FISA court.</w:t>
      </w:r>
      <w:r w:rsidRPr="00253E7C">
        <w:rPr>
          <w:sz w:val="14"/>
        </w:rPr>
        <w:t xml:space="preserve"> </w:t>
      </w:r>
      <w:r w:rsidRPr="00253E7C">
        <w:rPr>
          <w:rStyle w:val="StyleBoldUnderline"/>
          <w:highlight w:val="cyan"/>
        </w:rPr>
        <w:t>A bipartisan bill</w:t>
      </w:r>
      <w:r w:rsidRPr="004B164D">
        <w:rPr>
          <w:sz w:val="14"/>
        </w:rPr>
        <w:t xml:space="preserve"> from Democratic Sen. Jeff Merkley of Oregon and Republican Sen. Mike Lee of Utah </w:t>
      </w:r>
      <w:r w:rsidRPr="00253E7C">
        <w:rPr>
          <w:rStyle w:val="StyleBoldUnderline"/>
          <w:highlight w:val="cyan"/>
        </w:rPr>
        <w:t>takes on the issue of “secret law,”</w:t>
      </w:r>
      <w:r w:rsidRPr="004B164D">
        <w:rPr>
          <w:sz w:val="14"/>
        </w:rPr>
        <w:t xml:space="preserve"> a reference to the fact that the FISC is reportedly issuing opinions that create a legal framework for the government’s surveillance programs and are not public. The result is that while the statutes passed by Congress are available to the public, how those statutes have been interpreted and used remains secret. According to a New York Times report, the FISC has interpreted acts of Congress to give the NSA broad new authorities in lengthy opinions that are hidden from the public. It is unclear when the court began to issue these long opinions, but when Robertson was on the court, he said he was unaware that any such opinions were being written. “This business about there being a whole body of long opinions that have been written, that surprised me,” Robertson said at the PCLOB workshop. “I didn’t know about them when I was on the court.” Robertson declined to speculate on why the court began to issue longer opinions, but it does seem clear that this is a more recent development. Cohen’s proposal would require 60 percent of the 11 judges to agree in order to issue opinions when the entire court is considering a case. To shed some light on this secret body of law, Merkley and Lee’s bill would require the attorney general to declassify significant FISC opinions that contain substantive legal interpretations, with exceptions for opinions that contain sensitive national security </w:t>
      </w:r>
      <w:r w:rsidRPr="00A43196">
        <w:rPr>
          <w:sz w:val="14"/>
        </w:rPr>
        <w:t xml:space="preserve">information. </w:t>
      </w:r>
      <w:r w:rsidRPr="00A43196">
        <w:rPr>
          <w:rStyle w:val="StyleBoldUnderline"/>
        </w:rPr>
        <w:t>The bill has several co-sponsors</w:t>
      </w:r>
      <w:r w:rsidRPr="00A43196">
        <w:rPr>
          <w:sz w:val="14"/>
        </w:rPr>
        <w:t xml:space="preserve"> in the Senate, including [Democrat] Sen. Patrick Leahy, D-Vt., the chairman of the Judiciary Committee. Reps. [Democrat] Adam Schiff, D-Calif., and [Republican] Todd Rokita, R-Ind., have introduced a companion bill in the House.</w:t>
      </w:r>
      <w:r w:rsidRPr="004B164D">
        <w:rPr>
          <w:sz w:val="14"/>
        </w:rPr>
        <w:t xml:space="preserve"> A second transparency proposal comes from Michigan Rep. John Conyers, the top Democrat on the House Judiciary Committee, </w:t>
      </w:r>
      <w:r w:rsidRPr="00A43196">
        <w:rPr>
          <w:sz w:val="14"/>
        </w:rPr>
        <w:t>and Michigan Republican Rep. Justin Amash</w:t>
      </w:r>
      <w:r w:rsidRPr="004B164D">
        <w:rPr>
          <w:sz w:val="14"/>
        </w:rPr>
        <w:t xml:space="preserve">, a sophomore congressman with libertarian leanings. In addition to reining in the collection of data on American citizens, the bill would require that FISA court opinions be shared with Congress and that summaries of the opinions be made public. In the wake of Snowden’s leaks, many members of Congress complained that they had not been aware of the scope of the NSA’s surveillance programs. </w:t>
      </w:r>
      <w:r w:rsidRPr="00A43196">
        <w:rPr>
          <w:rStyle w:val="StyleBoldUnderline"/>
          <w:highlight w:val="cyan"/>
        </w:rPr>
        <w:t>The 41 co-sponsors of the bill</w:t>
      </w:r>
      <w:r w:rsidRPr="00A43196">
        <w:rPr>
          <w:rStyle w:val="StyleBoldUnderline"/>
        </w:rPr>
        <w:t xml:space="preserve">, introduced last month, </w:t>
      </w:r>
      <w:r w:rsidRPr="00A43196">
        <w:rPr>
          <w:rStyle w:val="StyleBoldUnderline"/>
          <w:highlight w:val="cyan"/>
        </w:rPr>
        <w:t>run the gamut from progressive Democrats to tea party Republicans</w:t>
      </w:r>
      <w:r w:rsidRPr="00A43196">
        <w:rPr>
          <w:rStyle w:val="StyleBoldUnderline"/>
        </w:rPr>
        <w:t>.</w:t>
      </w:r>
    </w:p>
    <w:p w14:paraId="527EA9E1" w14:textId="77777777" w:rsidR="00E01BB9" w:rsidRDefault="00E01BB9" w:rsidP="00E01BB9">
      <w:pPr>
        <w:rPr>
          <w:rStyle w:val="StyleBoldUnderline"/>
        </w:rPr>
      </w:pPr>
    </w:p>
    <w:p w14:paraId="604803EA" w14:textId="77777777" w:rsidR="00E01BB9" w:rsidRDefault="00E01BB9" w:rsidP="00E01BB9">
      <w:pPr>
        <w:pStyle w:val="Heading4"/>
      </w:pPr>
      <w:r>
        <w:t>Plan has bipartisan support</w:t>
      </w:r>
    </w:p>
    <w:p w14:paraId="45CB066B" w14:textId="77777777" w:rsidR="00E01BB9" w:rsidRPr="00EA4985" w:rsidRDefault="00E01BB9" w:rsidP="00E01BB9">
      <w:r>
        <w:rPr>
          <w:rStyle w:val="StyleStyleBold12pt"/>
        </w:rPr>
        <w:t>Barry 13</w:t>
      </w:r>
      <w:r w:rsidRPr="00D40047">
        <w:t xml:space="preserve"> </w:t>
      </w:r>
      <w:r>
        <w:t>(Kyle C., AFJ Legislative Counsel and Director of Justice Programs at the Alliance for Justice,</w:t>
      </w:r>
      <w:r w:rsidRPr="00EA4985">
        <w:t xml:space="preserve"> “</w:t>
      </w:r>
      <w:r>
        <w:t>President’s Surveillance “Review Group” supports key reforms to the Foreign Intelligence Surveillance Court,</w:t>
      </w:r>
      <w:r w:rsidRPr="00EA4985">
        <w:t xml:space="preserve">” </w:t>
      </w:r>
      <w:r>
        <w:t xml:space="preserve">12/24/13, Accessed 6/24/15, </w:t>
      </w:r>
      <w:r w:rsidRPr="00E80709">
        <w:t>http://www.afj.org/blog/presidents-surveillance-review-group-supports-key-reforms-to-the-foreign-intelligence-surveillance-court</w:t>
      </w:r>
      <w:r>
        <w:t>)//SSN</w:t>
      </w:r>
    </w:p>
    <w:p w14:paraId="18C20B9E" w14:textId="77777777" w:rsidR="00E01BB9" w:rsidRDefault="00E01BB9" w:rsidP="00E01BB9">
      <w:pPr>
        <w:rPr>
          <w:sz w:val="14"/>
        </w:rPr>
      </w:pPr>
      <w:r w:rsidRPr="00E2491E">
        <w:rPr>
          <w:sz w:val="14"/>
        </w:rPr>
        <w:t xml:space="preserve">The Review Group report is an important step toward a better functioning FISA Court, one that affords fair process and better protects the privacy rights of all Americans. But many of the Review Group’s recommendations are broad suggestions that leave for Congress and the President the job of implementing practical solutions. Currently, there are two </w:t>
      </w:r>
      <w:r w:rsidRPr="00D40047">
        <w:rPr>
          <w:rStyle w:val="StyleBoldUnderline"/>
        </w:rPr>
        <w:t>bills pending in the House and Senate</w:t>
      </w:r>
      <w:r w:rsidRPr="00E2491E">
        <w:rPr>
          <w:sz w:val="14"/>
        </w:rPr>
        <w:t xml:space="preserve"> that would </w:t>
      </w:r>
      <w:r w:rsidRPr="00D40047">
        <w:rPr>
          <w:rStyle w:val="StyleBoldUnderline"/>
        </w:rPr>
        <w:t>address the flaws in FISA Court</w:t>
      </w:r>
      <w:r w:rsidRPr="00E2491E">
        <w:rPr>
          <w:sz w:val="14"/>
        </w:rPr>
        <w:t xml:space="preserve"> raised by AFJ, the Review Group</w:t>
      </w:r>
      <w:r w:rsidRPr="0043479F">
        <w:rPr>
          <w:sz w:val="14"/>
        </w:rPr>
        <w:t xml:space="preserve">, and others. </w:t>
      </w:r>
      <w:r w:rsidRPr="0043479F">
        <w:rPr>
          <w:rStyle w:val="StyleBoldUnderline"/>
        </w:rPr>
        <w:t>The FISA Court Reform Act</w:t>
      </w:r>
      <w:r w:rsidRPr="0043479F">
        <w:rPr>
          <w:sz w:val="14"/>
        </w:rPr>
        <w:t xml:space="preserve"> of 2013 </w:t>
      </w:r>
      <w:r w:rsidRPr="0043479F">
        <w:rPr>
          <w:rStyle w:val="StyleBoldUnderline"/>
        </w:rPr>
        <w:t>would create the Office of the Special Advocate</w:t>
      </w:r>
      <w:r w:rsidRPr="0043479F">
        <w:rPr>
          <w:sz w:val="14"/>
        </w:rPr>
        <w:t xml:space="preserve"> to argue on behalf of privacy interests, and appeal decisions that favor the government. </w:t>
      </w:r>
      <w:r w:rsidRPr="0043479F">
        <w:rPr>
          <w:rStyle w:val="StyleBoldUnderline"/>
        </w:rPr>
        <w:t>It would also mandate increased transparency and disclosures of FISA Court opinions.</w:t>
      </w:r>
      <w:r w:rsidRPr="0043479F">
        <w:rPr>
          <w:sz w:val="14"/>
        </w:rPr>
        <w:t xml:space="preserve"> The FISA Judge Selection Reform Act would increase the number of FISA Court judges from 11 to 13, and spread the authority to select judges among the chief judges for our federal courts of appeals. </w:t>
      </w:r>
      <w:r w:rsidRPr="0043479F">
        <w:rPr>
          <w:rStyle w:val="StyleBoldUnderline"/>
        </w:rPr>
        <w:t>Each of these bills has bipartisan support, and</w:t>
      </w:r>
      <w:r w:rsidRPr="00E2491E">
        <w:rPr>
          <w:rStyle w:val="StyleBoldUnderline"/>
        </w:rPr>
        <w:t xml:space="preserve"> Congress should act on them quickly</w:t>
      </w:r>
      <w:r w:rsidRPr="00E2491E">
        <w:rPr>
          <w:sz w:val="14"/>
        </w:rPr>
        <w:t xml:space="preserve"> when it returns to work in January.</w:t>
      </w:r>
    </w:p>
    <w:p w14:paraId="481B88A7" w14:textId="77777777" w:rsidR="00E01BB9" w:rsidRPr="00E36957" w:rsidRDefault="00E01BB9" w:rsidP="00D27712">
      <w:pPr>
        <w:rPr>
          <w:sz w:val="16"/>
        </w:rPr>
      </w:pPr>
    </w:p>
    <w:p w14:paraId="1EB59857" w14:textId="77777777" w:rsidR="00D27712" w:rsidRPr="00D27712" w:rsidRDefault="00D27712" w:rsidP="00D27712"/>
    <w:p w14:paraId="3F843EDE" w14:textId="77777777" w:rsidR="00D17B44" w:rsidRPr="00D17B44" w:rsidRDefault="00D17B44" w:rsidP="00D17B44"/>
    <w:p w14:paraId="4F6C9B92" w14:textId="77777777" w:rsidR="00D17B44" w:rsidRDefault="00D17B44" w:rsidP="00D17B44">
      <w:pPr>
        <w:pStyle w:val="Heading3"/>
      </w:pPr>
      <w:r>
        <w:t>Politics – Plan Popular</w:t>
      </w:r>
    </w:p>
    <w:p w14:paraId="1499107A" w14:textId="77777777" w:rsidR="00D17B44" w:rsidRDefault="00D17B44" w:rsidP="00D17B44">
      <w:pPr>
        <w:pStyle w:val="Heading4"/>
      </w:pPr>
      <w:r>
        <w:t xml:space="preserve">Plan popular—new </w:t>
      </w:r>
      <w:r w:rsidRPr="008E703C">
        <w:rPr>
          <w:u w:val="single"/>
        </w:rPr>
        <w:t>libertarian coalition</w:t>
      </w:r>
      <w:r>
        <w:t xml:space="preserve"> in congress </w:t>
      </w:r>
      <w:r w:rsidRPr="008E703C">
        <w:rPr>
          <w:u w:val="single"/>
        </w:rPr>
        <w:t>will push the plan</w:t>
      </w:r>
      <w:r>
        <w:t xml:space="preserve"> and other civil liberty issues </w:t>
      </w:r>
    </w:p>
    <w:p w14:paraId="4F19C307" w14:textId="77777777" w:rsidR="00D17B44" w:rsidRPr="00456674" w:rsidRDefault="00D17B44" w:rsidP="00D17B44">
      <w:pPr>
        <w:rPr>
          <w:rStyle w:val="StyleStyleBold12pt"/>
        </w:rPr>
      </w:pPr>
      <w:r>
        <w:rPr>
          <w:rStyle w:val="StyleStyleBold12pt"/>
        </w:rPr>
        <w:t xml:space="preserve">Lemieux 6/8 </w:t>
      </w:r>
    </w:p>
    <w:p w14:paraId="2A5BD1EA" w14:textId="77777777" w:rsidR="00D17B44" w:rsidRPr="00456674" w:rsidRDefault="00D17B44" w:rsidP="00D17B44">
      <w:r w:rsidRPr="00456674">
        <w:t>[Scott Lemi</w:t>
      </w:r>
      <w:r>
        <w:t>eux; Political Analyst for Time</w:t>
      </w:r>
      <w:r w:rsidRPr="00456674">
        <w:t>; "How Congress learned to stop bowing to President Obama on national security" http://theweek.com/articles/558953/how-congress-learned-stop-bowing-president-obama-national-security; June 8, 2015; JW]</w:t>
      </w:r>
    </w:p>
    <w:p w14:paraId="1F90C6D7" w14:textId="77777777" w:rsidR="00D17B44" w:rsidRPr="00456674" w:rsidRDefault="00D17B44" w:rsidP="00D17B44">
      <w:pPr>
        <w:rPr>
          <w:rStyle w:val="StyleBoldUnderline"/>
        </w:rPr>
      </w:pPr>
      <w:r w:rsidRPr="00456674">
        <w:rPr>
          <w:sz w:val="14"/>
        </w:rPr>
        <w:t xml:space="preserve">For a brief period of time last week, </w:t>
      </w:r>
      <w:r w:rsidRPr="0029358C">
        <w:rPr>
          <w:rStyle w:val="StyleBoldUnderline"/>
        </w:rPr>
        <w:t xml:space="preserve">the post-9/11 National Security Agency telephone surveillance program was no longer fully in force. In an all too rare case of Senate procedures actually protecting civil liberties, Sen. </w:t>
      </w:r>
      <w:r w:rsidRPr="00F9764B">
        <w:rPr>
          <w:rStyle w:val="StyleBoldUnderline"/>
          <w:highlight w:val="cyan"/>
        </w:rPr>
        <w:t>Rand Paul won a battle with Majority Leader (</w:t>
      </w:r>
      <w:r w:rsidRPr="00456674">
        <w:rPr>
          <w:sz w:val="14"/>
        </w:rPr>
        <w:t xml:space="preserve">and fellow Kentuckian) </w:t>
      </w:r>
      <w:r w:rsidRPr="0029358C">
        <w:rPr>
          <w:rStyle w:val="StyleBoldUnderline"/>
        </w:rPr>
        <w:t xml:space="preserve">Mitch </w:t>
      </w:r>
      <w:r w:rsidRPr="00F9764B">
        <w:rPr>
          <w:rStyle w:val="StyleBoldUnderline"/>
          <w:highlight w:val="cyan"/>
        </w:rPr>
        <w:t xml:space="preserve">McConnell in preventing </w:t>
      </w:r>
      <w:r w:rsidRPr="00FD5EF7">
        <w:rPr>
          <w:rStyle w:val="StyleBoldUnderline"/>
        </w:rPr>
        <w:t>the</w:t>
      </w:r>
      <w:r w:rsidRPr="0029358C">
        <w:rPr>
          <w:rStyle w:val="StyleBoldUnderline"/>
        </w:rPr>
        <w:t xml:space="preserve"> relevant </w:t>
      </w:r>
      <w:r w:rsidRPr="00F9764B">
        <w:rPr>
          <w:rStyle w:val="StyleBoldUnderline"/>
          <w:highlight w:val="cyan"/>
        </w:rPr>
        <w:t>sections of the</w:t>
      </w:r>
      <w:r w:rsidRPr="0029358C">
        <w:rPr>
          <w:rStyle w:val="StyleBoldUnderline"/>
        </w:rPr>
        <w:t xml:space="preserve"> USA </w:t>
      </w:r>
      <w:r w:rsidRPr="00F9764B">
        <w:rPr>
          <w:rStyle w:val="StyleBoldUnderline"/>
          <w:highlight w:val="cyan"/>
        </w:rPr>
        <w:t>Patriot Act from being re-authorized</w:t>
      </w:r>
      <w:r w:rsidRPr="0029358C">
        <w:rPr>
          <w:rStyle w:val="StyleBoldUnderline"/>
        </w:rPr>
        <w:t xml:space="preserve">. </w:t>
      </w:r>
      <w:r w:rsidRPr="00F37D4D">
        <w:rPr>
          <w:rStyle w:val="StyleBoldUnderline"/>
        </w:rPr>
        <w:t>Paul's "victory"</w:t>
      </w:r>
      <w:r w:rsidRPr="00F37D4D">
        <w:rPr>
          <w:sz w:val="14"/>
        </w:rPr>
        <w:t xml:space="preserve"> was temporary, and </w:t>
      </w:r>
      <w:r w:rsidRPr="00F37D4D">
        <w:rPr>
          <w:rStyle w:val="StyleBoldUnderline"/>
        </w:rPr>
        <w:t>ultimately resulted in only modest changes to the surveillance state</w:t>
      </w:r>
      <w:r w:rsidRPr="00F37D4D">
        <w:rPr>
          <w:sz w:val="14"/>
        </w:rPr>
        <w:t xml:space="preserve">, in the form of the USA Freedom Act. </w:t>
      </w:r>
      <w:r w:rsidRPr="00F37D4D">
        <w:rPr>
          <w:rStyle w:val="StyleBoldUnderline"/>
        </w:rPr>
        <w:t>But th</w:t>
      </w:r>
      <w:r w:rsidRPr="0029358C">
        <w:rPr>
          <w:rStyle w:val="StyleBoldUnderline"/>
        </w:rPr>
        <w:t xml:space="preserve">e </w:t>
      </w:r>
      <w:r w:rsidRPr="00F9764B">
        <w:rPr>
          <w:rStyle w:val="StyleBoldUnderline"/>
          <w:highlight w:val="cyan"/>
        </w:rPr>
        <w:t>new restrictions on</w:t>
      </w:r>
      <w:r w:rsidRPr="0029358C">
        <w:rPr>
          <w:rStyle w:val="StyleBoldUnderline"/>
        </w:rPr>
        <w:t xml:space="preserve"> the N.S.A.'s </w:t>
      </w:r>
      <w:r w:rsidRPr="00F9764B">
        <w:rPr>
          <w:rStyle w:val="StyleBoldUnderline"/>
          <w:highlight w:val="cyan"/>
        </w:rPr>
        <w:t>surveillance</w:t>
      </w:r>
      <w:r w:rsidRPr="0029358C">
        <w:rPr>
          <w:rStyle w:val="StyleBoldUnderline"/>
        </w:rPr>
        <w:t xml:space="preserve"> program </w:t>
      </w:r>
      <w:r w:rsidRPr="00F9764B">
        <w:rPr>
          <w:rStyle w:val="StyleBoldUnderline"/>
          <w:highlight w:val="cyan"/>
        </w:rPr>
        <w:t>can be a basis for cautious optimism</w:t>
      </w:r>
      <w:r w:rsidRPr="0029358C">
        <w:rPr>
          <w:rStyle w:val="StyleBoldUnderline"/>
        </w:rPr>
        <w:t xml:space="preserve"> going forward</w:t>
      </w:r>
      <w:r w:rsidRPr="00456674">
        <w:rPr>
          <w:sz w:val="14"/>
        </w:rPr>
        <w:t>, not only on the topic of surveillance but on other issues related to civil liberties and national security</w:t>
      </w:r>
      <w:r w:rsidRPr="00FD5EF7">
        <w:rPr>
          <w:rStyle w:val="StyleBoldUnderline"/>
        </w:rPr>
        <w:t>. It appears</w:t>
      </w:r>
      <w:r w:rsidRPr="0029358C">
        <w:rPr>
          <w:rStyle w:val="StyleBoldUnderline"/>
        </w:rPr>
        <w:t xml:space="preserve"> Congress has finally recovered some of its clout. </w:t>
      </w:r>
      <w:r w:rsidRPr="00456674">
        <w:rPr>
          <w:sz w:val="14"/>
        </w:rPr>
        <w:t>The machinations in the Senate were an outgrowth of the political firestorm created by Edward Snowden, who revealed the N.S.A's secret surveillance program</w:t>
      </w:r>
      <w:r w:rsidRPr="00F9764B">
        <w:rPr>
          <w:sz w:val="14"/>
          <w:highlight w:val="cyan"/>
        </w:rPr>
        <w:t xml:space="preserve">. </w:t>
      </w:r>
      <w:r w:rsidRPr="00F9764B">
        <w:rPr>
          <w:rStyle w:val="StyleBoldUnderline"/>
          <w:highlight w:val="cyan"/>
        </w:rPr>
        <w:t>A majority of</w:t>
      </w:r>
      <w:r w:rsidRPr="0029358C">
        <w:rPr>
          <w:rStyle w:val="StyleBoldUnderline"/>
        </w:rPr>
        <w:t xml:space="preserve"> the </w:t>
      </w:r>
      <w:r w:rsidRPr="00F9764B">
        <w:rPr>
          <w:rStyle w:val="StyleBoldUnderline"/>
          <w:highlight w:val="cyan"/>
        </w:rPr>
        <w:t>American</w:t>
      </w:r>
      <w:r w:rsidRPr="0029358C">
        <w:rPr>
          <w:rStyle w:val="StyleBoldUnderline"/>
        </w:rPr>
        <w:t xml:space="preserve"> public, which tends to be highly supportive of antiterrorism measures, </w:t>
      </w:r>
      <w:r w:rsidRPr="00F9764B">
        <w:rPr>
          <w:rStyle w:val="StyleBoldUnderline"/>
          <w:highlight w:val="cyan"/>
        </w:rPr>
        <w:t>opposes the collection of metadata</w:t>
      </w:r>
      <w:r w:rsidRPr="0029358C">
        <w:rPr>
          <w:rStyle w:val="StyleBoldUnderline"/>
        </w:rPr>
        <w:t xml:space="preserve"> revealed by Snowden</w:t>
      </w:r>
      <w:r w:rsidRPr="00456674">
        <w:rPr>
          <w:sz w:val="14"/>
        </w:rPr>
        <w:t xml:space="preserve">. </w:t>
      </w:r>
      <w:r w:rsidRPr="0029358C">
        <w:rPr>
          <w:rStyle w:val="StyleBoldUnderline"/>
        </w:rPr>
        <w:t xml:space="preserve">Whatever one thinks of </w:t>
      </w:r>
      <w:r w:rsidRPr="00F9764B">
        <w:rPr>
          <w:rStyle w:val="StyleBoldUnderline"/>
          <w:highlight w:val="cyan"/>
        </w:rPr>
        <w:t>Snowden's</w:t>
      </w:r>
      <w:r w:rsidRPr="0029358C">
        <w:rPr>
          <w:rStyle w:val="StyleBoldUnderline"/>
        </w:rPr>
        <w:t xml:space="preserve"> means, his </w:t>
      </w:r>
      <w:r w:rsidRPr="00F9764B">
        <w:rPr>
          <w:rStyle w:val="StyleBoldUnderline"/>
          <w:highlight w:val="cyan"/>
        </w:rPr>
        <w:t>whistleblowing</w:t>
      </w:r>
      <w:r w:rsidRPr="0029358C">
        <w:rPr>
          <w:rStyle w:val="StyleBoldUnderline"/>
        </w:rPr>
        <w:t xml:space="preserve"> has </w:t>
      </w:r>
      <w:r w:rsidRPr="00F9764B">
        <w:rPr>
          <w:rStyle w:val="StyleBoldUnderline"/>
          <w:highlight w:val="cyan"/>
        </w:rPr>
        <w:t>had</w:t>
      </w:r>
      <w:r w:rsidRPr="0029358C">
        <w:rPr>
          <w:rStyle w:val="StyleBoldUnderline"/>
        </w:rPr>
        <w:t xml:space="preserve"> a significant </w:t>
      </w:r>
      <w:r w:rsidRPr="00F9764B">
        <w:rPr>
          <w:rStyle w:val="StyleBoldUnderline"/>
          <w:highlight w:val="cyan"/>
        </w:rPr>
        <w:t>effect on</w:t>
      </w:r>
      <w:r w:rsidRPr="0029358C">
        <w:rPr>
          <w:rStyle w:val="StyleBoldUnderline"/>
        </w:rPr>
        <w:t xml:space="preserve"> American political culture, </w:t>
      </w:r>
      <w:r w:rsidRPr="00F9764B">
        <w:rPr>
          <w:rStyle w:val="StyleBoldUnderline"/>
          <w:highlight w:val="cyan"/>
        </w:rPr>
        <w:t>creating more skepticism about the NSA</w:t>
      </w:r>
      <w:r w:rsidRPr="0029358C">
        <w:rPr>
          <w:rStyle w:val="StyleBoldUnderline"/>
        </w:rPr>
        <w:t>'s antiterrorism efforts among both political elites and ordinary people</w:t>
      </w:r>
      <w:r w:rsidRPr="00456674">
        <w:rPr>
          <w:sz w:val="14"/>
        </w:rPr>
        <w:t xml:space="preserve">. As a result, Congress finally acted to restrict the NSA's powers. The USA Freedom Act, signed into law by President Obama, contains two significant reforms. First of all, the NSA will not be permitted to collect bulk telephone and internet records. And second, at least some decisions of the FISA court that oversees NSA surveillance will be made transparent to the public, rather than be classified. It is important not to overstate the significance of these changes. </w:t>
      </w:r>
      <w:r w:rsidRPr="00FD5EF7">
        <w:rPr>
          <w:sz w:val="14"/>
        </w:rPr>
        <w:t>W</w:t>
      </w:r>
      <w:r w:rsidRPr="00FD5EF7">
        <w:rPr>
          <w:rStyle w:val="StyleBoldUnderline"/>
        </w:rPr>
        <w:t>hile the NSA will not be able to store data in bulk, private telecommunication companies will, and</w:t>
      </w:r>
      <w:r w:rsidRPr="00F9764B">
        <w:rPr>
          <w:rStyle w:val="StyleBoldUnderline"/>
          <w:highlight w:val="cyan"/>
        </w:rPr>
        <w:t xml:space="preserve"> the government will be able to access that data with an order from the FISA court</w:t>
      </w:r>
      <w:r w:rsidRPr="0029358C">
        <w:rPr>
          <w:rStyle w:val="StyleBoldUnderline"/>
        </w:rPr>
        <w:t>,</w:t>
      </w:r>
      <w:r w:rsidRPr="00456674">
        <w:rPr>
          <w:sz w:val="14"/>
        </w:rPr>
        <w:t xml:space="preserve"> </w:t>
      </w:r>
      <w:r w:rsidRPr="00F9764B">
        <w:rPr>
          <w:rStyle w:val="StyleBoldUnderline"/>
          <w:highlight w:val="cyan"/>
        </w:rPr>
        <w:t>which has generally been extremely deferential to government requests</w:t>
      </w:r>
      <w:r w:rsidRPr="00456674">
        <w:rPr>
          <w:sz w:val="14"/>
        </w:rPr>
        <w:t xml:space="preserve">. And while it's good that the process will become more transparent, it's hard to imagine that making such information available will have a transformative effect. The new law is an improvement over the status quo ante, but not a major one. Does the passage of the legislation at least signal the arrival of a new civil liberties hero in the Republican Party, who also happens to be running for president? Not really. </w:t>
      </w:r>
      <w:r w:rsidRPr="0029358C">
        <w:rPr>
          <w:rStyle w:val="StyleBoldUnderline"/>
        </w:rPr>
        <w:t>Paul's procedural obstructions were more about bringing attention to himself than getting a better bill.</w:t>
      </w:r>
      <w:r w:rsidRPr="00456674">
        <w:rPr>
          <w:sz w:val="14"/>
        </w:rPr>
        <w:t xml:space="preserve"> After all, McConnell brought up the USA Freedom Act for a vote that same day — it almost certainly could have passed had Paul supported it. Indeed, if not for Paul the bill could have passed the Senate last November — the cloture vote fell two votes short, and Paul was one of those votes. Even though Paul was theoretically opposed to the bill because he (correctly) believed that it didn't go far enough, his obstructionism did not actually cause Congress to pass a better statute. As Russell Berman observes in The Atlantic, Paul is, in a sense, as much a political loser in this as McConnell. </w:t>
      </w:r>
      <w:r w:rsidRPr="00BE25FA">
        <w:rPr>
          <w:rStyle w:val="Emphasis"/>
        </w:rPr>
        <w:t xml:space="preserve">The </w:t>
      </w:r>
      <w:r w:rsidRPr="00F9764B">
        <w:rPr>
          <w:rStyle w:val="Emphasis"/>
          <w:highlight w:val="cyan"/>
        </w:rPr>
        <w:t>new restrictions on the NSA</w:t>
      </w:r>
      <w:r w:rsidRPr="00FD5EF7">
        <w:rPr>
          <w:rStyle w:val="StyleBoldUnderline"/>
        </w:rPr>
        <w:t xml:space="preserve"> aren't about Rand Paul per se.</w:t>
      </w:r>
      <w:r w:rsidRPr="00456674">
        <w:rPr>
          <w:rStyle w:val="StyleBoldUnderline"/>
        </w:rPr>
        <w:t xml:space="preserve"> But they do </w:t>
      </w:r>
      <w:r w:rsidRPr="00F9764B">
        <w:rPr>
          <w:rStyle w:val="Emphasis"/>
          <w:highlight w:val="cyan"/>
        </w:rPr>
        <w:t>suggest the existence of a new civil libertarian coalition in Congress,</w:t>
      </w:r>
      <w:r w:rsidRPr="00BE25FA">
        <w:rPr>
          <w:rStyle w:val="Emphasis"/>
        </w:rPr>
        <w:t xml:space="preserve"> </w:t>
      </w:r>
      <w:r w:rsidRPr="00F9764B">
        <w:rPr>
          <w:rStyle w:val="Emphasis"/>
          <w:highlight w:val="cyan"/>
        </w:rPr>
        <w:t>consisting o</w:t>
      </w:r>
      <w:r w:rsidRPr="00BE25FA">
        <w:rPr>
          <w:rStyle w:val="Emphasis"/>
        </w:rPr>
        <w:t xml:space="preserve">f most of </w:t>
      </w:r>
      <w:r w:rsidRPr="00F9764B">
        <w:rPr>
          <w:rStyle w:val="Emphasis"/>
          <w:highlight w:val="cyan"/>
        </w:rPr>
        <w:t>the Democratic caucus and a handful of Republicans</w:t>
      </w:r>
      <w:r w:rsidRPr="00BE25FA">
        <w:rPr>
          <w:rStyle w:val="Emphasis"/>
        </w:rPr>
        <w:t xml:space="preserve">. </w:t>
      </w:r>
      <w:r w:rsidRPr="00F9764B">
        <w:rPr>
          <w:rStyle w:val="Emphasis"/>
          <w:highlight w:val="cyan"/>
        </w:rPr>
        <w:t>This group</w:t>
      </w:r>
      <w:r w:rsidRPr="00BE25FA">
        <w:rPr>
          <w:rStyle w:val="Emphasis"/>
        </w:rPr>
        <w:t xml:space="preserve"> of legislators </w:t>
      </w:r>
      <w:r w:rsidRPr="00F9764B">
        <w:rPr>
          <w:rStyle w:val="Emphasis"/>
          <w:highlight w:val="cyan"/>
        </w:rPr>
        <w:t>might be able to make</w:t>
      </w:r>
      <w:r w:rsidRPr="00BE25FA">
        <w:rPr>
          <w:rStyle w:val="Emphasis"/>
        </w:rPr>
        <w:t xml:space="preserve"> modest </w:t>
      </w:r>
      <w:r w:rsidRPr="00F9764B">
        <w:rPr>
          <w:rStyle w:val="Emphasis"/>
          <w:highlight w:val="cyan"/>
        </w:rPr>
        <w:t>headway not only in pruning the surveillance state,</w:t>
      </w:r>
      <w:r w:rsidRPr="00F9764B">
        <w:rPr>
          <w:rStyle w:val="StyleBoldUnderline"/>
          <w:highlight w:val="cyan"/>
        </w:rPr>
        <w:t xml:space="preserve"> </w:t>
      </w:r>
      <w:r w:rsidRPr="00F9764B">
        <w:rPr>
          <w:rStyle w:val="Emphasis"/>
          <w:highlight w:val="cyan"/>
        </w:rPr>
        <w:t>but on other</w:t>
      </w:r>
      <w:r w:rsidRPr="00BE25FA">
        <w:rPr>
          <w:rStyle w:val="Emphasis"/>
        </w:rPr>
        <w:t xml:space="preserve"> important </w:t>
      </w:r>
      <w:r w:rsidRPr="00F9764B">
        <w:rPr>
          <w:rStyle w:val="Emphasis"/>
          <w:highlight w:val="cyan"/>
        </w:rPr>
        <w:t>issues, such as mass incarceration</w:t>
      </w:r>
      <w:r w:rsidRPr="00F9764B">
        <w:rPr>
          <w:rStyle w:val="StyleBoldUnderline"/>
          <w:highlight w:val="cyan"/>
        </w:rPr>
        <w:t>. Supporters of NSA reform should consider whether bipartisan reform is possible on other civil liberties issues as well</w:t>
      </w:r>
      <w:r w:rsidRPr="00456674">
        <w:rPr>
          <w:rStyle w:val="StyleBoldUnderline"/>
        </w:rPr>
        <w:t>.</w:t>
      </w:r>
      <w:r w:rsidRPr="00456674">
        <w:rPr>
          <w:sz w:val="14"/>
        </w:rPr>
        <w:t xml:space="preserve"> In addition to the policy changes, then, </w:t>
      </w:r>
      <w:r w:rsidRPr="00456674">
        <w:rPr>
          <w:rStyle w:val="StyleBoldUnderline"/>
        </w:rPr>
        <w:t>the USA Freedom Act is also politically significant. The fact that a Senate supermajority was able to pass a bill over the defiance of the Senate majority leader suggests that the days when Congress gave maximal deference to the executive branch might finally be over.</w:t>
      </w:r>
      <w:r w:rsidRPr="00456674">
        <w:rPr>
          <w:sz w:val="14"/>
        </w:rPr>
        <w:t xml:space="preserve"> (Congress, of course, has shown little deference to the president when it comes to him trying do more to protect civil liberties, such as his attempt to stop imprisoning people at Guantanamo Bay</w:t>
      </w:r>
      <w:r w:rsidRPr="00456674">
        <w:rPr>
          <w:rStyle w:val="StyleBoldUnderline"/>
        </w:rPr>
        <w:t xml:space="preserve">.) </w:t>
      </w:r>
      <w:r w:rsidRPr="00F9764B">
        <w:rPr>
          <w:rStyle w:val="StyleBoldUnderline"/>
          <w:highlight w:val="cyan"/>
        </w:rPr>
        <w:t>As we get further</w:t>
      </w:r>
      <w:r w:rsidRPr="00456674">
        <w:rPr>
          <w:rStyle w:val="StyleBoldUnderline"/>
        </w:rPr>
        <w:t xml:space="preserve"> away </w:t>
      </w:r>
      <w:r w:rsidRPr="00F9764B">
        <w:rPr>
          <w:rStyle w:val="StyleBoldUnderline"/>
          <w:highlight w:val="cyan"/>
        </w:rPr>
        <w:t>from 9/11,</w:t>
      </w:r>
      <w:r w:rsidRPr="00456674">
        <w:rPr>
          <w:rStyle w:val="StyleBoldUnderline"/>
        </w:rPr>
        <w:t xml:space="preserve"> </w:t>
      </w:r>
      <w:r w:rsidRPr="00F9764B">
        <w:rPr>
          <w:rStyle w:val="StyleBoldUnderline"/>
          <w:highlight w:val="cyan"/>
        </w:rPr>
        <w:t>hopefully</w:t>
      </w:r>
      <w:r w:rsidRPr="00456674">
        <w:rPr>
          <w:rStyle w:val="StyleBoldUnderline"/>
        </w:rPr>
        <w:t xml:space="preserve"> a majority in </w:t>
      </w:r>
      <w:r w:rsidRPr="00F9764B">
        <w:rPr>
          <w:rStyle w:val="StyleBoldUnderline"/>
          <w:highlight w:val="cyan"/>
        </w:rPr>
        <w:t>Congress will</w:t>
      </w:r>
      <w:r w:rsidRPr="00456674">
        <w:rPr>
          <w:rStyle w:val="StyleBoldUnderline"/>
        </w:rPr>
        <w:t xml:space="preserve"> finally begin to </w:t>
      </w:r>
      <w:r w:rsidRPr="00F9764B">
        <w:rPr>
          <w:rStyle w:val="StyleBoldUnderline"/>
          <w:highlight w:val="cyan"/>
        </w:rPr>
        <w:t>recognize</w:t>
      </w:r>
      <w:r w:rsidRPr="00456674">
        <w:rPr>
          <w:rStyle w:val="StyleBoldUnderline"/>
        </w:rPr>
        <w:t xml:space="preserve"> that </w:t>
      </w:r>
      <w:r w:rsidRPr="00F9764B">
        <w:rPr>
          <w:rStyle w:val="StyleBoldUnderline"/>
          <w:highlight w:val="cyan"/>
        </w:rPr>
        <w:t>we do not need to diminish</w:t>
      </w:r>
      <w:r w:rsidRPr="00456674">
        <w:rPr>
          <w:rStyle w:val="StyleBoldUnderline"/>
        </w:rPr>
        <w:t xml:space="preserve"> the </w:t>
      </w:r>
      <w:r w:rsidRPr="00F9764B">
        <w:rPr>
          <w:rStyle w:val="StyleBoldUnderline"/>
          <w:highlight w:val="cyan"/>
        </w:rPr>
        <w:t>civil liberties</w:t>
      </w:r>
      <w:r w:rsidRPr="00456674">
        <w:rPr>
          <w:rStyle w:val="StyleBoldUnderline"/>
        </w:rPr>
        <w:t xml:space="preserve"> of American citizens </w:t>
      </w:r>
      <w:r w:rsidRPr="00F9764B">
        <w:rPr>
          <w:rStyle w:val="StyleBoldUnderline"/>
          <w:highlight w:val="cyan"/>
        </w:rPr>
        <w:t>to</w:t>
      </w:r>
      <w:r w:rsidRPr="00456674">
        <w:rPr>
          <w:rStyle w:val="StyleBoldUnderline"/>
        </w:rPr>
        <w:t xml:space="preserve"> effectively </w:t>
      </w:r>
      <w:r w:rsidRPr="00F9764B">
        <w:rPr>
          <w:rStyle w:val="StyleBoldUnderline"/>
          <w:highlight w:val="cyan"/>
        </w:rPr>
        <w:t>fight terrorism.</w:t>
      </w:r>
    </w:p>
    <w:p w14:paraId="1028EEDD" w14:textId="77777777" w:rsidR="00D17B44" w:rsidRPr="000436D4" w:rsidRDefault="00D17B44" w:rsidP="00D17B44">
      <w:pPr>
        <w:pStyle w:val="Heading4"/>
      </w:pPr>
      <w:r>
        <w:t xml:space="preserve">Plan popular—key supporters have vowed to take up FISA reforms </w:t>
      </w:r>
    </w:p>
    <w:p w14:paraId="0D605613" w14:textId="77777777" w:rsidR="00D17B44" w:rsidRPr="002B0957" w:rsidRDefault="00D17B44" w:rsidP="00D17B44">
      <w:r w:rsidRPr="002B0957">
        <w:rPr>
          <w:rStyle w:val="StyleStyleBold12pt"/>
        </w:rPr>
        <w:t>HRW 5/19</w:t>
      </w:r>
      <w:r w:rsidRPr="002B0957">
        <w:t xml:space="preserve"> [Human Rights Watch; International Organization to Uphold Human Rights; “Strengthen the USA Freedom Act”; </w:t>
      </w:r>
      <w:hyperlink r:id="rId23" w:history="1">
        <w:r w:rsidRPr="002B0957">
          <w:t>http://www.hrw.org/news/2015/05/19/strengthen-usa-freedom-act</w:t>
        </w:r>
      </w:hyperlink>
      <w:r w:rsidRPr="002B0957">
        <w:t xml:space="preserve">; May 19, 2015, JW] </w:t>
      </w:r>
    </w:p>
    <w:p w14:paraId="43D2DCCF" w14:textId="77777777" w:rsidR="00D17B44" w:rsidRPr="00AE7447" w:rsidRDefault="00D17B44" w:rsidP="00D17B44">
      <w:pPr>
        <w:rPr>
          <w:sz w:val="18"/>
          <w:szCs w:val="18"/>
        </w:rPr>
      </w:pPr>
      <w:r w:rsidRPr="00E505D8">
        <w:rPr>
          <w:sz w:val="18"/>
          <w:szCs w:val="18"/>
        </w:rPr>
        <w:t xml:space="preserve">Human Rights Watch is an independent, international organization that works as part of a vibrant movement to uphold human dignity and advance the cause of human rights for all. “Strengthen the USA Freedom Act” - May 19, 2015 - </w:t>
      </w:r>
      <w:r w:rsidRPr="008019B3">
        <w:rPr>
          <w:sz w:val="18"/>
          <w:szCs w:val="18"/>
        </w:rPr>
        <w:t>http://www.hrw.org/news/2015/05/19/strengthen-usa-freedom-act</w:t>
      </w:r>
    </w:p>
    <w:p w14:paraId="0B6DDD19" w14:textId="77777777" w:rsidR="00D17B44" w:rsidRPr="00CB520D" w:rsidRDefault="00D17B44" w:rsidP="00D17B44">
      <w:pPr>
        <w:rPr>
          <w:sz w:val="12"/>
        </w:rPr>
      </w:pPr>
      <w:r w:rsidRPr="000436D4">
        <w:rPr>
          <w:sz w:val="12"/>
        </w:rPr>
        <w:t xml:space="preserve">As the Senate considers the USA Freedom Act this week, policymakers should strengthen it by limiting large-scale collection of records and reinforcing transparency and carrying court reforms further. </w:t>
      </w:r>
      <w:r w:rsidRPr="001A4148">
        <w:rPr>
          <w:rStyle w:val="StyleBoldUnderline"/>
        </w:rPr>
        <w:t xml:space="preserve">The Senate should also take care not to weaken the bill, and should reject any amendments </w:t>
      </w:r>
      <w:r w:rsidRPr="000436D4">
        <w:rPr>
          <w:sz w:val="12"/>
        </w:rPr>
        <w:t xml:space="preserve">that would require companies to retain personal data for longer than is necessary for business purposes. It has been two years since the National Security Agency (NSA) whistleblower Edward Snowden unleashed a steady stream of documents that exposed the intention by the United States and the United Kingdom to “collect it all” in the digital age. These revelations demonstrate how unchecked surveillance can metastasize and undermine democratic institutions if intelligence agencies are allowed to operate in the shadows, without robust legal limits and oversight. </w:t>
      </w:r>
      <w:r w:rsidRPr="001A4148">
        <w:rPr>
          <w:rStyle w:val="Emphasis"/>
        </w:rPr>
        <w:t>On May 13</w:t>
      </w:r>
      <w:r w:rsidRPr="008019B3">
        <w:rPr>
          <w:rStyle w:val="StyleBoldUnderline"/>
        </w:rPr>
        <w:t>,</w:t>
      </w:r>
      <w:r w:rsidRPr="000436D4">
        <w:rPr>
          <w:sz w:val="12"/>
        </w:rPr>
        <w:t xml:space="preserve"> </w:t>
      </w:r>
      <w:r w:rsidRPr="00F9764B">
        <w:rPr>
          <w:rStyle w:val="StyleBoldUnderline"/>
          <w:highlight w:val="cyan"/>
        </w:rPr>
        <w:t>the</w:t>
      </w:r>
      <w:r w:rsidRPr="008019B3">
        <w:rPr>
          <w:rStyle w:val="StyleBoldUnderline"/>
        </w:rPr>
        <w:t xml:space="preserve"> </w:t>
      </w:r>
      <w:r w:rsidRPr="000436D4">
        <w:rPr>
          <w:sz w:val="12"/>
        </w:rPr>
        <w:t xml:space="preserve">US </w:t>
      </w:r>
      <w:r w:rsidRPr="00F9764B">
        <w:rPr>
          <w:rStyle w:val="StyleBoldUnderline"/>
          <w:highlight w:val="cyan"/>
        </w:rPr>
        <w:t>House</w:t>
      </w:r>
      <w:r w:rsidRPr="000436D4">
        <w:rPr>
          <w:sz w:val="12"/>
        </w:rPr>
        <w:t xml:space="preserve"> of Representatives </w:t>
      </w:r>
      <w:r w:rsidRPr="00F9764B">
        <w:rPr>
          <w:rStyle w:val="StyleBoldUnderline"/>
          <w:highlight w:val="cyan"/>
        </w:rPr>
        <w:t>approved the</w:t>
      </w:r>
      <w:r w:rsidRPr="000436D4">
        <w:rPr>
          <w:sz w:val="12"/>
        </w:rPr>
        <w:t xml:space="preserve"> USA </w:t>
      </w:r>
      <w:r w:rsidRPr="00F9764B">
        <w:rPr>
          <w:rStyle w:val="StyleBoldUnderline"/>
          <w:highlight w:val="cyan"/>
        </w:rPr>
        <w:t>Freedom Act</w:t>
      </w:r>
      <w:r w:rsidRPr="001A4148">
        <w:rPr>
          <w:rStyle w:val="StyleBoldUnderline"/>
        </w:rPr>
        <w:t xml:space="preserve"> of 2015</w:t>
      </w:r>
      <w:r w:rsidRPr="000436D4">
        <w:rPr>
          <w:sz w:val="12"/>
        </w:rPr>
        <w:t xml:space="preserve"> by a substantial margin. The bill represents the latest attempt by Congress to rein in one of the surveillance programs Snowden disclosed—the NSA’s domestic bulk phone metadata collection under Section 215 of the USA Patriot Act. The House vote followed a major rebuke to the US government by the US Court of Appeals for the Second Circuit, which ruled on May 7 that the NSA’s potentially nationwide dragnet collection of phone records under Section 215 was unlawful. Section 215 is set to expire on June 1 unless Congress acts to extend it or to preserve specific powers authorized under the provision, which go beyond collection of phone records. Surveillance reforms are long overdue and can be accomplished while protecting US citizens from serious security threats. Congress and the Obama administration should end all mass surveillance programs, which unnecessarily and disproportionately intrude on the privacy of hundreds of millions of people who are not linked to wrongdoing. But reforming US laws and reversing an increasingly global tide of mass surveillance will not be easy. Many of the programs Snowden revealed are already deeply entrenched, with billions of dollars of infrastructure, contracts, and personnel invested. Technological capacity to vacuum up the world’s communications has outpaced existing legal frameworks meant to protect privacy. The Second Circuit opinion represents an improvement over current law because it establishes that domestic bulk collection of phone metadata under Section 215 of the Patriot Act cannot continue. Section 215 allows the government to collect business records, including phone records, that are “relevant” to an authorized investigation. The court ruled that the notion of “relevance” could not be stretched to allow intelligence agencies to gather all phone records in the US. However, the opinion could be overturned and two other appeals courts are also considering the legality of the NSA’s bulk phone records program. The opinion also does not address US surveillance of people not in the US. Nor does it question the underlying assumption that the US owes no privacy obligations to people outside its territory, which makes no sense in the digital age and is inconsistent with human rights law requirements. Even if the Second Circuit opinion remains good law, congressional action will be necessary to address surveillance programs other than Section 215—both domestic and those affecting people outside the US—and to create more robust institutional safeguards to prevent future abuses. The courts cannot bring about reforms to increase oversight and improve institutional oversight on their own. </w:t>
      </w:r>
      <w:r w:rsidRPr="00F9764B">
        <w:rPr>
          <w:rStyle w:val="StyleBoldUnderline"/>
          <w:highlight w:val="cyan"/>
        </w:rPr>
        <w:t>Human Rights Watch has supported the</w:t>
      </w:r>
      <w:r w:rsidRPr="000436D4">
        <w:rPr>
          <w:sz w:val="12"/>
        </w:rPr>
        <w:t xml:space="preserve"> USA </w:t>
      </w:r>
      <w:r w:rsidRPr="00F9764B">
        <w:rPr>
          <w:rStyle w:val="StyleBoldUnderline"/>
          <w:highlight w:val="cyan"/>
        </w:rPr>
        <w:t xml:space="preserve">Freedom Act because it is a modest, </w:t>
      </w:r>
      <w:r w:rsidRPr="000436D4">
        <w:rPr>
          <w:rStyle w:val="StyleBoldUnderline"/>
        </w:rPr>
        <w:t xml:space="preserve">if incomplete, </w:t>
      </w:r>
      <w:r w:rsidRPr="00F9764B">
        <w:rPr>
          <w:rStyle w:val="StyleBoldUnderline"/>
          <w:highlight w:val="cyan"/>
        </w:rPr>
        <w:t xml:space="preserve">first </w:t>
      </w:r>
      <w:r w:rsidRPr="006226E0">
        <w:rPr>
          <w:rStyle w:val="StyleBoldUnderline"/>
          <w:highlight w:val="cyan"/>
        </w:rPr>
        <w:t>step</w:t>
      </w:r>
      <w:r w:rsidRPr="006226E0">
        <w:rPr>
          <w:rStyle w:val="StyleBoldUnderline"/>
        </w:rPr>
        <w:t xml:space="preserve"> down the long road to reining in the NSA excesses. </w:t>
      </w:r>
      <w:r w:rsidRPr="000436D4">
        <w:rPr>
          <w:rStyle w:val="StyleBoldUnderline"/>
          <w:highlight w:val="cyan"/>
        </w:rPr>
        <w:t xml:space="preserve">Beyond ending bulk records collection, the bill would begin to reform the secret </w:t>
      </w:r>
      <w:r w:rsidRPr="000436D4">
        <w:rPr>
          <w:rStyle w:val="StyleBoldUnderline"/>
        </w:rPr>
        <w:t xml:space="preserve">Foreign Intelligence Surveillance Act </w:t>
      </w:r>
      <w:r w:rsidRPr="000436D4">
        <w:rPr>
          <w:rStyle w:val="StyleBoldUnderline"/>
          <w:highlight w:val="cyan"/>
        </w:rPr>
        <w:t>(FISA) Court, which oversees NSA surveillance, and would introduce new transparency measures to improve oversight.</w:t>
      </w:r>
      <w:r w:rsidRPr="006226E0">
        <w:rPr>
          <w:rStyle w:val="StyleBoldUnderline"/>
        </w:rPr>
        <w:t xml:space="preserve"> In passing the bill, the House of Representatives also clarified that it intends the bill to be consistent with the Second Circuit’s ruling, so as to not weaken its findings.</w:t>
      </w:r>
      <w:r w:rsidRPr="000436D4">
        <w:rPr>
          <w:sz w:val="12"/>
        </w:rPr>
        <w:t xml:space="preserve"> </w:t>
      </w:r>
      <w:r w:rsidRPr="00F9764B">
        <w:rPr>
          <w:rStyle w:val="StyleBoldUnderline"/>
          <w:highlight w:val="cyan"/>
        </w:rPr>
        <w:t>The bill is no panacea and</w:t>
      </w:r>
      <w:r w:rsidRPr="000436D4">
        <w:rPr>
          <w:sz w:val="12"/>
        </w:rPr>
        <w:t xml:space="preserve">, as detailed below, </w:t>
      </w:r>
      <w:r w:rsidRPr="00F9764B">
        <w:rPr>
          <w:rStyle w:val="StyleBoldUnderline"/>
          <w:highlight w:val="cyan"/>
        </w:rPr>
        <w:t>would not ensure comprehensive reform</w:t>
      </w:r>
      <w:r w:rsidRPr="006226E0">
        <w:rPr>
          <w:rStyle w:val="StyleBoldUnderline"/>
          <w:highlight w:val="cyan"/>
        </w:rPr>
        <w:t>.</w:t>
      </w:r>
      <w:r w:rsidRPr="006226E0">
        <w:rPr>
          <w:rStyle w:val="StyleBoldUnderline"/>
        </w:rPr>
        <w:t xml:space="preserve"> I</w:t>
      </w:r>
      <w:r w:rsidRPr="000436D4">
        <w:rPr>
          <w:sz w:val="12"/>
        </w:rPr>
        <w:t xml:space="preserve">t still leaves open the possibility of large-scale data collection practices in the US under the Patriot Act. It does not constrain surveillance under Section 702 of the FISA Amendments Act nor Executive Order 12333, the primary legal authorities the government has used to justify mass surveillance of people outside US borders. And the bill does not address many modern surveillance capabilities, from mass cable tapping to use of malware, intercepting all mobile calls in a country, and compromising the security of mobile SIM cards and other equipment and services. </w:t>
      </w:r>
      <w:r w:rsidRPr="00F9764B">
        <w:rPr>
          <w:rStyle w:val="Emphasis"/>
          <w:highlight w:val="cyan"/>
        </w:rPr>
        <w:t>Nonetheless,</w:t>
      </w:r>
      <w:r w:rsidRPr="00F9764B">
        <w:rPr>
          <w:rStyle w:val="StyleBoldUnderline"/>
          <w:highlight w:val="cyan"/>
        </w:rPr>
        <w:t xml:space="preserve"> passing a</w:t>
      </w:r>
      <w:r w:rsidRPr="000436D4">
        <w:rPr>
          <w:sz w:val="12"/>
        </w:rPr>
        <w:t xml:space="preserve"> strong USA </w:t>
      </w:r>
      <w:r w:rsidRPr="00F9764B">
        <w:rPr>
          <w:rStyle w:val="StyleBoldUnderline"/>
          <w:highlight w:val="cyan"/>
        </w:rPr>
        <w:t>Freedom Act would be a</w:t>
      </w:r>
      <w:r w:rsidRPr="000436D4">
        <w:rPr>
          <w:sz w:val="12"/>
        </w:rPr>
        <w:t xml:space="preserve"> long-overdue </w:t>
      </w:r>
      <w:r w:rsidRPr="00F9764B">
        <w:rPr>
          <w:rStyle w:val="StyleBoldUnderline"/>
          <w:highlight w:val="cyan"/>
        </w:rPr>
        <w:t>step in the right direction.</w:t>
      </w:r>
      <w:r w:rsidRPr="000436D4">
        <w:rPr>
          <w:sz w:val="12"/>
        </w:rPr>
        <w:t xml:space="preserve"> </w:t>
      </w:r>
      <w:r w:rsidRPr="00F9764B">
        <w:rPr>
          <w:rStyle w:val="StyleBoldUnderline"/>
          <w:highlight w:val="cyan"/>
        </w:rPr>
        <w:t>It would show that Congress is willing</w:t>
      </w:r>
      <w:r w:rsidRPr="000436D4">
        <w:rPr>
          <w:sz w:val="12"/>
        </w:rPr>
        <w:t xml:space="preserve"> and able to act </w:t>
      </w:r>
      <w:r w:rsidRPr="00F9764B">
        <w:rPr>
          <w:rStyle w:val="StyleBoldUnderline"/>
          <w:highlight w:val="cyan"/>
        </w:rPr>
        <w:t>to protect privacy</w:t>
      </w:r>
      <w:r w:rsidRPr="000436D4">
        <w:rPr>
          <w:sz w:val="12"/>
        </w:rPr>
        <w:t xml:space="preserve"> </w:t>
      </w:r>
      <w:r w:rsidRPr="00F9764B">
        <w:rPr>
          <w:rStyle w:val="StyleBoldUnderline"/>
          <w:highlight w:val="cyan"/>
        </w:rPr>
        <w:t xml:space="preserve">and impose oversight over </w:t>
      </w:r>
      <w:r w:rsidRPr="000436D4">
        <w:rPr>
          <w:sz w:val="12"/>
        </w:rPr>
        <w:t xml:space="preserve">intelligence agencies in an age when technology makes ubiquitous </w:t>
      </w:r>
      <w:r w:rsidRPr="00F9764B">
        <w:rPr>
          <w:rStyle w:val="StyleBoldUnderline"/>
          <w:highlight w:val="cyan"/>
        </w:rPr>
        <w:t>surveillance</w:t>
      </w:r>
      <w:r w:rsidRPr="001A4148">
        <w:rPr>
          <w:rStyle w:val="StyleBoldUnderline"/>
        </w:rPr>
        <w:t xml:space="preserve"> </w:t>
      </w:r>
      <w:r w:rsidRPr="000436D4">
        <w:rPr>
          <w:sz w:val="12"/>
        </w:rPr>
        <w:t xml:space="preserve">possible. </w:t>
      </w:r>
      <w:r w:rsidRPr="00F9764B">
        <w:rPr>
          <w:rStyle w:val="StyleBoldUnderline"/>
          <w:highlight w:val="cyan"/>
        </w:rPr>
        <w:t>Passing this bill</w:t>
      </w:r>
      <w:r w:rsidRPr="00F9764B">
        <w:rPr>
          <w:rStyle w:val="Emphasis"/>
          <w:highlight w:val="cyan"/>
        </w:rPr>
        <w:t xml:space="preserve"> would</w:t>
      </w:r>
      <w:r w:rsidRPr="000436D4">
        <w:rPr>
          <w:sz w:val="12"/>
        </w:rPr>
        <w:t xml:space="preserve"> also help </w:t>
      </w:r>
      <w:r w:rsidRPr="00F9764B">
        <w:rPr>
          <w:rStyle w:val="Emphasis"/>
          <w:highlight w:val="cyan"/>
        </w:rPr>
        <w:t>shift the debate in the US and globally</w:t>
      </w:r>
      <w:r w:rsidRPr="000436D4">
        <w:rPr>
          <w:sz w:val="12"/>
        </w:rPr>
        <w:t xml:space="preserve"> </w:t>
      </w:r>
      <w:r w:rsidRPr="00F9764B">
        <w:rPr>
          <w:rStyle w:val="StyleBoldUnderline"/>
          <w:highlight w:val="cyan"/>
        </w:rPr>
        <w:t>and would distance the U</w:t>
      </w:r>
      <w:r w:rsidRPr="001A4148">
        <w:rPr>
          <w:rStyle w:val="StyleBoldUnderline"/>
        </w:rPr>
        <w:t>nited</w:t>
      </w:r>
      <w:r w:rsidRPr="00F9764B">
        <w:rPr>
          <w:rStyle w:val="StyleBoldUnderline"/>
          <w:highlight w:val="cyan"/>
        </w:rPr>
        <w:t xml:space="preserve"> S</w:t>
      </w:r>
      <w:r w:rsidRPr="001A4148">
        <w:rPr>
          <w:rStyle w:val="StyleBoldUnderline"/>
        </w:rPr>
        <w:t>tates</w:t>
      </w:r>
      <w:r w:rsidRPr="00F9764B">
        <w:rPr>
          <w:rStyle w:val="StyleBoldUnderline"/>
          <w:highlight w:val="cyan"/>
        </w:rPr>
        <w:t xml:space="preserve"> from other countries that seek to make mass surveillance the norm.</w:t>
      </w:r>
      <w:r w:rsidRPr="000436D4">
        <w:rPr>
          <w:sz w:val="12"/>
        </w:rPr>
        <w:t xml:space="preserve"> </w:t>
      </w:r>
      <w:r w:rsidRPr="00F9764B">
        <w:rPr>
          <w:rStyle w:val="StyleBoldUnderline"/>
          <w:highlight w:val="cyan"/>
        </w:rPr>
        <w:t>On a global level, other governments may already be emulating the NSA</w:t>
      </w:r>
      <w:r w:rsidRPr="000436D4">
        <w:rPr>
          <w:sz w:val="12"/>
        </w:rPr>
        <w:t xml:space="preserve">’s approach, </w:t>
      </w:r>
      <w:r w:rsidRPr="00F9764B">
        <w:rPr>
          <w:rStyle w:val="StyleBoldUnderline"/>
          <w:highlight w:val="cyan"/>
        </w:rPr>
        <w:t>fueling</w:t>
      </w:r>
      <w:r w:rsidRPr="001A4148">
        <w:rPr>
          <w:rStyle w:val="StyleBoldUnderline"/>
        </w:rPr>
        <w:t xml:space="preserve"> </w:t>
      </w:r>
      <w:r w:rsidRPr="000436D4">
        <w:rPr>
          <w:sz w:val="12"/>
        </w:rPr>
        <w:t xml:space="preserve">an environment of impunity for </w:t>
      </w:r>
      <w:r w:rsidRPr="00F9764B">
        <w:rPr>
          <w:rStyle w:val="StyleBoldUnderline"/>
          <w:highlight w:val="cyan"/>
        </w:rPr>
        <w:t>mass violations of privacy.</w:t>
      </w:r>
      <w:r w:rsidRPr="000436D4">
        <w:rPr>
          <w:sz w:val="12"/>
        </w:rPr>
        <w:t xml:space="preserve"> </w:t>
      </w:r>
      <w:r w:rsidRPr="001A4148">
        <w:rPr>
          <w:rStyle w:val="StyleBoldUnderline"/>
        </w:rPr>
        <w:t>In the last year, France, Turkey, Russia, and other countries have passed legislation to facilitate or expand large-scale surveillance.</w:t>
      </w:r>
      <w:r>
        <w:rPr>
          <w:rStyle w:val="StyleBoldUnderline"/>
        </w:rPr>
        <w:t xml:space="preserve"> </w:t>
      </w:r>
      <w:r w:rsidRPr="00F9764B">
        <w:rPr>
          <w:rStyle w:val="StyleBoldUnderline"/>
          <w:highlight w:val="cyan"/>
        </w:rPr>
        <w:t>If the</w:t>
      </w:r>
      <w:r w:rsidRPr="000436D4">
        <w:rPr>
          <w:sz w:val="12"/>
        </w:rPr>
        <w:t xml:space="preserve"> USA </w:t>
      </w:r>
      <w:r w:rsidRPr="00F9764B">
        <w:rPr>
          <w:rStyle w:val="StyleBoldUnderline"/>
          <w:highlight w:val="cyan"/>
        </w:rPr>
        <w:t>Freedom Act passes, it would be the first time Congress has affirmatively restrained NSA activities</w:t>
      </w:r>
      <w:r w:rsidRPr="000436D4">
        <w:rPr>
          <w:sz w:val="12"/>
        </w:rPr>
        <w:t xml:space="preserve"> since the attacks of September 11</w:t>
      </w:r>
      <w:r w:rsidRPr="000436D4">
        <w:rPr>
          <w:rStyle w:val="Emphasis"/>
        </w:rPr>
        <w:t xml:space="preserve">. </w:t>
      </w:r>
      <w:r w:rsidRPr="000436D4">
        <w:rPr>
          <w:rStyle w:val="Emphasis"/>
          <w:highlight w:val="cyan"/>
        </w:rPr>
        <w:t>Key supporters</w:t>
      </w:r>
      <w:r w:rsidRPr="000436D4">
        <w:rPr>
          <w:rStyle w:val="Emphasis"/>
        </w:rPr>
        <w:t xml:space="preserve"> of the bill </w:t>
      </w:r>
      <w:r w:rsidRPr="000436D4">
        <w:rPr>
          <w:rStyle w:val="Emphasis"/>
          <w:highlight w:val="cyan"/>
        </w:rPr>
        <w:t>have vowed to take up reforms to other laws next</w:t>
      </w:r>
      <w:r w:rsidRPr="000436D4">
        <w:rPr>
          <w:rStyle w:val="Emphasis"/>
        </w:rPr>
        <w:t xml:space="preserve">, </w:t>
      </w:r>
      <w:r w:rsidRPr="000436D4">
        <w:rPr>
          <w:rStyle w:val="Emphasis"/>
          <w:highlight w:val="cyan"/>
        </w:rPr>
        <w:t>including Section 702 of the FISA Amendments Act.</w:t>
      </w:r>
    </w:p>
    <w:p w14:paraId="10C7D124" w14:textId="77777777" w:rsidR="00D17B44" w:rsidRDefault="00D17B44" w:rsidP="00D17B44">
      <w:pPr>
        <w:pStyle w:val="Heading4"/>
      </w:pPr>
      <w:r>
        <w:t xml:space="preserve">FISA reform </w:t>
      </w:r>
      <w:r w:rsidRPr="007F3DA3">
        <w:rPr>
          <w:u w:val="single"/>
        </w:rPr>
        <w:t>popular</w:t>
      </w:r>
      <w:r>
        <w:t xml:space="preserve">– civil libertarians, privacy organizations, and lobbies all push the plan—their evidence doesn’t assume new political coalitions </w:t>
      </w:r>
    </w:p>
    <w:p w14:paraId="5CAF0960" w14:textId="77777777" w:rsidR="00D17B44" w:rsidRPr="009915A4" w:rsidRDefault="00D17B44" w:rsidP="00D17B44">
      <w:pPr>
        <w:tabs>
          <w:tab w:val="left" w:pos="9003"/>
        </w:tabs>
        <w:rPr>
          <w:b/>
          <w:sz w:val="26"/>
        </w:rPr>
      </w:pPr>
      <w:r>
        <w:rPr>
          <w:rStyle w:val="StyleStyleBold12pt"/>
        </w:rPr>
        <w:t xml:space="preserve">Barfield </w:t>
      </w:r>
      <w:r w:rsidRPr="004A5C96">
        <w:rPr>
          <w:rStyle w:val="StyleStyleBold12pt"/>
        </w:rPr>
        <w:t>14</w:t>
      </w:r>
      <w:r>
        <w:rPr>
          <w:rStyle w:val="StyleStyleBold12pt"/>
        </w:rPr>
        <w:t xml:space="preserve"> </w:t>
      </w:r>
      <w:r w:rsidRPr="009915A4">
        <w:rPr>
          <w:sz w:val="16"/>
        </w:rPr>
        <w:t xml:space="preserve">[Claude Barfield; resident scholar at AEI who researches international trade policy, the World Trade Organization (WTO), intellectual property, and science and technology policy, former consultant to the Office of the US Trade Representative; “NSA surveillance reform: A tilt toward privacy over security; </w:t>
      </w:r>
      <w:hyperlink r:id="rId24" w:history="1">
        <w:r w:rsidRPr="009915A4">
          <w:rPr>
            <w:sz w:val="16"/>
          </w:rPr>
          <w:t>http://www.techpolicydaily.com/technology/nsa-surveillance-reform-tilt-toward-privacy-security/</w:t>
        </w:r>
      </w:hyperlink>
      <w:r w:rsidRPr="009915A4">
        <w:rPr>
          <w:sz w:val="16"/>
        </w:rPr>
        <w:t>; August 6, 2014</w:t>
      </w:r>
      <w:r>
        <w:rPr>
          <w:sz w:val="16"/>
        </w:rPr>
        <w:t>; JW</w:t>
      </w:r>
      <w:r w:rsidRPr="009915A4">
        <w:rPr>
          <w:sz w:val="16"/>
        </w:rPr>
        <w:t xml:space="preserve">] </w:t>
      </w:r>
    </w:p>
    <w:p w14:paraId="420783AA" w14:textId="77777777" w:rsidR="00D17B44" w:rsidRPr="00DB093A" w:rsidRDefault="00D17B44" w:rsidP="00D17B44">
      <w:pPr>
        <w:rPr>
          <w:sz w:val="14"/>
        </w:rPr>
      </w:pPr>
      <w:r w:rsidRPr="00DB093A">
        <w:rPr>
          <w:sz w:val="14"/>
        </w:rPr>
        <w:t xml:space="preserve">Several months ago, I predicted that in the debate over proposed NSA surveillance reform, NSA’s security defenders would ultimately hold the line against significant changes in the current mode of operation. </w:t>
      </w:r>
      <w:r w:rsidRPr="00F9764B">
        <w:rPr>
          <w:rStyle w:val="StyleBoldUnderline"/>
          <w:highlight w:val="cyan"/>
        </w:rPr>
        <w:t xml:space="preserve">Traditionally, security trumps privacy. But </w:t>
      </w:r>
      <w:r w:rsidRPr="00FD0B30">
        <w:rPr>
          <w:rStyle w:val="StyleBoldUnderline"/>
        </w:rPr>
        <w:t xml:space="preserve">at this point </w:t>
      </w:r>
      <w:r w:rsidRPr="00CD505D">
        <w:rPr>
          <w:rStyle w:val="StyleBoldUnderline"/>
        </w:rPr>
        <w:t>in time</w:t>
      </w:r>
      <w:r w:rsidRPr="00F9764B">
        <w:rPr>
          <w:rStyle w:val="StyleBoldUnderline"/>
          <w:highlight w:val="cyan"/>
        </w:rPr>
        <w:t xml:space="preserve">, </w:t>
      </w:r>
      <w:r w:rsidRPr="00F9764B">
        <w:rPr>
          <w:rStyle w:val="Emphasis"/>
          <w:highlight w:val="cyan"/>
        </w:rPr>
        <w:t>the tide seems to be going the other way</w:t>
      </w:r>
      <w:r w:rsidRPr="00DB093A">
        <w:rPr>
          <w:sz w:val="14"/>
        </w:rPr>
        <w:t xml:space="preserve">. Last week, the chairman of the Senate Judiciary Committee, Sen. Patrick </w:t>
      </w:r>
      <w:r w:rsidRPr="00F9764B">
        <w:rPr>
          <w:rStyle w:val="StyleBoldUnderline"/>
          <w:highlight w:val="cyan"/>
        </w:rPr>
        <w:t>Leahy</w:t>
      </w:r>
      <w:r w:rsidRPr="00DB093A">
        <w:rPr>
          <w:sz w:val="14"/>
        </w:rPr>
        <w:t xml:space="preserve"> (D-VT), </w:t>
      </w:r>
      <w:r w:rsidRPr="00F9764B">
        <w:rPr>
          <w:rStyle w:val="StyleBoldUnderline"/>
          <w:highlight w:val="cyan"/>
        </w:rPr>
        <w:t>introduced</w:t>
      </w:r>
      <w:r w:rsidRPr="004A5C96">
        <w:rPr>
          <w:rStyle w:val="StyleBoldUnderline"/>
        </w:rPr>
        <w:t xml:space="preserve"> </w:t>
      </w:r>
      <w:r w:rsidRPr="00F9764B">
        <w:rPr>
          <w:rStyle w:val="StyleBoldUnderline"/>
          <w:highlight w:val="cyan"/>
        </w:rPr>
        <w:t>a version</w:t>
      </w:r>
      <w:r w:rsidRPr="004A5C96">
        <w:rPr>
          <w:rStyle w:val="StyleBoldUnderline"/>
        </w:rPr>
        <w:t xml:space="preserve"> </w:t>
      </w:r>
      <w:r w:rsidRPr="00F9764B">
        <w:rPr>
          <w:rStyle w:val="StyleBoldUnderline"/>
          <w:highlight w:val="cyan"/>
        </w:rPr>
        <w:t>of</w:t>
      </w:r>
      <w:r w:rsidRPr="004A5C96">
        <w:rPr>
          <w:rStyle w:val="StyleBoldUnderline"/>
        </w:rPr>
        <w:t xml:space="preserve"> </w:t>
      </w:r>
      <w:r w:rsidRPr="00F9764B">
        <w:rPr>
          <w:rStyle w:val="StyleBoldUnderline"/>
          <w:highlight w:val="cyan"/>
        </w:rPr>
        <w:t>the</w:t>
      </w:r>
      <w:r w:rsidRPr="005B4D33">
        <w:rPr>
          <w:rStyle w:val="StyleBoldUnderline"/>
        </w:rPr>
        <w:t xml:space="preserve"> USA </w:t>
      </w:r>
      <w:r w:rsidRPr="00F9764B">
        <w:rPr>
          <w:rStyle w:val="StyleBoldUnderline"/>
          <w:highlight w:val="cyan"/>
        </w:rPr>
        <w:t>Freedom Act</w:t>
      </w:r>
      <w:r w:rsidRPr="004A5C96">
        <w:rPr>
          <w:rStyle w:val="StyleBoldUnderline"/>
        </w:rPr>
        <w:t xml:space="preserve"> </w:t>
      </w:r>
      <w:r w:rsidRPr="00F9764B">
        <w:rPr>
          <w:rStyle w:val="StyleBoldUnderline"/>
          <w:highlight w:val="cyan"/>
        </w:rPr>
        <w:t>that is far more restrictive</w:t>
      </w:r>
      <w:r w:rsidRPr="004A5C96">
        <w:rPr>
          <w:rStyle w:val="StyleBoldUnderline"/>
        </w:rPr>
        <w:t xml:space="preserve"> on intelligence agencies</w:t>
      </w:r>
      <w:r w:rsidRPr="00DB093A">
        <w:rPr>
          <w:sz w:val="14"/>
        </w:rPr>
        <w:t xml:space="preserve">’ operations than any other competing bill. </w:t>
      </w:r>
      <w:r w:rsidRPr="00F9764B">
        <w:rPr>
          <w:rStyle w:val="StyleBoldUnderline"/>
          <w:highlight w:val="cyan"/>
        </w:rPr>
        <w:t>Surprisingly, given</w:t>
      </w:r>
      <w:r w:rsidRPr="004A5C96">
        <w:rPr>
          <w:rStyle w:val="StyleBoldUnderline"/>
        </w:rPr>
        <w:t xml:space="preserve"> the </w:t>
      </w:r>
      <w:r w:rsidRPr="00F9764B">
        <w:rPr>
          <w:rStyle w:val="StyleBoldUnderline"/>
          <w:highlight w:val="cyan"/>
        </w:rPr>
        <w:t>deep political divisions, Leahy’s bill seems to have swept the field</w:t>
      </w:r>
      <w:r w:rsidRPr="00DB093A">
        <w:rPr>
          <w:sz w:val="14"/>
        </w:rPr>
        <w:t xml:space="preserve">. As Jodie Liu and Benjamin Wittes write in Lawfare, “It’s the bill. It represents a compromise between the intelligence community, the administration more generally, civil liberties groups, industry, and a fairly wide range of senators. And it will be the legislation that moves forward with the sometimes nose-holding support of most of the major parties.” What follows is a brief review of how we got here – and the future prospects for NSA surveillance reform. </w:t>
      </w:r>
      <w:r w:rsidRPr="00AC7D4E">
        <w:rPr>
          <w:rStyle w:val="StyleBoldUnderline"/>
        </w:rPr>
        <w:t xml:space="preserve">One can start with President </w:t>
      </w:r>
      <w:r w:rsidRPr="00F9764B">
        <w:rPr>
          <w:rStyle w:val="StyleBoldUnderline"/>
          <w:highlight w:val="cyan"/>
        </w:rPr>
        <w:t>Obama’s</w:t>
      </w:r>
      <w:r w:rsidRPr="00AC7D4E">
        <w:rPr>
          <w:rStyle w:val="StyleBoldUnderline"/>
        </w:rPr>
        <w:t xml:space="preserve"> much heralded but ultimately noncommittal </w:t>
      </w:r>
      <w:r w:rsidRPr="00F9764B">
        <w:rPr>
          <w:rStyle w:val="StyleBoldUnderline"/>
          <w:highlight w:val="cyan"/>
        </w:rPr>
        <w:t>speech on NSA and FISA court</w:t>
      </w:r>
      <w:r w:rsidRPr="00AC7D4E">
        <w:rPr>
          <w:rStyle w:val="StyleBoldUnderline"/>
        </w:rPr>
        <w:t xml:space="preserve"> reforms in January. In</w:t>
      </w:r>
      <w:r w:rsidRPr="004A5C96">
        <w:rPr>
          <w:rStyle w:val="StyleBoldUnderline"/>
        </w:rPr>
        <w:t xml:space="preserve"> his “leading from behind” mode, the president </w:t>
      </w:r>
      <w:r w:rsidRPr="00F9764B">
        <w:rPr>
          <w:rStyle w:val="StyleBoldUnderline"/>
          <w:highlight w:val="cyan"/>
        </w:rPr>
        <w:t>laid down general principles but left it to Congress</w:t>
      </w:r>
      <w:r w:rsidRPr="00DB093A">
        <w:rPr>
          <w:sz w:val="14"/>
        </w:rPr>
        <w:t xml:space="preserve"> and various interest groups </w:t>
      </w:r>
      <w:r w:rsidRPr="004A5C96">
        <w:rPr>
          <w:rStyle w:val="StyleBoldUnderline"/>
        </w:rPr>
        <w:t xml:space="preserve">to fill in the specifics. </w:t>
      </w:r>
      <w:r w:rsidRPr="00DB093A">
        <w:rPr>
          <w:sz w:val="14"/>
        </w:rPr>
        <w:t>Then NSA Director General Keith Alexander had already publicly stated his opposition to ending the government’s control of the metadata program. His skepticism regarding this and other elements of the administration’s proposed FISA reforms was echoed publicly by the chairmen and ranking members of both the Senate and House Intelligence Committees</w:t>
      </w:r>
      <w:r w:rsidRPr="00AC7D4E">
        <w:rPr>
          <w:rStyle w:val="StyleBoldUnderline"/>
        </w:rPr>
        <w:t>. On</w:t>
      </w:r>
      <w:r w:rsidRPr="004A5C96">
        <w:rPr>
          <w:rStyle w:val="StyleBoldUnderline"/>
        </w:rPr>
        <w:t xml:space="preserve"> the other side, </w:t>
      </w:r>
      <w:r w:rsidRPr="00F9764B">
        <w:rPr>
          <w:rStyle w:val="Emphasis"/>
          <w:highlight w:val="cyan"/>
        </w:rPr>
        <w:t>numerous</w:t>
      </w:r>
      <w:r w:rsidRPr="00F9764B">
        <w:rPr>
          <w:rStyle w:val="StyleBoldUnderline"/>
          <w:highlight w:val="cyan"/>
        </w:rPr>
        <w:t xml:space="preserve"> </w:t>
      </w:r>
      <w:r w:rsidRPr="00F9764B">
        <w:rPr>
          <w:rStyle w:val="Emphasis"/>
          <w:highlight w:val="cyan"/>
        </w:rPr>
        <w:t>privacy</w:t>
      </w:r>
      <w:r w:rsidRPr="00F9764B">
        <w:rPr>
          <w:rStyle w:val="StyleBoldUnderline"/>
          <w:highlight w:val="cyan"/>
        </w:rPr>
        <w:t xml:space="preserve"> and </w:t>
      </w:r>
      <w:r w:rsidRPr="00F9764B">
        <w:rPr>
          <w:rStyle w:val="Emphasis"/>
          <w:highlight w:val="cyan"/>
        </w:rPr>
        <w:t>civil liberties organizations</w:t>
      </w:r>
      <w:r w:rsidRPr="00DB093A">
        <w:rPr>
          <w:sz w:val="14"/>
        </w:rPr>
        <w:t xml:space="preserve"> – the ACLU, Electronic Frontier Foundation, Center for Democracy and Technology, et. al. – </w:t>
      </w:r>
      <w:r w:rsidRPr="00F9764B">
        <w:rPr>
          <w:rStyle w:val="Emphasis"/>
          <w:highlight w:val="cyan"/>
        </w:rPr>
        <w:t>immediately clamored</w:t>
      </w:r>
      <w:r w:rsidRPr="00F9764B">
        <w:rPr>
          <w:sz w:val="14"/>
          <w:highlight w:val="cyan"/>
        </w:rPr>
        <w:t xml:space="preserve"> </w:t>
      </w:r>
      <w:r w:rsidRPr="00F9764B">
        <w:rPr>
          <w:rStyle w:val="StyleBoldUnderline"/>
          <w:highlight w:val="cyan"/>
        </w:rPr>
        <w:t>for</w:t>
      </w:r>
      <w:r w:rsidRPr="004A5C96">
        <w:rPr>
          <w:rStyle w:val="StyleBoldUnderline"/>
        </w:rPr>
        <w:t xml:space="preserve"> legally binding, </w:t>
      </w:r>
      <w:r w:rsidRPr="00F9764B">
        <w:rPr>
          <w:rStyle w:val="StyleBoldUnderline"/>
          <w:highlight w:val="cyan"/>
        </w:rPr>
        <w:t>tighter restrictions on</w:t>
      </w:r>
      <w:r w:rsidRPr="00DB093A">
        <w:rPr>
          <w:sz w:val="14"/>
        </w:rPr>
        <w:t xml:space="preserve"> NSA/CIA/FBI </w:t>
      </w:r>
      <w:r w:rsidRPr="00F9764B">
        <w:rPr>
          <w:rStyle w:val="StyleBoldUnderline"/>
          <w:highlight w:val="cyan"/>
        </w:rPr>
        <w:t>surveillance</w:t>
      </w:r>
      <w:r w:rsidRPr="004A5C96">
        <w:rPr>
          <w:rStyle w:val="StyleBoldUnderline"/>
        </w:rPr>
        <w:t xml:space="preserve"> activities</w:t>
      </w:r>
      <w:r w:rsidRPr="00DB093A">
        <w:rPr>
          <w:sz w:val="14"/>
        </w:rPr>
        <w:t xml:space="preserve">. They were joined by a Who’s Who of high-tech companies, including Microsoft, Google, Amazon, Yahoo, Apple, Verizon, Facebook, Twitter, and LinkedIn. Jockeying among congressional committees provides one central focus for the narrative over the past six months. </w:t>
      </w:r>
      <w:r w:rsidRPr="00AC7D4E">
        <w:rPr>
          <w:rStyle w:val="StyleBoldUnderline"/>
        </w:rPr>
        <w:t xml:space="preserve">Jurisdiction over NSA/FISA reform is split between the Intelligence and Judiciary Committees in both houses, with primary power traditionally residing in the Intelligence Committees. </w:t>
      </w:r>
      <w:r w:rsidRPr="00FD0B30">
        <w:rPr>
          <w:rStyle w:val="StyleBoldUnderline"/>
        </w:rPr>
        <w:t>Pursuant to the president’s proposals,</w:t>
      </w:r>
      <w:r w:rsidRPr="00F9764B">
        <w:rPr>
          <w:rStyle w:val="StyleBoldUnderline"/>
          <w:highlight w:val="cyan"/>
        </w:rPr>
        <w:t xml:space="preserve"> the House Intelligence Committee began working on a bill to </w:t>
      </w:r>
      <w:r w:rsidRPr="00FD0B30">
        <w:rPr>
          <w:rStyle w:val="StyleBoldUnderline"/>
        </w:rPr>
        <w:t xml:space="preserve">partially </w:t>
      </w:r>
      <w:r w:rsidRPr="00F9764B">
        <w:rPr>
          <w:rStyle w:val="StyleBoldUnderline"/>
          <w:highlight w:val="cyan"/>
        </w:rPr>
        <w:t xml:space="preserve">revamp intelligence </w:t>
      </w:r>
      <w:r w:rsidRPr="00FD0B30">
        <w:rPr>
          <w:rStyle w:val="StyleBoldUnderline"/>
        </w:rPr>
        <w:t xml:space="preserve">community </w:t>
      </w:r>
      <w:r w:rsidRPr="00F9764B">
        <w:rPr>
          <w:rStyle w:val="StyleBoldUnderline"/>
          <w:highlight w:val="cyan"/>
        </w:rPr>
        <w:t>and FISA Court procedures. But in a surprising turn of events, a competing bill from the House Judiciary Committee developed strong bipartisan support</w:t>
      </w:r>
      <w:r w:rsidRPr="00AC7D4E">
        <w:rPr>
          <w:rStyle w:val="StyleBoldUnderline"/>
        </w:rPr>
        <w:t xml:space="preserve"> </w:t>
      </w:r>
      <w:r w:rsidRPr="00F9764B">
        <w:rPr>
          <w:rStyle w:val="StyleBoldUnderline"/>
          <w:highlight w:val="cyan"/>
        </w:rPr>
        <w:t>and 163 sponsors</w:t>
      </w:r>
      <w:r w:rsidRPr="00DB093A">
        <w:rPr>
          <w:sz w:val="14"/>
        </w:rPr>
        <w:t xml:space="preserve">. At that point, House Intelligence Committee leadership capitulated and entered into negotiations with the administration and with Rep. Sensenbrenner and others on the Judiciary Committee. This in turn led to a Judiciary Committee version of the USA Freedom Act that was revised in late negotiations to assuage concerns among both the administration and Intelligence committee members. This bill passed the House on May 21, 303-121. </w:t>
      </w:r>
      <w:r w:rsidRPr="00F9764B">
        <w:rPr>
          <w:rStyle w:val="StyleBoldUnderline"/>
          <w:highlight w:val="cyan"/>
        </w:rPr>
        <w:t>Giving evidence of how far the pendulum has swung in recent months</w:t>
      </w:r>
      <w:r w:rsidRPr="00DB093A">
        <w:rPr>
          <w:sz w:val="14"/>
        </w:rPr>
        <w:t xml:space="preserve">, however, both </w:t>
      </w:r>
      <w:r w:rsidRPr="004A5C96">
        <w:rPr>
          <w:rStyle w:val="StyleBoldUnderline"/>
        </w:rPr>
        <w:t xml:space="preserve">civil </w:t>
      </w:r>
      <w:r w:rsidRPr="00F9764B">
        <w:rPr>
          <w:rStyle w:val="StyleBoldUnderline"/>
          <w:highlight w:val="cyan"/>
        </w:rPr>
        <w:t>libertarian groups and high-tech companies</w:t>
      </w:r>
      <w:r w:rsidRPr="00DB093A">
        <w:rPr>
          <w:sz w:val="14"/>
        </w:rPr>
        <w:t xml:space="preserve"> came down hard against the House bill as passed, and </w:t>
      </w:r>
      <w:r w:rsidRPr="00F9764B">
        <w:rPr>
          <w:rStyle w:val="Emphasis"/>
          <w:highlight w:val="cyan"/>
        </w:rPr>
        <w:t>demanded further restrictions</w:t>
      </w:r>
      <w:r w:rsidRPr="004A5C96">
        <w:rPr>
          <w:rStyle w:val="StyleBoldUnderline"/>
        </w:rPr>
        <w:t xml:space="preserve"> and changes in current policy and practice. </w:t>
      </w:r>
      <w:r w:rsidRPr="00F9764B">
        <w:rPr>
          <w:rStyle w:val="StyleBoldUnderline"/>
          <w:highlight w:val="cyan"/>
        </w:rPr>
        <w:t>This set the stage for</w:t>
      </w:r>
      <w:r w:rsidRPr="00DB093A">
        <w:rPr>
          <w:sz w:val="14"/>
        </w:rPr>
        <w:t xml:space="preserve"> Senate Judiciary Chairman Leahy to seize the lead and rally </w:t>
      </w:r>
      <w:r w:rsidRPr="00F9764B">
        <w:rPr>
          <w:rStyle w:val="StyleBoldUnderline"/>
          <w:highlight w:val="cyan"/>
        </w:rPr>
        <w:t xml:space="preserve">a </w:t>
      </w:r>
      <w:r w:rsidRPr="00F9764B">
        <w:rPr>
          <w:rStyle w:val="Emphasis"/>
          <w:highlight w:val="cyan"/>
        </w:rPr>
        <w:t>broad political coalition</w:t>
      </w:r>
      <w:r w:rsidRPr="00DB093A">
        <w:rPr>
          <w:sz w:val="14"/>
        </w:rPr>
        <w:t xml:space="preserve"> behind his own revised bill.</w:t>
      </w:r>
    </w:p>
    <w:p w14:paraId="3552D7CA" w14:textId="77777777" w:rsidR="00D17B44" w:rsidRPr="00217667" w:rsidRDefault="00D17B44" w:rsidP="00D17B44"/>
    <w:p w14:paraId="60A19758" w14:textId="77777777" w:rsidR="000C179F" w:rsidRDefault="000C179F" w:rsidP="000C179F">
      <w:pPr>
        <w:pStyle w:val="Heading2"/>
      </w:pPr>
      <w:r>
        <w:t>AT CLPO CP</w:t>
      </w:r>
    </w:p>
    <w:p w14:paraId="2AB983BF" w14:textId="414743C0" w:rsidR="00BE26EA" w:rsidRDefault="00BE26EA" w:rsidP="00BE26EA">
      <w:pPr>
        <w:pStyle w:val="Heading3"/>
      </w:pPr>
      <w:r>
        <w:t xml:space="preserve">AT CLPO CP – </w:t>
      </w:r>
      <w:r w:rsidR="00E17E41">
        <w:t>Fails/Not Adversarial</w:t>
      </w:r>
    </w:p>
    <w:p w14:paraId="5FBD6FC4" w14:textId="00B716FF" w:rsidR="00BE26EA" w:rsidRDefault="00E17E41" w:rsidP="00BE26EA">
      <w:pPr>
        <w:pStyle w:val="Heading4"/>
      </w:pPr>
      <w:r>
        <w:t xml:space="preserve">No chance the counterplan acts adverse to the government – </w:t>
      </w:r>
      <w:r w:rsidRPr="00E17E41">
        <w:rPr>
          <w:u w:val="single"/>
        </w:rPr>
        <w:t>the CLPO is an internal NSA office</w:t>
      </w:r>
      <w:r>
        <w:t xml:space="preserve"> – it is new understaffed – it already displays deference to pro-government surveillance policies</w:t>
      </w:r>
    </w:p>
    <w:p w14:paraId="19FC1850" w14:textId="04094DB3" w:rsidR="00BE26EA" w:rsidRPr="00BE26EA" w:rsidRDefault="00BE26EA" w:rsidP="00BE26EA">
      <w:pPr>
        <w:rPr>
          <w:rStyle w:val="StyleStyleBold12pt"/>
        </w:rPr>
      </w:pPr>
      <w:r w:rsidRPr="00BE26EA">
        <w:rPr>
          <w:rStyle w:val="StyleStyleBold12pt"/>
        </w:rPr>
        <w:t>Schlanger, 15</w:t>
      </w:r>
    </w:p>
    <w:p w14:paraId="15946F9D" w14:textId="469767DA" w:rsidR="00BE26EA" w:rsidRDefault="00BE26EA" w:rsidP="00BE26EA">
      <w:r>
        <w:t>Margo Schlanger is a Professor of Law at the University of Michigan Law School, and the founder and director of the Civil Rights Litigation Clearinghouse. “Intelligence Legalism and the National Security Agency's Civil Liberties Gap,” (</w:t>
      </w:r>
      <w:hyperlink r:id="rId25" w:history="1">
        <w:r w:rsidRPr="008D79C2">
          <w:rPr>
            <w:rStyle w:val="Hyperlink"/>
          </w:rPr>
          <w:t>http://harvardnsj.org/wp-content/uploads/2015/02/Schlanger.pdf</w:t>
        </w:r>
      </w:hyperlink>
      <w:r>
        <w:t>), mm</w:t>
      </w:r>
    </w:p>
    <w:p w14:paraId="1C4AB65D" w14:textId="77777777" w:rsidR="00BE26EA" w:rsidRDefault="00BE26EA" w:rsidP="00BE26EA"/>
    <w:p w14:paraId="4BE6BC6C" w14:textId="007A1D05" w:rsidR="00BE26EA" w:rsidRDefault="00BE26EA" w:rsidP="00BE26EA">
      <w:pPr>
        <w:rPr>
          <w:sz w:val="16"/>
        </w:rPr>
      </w:pPr>
      <w:r w:rsidRPr="00E17E41">
        <w:rPr>
          <w:sz w:val="16"/>
        </w:rPr>
        <w:t xml:space="preserve">Within a few weeks of the Snowden disclosures, </w:t>
      </w:r>
      <w:r w:rsidRPr="00E17E41">
        <w:rPr>
          <w:rStyle w:val="StyleBoldUnderline"/>
        </w:rPr>
        <w:t>the</w:t>
      </w:r>
      <w:r w:rsidRPr="00E17E41">
        <w:rPr>
          <w:sz w:val="16"/>
        </w:rPr>
        <w:t xml:space="preserve"> </w:t>
      </w:r>
      <w:r w:rsidRPr="00BE26EA">
        <w:rPr>
          <w:rStyle w:val="StyleBoldUnderline"/>
        </w:rPr>
        <w:t>President</w:t>
      </w:r>
      <w:r w:rsidR="00E17E41" w:rsidRPr="00E17E41">
        <w:rPr>
          <w:rStyle w:val="StyleBoldUnderline"/>
          <w:b w:val="0"/>
          <w:sz w:val="12"/>
          <w:u w:val="none"/>
        </w:rPr>
        <w:t>¶</w:t>
      </w:r>
      <w:r w:rsidR="00E17E41" w:rsidRPr="00E17E41">
        <w:rPr>
          <w:rStyle w:val="StyleBoldUnderline"/>
          <w:sz w:val="12"/>
        </w:rPr>
        <w:t xml:space="preserve"> </w:t>
      </w:r>
      <w:r w:rsidRPr="00BE26EA">
        <w:rPr>
          <w:rStyle w:val="StyleBoldUnderline"/>
        </w:rPr>
        <w:t>announced that the NSA would “put in place a full-time civil liberties and</w:t>
      </w:r>
      <w:r w:rsidR="00E17E41" w:rsidRPr="00E17E41">
        <w:rPr>
          <w:rStyle w:val="StyleBoldUnderline"/>
          <w:b w:val="0"/>
          <w:sz w:val="12"/>
          <w:u w:val="none"/>
        </w:rPr>
        <w:t>¶</w:t>
      </w:r>
      <w:r w:rsidR="00E17E41" w:rsidRPr="00E17E41">
        <w:rPr>
          <w:rStyle w:val="StyleBoldUnderline"/>
          <w:sz w:val="12"/>
        </w:rPr>
        <w:t xml:space="preserve"> </w:t>
      </w:r>
      <w:r w:rsidRPr="00BE26EA">
        <w:rPr>
          <w:rStyle w:val="StyleBoldUnderline"/>
        </w:rPr>
        <w:t>privacy officer</w:t>
      </w:r>
      <w:r w:rsidRPr="00E17E41">
        <w:rPr>
          <w:sz w:val="16"/>
        </w:rPr>
        <w:t>.”116 This particular bureaucratic structure is one that has</w:t>
      </w:r>
      <w:r w:rsidR="00E17E41" w:rsidRPr="00E17E41">
        <w:rPr>
          <w:sz w:val="12"/>
        </w:rPr>
        <w:t>¶</w:t>
      </w:r>
      <w:r w:rsidR="00E17E41" w:rsidRPr="00E17E41">
        <w:rPr>
          <w:sz w:val="16"/>
        </w:rPr>
        <w:t xml:space="preserve"> </w:t>
      </w:r>
      <w:r w:rsidRPr="00E17E41">
        <w:rPr>
          <w:sz w:val="16"/>
        </w:rPr>
        <w:t>developed over the past decade, during which several IC components and</w:t>
      </w:r>
      <w:r w:rsidR="00E17E41" w:rsidRPr="00E17E41">
        <w:rPr>
          <w:sz w:val="12"/>
        </w:rPr>
        <w:t>¶</w:t>
      </w:r>
      <w:r w:rsidR="00E17E41" w:rsidRPr="00E17E41">
        <w:rPr>
          <w:sz w:val="16"/>
        </w:rPr>
        <w:t xml:space="preserve"> </w:t>
      </w:r>
      <w:r w:rsidRPr="00E17E41">
        <w:rPr>
          <w:sz w:val="16"/>
        </w:rPr>
        <w:t>agencies that include such components—ODNI, CIA, DoD, DHS, DOJ, and</w:t>
      </w:r>
      <w:r w:rsidR="00E17E41" w:rsidRPr="00E17E41">
        <w:rPr>
          <w:sz w:val="12"/>
        </w:rPr>
        <w:t>¶</w:t>
      </w:r>
      <w:r w:rsidR="00E17E41" w:rsidRPr="00E17E41">
        <w:rPr>
          <w:sz w:val="16"/>
        </w:rPr>
        <w:t xml:space="preserve"> </w:t>
      </w:r>
      <w:r w:rsidRPr="00E17E41">
        <w:rPr>
          <w:sz w:val="16"/>
        </w:rPr>
        <w:t>others—have added Privacy and Civil Liberties Offices.117 Apparently the</w:t>
      </w:r>
      <w:r w:rsidR="00E17E41" w:rsidRPr="00E17E41">
        <w:rPr>
          <w:sz w:val="12"/>
        </w:rPr>
        <w:t>¶</w:t>
      </w:r>
      <w:r w:rsidR="00E17E41" w:rsidRPr="00E17E41">
        <w:rPr>
          <w:sz w:val="16"/>
        </w:rPr>
        <w:t xml:space="preserve"> </w:t>
      </w:r>
      <w:r w:rsidRPr="00E17E41">
        <w:rPr>
          <w:sz w:val="16"/>
        </w:rPr>
        <w:t>introduction of a civil liberties and privacy officer was not forced upon the</w:t>
      </w:r>
      <w:r w:rsidR="00E17E41" w:rsidRPr="00E17E41">
        <w:rPr>
          <w:sz w:val="12"/>
        </w:rPr>
        <w:t>¶</w:t>
      </w:r>
      <w:r w:rsidR="00E17E41" w:rsidRPr="00E17E41">
        <w:rPr>
          <w:sz w:val="16"/>
        </w:rPr>
        <w:t xml:space="preserve"> </w:t>
      </w:r>
      <w:r w:rsidRPr="00E17E41">
        <w:rPr>
          <w:sz w:val="16"/>
        </w:rPr>
        <w:t>NSA; officials there sponsored and embraced the idea. 118 The job</w:t>
      </w:r>
      <w:r w:rsidR="00E17E41" w:rsidRPr="00E17E41">
        <w:rPr>
          <w:sz w:val="12"/>
        </w:rPr>
        <w:t>¶</w:t>
      </w:r>
      <w:r w:rsidR="00E17E41" w:rsidRPr="00E17E41">
        <w:rPr>
          <w:sz w:val="16"/>
        </w:rPr>
        <w:t xml:space="preserve"> </w:t>
      </w:r>
      <w:r w:rsidRPr="00E17E41">
        <w:rPr>
          <w:sz w:val="16"/>
        </w:rPr>
        <w:t>announcement went up in September 2013,</w:t>
      </w:r>
      <w:r w:rsidR="00E17E41" w:rsidRPr="00E17E41">
        <w:rPr>
          <w:sz w:val="12"/>
        </w:rPr>
        <w:t>¶</w:t>
      </w:r>
      <w:r w:rsidR="00E17E41" w:rsidRPr="00E17E41">
        <w:rPr>
          <w:sz w:val="16"/>
        </w:rPr>
        <w:t xml:space="preserve"> </w:t>
      </w:r>
      <w:r w:rsidRPr="00E17E41">
        <w:rPr>
          <w:sz w:val="16"/>
        </w:rPr>
        <w:t>119 and the new NSA Civil</w:t>
      </w:r>
      <w:r w:rsidR="00E17E41" w:rsidRPr="00E17E41">
        <w:rPr>
          <w:sz w:val="12"/>
        </w:rPr>
        <w:t>¶</w:t>
      </w:r>
      <w:r w:rsidR="00E17E41" w:rsidRPr="00E17E41">
        <w:rPr>
          <w:sz w:val="16"/>
        </w:rPr>
        <w:t xml:space="preserve"> </w:t>
      </w:r>
      <w:r w:rsidRPr="00E17E41">
        <w:rPr>
          <w:sz w:val="16"/>
        </w:rPr>
        <w:t>Liberties and Privacy Officer, Rebecca Richards, began work four months</w:t>
      </w:r>
      <w:r w:rsidR="00E17E41" w:rsidRPr="00E17E41">
        <w:rPr>
          <w:sz w:val="12"/>
        </w:rPr>
        <w:t>¶</w:t>
      </w:r>
      <w:r w:rsidR="00E17E41" w:rsidRPr="00E17E41">
        <w:rPr>
          <w:sz w:val="16"/>
        </w:rPr>
        <w:t xml:space="preserve"> </w:t>
      </w:r>
      <w:r w:rsidRPr="00E17E41">
        <w:rPr>
          <w:sz w:val="16"/>
        </w:rPr>
        <w:t>later.120</w:t>
      </w:r>
      <w:r w:rsidR="00E17E41" w:rsidRPr="00E17E41">
        <w:rPr>
          <w:sz w:val="12"/>
        </w:rPr>
        <w:t>¶</w:t>
      </w:r>
      <w:r w:rsidR="00E17E41" w:rsidRPr="00E17E41">
        <w:rPr>
          <w:sz w:val="16"/>
        </w:rPr>
        <w:t xml:space="preserve"> </w:t>
      </w:r>
      <w:r w:rsidRPr="00E17E41">
        <w:rPr>
          <w:sz w:val="16"/>
        </w:rPr>
        <w:t>The role was clearly designed to be a policy job—helping to develop</w:t>
      </w:r>
      <w:r w:rsidR="00E17E41" w:rsidRPr="00E17E41">
        <w:rPr>
          <w:sz w:val="12"/>
        </w:rPr>
        <w:t>¶</w:t>
      </w:r>
      <w:r w:rsidR="00E17E41" w:rsidRPr="00E17E41">
        <w:rPr>
          <w:sz w:val="16"/>
        </w:rPr>
        <w:t xml:space="preserve"> </w:t>
      </w:r>
      <w:r w:rsidRPr="00E17E41">
        <w:rPr>
          <w:sz w:val="16"/>
        </w:rPr>
        <w:t>the rules, not merely promoting compliance with them. The job posting</w:t>
      </w:r>
      <w:r w:rsidR="00E17E41" w:rsidRPr="00E17E41">
        <w:rPr>
          <w:sz w:val="12"/>
        </w:rPr>
        <w:t>¶</w:t>
      </w:r>
      <w:r w:rsidR="00E17E41" w:rsidRPr="00E17E41">
        <w:rPr>
          <w:sz w:val="16"/>
        </w:rPr>
        <w:t xml:space="preserve"> </w:t>
      </w:r>
      <w:r w:rsidRPr="00E17E41">
        <w:rPr>
          <w:sz w:val="16"/>
        </w:rPr>
        <w:t>included the following specific duties:</w:t>
      </w:r>
      <w:r w:rsidR="00E17E41" w:rsidRPr="00E17E41">
        <w:rPr>
          <w:sz w:val="12"/>
        </w:rPr>
        <w:t>¶</w:t>
      </w:r>
      <w:r w:rsidR="00E17E41" w:rsidRPr="00E17E41">
        <w:rPr>
          <w:sz w:val="16"/>
        </w:rPr>
        <w:t xml:space="preserve"> </w:t>
      </w:r>
      <w:r w:rsidRPr="00E17E41">
        <w:rPr>
          <w:sz w:val="16"/>
        </w:rPr>
        <w:t>b. As the senior architect for CL/P [civil liberties/privacy],</w:t>
      </w:r>
      <w:r w:rsidR="00E17E41" w:rsidRPr="00E17E41">
        <w:rPr>
          <w:sz w:val="12"/>
        </w:rPr>
        <w:t>¶</w:t>
      </w:r>
      <w:r w:rsidR="00E17E41" w:rsidRPr="00E17E41">
        <w:rPr>
          <w:sz w:val="16"/>
        </w:rPr>
        <w:t xml:space="preserve"> </w:t>
      </w:r>
      <w:r w:rsidRPr="00E17E41">
        <w:rPr>
          <w:sz w:val="16"/>
        </w:rPr>
        <w:t>ensure that protections are addressed as part of all internal</w:t>
      </w:r>
      <w:r w:rsidR="00E17E41" w:rsidRPr="00E17E41">
        <w:rPr>
          <w:sz w:val="12"/>
        </w:rPr>
        <w:t>¶</w:t>
      </w:r>
      <w:r w:rsidR="00E17E41" w:rsidRPr="00E17E41">
        <w:rPr>
          <w:sz w:val="16"/>
        </w:rPr>
        <w:t xml:space="preserve"> </w:t>
      </w:r>
      <w:r w:rsidRPr="00E17E41">
        <w:rPr>
          <w:sz w:val="16"/>
        </w:rPr>
        <w:t>strategic decision processes related to the agency’s</w:t>
      </w:r>
      <w:r w:rsidR="00E17E41" w:rsidRPr="00E17E41">
        <w:rPr>
          <w:sz w:val="12"/>
        </w:rPr>
        <w:t>¶</w:t>
      </w:r>
      <w:r w:rsidR="00E17E41" w:rsidRPr="00E17E41">
        <w:rPr>
          <w:sz w:val="16"/>
        </w:rPr>
        <w:t xml:space="preserve"> </w:t>
      </w:r>
      <w:r w:rsidRPr="00E17E41">
        <w:rPr>
          <w:sz w:val="16"/>
        </w:rPr>
        <w:t>operations, key relationships, tradecraft, technologies,</w:t>
      </w:r>
      <w:r w:rsidR="00E17E41" w:rsidRPr="00E17E41">
        <w:rPr>
          <w:sz w:val="12"/>
        </w:rPr>
        <w:t>¶</w:t>
      </w:r>
      <w:r w:rsidR="00E17E41" w:rsidRPr="00E17E41">
        <w:rPr>
          <w:sz w:val="16"/>
        </w:rPr>
        <w:t xml:space="preserve"> </w:t>
      </w:r>
      <w:r w:rsidRPr="00E17E41">
        <w:rPr>
          <w:sz w:val="16"/>
        </w:rPr>
        <w:t>resources or policies. . . .</w:t>
      </w:r>
      <w:r w:rsidR="00E17E41" w:rsidRPr="00E17E41">
        <w:rPr>
          <w:sz w:val="12"/>
        </w:rPr>
        <w:t>¶</w:t>
      </w:r>
      <w:r w:rsidR="00E17E41" w:rsidRPr="00E17E41">
        <w:rPr>
          <w:sz w:val="16"/>
        </w:rPr>
        <w:t xml:space="preserve"> </w:t>
      </w:r>
      <w:r w:rsidRPr="00E17E41">
        <w:rPr>
          <w:sz w:val="16"/>
        </w:rPr>
        <w:t>e. Manage CL/P policy, and advise on related assessment and</w:t>
      </w:r>
      <w:r w:rsidR="00E17E41" w:rsidRPr="00E17E41">
        <w:rPr>
          <w:sz w:val="12"/>
        </w:rPr>
        <w:t>¶</w:t>
      </w:r>
      <w:r w:rsidR="00E17E41" w:rsidRPr="00E17E41">
        <w:rPr>
          <w:sz w:val="16"/>
        </w:rPr>
        <w:t xml:space="preserve"> </w:t>
      </w:r>
      <w:r w:rsidRPr="00E17E41">
        <w:rPr>
          <w:sz w:val="16"/>
        </w:rPr>
        <w:t>compliance programs. . . .</w:t>
      </w:r>
      <w:r w:rsidR="00E17E41" w:rsidRPr="00E17E41">
        <w:rPr>
          <w:sz w:val="12"/>
        </w:rPr>
        <w:t>¶</w:t>
      </w:r>
      <w:r w:rsidR="00E17E41" w:rsidRPr="00E17E41">
        <w:rPr>
          <w:sz w:val="16"/>
        </w:rPr>
        <w:t xml:space="preserve"> </w:t>
      </w:r>
      <w:r w:rsidRPr="00E17E41">
        <w:rPr>
          <w:sz w:val="16"/>
        </w:rPr>
        <w:t>h. Provide CL/P reviews and assessments as required of the</w:t>
      </w:r>
      <w:r w:rsidR="00E17E41" w:rsidRPr="00E17E41">
        <w:rPr>
          <w:sz w:val="12"/>
        </w:rPr>
        <w:t>¶</w:t>
      </w:r>
      <w:r w:rsidR="00E17E41" w:rsidRPr="00E17E41">
        <w:rPr>
          <w:sz w:val="16"/>
        </w:rPr>
        <w:t xml:space="preserve"> </w:t>
      </w:r>
      <w:r w:rsidRPr="00E17E41">
        <w:rPr>
          <w:sz w:val="16"/>
        </w:rPr>
        <w:t>NSA support to the U.S. Cyber Command.121</w:t>
      </w:r>
      <w:r w:rsidR="00E17E41" w:rsidRPr="00E17E41">
        <w:rPr>
          <w:sz w:val="12"/>
        </w:rPr>
        <w:t>¶</w:t>
      </w:r>
      <w:r w:rsidR="00E17E41" w:rsidRPr="00E17E41">
        <w:rPr>
          <w:sz w:val="16"/>
        </w:rPr>
        <w:t xml:space="preserve"> </w:t>
      </w:r>
      <w:r w:rsidRPr="00E17E41">
        <w:rPr>
          <w:sz w:val="16"/>
        </w:rPr>
        <w:t xml:space="preserve">As one might expect </w:t>
      </w:r>
      <w:r w:rsidRPr="00E17E41">
        <w:rPr>
          <w:rStyle w:val="StyleBoldUnderline"/>
        </w:rPr>
        <w:t>given the novelty of the position at the NSA,</w:t>
      </w:r>
      <w:r w:rsidR="00E17E41" w:rsidRPr="00E17E41">
        <w:rPr>
          <w:rStyle w:val="StyleBoldUnderline"/>
          <w:b w:val="0"/>
          <w:sz w:val="12"/>
          <w:u w:val="none"/>
        </w:rPr>
        <w:t>¶</w:t>
      </w:r>
      <w:r w:rsidR="00E17E41" w:rsidRPr="00E17E41">
        <w:rPr>
          <w:rStyle w:val="StyleBoldUnderline"/>
          <w:sz w:val="12"/>
        </w:rPr>
        <w:t xml:space="preserve"> </w:t>
      </w:r>
      <w:r w:rsidRPr="00E17E41">
        <w:rPr>
          <w:rStyle w:val="StyleBoldUnderline"/>
        </w:rPr>
        <w:t xml:space="preserve">Richards </w:t>
      </w:r>
      <w:r w:rsidRPr="00E17E41">
        <w:rPr>
          <w:rStyle w:val="Emphasis"/>
        </w:rPr>
        <w:t>is still working out her office’s role and procedures</w:t>
      </w:r>
      <w:r w:rsidRPr="00E17E41">
        <w:rPr>
          <w:sz w:val="16"/>
        </w:rPr>
        <w:t>. She reports</w:t>
      </w:r>
      <w:r w:rsidR="00E17E41" w:rsidRPr="00E17E41">
        <w:rPr>
          <w:sz w:val="12"/>
        </w:rPr>
        <w:t>¶</w:t>
      </w:r>
      <w:r w:rsidR="00E17E41" w:rsidRPr="00E17E41">
        <w:rPr>
          <w:sz w:val="16"/>
        </w:rPr>
        <w:t xml:space="preserve"> </w:t>
      </w:r>
      <w:r w:rsidRPr="00E17E41">
        <w:rPr>
          <w:sz w:val="16"/>
        </w:rPr>
        <w:t xml:space="preserve">that </w:t>
      </w:r>
      <w:r w:rsidRPr="00E17E41">
        <w:rPr>
          <w:rStyle w:val="StyleBoldUnderline"/>
        </w:rPr>
        <w:t>the office</w:t>
      </w:r>
      <w:r w:rsidRPr="00E17E41">
        <w:rPr>
          <w:sz w:val="16"/>
        </w:rPr>
        <w:t xml:space="preserve">, which </w:t>
      </w:r>
      <w:r w:rsidRPr="00E17E41">
        <w:rPr>
          <w:rStyle w:val="StyleBoldUnderline"/>
        </w:rPr>
        <w:t>currently has six other employees</w:t>
      </w:r>
      <w:r w:rsidRPr="00E17E41">
        <w:rPr>
          <w:sz w:val="16"/>
        </w:rPr>
        <w:t>, has three main</w:t>
      </w:r>
      <w:r w:rsidR="00E17E41" w:rsidRPr="00E17E41">
        <w:rPr>
          <w:sz w:val="12"/>
        </w:rPr>
        <w:t>¶</w:t>
      </w:r>
      <w:r w:rsidR="00E17E41" w:rsidRPr="00E17E41">
        <w:rPr>
          <w:sz w:val="16"/>
        </w:rPr>
        <w:t xml:space="preserve"> </w:t>
      </w:r>
      <w:r w:rsidRPr="00E17E41">
        <w:rPr>
          <w:sz w:val="16"/>
        </w:rPr>
        <w:t>functions: providing advice to NSA’s Director, developing civil liberties and</w:t>
      </w:r>
      <w:r w:rsidR="00E17E41" w:rsidRPr="00E17E41">
        <w:rPr>
          <w:sz w:val="12"/>
        </w:rPr>
        <w:t>¶</w:t>
      </w:r>
      <w:r w:rsidR="00E17E41" w:rsidRPr="00E17E41">
        <w:rPr>
          <w:sz w:val="16"/>
        </w:rPr>
        <w:t xml:space="preserve"> </w:t>
      </w:r>
      <w:r w:rsidRPr="00E17E41">
        <w:rPr>
          <w:sz w:val="16"/>
        </w:rPr>
        <w:t xml:space="preserve">privacy protections, and enhancing public transparency. </w:t>
      </w:r>
      <w:r w:rsidRPr="00E17E41">
        <w:rPr>
          <w:rStyle w:val="StyleBoldUnderline"/>
        </w:rPr>
        <w:t>Her priority</w:t>
      </w:r>
      <w:r w:rsidRPr="00E17E41">
        <w:rPr>
          <w:sz w:val="16"/>
        </w:rPr>
        <w:t>, she</w:t>
      </w:r>
      <w:r w:rsidR="00E17E41" w:rsidRPr="00E17E41">
        <w:rPr>
          <w:sz w:val="12"/>
        </w:rPr>
        <w:t>¶</w:t>
      </w:r>
      <w:r w:rsidR="00E17E41" w:rsidRPr="00E17E41">
        <w:rPr>
          <w:sz w:val="16"/>
        </w:rPr>
        <w:t xml:space="preserve"> </w:t>
      </w:r>
      <w:r w:rsidRPr="00E17E41">
        <w:rPr>
          <w:sz w:val="16"/>
        </w:rPr>
        <w:t xml:space="preserve">says, </w:t>
      </w:r>
      <w:r w:rsidRPr="00E17E41">
        <w:rPr>
          <w:rStyle w:val="StyleBoldUnderline"/>
        </w:rPr>
        <w:t>is to “build in” evaluation of civil liberties and privacy interests as part</w:t>
      </w:r>
      <w:r w:rsidR="00E17E41" w:rsidRPr="00E17E41">
        <w:rPr>
          <w:rStyle w:val="StyleBoldUnderline"/>
          <w:b w:val="0"/>
          <w:sz w:val="12"/>
          <w:u w:val="none"/>
        </w:rPr>
        <w:t>¶</w:t>
      </w:r>
      <w:r w:rsidR="00E17E41" w:rsidRPr="00E17E41">
        <w:rPr>
          <w:rStyle w:val="StyleBoldUnderline"/>
          <w:sz w:val="12"/>
        </w:rPr>
        <w:t xml:space="preserve"> </w:t>
      </w:r>
      <w:r w:rsidRPr="00E17E41">
        <w:rPr>
          <w:rStyle w:val="StyleBoldUnderline"/>
        </w:rPr>
        <w:t>of the NSA’s mission processes</w:t>
      </w:r>
      <w:r w:rsidRPr="00E17E41">
        <w:rPr>
          <w:sz w:val="16"/>
        </w:rPr>
        <w:t>. The compliance office will continue to</w:t>
      </w:r>
      <w:r w:rsidR="00E17E41" w:rsidRPr="00E17E41">
        <w:rPr>
          <w:sz w:val="12"/>
        </w:rPr>
        <w:t>¶</w:t>
      </w:r>
      <w:r w:rsidR="00E17E41" w:rsidRPr="00E17E41">
        <w:rPr>
          <w:sz w:val="16"/>
        </w:rPr>
        <w:t xml:space="preserve"> </w:t>
      </w:r>
      <w:r w:rsidRPr="00E17E41">
        <w:rPr>
          <w:sz w:val="16"/>
        </w:rPr>
        <w:t>manage compliance, and the Office of the General Counsel, legal analysis.</w:t>
      </w:r>
      <w:r w:rsidR="00E17E41" w:rsidRPr="00E17E41">
        <w:rPr>
          <w:sz w:val="12"/>
        </w:rPr>
        <w:t>¶</w:t>
      </w:r>
      <w:r w:rsidR="00E17E41" w:rsidRPr="00E17E41">
        <w:rPr>
          <w:sz w:val="16"/>
        </w:rPr>
        <w:t xml:space="preserve"> </w:t>
      </w:r>
      <w:r w:rsidRPr="00E17E41">
        <w:rPr>
          <w:sz w:val="16"/>
        </w:rPr>
        <w:t>But the new Civil Liberties and Privacy Office should be, she says, “the</w:t>
      </w:r>
      <w:r w:rsidR="00E17E41" w:rsidRPr="00E17E41">
        <w:rPr>
          <w:sz w:val="12"/>
        </w:rPr>
        <w:t>¶</w:t>
      </w:r>
      <w:r w:rsidR="00E17E41" w:rsidRPr="00E17E41">
        <w:rPr>
          <w:sz w:val="16"/>
        </w:rPr>
        <w:t xml:space="preserve"> </w:t>
      </w:r>
      <w:r w:rsidRPr="00E17E41">
        <w:rPr>
          <w:sz w:val="16"/>
        </w:rPr>
        <w:t>focal point at NSA for assessing mission-related civil liberties and privacy</w:t>
      </w:r>
      <w:r w:rsidR="00E17E41" w:rsidRPr="00E17E41">
        <w:rPr>
          <w:sz w:val="12"/>
        </w:rPr>
        <w:t>¶</w:t>
      </w:r>
      <w:r w:rsidR="00E17E41" w:rsidRPr="00E17E41">
        <w:rPr>
          <w:sz w:val="16"/>
        </w:rPr>
        <w:t xml:space="preserve"> </w:t>
      </w:r>
      <w:r w:rsidRPr="00E17E41">
        <w:rPr>
          <w:sz w:val="16"/>
        </w:rPr>
        <w:t>risks, helping with mitigation strategies, and communicating as appropriate</w:t>
      </w:r>
      <w:r w:rsidR="00E17E41" w:rsidRPr="00E17E41">
        <w:rPr>
          <w:sz w:val="12"/>
        </w:rPr>
        <w:t>¶</w:t>
      </w:r>
      <w:r w:rsidR="00E17E41" w:rsidRPr="00E17E41">
        <w:rPr>
          <w:sz w:val="16"/>
        </w:rPr>
        <w:t xml:space="preserve"> </w:t>
      </w:r>
      <w:r w:rsidRPr="00E17E41">
        <w:rPr>
          <w:sz w:val="16"/>
        </w:rPr>
        <w:t>with the public.” The office brings “a different perspective” into NSA</w:t>
      </w:r>
      <w:r w:rsidR="00E17E41" w:rsidRPr="00E17E41">
        <w:rPr>
          <w:sz w:val="12"/>
        </w:rPr>
        <w:t>¶</w:t>
      </w:r>
      <w:r w:rsidR="00E17E41" w:rsidRPr="00E17E41">
        <w:rPr>
          <w:sz w:val="16"/>
        </w:rPr>
        <w:t xml:space="preserve"> </w:t>
      </w:r>
      <w:r w:rsidRPr="00E17E41">
        <w:rPr>
          <w:sz w:val="16"/>
        </w:rPr>
        <w:t>conversations in furtherance of the goal of “reduc[ing] the impact of</w:t>
      </w:r>
      <w:r w:rsidR="00E17E41" w:rsidRPr="00E17E41">
        <w:rPr>
          <w:sz w:val="12"/>
        </w:rPr>
        <w:t>¶</w:t>
      </w:r>
      <w:r w:rsidR="00E17E41" w:rsidRPr="00E17E41">
        <w:rPr>
          <w:sz w:val="16"/>
        </w:rPr>
        <w:t xml:space="preserve"> </w:t>
      </w:r>
      <w:r w:rsidRPr="00E17E41">
        <w:rPr>
          <w:sz w:val="16"/>
        </w:rPr>
        <w:t>surveillance on ordinary people.” The job is both procedural and substantive:</w:t>
      </w:r>
      <w:r w:rsidR="00E17E41" w:rsidRPr="00E17E41">
        <w:rPr>
          <w:sz w:val="12"/>
        </w:rPr>
        <w:t>¶</w:t>
      </w:r>
      <w:r w:rsidR="00E17E41" w:rsidRPr="00E17E41">
        <w:rPr>
          <w:sz w:val="16"/>
        </w:rPr>
        <w:t xml:space="preserve"> </w:t>
      </w:r>
      <w:r w:rsidRPr="00E17E41">
        <w:rPr>
          <w:sz w:val="16"/>
        </w:rPr>
        <w:t>“My job is to bring together mission folks, and others to ask, systematically,</w:t>
      </w:r>
      <w:r w:rsidR="00E17E41" w:rsidRPr="00E17E41">
        <w:rPr>
          <w:sz w:val="12"/>
        </w:rPr>
        <w:t>¶</w:t>
      </w:r>
      <w:r w:rsidR="00E17E41" w:rsidRPr="00E17E41">
        <w:rPr>
          <w:sz w:val="16"/>
        </w:rPr>
        <w:t xml:space="preserve"> </w:t>
      </w:r>
      <w:r w:rsidRPr="00E17E41">
        <w:rPr>
          <w:sz w:val="16"/>
        </w:rPr>
        <w:t>what are we doing and why, and whether the privacy and civil liberties</w:t>
      </w:r>
      <w:r w:rsidR="00E17E41" w:rsidRPr="00E17E41">
        <w:rPr>
          <w:sz w:val="12"/>
        </w:rPr>
        <w:t>¶</w:t>
      </w:r>
      <w:r w:rsidR="00E17E41" w:rsidRPr="00E17E41">
        <w:rPr>
          <w:sz w:val="16"/>
        </w:rPr>
        <w:t xml:space="preserve"> </w:t>
      </w:r>
      <w:r w:rsidRPr="00E17E41">
        <w:rPr>
          <w:sz w:val="16"/>
        </w:rPr>
        <w:t>impacts are worth the operational gain.” What’s new about her office, she</w:t>
      </w:r>
      <w:r w:rsidR="00E17E41" w:rsidRPr="00E17E41">
        <w:rPr>
          <w:sz w:val="12"/>
        </w:rPr>
        <w:t>¶</w:t>
      </w:r>
      <w:r w:rsidR="00E17E41" w:rsidRPr="00E17E41">
        <w:rPr>
          <w:sz w:val="16"/>
        </w:rPr>
        <w:t xml:space="preserve"> </w:t>
      </w:r>
      <w:r w:rsidRPr="00E17E41">
        <w:rPr>
          <w:sz w:val="16"/>
        </w:rPr>
        <w:t>says, is that “we are taking a more comprehensive civil liberties and privacy</w:t>
      </w:r>
      <w:r w:rsidR="00E17E41" w:rsidRPr="00E17E41">
        <w:rPr>
          <w:sz w:val="12"/>
        </w:rPr>
        <w:t>¶</w:t>
      </w:r>
      <w:r w:rsidR="00E17E41" w:rsidRPr="00E17E41">
        <w:rPr>
          <w:sz w:val="16"/>
        </w:rPr>
        <w:t xml:space="preserve"> </w:t>
      </w:r>
      <w:r w:rsidRPr="00E17E41">
        <w:rPr>
          <w:sz w:val="16"/>
        </w:rPr>
        <w:t>risk assessment process that allows decision-makers to consider a broader set</w:t>
      </w:r>
      <w:r w:rsidR="00E17E41" w:rsidRPr="00E17E41">
        <w:rPr>
          <w:sz w:val="12"/>
        </w:rPr>
        <w:t>¶</w:t>
      </w:r>
      <w:r w:rsidR="00E17E41" w:rsidRPr="00E17E41">
        <w:rPr>
          <w:sz w:val="16"/>
        </w:rPr>
        <w:t xml:space="preserve"> </w:t>
      </w:r>
      <w:r w:rsidRPr="00E17E41">
        <w:rPr>
          <w:sz w:val="16"/>
        </w:rPr>
        <w:t>of civil liberties and privacy values beyond the Constitutional</w:t>
      </w:r>
      <w:r w:rsidR="00E17E41" w:rsidRPr="00E17E41">
        <w:rPr>
          <w:sz w:val="12"/>
        </w:rPr>
        <w:t>¶</w:t>
      </w:r>
      <w:r w:rsidR="00E17E41" w:rsidRPr="00E17E41">
        <w:rPr>
          <w:sz w:val="16"/>
        </w:rPr>
        <w:t xml:space="preserve"> </w:t>
      </w:r>
      <w:r w:rsidRPr="00E17E41">
        <w:rPr>
          <w:sz w:val="16"/>
        </w:rPr>
        <w:t>considerations, the laws and judicial interpretation.” In addition, Richards</w:t>
      </w:r>
      <w:r w:rsidR="00E17E41" w:rsidRPr="00E17E41">
        <w:rPr>
          <w:sz w:val="12"/>
        </w:rPr>
        <w:t>¶</w:t>
      </w:r>
      <w:r w:rsidR="00E17E41" w:rsidRPr="00E17E41">
        <w:rPr>
          <w:sz w:val="16"/>
        </w:rPr>
        <w:t xml:space="preserve"> </w:t>
      </w:r>
      <w:r w:rsidRPr="00E17E41">
        <w:rPr>
          <w:sz w:val="16"/>
        </w:rPr>
        <w:t>does substantial outreach, spending “quite a bit of [her] time engaging with</w:t>
      </w:r>
      <w:r w:rsidR="00E17E41" w:rsidRPr="00E17E41">
        <w:rPr>
          <w:sz w:val="12"/>
        </w:rPr>
        <w:t>¶</w:t>
      </w:r>
      <w:r w:rsidR="00E17E41" w:rsidRPr="00E17E41">
        <w:rPr>
          <w:sz w:val="16"/>
        </w:rPr>
        <w:t xml:space="preserve"> </w:t>
      </w:r>
      <w:r w:rsidRPr="00E17E41">
        <w:rPr>
          <w:sz w:val="16"/>
        </w:rPr>
        <w:t>the various privacy groups to better understand their concerns and share that</w:t>
      </w:r>
      <w:r w:rsidR="00E17E41" w:rsidRPr="00E17E41">
        <w:rPr>
          <w:sz w:val="12"/>
        </w:rPr>
        <w:t>¶</w:t>
      </w:r>
      <w:r w:rsidR="00E17E41" w:rsidRPr="00E17E41">
        <w:rPr>
          <w:sz w:val="16"/>
        </w:rPr>
        <w:t xml:space="preserve"> </w:t>
      </w:r>
      <w:r w:rsidRPr="00E17E41">
        <w:rPr>
          <w:sz w:val="16"/>
        </w:rPr>
        <w:t>within NSA.”122</w:t>
      </w:r>
      <w:r w:rsidR="00E17E41" w:rsidRPr="00E17E41">
        <w:rPr>
          <w:sz w:val="12"/>
        </w:rPr>
        <w:t>¶</w:t>
      </w:r>
      <w:r w:rsidR="00E17E41" w:rsidRPr="00E17E41">
        <w:rPr>
          <w:sz w:val="16"/>
        </w:rPr>
        <w:t xml:space="preserve"> </w:t>
      </w:r>
      <w:r w:rsidRPr="00E17E41">
        <w:rPr>
          <w:sz w:val="16"/>
        </w:rPr>
        <w:t>Richards points to “new presidential direction” as part of the impetus</w:t>
      </w:r>
      <w:r w:rsidR="00E17E41" w:rsidRPr="00E17E41">
        <w:rPr>
          <w:sz w:val="12"/>
        </w:rPr>
        <w:t>¶</w:t>
      </w:r>
      <w:r w:rsidR="00E17E41" w:rsidRPr="00E17E41">
        <w:rPr>
          <w:sz w:val="16"/>
        </w:rPr>
        <w:t xml:space="preserve"> </w:t>
      </w:r>
      <w:r w:rsidRPr="00E17E41">
        <w:rPr>
          <w:sz w:val="16"/>
        </w:rPr>
        <w:t>for change that underlies her new role. She anticipates that sometimes the</w:t>
      </w:r>
      <w:r w:rsidR="00E17E41" w:rsidRPr="00E17E41">
        <w:rPr>
          <w:sz w:val="12"/>
        </w:rPr>
        <w:t>¶</w:t>
      </w:r>
      <w:r w:rsidR="00E17E41" w:rsidRPr="00E17E41">
        <w:rPr>
          <w:sz w:val="16"/>
        </w:rPr>
        <w:t xml:space="preserve"> </w:t>
      </w:r>
      <w:r w:rsidRPr="00E17E41">
        <w:rPr>
          <w:sz w:val="16"/>
        </w:rPr>
        <w:t>result will be a decision by the NSA “not to pursue certain mission</w:t>
      </w:r>
      <w:r w:rsidR="00E17E41" w:rsidRPr="00E17E41">
        <w:rPr>
          <w:sz w:val="12"/>
        </w:rPr>
        <w:t>¶</w:t>
      </w:r>
      <w:r w:rsidR="00E17E41" w:rsidRPr="00E17E41">
        <w:rPr>
          <w:sz w:val="16"/>
        </w:rPr>
        <w:t xml:space="preserve"> </w:t>
      </w:r>
      <w:r w:rsidRPr="00E17E41">
        <w:rPr>
          <w:sz w:val="16"/>
        </w:rPr>
        <w:t>activities.” Other times the advice may not be to avoid an activity, but rather</w:t>
      </w:r>
      <w:r w:rsidR="00E17E41" w:rsidRPr="00E17E41">
        <w:rPr>
          <w:sz w:val="12"/>
        </w:rPr>
        <w:t>¶</w:t>
      </w:r>
      <w:r w:rsidR="00E17E41" w:rsidRPr="00E17E41">
        <w:rPr>
          <w:sz w:val="16"/>
        </w:rPr>
        <w:t xml:space="preserve"> </w:t>
      </w:r>
      <w:r w:rsidRPr="00E17E41">
        <w:rPr>
          <w:sz w:val="16"/>
        </w:rPr>
        <w:t>“protections that mitigate civil liberties and privacy impacts.”123</w:t>
      </w:r>
      <w:r w:rsidR="00E17E41" w:rsidRPr="00E17E41">
        <w:rPr>
          <w:sz w:val="12"/>
        </w:rPr>
        <w:t>¶</w:t>
      </w:r>
      <w:r w:rsidR="00E17E41" w:rsidRPr="00E17E41">
        <w:rPr>
          <w:sz w:val="16"/>
        </w:rPr>
        <w:t xml:space="preserve"> </w:t>
      </w:r>
      <w:r w:rsidRPr="00E17E41">
        <w:rPr>
          <w:rStyle w:val="StyleBoldUnderline"/>
        </w:rPr>
        <w:t>So far, the visible output of the new office has been two unclassified</w:t>
      </w:r>
      <w:r w:rsidR="00E17E41" w:rsidRPr="00E17E41">
        <w:rPr>
          <w:rStyle w:val="StyleBoldUnderline"/>
          <w:b w:val="0"/>
          <w:sz w:val="12"/>
          <w:u w:val="none"/>
        </w:rPr>
        <w:t>¶</w:t>
      </w:r>
      <w:r w:rsidR="00E17E41" w:rsidRPr="00E17E41">
        <w:rPr>
          <w:rStyle w:val="StyleBoldUnderline"/>
          <w:sz w:val="12"/>
        </w:rPr>
        <w:t xml:space="preserve"> </w:t>
      </w:r>
      <w:r w:rsidRPr="00E17E41">
        <w:rPr>
          <w:rStyle w:val="StyleBoldUnderline"/>
        </w:rPr>
        <w:t>papers,</w:t>
      </w:r>
      <w:r w:rsidRPr="00E17E41">
        <w:rPr>
          <w:sz w:val="16"/>
        </w:rPr>
        <w:t xml:space="preserve"> one submitted to the Privacy and Civil Liberties Oversight Board</w:t>
      </w:r>
      <w:r w:rsidR="00E17E41" w:rsidRPr="00E17E41">
        <w:rPr>
          <w:sz w:val="12"/>
        </w:rPr>
        <w:t>¶</w:t>
      </w:r>
      <w:r w:rsidR="00E17E41" w:rsidRPr="00E17E41">
        <w:rPr>
          <w:sz w:val="16"/>
        </w:rPr>
        <w:t xml:space="preserve"> </w:t>
      </w:r>
      <w:r w:rsidRPr="00E17E41">
        <w:rPr>
          <w:sz w:val="16"/>
        </w:rPr>
        <w:t>(PCLOB), summarizing surveillance under FISA Section 702 and the</w:t>
      </w:r>
      <w:r w:rsidR="00E17E41" w:rsidRPr="00E17E41">
        <w:rPr>
          <w:sz w:val="12"/>
        </w:rPr>
        <w:t>¶</w:t>
      </w:r>
      <w:r w:rsidR="00E17E41" w:rsidRPr="00E17E41">
        <w:rPr>
          <w:sz w:val="16"/>
        </w:rPr>
        <w:t xml:space="preserve"> </w:t>
      </w:r>
      <w:r w:rsidRPr="00E17E41">
        <w:rPr>
          <w:sz w:val="16"/>
        </w:rPr>
        <w:t>various policies that apply to it,124 and one about non-bulk collection under</w:t>
      </w:r>
      <w:r w:rsidR="00E17E41" w:rsidRPr="00E17E41">
        <w:rPr>
          <w:sz w:val="12"/>
        </w:rPr>
        <w:t>¶</w:t>
      </w:r>
      <w:r w:rsidR="00E17E41" w:rsidRPr="00E17E41">
        <w:rPr>
          <w:sz w:val="16"/>
        </w:rPr>
        <w:t xml:space="preserve"> </w:t>
      </w:r>
      <w:r w:rsidRPr="00E17E41">
        <w:rPr>
          <w:sz w:val="16"/>
        </w:rPr>
        <w:t xml:space="preserve">12,333.125 </w:t>
      </w:r>
      <w:r w:rsidRPr="00E17E41">
        <w:rPr>
          <w:rStyle w:val="StyleBoldUnderline"/>
        </w:rPr>
        <w:t>Richards received some criticism from observers who found the</w:t>
      </w:r>
      <w:r w:rsidR="00E17E41" w:rsidRPr="00E17E41">
        <w:rPr>
          <w:rStyle w:val="StyleBoldUnderline"/>
          <w:b w:val="0"/>
          <w:sz w:val="12"/>
          <w:u w:val="none"/>
        </w:rPr>
        <w:t>¶</w:t>
      </w:r>
      <w:r w:rsidR="00E17E41" w:rsidRPr="00E17E41">
        <w:rPr>
          <w:rStyle w:val="StyleBoldUnderline"/>
          <w:sz w:val="12"/>
        </w:rPr>
        <w:t xml:space="preserve"> </w:t>
      </w:r>
      <w:r w:rsidRPr="00E17E41">
        <w:rPr>
          <w:rStyle w:val="StyleBoldUnderline"/>
        </w:rPr>
        <w:t xml:space="preserve">papers too positive; </w:t>
      </w:r>
      <w:r w:rsidRPr="00E17E41">
        <w:rPr>
          <w:sz w:val="16"/>
        </w:rPr>
        <w:t xml:space="preserve">the surveillance go-to blog </w:t>
      </w:r>
      <w:r w:rsidRPr="00E17E41">
        <w:rPr>
          <w:rStyle w:val="StyleBoldUnderline"/>
        </w:rPr>
        <w:t>Emptywheel described the</w:t>
      </w:r>
      <w:r w:rsidR="00E17E41" w:rsidRPr="00E17E41">
        <w:rPr>
          <w:rStyle w:val="StyleBoldUnderline"/>
          <w:b w:val="0"/>
          <w:sz w:val="12"/>
          <w:u w:val="none"/>
        </w:rPr>
        <w:t>¶</w:t>
      </w:r>
      <w:r w:rsidR="00E17E41" w:rsidRPr="00E17E41">
        <w:rPr>
          <w:rStyle w:val="StyleBoldUnderline"/>
          <w:sz w:val="12"/>
        </w:rPr>
        <w:t xml:space="preserve"> </w:t>
      </w:r>
      <w:r w:rsidRPr="00E17E41">
        <w:rPr>
          <w:rStyle w:val="StyleBoldUnderline"/>
        </w:rPr>
        <w:t>first one as “</w:t>
      </w:r>
      <w:r w:rsidRPr="00E17E41">
        <w:rPr>
          <w:rStyle w:val="Emphasis"/>
        </w:rPr>
        <w:t>propaganda”</w:t>
      </w:r>
      <w:r w:rsidRPr="00E17E41">
        <w:rPr>
          <w:rStyle w:val="StyleBoldUnderline"/>
        </w:rPr>
        <w:t xml:space="preserve"> that “doesn’t</w:t>
      </w:r>
      <w:r w:rsidRPr="00E17E41">
        <w:rPr>
          <w:sz w:val="16"/>
        </w:rPr>
        <w:t xml:space="preserve"> so much </w:t>
      </w:r>
      <w:r w:rsidRPr="00E17E41">
        <w:rPr>
          <w:rStyle w:val="StyleBoldUnderline"/>
        </w:rPr>
        <w:t>read as an independent</w:t>
      </w:r>
      <w:r w:rsidR="00E17E41" w:rsidRPr="00E17E41">
        <w:rPr>
          <w:rStyle w:val="StyleBoldUnderline"/>
          <w:b w:val="0"/>
          <w:sz w:val="12"/>
          <w:u w:val="none"/>
        </w:rPr>
        <w:t>¶</w:t>
      </w:r>
      <w:r w:rsidR="00E17E41" w:rsidRPr="00E17E41">
        <w:rPr>
          <w:rStyle w:val="StyleBoldUnderline"/>
          <w:sz w:val="12"/>
        </w:rPr>
        <w:t xml:space="preserve"> </w:t>
      </w:r>
      <w:r w:rsidRPr="00E17E41">
        <w:rPr>
          <w:rStyle w:val="StyleBoldUnderline"/>
        </w:rPr>
        <w:t>statement</w:t>
      </w:r>
      <w:r w:rsidRPr="00E17E41">
        <w:rPr>
          <w:sz w:val="16"/>
        </w:rPr>
        <w:t xml:space="preserve"> on the privacy assessment of the woman at the NSA mandated</w:t>
      </w:r>
      <w:r w:rsidR="00E17E41" w:rsidRPr="00E17E41">
        <w:rPr>
          <w:sz w:val="12"/>
        </w:rPr>
        <w:t>¶</w:t>
      </w:r>
      <w:r w:rsidR="00E17E41" w:rsidRPr="00E17E41">
        <w:rPr>
          <w:sz w:val="16"/>
        </w:rPr>
        <w:t xml:space="preserve"> </w:t>
      </w:r>
      <w:r w:rsidRPr="00E17E41">
        <w:rPr>
          <w:sz w:val="16"/>
        </w:rPr>
        <w:t xml:space="preserve">with overseeing it, </w:t>
      </w:r>
      <w:r w:rsidRPr="00E17E41">
        <w:rPr>
          <w:rStyle w:val="StyleBoldUnderline"/>
        </w:rPr>
        <w:t xml:space="preserve">but rather </w:t>
      </w:r>
      <w:r w:rsidRPr="00E17E41">
        <w:rPr>
          <w:rStyle w:val="Emphasis"/>
        </w:rPr>
        <w:t>a highly scripted press release</w:t>
      </w:r>
      <w:r w:rsidRPr="00E17E41">
        <w:rPr>
          <w:sz w:val="16"/>
        </w:rPr>
        <w:t>.”126 Others have</w:t>
      </w:r>
      <w:r w:rsidR="00E17E41" w:rsidRPr="00E17E41">
        <w:rPr>
          <w:sz w:val="12"/>
        </w:rPr>
        <w:t>¶</w:t>
      </w:r>
      <w:r w:rsidR="00E17E41" w:rsidRPr="00E17E41">
        <w:rPr>
          <w:sz w:val="16"/>
        </w:rPr>
        <w:t xml:space="preserve"> </w:t>
      </w:r>
      <w:r w:rsidRPr="00E17E41">
        <w:rPr>
          <w:sz w:val="16"/>
        </w:rPr>
        <w:t>disagreed. For example, one commentator called the 702 paper “remarkable</w:t>
      </w:r>
      <w:r w:rsidR="00E17E41" w:rsidRPr="00E17E41">
        <w:rPr>
          <w:sz w:val="12"/>
        </w:rPr>
        <w:t>¶</w:t>
      </w:r>
      <w:r w:rsidR="00E17E41" w:rsidRPr="00E17E41">
        <w:rPr>
          <w:sz w:val="16"/>
        </w:rPr>
        <w:t xml:space="preserve"> </w:t>
      </w:r>
      <w:r w:rsidRPr="00E17E41">
        <w:rPr>
          <w:sz w:val="16"/>
        </w:rPr>
        <w:t>for its transparency.” 127 Richards defends these types of documents as</w:t>
      </w:r>
      <w:r w:rsidR="00E17E41" w:rsidRPr="00E17E41">
        <w:rPr>
          <w:sz w:val="12"/>
        </w:rPr>
        <w:t>¶</w:t>
      </w:r>
      <w:r w:rsidR="00E17E41" w:rsidRPr="00E17E41">
        <w:rPr>
          <w:sz w:val="16"/>
        </w:rPr>
        <w:t xml:space="preserve"> </w:t>
      </w:r>
      <w:r w:rsidRPr="00E17E41">
        <w:rPr>
          <w:sz w:val="16"/>
        </w:rPr>
        <w:t>appropriate steps towards transparency, pointing out that the NSA has never</w:t>
      </w:r>
      <w:r w:rsidR="00E17E41" w:rsidRPr="00E17E41">
        <w:rPr>
          <w:sz w:val="12"/>
        </w:rPr>
        <w:t>¶</w:t>
      </w:r>
      <w:r w:rsidR="00E17E41" w:rsidRPr="00E17E41">
        <w:rPr>
          <w:sz w:val="16"/>
        </w:rPr>
        <w:t xml:space="preserve"> </w:t>
      </w:r>
      <w:r w:rsidRPr="00E17E41">
        <w:rPr>
          <w:sz w:val="16"/>
        </w:rPr>
        <w:t>produced such reports in the past. She emphasizes that she does not</w:t>
      </w:r>
      <w:r w:rsidR="00E17E41" w:rsidRPr="00E17E41">
        <w:rPr>
          <w:sz w:val="12"/>
        </w:rPr>
        <w:t>¶</w:t>
      </w:r>
      <w:r w:rsidR="00E17E41" w:rsidRPr="00E17E41">
        <w:rPr>
          <w:sz w:val="16"/>
        </w:rPr>
        <w:t xml:space="preserve"> </w:t>
      </w:r>
      <w:r w:rsidRPr="00E17E41">
        <w:rPr>
          <w:sz w:val="16"/>
        </w:rPr>
        <w:t>conceptualize public criticism of the NSA as part of her new office’s role.</w:t>
      </w:r>
      <w:r w:rsidR="00E17E41" w:rsidRPr="00E17E41">
        <w:rPr>
          <w:sz w:val="12"/>
        </w:rPr>
        <w:t>¶</w:t>
      </w:r>
      <w:r w:rsidR="00E17E41" w:rsidRPr="00E17E41">
        <w:rPr>
          <w:sz w:val="16"/>
        </w:rPr>
        <w:t xml:space="preserve"> </w:t>
      </w:r>
      <w:r w:rsidRPr="00E17E41">
        <w:rPr>
          <w:sz w:val="16"/>
        </w:rPr>
        <w:t>The idea, rather, is to advocate internally for and implement civil liberties</w:t>
      </w:r>
      <w:r w:rsidR="00E17E41" w:rsidRPr="00E17E41">
        <w:rPr>
          <w:sz w:val="12"/>
        </w:rPr>
        <w:t>¶</w:t>
      </w:r>
      <w:r w:rsidR="00E17E41" w:rsidRPr="00E17E41">
        <w:rPr>
          <w:sz w:val="16"/>
        </w:rPr>
        <w:t xml:space="preserve"> </w:t>
      </w:r>
      <w:r w:rsidRPr="00E17E41">
        <w:rPr>
          <w:sz w:val="16"/>
        </w:rPr>
        <w:t>and privacy protections, and then advise the public what those protections</w:t>
      </w:r>
      <w:r w:rsidR="00E17E41" w:rsidRPr="00E17E41">
        <w:rPr>
          <w:sz w:val="12"/>
        </w:rPr>
        <w:t>¶</w:t>
      </w:r>
      <w:r w:rsidR="00E17E41" w:rsidRPr="00E17E41">
        <w:rPr>
          <w:sz w:val="16"/>
        </w:rPr>
        <w:t xml:space="preserve"> </w:t>
      </w:r>
      <w:r w:rsidRPr="00E17E41">
        <w:rPr>
          <w:sz w:val="16"/>
        </w:rPr>
        <w:t>are. The IG’s office, the PCLOB, and other entities can deliver public</w:t>
      </w:r>
      <w:r w:rsidR="00E17E41" w:rsidRPr="00E17E41">
        <w:rPr>
          <w:sz w:val="12"/>
        </w:rPr>
        <w:t>¶</w:t>
      </w:r>
      <w:r w:rsidR="00E17E41" w:rsidRPr="00E17E41">
        <w:rPr>
          <w:sz w:val="16"/>
        </w:rPr>
        <w:t xml:space="preserve"> </w:t>
      </w:r>
      <w:r w:rsidRPr="00E17E41">
        <w:rPr>
          <w:sz w:val="16"/>
        </w:rPr>
        <w:t>criticism.128</w:t>
      </w:r>
    </w:p>
    <w:p w14:paraId="0AF9F5E7" w14:textId="77777777" w:rsidR="00E17E41" w:rsidRDefault="00E17E41" w:rsidP="00BE26EA">
      <w:pPr>
        <w:rPr>
          <w:sz w:val="16"/>
        </w:rPr>
      </w:pPr>
    </w:p>
    <w:p w14:paraId="325B5A6A" w14:textId="1A744AC3" w:rsidR="00E17E41" w:rsidRPr="00E17E41" w:rsidRDefault="00E57DD5" w:rsidP="00E17E41">
      <w:pPr>
        <w:pStyle w:val="Heading4"/>
      </w:pPr>
      <w:r>
        <w:t>Lawyers at the CLPO won’t fight for privacy rights – that ensures the counterplan gets ignored and can’t solve the aff</w:t>
      </w:r>
    </w:p>
    <w:p w14:paraId="71A6C1B2" w14:textId="77777777" w:rsidR="00E17E41" w:rsidRPr="00BE26EA" w:rsidRDefault="00E17E41" w:rsidP="00E17E41">
      <w:pPr>
        <w:rPr>
          <w:rStyle w:val="StyleStyleBold12pt"/>
        </w:rPr>
      </w:pPr>
      <w:r w:rsidRPr="00BE26EA">
        <w:rPr>
          <w:rStyle w:val="StyleStyleBold12pt"/>
        </w:rPr>
        <w:t>Schlanger, 15</w:t>
      </w:r>
    </w:p>
    <w:p w14:paraId="2561B796" w14:textId="77777777" w:rsidR="00E17E41" w:rsidRDefault="00E17E41" w:rsidP="00E17E41">
      <w:r>
        <w:t>Margo Schlanger is a Professor of Law at the University of Michigan Law School, and the founder and director of the Civil Rights Litigation Clearinghouse. “Intelligence Legalism and the National Security Agency's Civil Liberties Gap,” (</w:t>
      </w:r>
      <w:hyperlink r:id="rId26" w:history="1">
        <w:r w:rsidRPr="008D79C2">
          <w:rPr>
            <w:rStyle w:val="Hyperlink"/>
          </w:rPr>
          <w:t>http://harvardnsj.org/wp-content/uploads/2015/02/Schlanger.pdf</w:t>
        </w:r>
      </w:hyperlink>
      <w:r>
        <w:t>), mm</w:t>
      </w:r>
    </w:p>
    <w:p w14:paraId="30CCBAF4" w14:textId="77777777" w:rsidR="00E17E41" w:rsidRDefault="00E17E41" w:rsidP="00E17E41"/>
    <w:p w14:paraId="392CE4BA" w14:textId="3EC1D70D" w:rsidR="00E17E41" w:rsidRPr="00E57DD5" w:rsidRDefault="00E17E41" w:rsidP="00E17E41">
      <w:pPr>
        <w:rPr>
          <w:sz w:val="16"/>
        </w:rPr>
      </w:pPr>
      <w:r w:rsidRPr="00E17E41">
        <w:rPr>
          <w:rStyle w:val="StyleBoldUnderline"/>
        </w:rPr>
        <w:t>Any internal office whose mission is to constrain its agency runs the</w:t>
      </w:r>
      <w:r w:rsidR="00E57DD5" w:rsidRPr="00E57DD5">
        <w:rPr>
          <w:rStyle w:val="StyleBoldUnderline"/>
          <w:b w:val="0"/>
          <w:sz w:val="12"/>
          <w:u w:val="none"/>
        </w:rPr>
        <w:t>¶</w:t>
      </w:r>
      <w:r w:rsidR="00E57DD5" w:rsidRPr="00E57DD5">
        <w:rPr>
          <w:rStyle w:val="StyleBoldUnderline"/>
          <w:sz w:val="12"/>
        </w:rPr>
        <w:t xml:space="preserve"> </w:t>
      </w:r>
      <w:r w:rsidRPr="00E17E41">
        <w:rPr>
          <w:rStyle w:val="StyleBoldUnderline"/>
        </w:rPr>
        <w:t xml:space="preserve">risk of losing influence </w:t>
      </w:r>
      <w:r w:rsidRPr="00E17E41">
        <w:rPr>
          <w:rStyle w:val="Emphasis"/>
        </w:rPr>
        <w:t>and being ignored</w:t>
      </w:r>
      <w:r w:rsidRPr="00E57DD5">
        <w:rPr>
          <w:sz w:val="16"/>
        </w:rPr>
        <w:t>, whether by being excluded from</w:t>
      </w:r>
      <w:r w:rsidR="00E57DD5" w:rsidRPr="00E57DD5">
        <w:rPr>
          <w:sz w:val="12"/>
        </w:rPr>
        <w:t>¶</w:t>
      </w:r>
      <w:r w:rsidR="00E57DD5" w:rsidRPr="00E57DD5">
        <w:rPr>
          <w:sz w:val="16"/>
        </w:rPr>
        <w:t xml:space="preserve"> </w:t>
      </w:r>
      <w:r w:rsidRPr="00E57DD5">
        <w:rPr>
          <w:sz w:val="16"/>
        </w:rPr>
        <w:t>working groups and processes or by having its attempted contributions</w:t>
      </w:r>
      <w:r w:rsidR="00E57DD5" w:rsidRPr="00E57DD5">
        <w:rPr>
          <w:sz w:val="12"/>
        </w:rPr>
        <w:t>¶</w:t>
      </w:r>
      <w:r w:rsidR="00E57DD5" w:rsidRPr="00E57DD5">
        <w:rPr>
          <w:sz w:val="16"/>
        </w:rPr>
        <w:t xml:space="preserve"> </w:t>
      </w:r>
      <w:r w:rsidRPr="00E57DD5">
        <w:rPr>
          <w:sz w:val="16"/>
        </w:rPr>
        <w:t xml:space="preserve">rebuffed. </w:t>
      </w:r>
      <w:r w:rsidRPr="00E57DD5">
        <w:rPr>
          <w:rStyle w:val="StyleBoldUnderline"/>
        </w:rPr>
        <w:t>This dynamic might be particularly strong at the NSA</w:t>
      </w:r>
      <w:r w:rsidRPr="00E57DD5">
        <w:rPr>
          <w:sz w:val="16"/>
        </w:rPr>
        <w:t>, because</w:t>
      </w:r>
      <w:r w:rsidR="00E57DD5" w:rsidRPr="00E57DD5">
        <w:rPr>
          <w:sz w:val="12"/>
        </w:rPr>
        <w:t>¶</w:t>
      </w:r>
      <w:r w:rsidR="00E57DD5" w:rsidRPr="00E57DD5">
        <w:rPr>
          <w:sz w:val="16"/>
        </w:rPr>
        <w:t xml:space="preserve"> </w:t>
      </w:r>
      <w:r w:rsidRPr="00E57DD5">
        <w:rPr>
          <w:sz w:val="16"/>
        </w:rPr>
        <w:t>internal actors have up until now identified compliance problems as the</w:t>
      </w:r>
      <w:r w:rsidR="00E57DD5" w:rsidRPr="00E57DD5">
        <w:rPr>
          <w:sz w:val="12"/>
        </w:rPr>
        <w:t>¶</w:t>
      </w:r>
      <w:r w:rsidR="00E57DD5" w:rsidRPr="00E57DD5">
        <w:rPr>
          <w:sz w:val="16"/>
        </w:rPr>
        <w:t xml:space="preserve"> </w:t>
      </w:r>
      <w:r w:rsidRPr="00E57DD5">
        <w:rPr>
          <w:sz w:val="16"/>
        </w:rPr>
        <w:t>threat to privacy/civil liberties. If the NSA’s new civil liberties office is</w:t>
      </w:r>
      <w:r w:rsidR="00E57DD5" w:rsidRPr="00E57DD5">
        <w:rPr>
          <w:sz w:val="12"/>
        </w:rPr>
        <w:t>¶</w:t>
      </w:r>
      <w:r w:rsidR="00E57DD5" w:rsidRPr="00E57DD5">
        <w:rPr>
          <w:sz w:val="16"/>
        </w:rPr>
        <w:t xml:space="preserve"> </w:t>
      </w:r>
      <w:r w:rsidRPr="00E57DD5">
        <w:rPr>
          <w:sz w:val="16"/>
        </w:rPr>
        <w:t>going to add anything distinctive, it will need to embrace interests rather</w:t>
      </w:r>
      <w:r w:rsidR="00E57DD5" w:rsidRPr="00E57DD5">
        <w:rPr>
          <w:sz w:val="12"/>
        </w:rPr>
        <w:t>¶</w:t>
      </w:r>
      <w:r w:rsidR="00E57DD5" w:rsidRPr="00E57DD5">
        <w:rPr>
          <w:sz w:val="16"/>
        </w:rPr>
        <w:t xml:space="preserve"> </w:t>
      </w:r>
      <w:r w:rsidRPr="00E57DD5">
        <w:rPr>
          <w:sz w:val="16"/>
        </w:rPr>
        <w:t>than rights, policy rather than compliance. But as discussed above, the</w:t>
      </w:r>
      <w:r w:rsidR="00E57DD5" w:rsidRPr="00E57DD5">
        <w:rPr>
          <w:sz w:val="12"/>
        </w:rPr>
        <w:t>¶</w:t>
      </w:r>
      <w:r w:rsidR="00E57DD5" w:rsidRPr="00E57DD5">
        <w:rPr>
          <w:sz w:val="16"/>
        </w:rPr>
        <w:t xml:space="preserve"> </w:t>
      </w:r>
      <w:r w:rsidRPr="00E57DD5">
        <w:rPr>
          <w:sz w:val="16"/>
        </w:rPr>
        <w:t>attraction of the compliance frame is the legitimation it provides. When the</w:t>
      </w:r>
      <w:r w:rsidR="00E57DD5" w:rsidRPr="00E57DD5">
        <w:rPr>
          <w:sz w:val="12"/>
        </w:rPr>
        <w:t>¶</w:t>
      </w:r>
      <w:r w:rsidR="00E57DD5" w:rsidRPr="00E57DD5">
        <w:rPr>
          <w:sz w:val="16"/>
        </w:rPr>
        <w:t xml:space="preserve"> </w:t>
      </w:r>
      <w:r w:rsidRPr="00E57DD5">
        <w:rPr>
          <w:sz w:val="16"/>
        </w:rPr>
        <w:t>new office takes on policy tasks, lacking that legitimation, it will be</w:t>
      </w:r>
      <w:r w:rsidR="00E57DD5" w:rsidRPr="00E57DD5">
        <w:rPr>
          <w:sz w:val="12"/>
        </w:rPr>
        <w:t>¶</w:t>
      </w:r>
      <w:r w:rsidR="00E57DD5" w:rsidRPr="00E57DD5">
        <w:rPr>
          <w:sz w:val="16"/>
        </w:rPr>
        <w:t xml:space="preserve"> </w:t>
      </w:r>
      <w:r w:rsidRPr="00E57DD5">
        <w:rPr>
          <w:sz w:val="16"/>
        </w:rPr>
        <w:t>especially bureaucratically vulnerable to being frozen out. Moreover, many of the tools usually available to an Office of</w:t>
      </w:r>
      <w:r w:rsidR="00E57DD5" w:rsidRPr="00E57DD5">
        <w:rPr>
          <w:sz w:val="12"/>
        </w:rPr>
        <w:t>¶</w:t>
      </w:r>
      <w:r w:rsidR="00E57DD5" w:rsidRPr="00E57DD5">
        <w:rPr>
          <w:sz w:val="16"/>
        </w:rPr>
        <w:t xml:space="preserve"> </w:t>
      </w:r>
      <w:r w:rsidRPr="00E57DD5">
        <w:rPr>
          <w:sz w:val="16"/>
        </w:rPr>
        <w:t>Goodness to augment its own influence will be unavailable because of the</w:t>
      </w:r>
      <w:r w:rsidR="00E57DD5" w:rsidRPr="00E57DD5">
        <w:rPr>
          <w:sz w:val="12"/>
        </w:rPr>
        <w:t>¶</w:t>
      </w:r>
      <w:r w:rsidR="00E57DD5" w:rsidRPr="00E57DD5">
        <w:rPr>
          <w:sz w:val="16"/>
        </w:rPr>
        <w:t xml:space="preserve"> </w:t>
      </w:r>
      <w:r w:rsidRPr="00E57DD5">
        <w:rPr>
          <w:sz w:val="16"/>
        </w:rPr>
        <w:t>secrecy that surrounds NSA activities. In many circumstances an Office of</w:t>
      </w:r>
      <w:r w:rsidR="00E57DD5" w:rsidRPr="00E57DD5">
        <w:rPr>
          <w:sz w:val="12"/>
        </w:rPr>
        <w:t>¶</w:t>
      </w:r>
      <w:r w:rsidR="00E57DD5" w:rsidRPr="00E57DD5">
        <w:rPr>
          <w:sz w:val="16"/>
        </w:rPr>
        <w:t xml:space="preserve"> </w:t>
      </w:r>
      <w:r w:rsidRPr="00E57DD5">
        <w:rPr>
          <w:sz w:val="16"/>
        </w:rPr>
        <w:t>Goodness asked to publicly ratify particular agency choices (activities,</w:t>
      </w:r>
      <w:r w:rsidR="00E57DD5" w:rsidRPr="00E57DD5">
        <w:rPr>
          <w:sz w:val="12"/>
        </w:rPr>
        <w:t>¶</w:t>
      </w:r>
      <w:r w:rsidR="00E57DD5" w:rsidRPr="00E57DD5">
        <w:rPr>
          <w:sz w:val="16"/>
        </w:rPr>
        <w:t xml:space="preserve"> </w:t>
      </w:r>
      <w:r w:rsidRPr="00E57DD5">
        <w:rPr>
          <w:sz w:val="16"/>
        </w:rPr>
        <w:t>approaches, rules) can pressure agency leadership into making, or shading,</w:t>
      </w:r>
      <w:r w:rsidR="00E57DD5" w:rsidRPr="00E57DD5">
        <w:rPr>
          <w:sz w:val="12"/>
        </w:rPr>
        <w:t>¶</w:t>
      </w:r>
      <w:r w:rsidR="00E57DD5" w:rsidRPr="00E57DD5">
        <w:rPr>
          <w:sz w:val="16"/>
        </w:rPr>
        <w:t xml:space="preserve"> </w:t>
      </w:r>
      <w:r w:rsidRPr="00E57DD5">
        <w:rPr>
          <w:sz w:val="16"/>
        </w:rPr>
        <w:t xml:space="preserve">certain choices in exchange for that ratification. But </w:t>
      </w:r>
      <w:r w:rsidRPr="00E57DD5">
        <w:rPr>
          <w:rStyle w:val="StyleBoldUnderline"/>
        </w:rPr>
        <w:t>the NSA civil liberties</w:t>
      </w:r>
      <w:r w:rsidR="00E57DD5" w:rsidRPr="00E57DD5">
        <w:rPr>
          <w:rStyle w:val="StyleBoldUnderline"/>
          <w:b w:val="0"/>
          <w:sz w:val="12"/>
          <w:u w:val="none"/>
        </w:rPr>
        <w:t>¶</w:t>
      </w:r>
      <w:r w:rsidR="00E57DD5" w:rsidRPr="00E57DD5">
        <w:rPr>
          <w:rStyle w:val="StyleBoldUnderline"/>
          <w:sz w:val="12"/>
        </w:rPr>
        <w:t xml:space="preserve"> </w:t>
      </w:r>
      <w:r w:rsidRPr="00E57DD5">
        <w:rPr>
          <w:rStyle w:val="StyleBoldUnderline"/>
        </w:rPr>
        <w:t>office will often be unable to provide publicly-visible ratification</w:t>
      </w:r>
      <w:r w:rsidRPr="00E57DD5">
        <w:rPr>
          <w:sz w:val="16"/>
        </w:rPr>
        <w:t>, because</w:t>
      </w:r>
      <w:r w:rsidR="00E57DD5" w:rsidRPr="00E57DD5">
        <w:rPr>
          <w:sz w:val="12"/>
        </w:rPr>
        <w:t>¶</w:t>
      </w:r>
      <w:r w:rsidR="00E57DD5" w:rsidRPr="00E57DD5">
        <w:rPr>
          <w:sz w:val="16"/>
        </w:rPr>
        <w:t xml:space="preserve"> </w:t>
      </w:r>
      <w:r w:rsidRPr="00E57DD5">
        <w:rPr>
          <w:sz w:val="16"/>
        </w:rPr>
        <w:t xml:space="preserve">the programs in question are secret. Accordingly, </w:t>
      </w:r>
      <w:r w:rsidRPr="00E57DD5">
        <w:rPr>
          <w:rStyle w:val="StyleBoldUnderline"/>
        </w:rPr>
        <w:t>office leadership will lack</w:t>
      </w:r>
      <w:r w:rsidR="00E57DD5" w:rsidRPr="00E57DD5">
        <w:rPr>
          <w:rStyle w:val="StyleBoldUnderline"/>
          <w:b w:val="0"/>
          <w:sz w:val="12"/>
          <w:u w:val="none"/>
        </w:rPr>
        <w:t>¶</w:t>
      </w:r>
      <w:r w:rsidR="00E57DD5" w:rsidRPr="00E57DD5">
        <w:rPr>
          <w:rStyle w:val="StyleBoldUnderline"/>
          <w:sz w:val="12"/>
        </w:rPr>
        <w:t xml:space="preserve"> </w:t>
      </w:r>
      <w:r w:rsidRPr="00E57DD5">
        <w:rPr>
          <w:rStyle w:val="StyleBoldUnderline"/>
        </w:rPr>
        <w:t>that pressure point.</w:t>
      </w:r>
      <w:r w:rsidRPr="00E57DD5">
        <w:rPr>
          <w:sz w:val="16"/>
        </w:rPr>
        <w:t xml:space="preserve"> Offices of Goodness can often cultivate external</w:t>
      </w:r>
      <w:r w:rsidR="00E57DD5" w:rsidRPr="00E57DD5">
        <w:rPr>
          <w:sz w:val="12"/>
        </w:rPr>
        <w:t>¶</w:t>
      </w:r>
      <w:r w:rsidR="00E57DD5" w:rsidRPr="00E57DD5">
        <w:rPr>
          <w:sz w:val="16"/>
        </w:rPr>
        <w:t xml:space="preserve"> </w:t>
      </w:r>
      <w:r w:rsidRPr="00E57DD5">
        <w:rPr>
          <w:sz w:val="16"/>
        </w:rPr>
        <w:t>advocacy organization support, but the NSA civil liberties office’s access to</w:t>
      </w:r>
      <w:r w:rsidR="00E57DD5" w:rsidRPr="00E57DD5">
        <w:rPr>
          <w:sz w:val="12"/>
        </w:rPr>
        <w:t>¶</w:t>
      </w:r>
      <w:r w:rsidR="00E57DD5" w:rsidRPr="00E57DD5">
        <w:rPr>
          <w:sz w:val="16"/>
        </w:rPr>
        <w:t xml:space="preserve"> </w:t>
      </w:r>
      <w:r w:rsidRPr="00E57DD5">
        <w:rPr>
          <w:sz w:val="16"/>
        </w:rPr>
        <w:t>this tool is similarly undermined by secrecy. Offices of Goodness can gain</w:t>
      </w:r>
      <w:r w:rsidR="00E57DD5" w:rsidRPr="00E57DD5">
        <w:rPr>
          <w:sz w:val="12"/>
        </w:rPr>
        <w:t>¶</w:t>
      </w:r>
      <w:r w:rsidR="00E57DD5" w:rsidRPr="00E57DD5">
        <w:rPr>
          <w:sz w:val="16"/>
        </w:rPr>
        <w:t xml:space="preserve"> </w:t>
      </w:r>
      <w:r w:rsidRPr="00E57DD5">
        <w:rPr>
          <w:sz w:val="16"/>
        </w:rPr>
        <w:t>influence by generating documents that then become public, whether</w:t>
      </w:r>
      <w:r w:rsidR="00E57DD5" w:rsidRPr="00E57DD5">
        <w:rPr>
          <w:sz w:val="12"/>
        </w:rPr>
        <w:t>¶</w:t>
      </w:r>
      <w:r w:rsidR="00E57DD5" w:rsidRPr="00E57DD5">
        <w:rPr>
          <w:sz w:val="16"/>
        </w:rPr>
        <w:t xml:space="preserve"> </w:t>
      </w:r>
      <w:r w:rsidRPr="00E57DD5">
        <w:rPr>
          <w:sz w:val="16"/>
        </w:rPr>
        <w:t>because they are officially released, leaked, or turned over because of a</w:t>
      </w:r>
      <w:r w:rsidR="00E57DD5" w:rsidRPr="00E57DD5">
        <w:rPr>
          <w:sz w:val="12"/>
        </w:rPr>
        <w:t>¶</w:t>
      </w:r>
      <w:r w:rsidR="00E57DD5" w:rsidRPr="00E57DD5">
        <w:rPr>
          <w:sz w:val="16"/>
        </w:rPr>
        <w:t xml:space="preserve"> </w:t>
      </w:r>
      <w:r w:rsidRPr="00E57DD5">
        <w:rPr>
          <w:sz w:val="16"/>
        </w:rPr>
        <w:t>Freedom of Information Act or litigation discovery request. But in the</w:t>
      </w:r>
      <w:r w:rsidR="00E57DD5" w:rsidRPr="00E57DD5">
        <w:rPr>
          <w:sz w:val="12"/>
        </w:rPr>
        <w:t>¶</w:t>
      </w:r>
      <w:r w:rsidR="00E57DD5" w:rsidRPr="00E57DD5">
        <w:rPr>
          <w:sz w:val="16"/>
        </w:rPr>
        <w:t xml:space="preserve"> </w:t>
      </w:r>
      <w:r w:rsidRPr="00E57DD5">
        <w:rPr>
          <w:sz w:val="16"/>
        </w:rPr>
        <w:t>classified environment these avenues of communication, too, are extremely</w:t>
      </w:r>
      <w:r w:rsidR="00E57DD5" w:rsidRPr="00E57DD5">
        <w:rPr>
          <w:sz w:val="12"/>
        </w:rPr>
        <w:t>¶</w:t>
      </w:r>
      <w:r w:rsidR="00E57DD5" w:rsidRPr="00E57DD5">
        <w:rPr>
          <w:sz w:val="16"/>
        </w:rPr>
        <w:t xml:space="preserve"> </w:t>
      </w:r>
      <w:r w:rsidRPr="00E57DD5">
        <w:rPr>
          <w:sz w:val="16"/>
        </w:rPr>
        <w:t>narrow, which means that agency flouting of office views is less costly than it would otherwise be.</w:t>
      </w:r>
      <w:r w:rsidR="00E57DD5" w:rsidRPr="00E57DD5">
        <w:rPr>
          <w:sz w:val="12"/>
        </w:rPr>
        <w:t>¶</w:t>
      </w:r>
      <w:r w:rsidR="00E57DD5" w:rsidRPr="00E57DD5">
        <w:rPr>
          <w:sz w:val="16"/>
        </w:rPr>
        <w:t xml:space="preserve"> </w:t>
      </w:r>
      <w:r w:rsidRPr="00E57DD5">
        <w:rPr>
          <w:sz w:val="16"/>
        </w:rPr>
        <w:t>364 All three of the strategies just mentioned rely on a</w:t>
      </w:r>
      <w:r w:rsidR="00E57DD5" w:rsidRPr="00E57DD5">
        <w:rPr>
          <w:sz w:val="12"/>
        </w:rPr>
        <w:t>¶</w:t>
      </w:r>
      <w:r w:rsidR="00E57DD5" w:rsidRPr="00E57DD5">
        <w:rPr>
          <w:sz w:val="16"/>
        </w:rPr>
        <w:t xml:space="preserve"> </w:t>
      </w:r>
      <w:r w:rsidRPr="00E57DD5">
        <w:rPr>
          <w:sz w:val="16"/>
        </w:rPr>
        <w:t>public constituency to bolster an Office of Goodness’s influence—because,</w:t>
      </w:r>
      <w:r w:rsidR="00E57DD5" w:rsidRPr="00E57DD5">
        <w:rPr>
          <w:sz w:val="12"/>
        </w:rPr>
        <w:t>¶</w:t>
      </w:r>
      <w:r w:rsidR="00E57DD5" w:rsidRPr="00E57DD5">
        <w:rPr>
          <w:sz w:val="16"/>
        </w:rPr>
        <w:t xml:space="preserve"> </w:t>
      </w:r>
      <w:r w:rsidRPr="00E57DD5">
        <w:rPr>
          <w:sz w:val="16"/>
        </w:rPr>
        <w:t>as James Q. Wilson summarizes, for federal agencies, “[t]he principal source</w:t>
      </w:r>
      <w:r w:rsidR="00E57DD5" w:rsidRPr="00E57DD5">
        <w:rPr>
          <w:sz w:val="12"/>
        </w:rPr>
        <w:t>¶</w:t>
      </w:r>
      <w:r w:rsidR="00E57DD5" w:rsidRPr="00E57DD5">
        <w:rPr>
          <w:sz w:val="16"/>
        </w:rPr>
        <w:t xml:space="preserve"> </w:t>
      </w:r>
      <w:r w:rsidRPr="00E57DD5">
        <w:rPr>
          <w:sz w:val="16"/>
        </w:rPr>
        <w:t>of power is a constituency.”365 The NSA civil liberties office will have a</w:t>
      </w:r>
      <w:r w:rsidR="00E57DD5" w:rsidRPr="00E57DD5">
        <w:rPr>
          <w:sz w:val="12"/>
        </w:rPr>
        <w:t>¶</w:t>
      </w:r>
      <w:r w:rsidR="00E57DD5" w:rsidRPr="00E57DD5">
        <w:rPr>
          <w:sz w:val="16"/>
        </w:rPr>
        <w:t xml:space="preserve"> </w:t>
      </w:r>
      <w:r w:rsidRPr="00E57DD5">
        <w:rPr>
          <w:sz w:val="16"/>
        </w:rPr>
        <w:t>public constituency, but secrecy cannot but undermine how much help that</w:t>
      </w:r>
      <w:r w:rsidR="00E57DD5" w:rsidRPr="00E57DD5">
        <w:rPr>
          <w:sz w:val="12"/>
        </w:rPr>
        <w:t>¶</w:t>
      </w:r>
      <w:r w:rsidR="00E57DD5" w:rsidRPr="00E57DD5">
        <w:rPr>
          <w:sz w:val="16"/>
        </w:rPr>
        <w:t xml:space="preserve"> </w:t>
      </w:r>
      <w:r w:rsidRPr="00E57DD5">
        <w:rPr>
          <w:sz w:val="16"/>
        </w:rPr>
        <w:t>constituency can provide. So in order to remain empowered, the NSA civil liberties office will</w:t>
      </w:r>
      <w:r w:rsidR="00E57DD5" w:rsidRPr="00E57DD5">
        <w:rPr>
          <w:sz w:val="12"/>
        </w:rPr>
        <w:t>¶</w:t>
      </w:r>
      <w:r w:rsidR="00E57DD5" w:rsidRPr="00E57DD5">
        <w:rPr>
          <w:sz w:val="16"/>
        </w:rPr>
        <w:t xml:space="preserve"> </w:t>
      </w:r>
      <w:r w:rsidRPr="00E57DD5">
        <w:rPr>
          <w:sz w:val="16"/>
        </w:rPr>
        <w:t>need to cultivate alternative allies, with security clearances—at ODNI, DOJ,</w:t>
      </w:r>
      <w:r w:rsidR="00E57DD5" w:rsidRPr="00E57DD5">
        <w:rPr>
          <w:sz w:val="12"/>
        </w:rPr>
        <w:t>¶</w:t>
      </w:r>
      <w:r w:rsidR="00E57DD5" w:rsidRPr="00E57DD5">
        <w:rPr>
          <w:sz w:val="16"/>
        </w:rPr>
        <w:t xml:space="preserve"> </w:t>
      </w:r>
      <w:r w:rsidRPr="00E57DD5">
        <w:rPr>
          <w:sz w:val="16"/>
        </w:rPr>
        <w:t>at the White House, and in Congress. I imagine this too will be a challenge.</w:t>
      </w:r>
      <w:r w:rsidR="00E57DD5" w:rsidRPr="00E57DD5">
        <w:rPr>
          <w:sz w:val="12"/>
        </w:rPr>
        <w:t>¶</w:t>
      </w:r>
      <w:r w:rsidR="00E57DD5" w:rsidRPr="00E57DD5">
        <w:rPr>
          <w:sz w:val="16"/>
        </w:rPr>
        <w:t xml:space="preserve"> </w:t>
      </w:r>
      <w:r w:rsidRPr="00E57DD5">
        <w:rPr>
          <w:sz w:val="16"/>
        </w:rPr>
        <w:t>Beginning with ODNI and DOJ, the most obvious potential sources of</w:t>
      </w:r>
      <w:r w:rsidR="00E57DD5" w:rsidRPr="00E57DD5">
        <w:rPr>
          <w:sz w:val="12"/>
        </w:rPr>
        <w:t>¶</w:t>
      </w:r>
      <w:r w:rsidR="00E57DD5" w:rsidRPr="00E57DD5">
        <w:rPr>
          <w:sz w:val="16"/>
        </w:rPr>
        <w:t xml:space="preserve"> </w:t>
      </w:r>
      <w:r w:rsidRPr="00E57DD5">
        <w:rPr>
          <w:sz w:val="16"/>
        </w:rPr>
        <w:t>support will be from those agencies’ Civil Liberties and Privacy Officers.</w:t>
      </w:r>
      <w:r w:rsidR="00E57DD5" w:rsidRPr="00E57DD5">
        <w:rPr>
          <w:sz w:val="12"/>
        </w:rPr>
        <w:t>¶</w:t>
      </w:r>
      <w:r w:rsidR="00E57DD5" w:rsidRPr="00E57DD5">
        <w:rPr>
          <w:sz w:val="16"/>
        </w:rPr>
        <w:t xml:space="preserve"> </w:t>
      </w:r>
      <w:r w:rsidRPr="00E57DD5">
        <w:rPr>
          <w:sz w:val="16"/>
        </w:rPr>
        <w:t>But neither is able to carry much water. The ODNI civil liberties office, as</w:t>
      </w:r>
      <w:r w:rsidR="00E57DD5" w:rsidRPr="00E57DD5">
        <w:rPr>
          <w:sz w:val="12"/>
        </w:rPr>
        <w:t>¶</w:t>
      </w:r>
      <w:r w:rsidR="00E57DD5" w:rsidRPr="00E57DD5">
        <w:rPr>
          <w:sz w:val="16"/>
        </w:rPr>
        <w:t xml:space="preserve"> </w:t>
      </w:r>
      <w:r w:rsidRPr="00E57DD5">
        <w:rPr>
          <w:sz w:val="16"/>
        </w:rPr>
        <w:t>already described, has chosen to function more as a compliance-type than a</w:t>
      </w:r>
      <w:r w:rsidR="00E57DD5" w:rsidRPr="00E57DD5">
        <w:rPr>
          <w:sz w:val="12"/>
        </w:rPr>
        <w:t>¶</w:t>
      </w:r>
      <w:r w:rsidR="00E57DD5" w:rsidRPr="00E57DD5">
        <w:rPr>
          <w:sz w:val="16"/>
        </w:rPr>
        <w:t xml:space="preserve"> </w:t>
      </w:r>
      <w:r w:rsidRPr="00E57DD5">
        <w:rPr>
          <w:sz w:val="16"/>
        </w:rPr>
        <w:t xml:space="preserve">policy office. </w:t>
      </w:r>
      <w:r w:rsidRPr="00E57DD5">
        <w:rPr>
          <w:rStyle w:val="StyleBoldUnderline"/>
        </w:rPr>
        <w:t>At DOJ, the Civil Liberties and Privacy Office lacks influence</w:t>
      </w:r>
      <w:r w:rsidR="00E57DD5" w:rsidRPr="00E57DD5">
        <w:rPr>
          <w:rStyle w:val="StyleBoldUnderline"/>
          <w:b w:val="0"/>
          <w:sz w:val="12"/>
          <w:u w:val="none"/>
        </w:rPr>
        <w:t>¶</w:t>
      </w:r>
      <w:r w:rsidR="00E57DD5" w:rsidRPr="00E57DD5">
        <w:rPr>
          <w:rStyle w:val="StyleBoldUnderline"/>
          <w:sz w:val="12"/>
        </w:rPr>
        <w:t xml:space="preserve"> </w:t>
      </w:r>
      <w:r w:rsidRPr="00E57DD5">
        <w:rPr>
          <w:rStyle w:val="StyleBoldUnderline"/>
        </w:rPr>
        <w:t>over foreign intelligence matters, which are allocated instead to the National</w:t>
      </w:r>
      <w:r w:rsidR="00E57DD5" w:rsidRPr="00E57DD5">
        <w:rPr>
          <w:rStyle w:val="StyleBoldUnderline"/>
          <w:b w:val="0"/>
          <w:sz w:val="12"/>
          <w:u w:val="none"/>
        </w:rPr>
        <w:t>¶</w:t>
      </w:r>
      <w:r w:rsidR="00E57DD5" w:rsidRPr="00E57DD5">
        <w:rPr>
          <w:rStyle w:val="StyleBoldUnderline"/>
          <w:sz w:val="12"/>
        </w:rPr>
        <w:t xml:space="preserve"> </w:t>
      </w:r>
      <w:r w:rsidRPr="00E57DD5">
        <w:rPr>
          <w:rStyle w:val="StyleBoldUnderline"/>
        </w:rPr>
        <w:t>Security Division.</w:t>
      </w:r>
      <w:r w:rsidRPr="00E57DD5">
        <w:rPr>
          <w:sz w:val="16"/>
        </w:rPr>
        <w:t xml:space="preserve"> Indeed, no list of relevant offices or proposal of potential</w:t>
      </w:r>
      <w:r w:rsidR="00E57DD5" w:rsidRPr="00E57DD5">
        <w:rPr>
          <w:sz w:val="12"/>
        </w:rPr>
        <w:t>¶</w:t>
      </w:r>
      <w:r w:rsidR="00E57DD5" w:rsidRPr="00E57DD5">
        <w:rPr>
          <w:sz w:val="16"/>
        </w:rPr>
        <w:t xml:space="preserve"> </w:t>
      </w:r>
      <w:r w:rsidRPr="00E57DD5">
        <w:rPr>
          <w:sz w:val="16"/>
        </w:rPr>
        <w:t>actors to increase oversight of which I’m aware have even mentioned this</w:t>
      </w:r>
      <w:r w:rsidR="00E57DD5" w:rsidRPr="00E57DD5">
        <w:rPr>
          <w:sz w:val="12"/>
        </w:rPr>
        <w:t>¶</w:t>
      </w:r>
      <w:r w:rsidR="00E57DD5" w:rsidRPr="00E57DD5">
        <w:rPr>
          <w:sz w:val="16"/>
        </w:rPr>
        <w:t xml:space="preserve"> </w:t>
      </w:r>
      <w:r w:rsidRPr="00E57DD5">
        <w:rPr>
          <w:sz w:val="16"/>
        </w:rPr>
        <w:t>office.</w:t>
      </w:r>
      <w:r w:rsidR="00E57DD5" w:rsidRPr="00E57DD5">
        <w:rPr>
          <w:sz w:val="12"/>
        </w:rPr>
        <w:t>¶</w:t>
      </w:r>
      <w:r w:rsidR="00E57DD5" w:rsidRPr="00E57DD5">
        <w:rPr>
          <w:sz w:val="16"/>
        </w:rPr>
        <w:t xml:space="preserve"> </w:t>
      </w:r>
      <w:r w:rsidRPr="00E57DD5">
        <w:rPr>
          <w:sz w:val="16"/>
        </w:rPr>
        <w:t xml:space="preserve">366 </w:t>
      </w:r>
      <w:r w:rsidRPr="00E57DD5">
        <w:rPr>
          <w:rStyle w:val="StyleBoldUnderline"/>
        </w:rPr>
        <w:t>And the National Security Division lawyers are so committed to</w:t>
      </w:r>
      <w:r w:rsidR="00E57DD5" w:rsidRPr="00E57DD5">
        <w:rPr>
          <w:rStyle w:val="StyleBoldUnderline"/>
          <w:b w:val="0"/>
          <w:sz w:val="12"/>
          <w:u w:val="none"/>
        </w:rPr>
        <w:t>¶</w:t>
      </w:r>
      <w:r w:rsidR="00E57DD5" w:rsidRPr="00E57DD5">
        <w:rPr>
          <w:rStyle w:val="StyleBoldUnderline"/>
          <w:sz w:val="12"/>
        </w:rPr>
        <w:t xml:space="preserve"> </w:t>
      </w:r>
      <w:r w:rsidRPr="00E57DD5">
        <w:rPr>
          <w:rStyle w:val="StyleBoldUnderline"/>
        </w:rPr>
        <w:t>intelligence legalism, so firmly embedded in a compliance system, that they</w:t>
      </w:r>
      <w:r w:rsidR="00E57DD5" w:rsidRPr="00E57DD5">
        <w:rPr>
          <w:rStyle w:val="StyleBoldUnderline"/>
          <w:b w:val="0"/>
          <w:sz w:val="12"/>
          <w:u w:val="none"/>
        </w:rPr>
        <w:t>¶</w:t>
      </w:r>
      <w:r w:rsidR="00E57DD5" w:rsidRPr="00E57DD5">
        <w:rPr>
          <w:rStyle w:val="StyleBoldUnderline"/>
          <w:sz w:val="12"/>
        </w:rPr>
        <w:t xml:space="preserve"> </w:t>
      </w:r>
      <w:r w:rsidRPr="00E57DD5">
        <w:rPr>
          <w:rStyle w:val="StyleBoldUnderline"/>
        </w:rPr>
        <w:t>are unlikely to be very sympathetic to policy arguments that the government</w:t>
      </w:r>
      <w:r w:rsidR="00E57DD5" w:rsidRPr="00E57DD5">
        <w:rPr>
          <w:rStyle w:val="StyleBoldUnderline"/>
          <w:b w:val="0"/>
          <w:sz w:val="12"/>
          <w:u w:val="none"/>
        </w:rPr>
        <w:t>¶</w:t>
      </w:r>
      <w:r w:rsidR="00E57DD5" w:rsidRPr="00E57DD5">
        <w:rPr>
          <w:rStyle w:val="StyleBoldUnderline"/>
          <w:sz w:val="12"/>
        </w:rPr>
        <w:t xml:space="preserve"> </w:t>
      </w:r>
      <w:r w:rsidRPr="00E57DD5">
        <w:rPr>
          <w:rStyle w:val="StyleBoldUnderline"/>
        </w:rPr>
        <w:t>could but should not undertake some step or activity</w:t>
      </w:r>
      <w:r w:rsidRPr="00E57DD5">
        <w:rPr>
          <w:sz w:val="16"/>
        </w:rPr>
        <w:t>. Besides, a policy</w:t>
      </w:r>
      <w:r w:rsidR="00E57DD5" w:rsidRPr="00E57DD5">
        <w:rPr>
          <w:sz w:val="12"/>
        </w:rPr>
        <w:t>¶</w:t>
      </w:r>
      <w:r w:rsidR="00E57DD5" w:rsidRPr="00E57DD5">
        <w:rPr>
          <w:sz w:val="16"/>
        </w:rPr>
        <w:t xml:space="preserve"> </w:t>
      </w:r>
      <w:r w:rsidRPr="00E57DD5">
        <w:rPr>
          <w:sz w:val="16"/>
        </w:rPr>
        <w:t>orientation would reduce NSD’s influence. Congress is also a somewhat</w:t>
      </w:r>
      <w:r w:rsidR="00E57DD5" w:rsidRPr="00E57DD5">
        <w:rPr>
          <w:sz w:val="12"/>
        </w:rPr>
        <w:t>¶</w:t>
      </w:r>
      <w:r w:rsidR="00E57DD5" w:rsidRPr="00E57DD5">
        <w:rPr>
          <w:sz w:val="16"/>
        </w:rPr>
        <w:t xml:space="preserve"> </w:t>
      </w:r>
      <w:r w:rsidRPr="00E57DD5">
        <w:rPr>
          <w:sz w:val="16"/>
        </w:rPr>
        <w:t xml:space="preserve">hopeful prospect. But </w:t>
      </w:r>
      <w:r w:rsidRPr="00E57DD5">
        <w:rPr>
          <w:rStyle w:val="StyleBoldUnderline"/>
        </w:rPr>
        <w:t>an NSA civil liberties office is unlikely to lean far</w:t>
      </w:r>
      <w:r w:rsidR="00E57DD5" w:rsidRPr="00E57DD5">
        <w:rPr>
          <w:rStyle w:val="StyleBoldUnderline"/>
          <w:b w:val="0"/>
          <w:sz w:val="12"/>
          <w:u w:val="none"/>
        </w:rPr>
        <w:t>¶</w:t>
      </w:r>
      <w:r w:rsidR="00E57DD5" w:rsidRPr="00E57DD5">
        <w:rPr>
          <w:rStyle w:val="StyleBoldUnderline"/>
          <w:sz w:val="12"/>
        </w:rPr>
        <w:t xml:space="preserve"> </w:t>
      </w:r>
      <w:r w:rsidRPr="00E57DD5">
        <w:rPr>
          <w:rStyle w:val="StyleBoldUnderline"/>
        </w:rPr>
        <w:t>enough to the left</w:t>
      </w:r>
      <w:r w:rsidRPr="00E57DD5">
        <w:rPr>
          <w:sz w:val="16"/>
        </w:rPr>
        <w:t xml:space="preserve"> to hold the support of the most vocal congressional critics</w:t>
      </w:r>
      <w:r w:rsidR="00E57DD5" w:rsidRPr="00E57DD5">
        <w:rPr>
          <w:sz w:val="12"/>
        </w:rPr>
        <w:t>¶</w:t>
      </w:r>
      <w:r w:rsidR="00E57DD5" w:rsidRPr="00E57DD5">
        <w:rPr>
          <w:sz w:val="16"/>
        </w:rPr>
        <w:t xml:space="preserve"> </w:t>
      </w:r>
      <w:r w:rsidRPr="00E57DD5">
        <w:rPr>
          <w:sz w:val="16"/>
        </w:rPr>
        <w:t>of the NSA. And yet the most conservative members of the Intelligence</w:t>
      </w:r>
      <w:r w:rsidR="00E57DD5" w:rsidRPr="00E57DD5">
        <w:rPr>
          <w:sz w:val="12"/>
        </w:rPr>
        <w:t>¶</w:t>
      </w:r>
      <w:r w:rsidR="00E57DD5" w:rsidRPr="00E57DD5">
        <w:rPr>
          <w:sz w:val="16"/>
        </w:rPr>
        <w:t xml:space="preserve"> </w:t>
      </w:r>
      <w:r w:rsidRPr="00E57DD5">
        <w:rPr>
          <w:sz w:val="16"/>
        </w:rPr>
        <w:t>Committees are not natural allies either. In addition, all the obstacles to</w:t>
      </w:r>
      <w:r w:rsidR="00E57DD5" w:rsidRPr="00E57DD5">
        <w:rPr>
          <w:sz w:val="12"/>
        </w:rPr>
        <w:t>¶</w:t>
      </w:r>
      <w:r w:rsidR="00E57DD5" w:rsidRPr="00E57DD5">
        <w:rPr>
          <w:sz w:val="16"/>
        </w:rPr>
        <w:t xml:space="preserve"> </w:t>
      </w:r>
      <w:r w:rsidRPr="00E57DD5">
        <w:rPr>
          <w:sz w:val="16"/>
        </w:rPr>
        <w:t>sustained congressional attention to and oversight of intelligence, discussed</w:t>
      </w:r>
      <w:r w:rsidR="00E57DD5" w:rsidRPr="00E57DD5">
        <w:rPr>
          <w:sz w:val="12"/>
        </w:rPr>
        <w:t>¶</w:t>
      </w:r>
      <w:r w:rsidR="00E57DD5" w:rsidRPr="00E57DD5">
        <w:rPr>
          <w:sz w:val="16"/>
        </w:rPr>
        <w:t xml:space="preserve"> </w:t>
      </w:r>
      <w:r w:rsidRPr="00E57DD5">
        <w:rPr>
          <w:sz w:val="16"/>
        </w:rPr>
        <w:t>above, must obstruct fine-gauge interventions that might be useful to the</w:t>
      </w:r>
      <w:r w:rsidR="00E57DD5" w:rsidRPr="00E57DD5">
        <w:rPr>
          <w:sz w:val="12"/>
        </w:rPr>
        <w:t>¶</w:t>
      </w:r>
      <w:r w:rsidR="00E57DD5" w:rsidRPr="00E57DD5">
        <w:rPr>
          <w:sz w:val="16"/>
        </w:rPr>
        <w:t xml:space="preserve"> </w:t>
      </w:r>
      <w:r w:rsidRPr="00E57DD5">
        <w:rPr>
          <w:sz w:val="16"/>
        </w:rPr>
        <w:t>office’s influence. In short, the new NSA civil liberties office will be hard</w:t>
      </w:r>
      <w:r w:rsidR="00E57DD5" w:rsidRPr="00E57DD5">
        <w:rPr>
          <w:sz w:val="12"/>
        </w:rPr>
        <w:t>¶</w:t>
      </w:r>
      <w:r w:rsidR="00E57DD5" w:rsidRPr="00E57DD5">
        <w:rPr>
          <w:sz w:val="16"/>
        </w:rPr>
        <w:t xml:space="preserve"> </w:t>
      </w:r>
      <w:r w:rsidRPr="00E57DD5">
        <w:rPr>
          <w:sz w:val="16"/>
        </w:rPr>
        <w:t>pressed to cement the alliances on which, like every Office of Goodness, it</w:t>
      </w:r>
      <w:r w:rsidR="00E57DD5" w:rsidRPr="00E57DD5">
        <w:rPr>
          <w:sz w:val="12"/>
        </w:rPr>
        <w:t>¶</w:t>
      </w:r>
      <w:r w:rsidR="00E57DD5" w:rsidRPr="00E57DD5">
        <w:rPr>
          <w:sz w:val="16"/>
        </w:rPr>
        <w:t xml:space="preserve"> </w:t>
      </w:r>
      <w:r w:rsidRPr="00E57DD5">
        <w:rPr>
          <w:sz w:val="16"/>
        </w:rPr>
        <w:t>will depend for influence. (I discuss the possibility of a White House</w:t>
      </w:r>
      <w:r w:rsidR="00E57DD5" w:rsidRPr="00E57DD5">
        <w:rPr>
          <w:sz w:val="12"/>
        </w:rPr>
        <w:t>¶</w:t>
      </w:r>
      <w:r w:rsidR="00E57DD5" w:rsidRPr="00E57DD5">
        <w:rPr>
          <w:sz w:val="16"/>
        </w:rPr>
        <w:t xml:space="preserve"> </w:t>
      </w:r>
      <w:r w:rsidRPr="00E57DD5">
        <w:rPr>
          <w:sz w:val="16"/>
        </w:rPr>
        <w:t>alliance in the next section.)</w:t>
      </w:r>
    </w:p>
    <w:p w14:paraId="0A0885FF" w14:textId="77777777" w:rsidR="00BE26EA" w:rsidRPr="00BE26EA" w:rsidRDefault="00BE26EA" w:rsidP="00BE26EA"/>
    <w:p w14:paraId="0DF1A10E" w14:textId="77777777" w:rsidR="00BE26EA" w:rsidRPr="00BE26EA" w:rsidRDefault="00BE26EA" w:rsidP="00BE26EA"/>
    <w:p w14:paraId="23453B82" w14:textId="57A2C153" w:rsidR="00895E0B" w:rsidRDefault="00895E0B" w:rsidP="00895E0B">
      <w:pPr>
        <w:pStyle w:val="Heading3"/>
      </w:pPr>
      <w:r>
        <w:t>AT CLPO CP – AT Solvency</w:t>
      </w:r>
      <w:r w:rsidR="00FD7F59">
        <w:t xml:space="preserve"> (Justice Department Fails)</w:t>
      </w:r>
    </w:p>
    <w:p w14:paraId="34C77366" w14:textId="742DBA77" w:rsidR="00895E0B" w:rsidRDefault="00895E0B" w:rsidP="00895E0B">
      <w:pPr>
        <w:pStyle w:val="Heading4"/>
      </w:pPr>
      <w:r>
        <w:t>A special advocate is distinct and superior to internal Justice Department checks – only the special advocate can vigorously oppose surveillance requests</w:t>
      </w:r>
    </w:p>
    <w:p w14:paraId="0FA1D09B" w14:textId="77777777" w:rsidR="00895E0B" w:rsidRDefault="00895E0B" w:rsidP="00895E0B">
      <w:r w:rsidRPr="008307C6">
        <w:t xml:space="preserve">Elizabeth </w:t>
      </w:r>
      <w:r w:rsidRPr="008307C6">
        <w:rPr>
          <w:rStyle w:val="StyleStyleBold12pt"/>
        </w:rPr>
        <w:t>Goitein</w:t>
      </w:r>
      <w:r w:rsidRPr="008307C6">
        <w:t xml:space="preserve"> </w:t>
      </w:r>
      <w:r w:rsidRPr="008307C6">
        <w:rPr>
          <w:rStyle w:val="StyleStyleBold12pt"/>
        </w:rPr>
        <w:t>and</w:t>
      </w:r>
      <w:r w:rsidRPr="008307C6">
        <w:t xml:space="preserve"> Faiza </w:t>
      </w:r>
      <w:r w:rsidRPr="008307C6">
        <w:rPr>
          <w:rStyle w:val="StyleStyleBold12pt"/>
        </w:rPr>
        <w:t>Patel</w:t>
      </w:r>
      <w:r w:rsidRPr="008307C6">
        <w:t>, 4/8/</w:t>
      </w:r>
      <w:r w:rsidRPr="008307C6">
        <w:rPr>
          <w:rStyle w:val="StyleStyleBold12pt"/>
        </w:rPr>
        <w:t>2015</w:t>
      </w:r>
      <w:r w:rsidRPr="008307C6">
        <w:t>, Brennan Center for Justice, “Fixing the FISA Court by Fixing FISA: A Response to Carrie Cordero,” https://www.brennancenter.org/blog/fixing-fisa-court-fixing-fisa-response-carrie-cordero, mm</w:t>
      </w:r>
    </w:p>
    <w:p w14:paraId="09229B05" w14:textId="77777777" w:rsidR="00895E0B" w:rsidRPr="00895E0B" w:rsidRDefault="00895E0B" w:rsidP="00895E0B"/>
    <w:p w14:paraId="1CFF9E5E" w14:textId="6A9834C9" w:rsidR="00895E0B" w:rsidRPr="00895E0B" w:rsidRDefault="00895E0B" w:rsidP="00895E0B">
      <w:pPr>
        <w:rPr>
          <w:sz w:val="16"/>
        </w:rPr>
      </w:pPr>
      <w:r w:rsidRPr="00895E0B">
        <w:rPr>
          <w:sz w:val="16"/>
        </w:rPr>
        <w:t>“We would be creating an entire new bureaucracy duplicating the legal and oversight functions that the Justice Department, under the leadership of the Attorney General, and the Court, comprised of independent federal district court judges, perform.” [Quote from Carie Cordero]</w:t>
      </w:r>
      <w:r w:rsidRPr="00895E0B">
        <w:rPr>
          <w:sz w:val="12"/>
        </w:rPr>
        <w:t>¶</w:t>
      </w:r>
      <w:r w:rsidRPr="00895E0B">
        <w:rPr>
          <w:sz w:val="16"/>
        </w:rPr>
        <w:t xml:space="preserve"> To be clear, </w:t>
      </w:r>
      <w:r w:rsidRPr="00895E0B">
        <w:rPr>
          <w:rStyle w:val="StyleBoldUnderline"/>
        </w:rPr>
        <w:t>we’re not proposing the establishment of an office to conduct “legal oversight</w:t>
      </w:r>
      <w:r w:rsidRPr="00895E0B">
        <w:rPr>
          <w:sz w:val="16"/>
        </w:rPr>
        <w:t xml:space="preserve">.” </w:t>
      </w:r>
      <w:r w:rsidRPr="00895E0B">
        <w:rPr>
          <w:rStyle w:val="StyleBoldUnderline"/>
        </w:rPr>
        <w:t>We’re proposing the establishment of a Special Advocate to advocate against the government’s position in court</w:t>
      </w:r>
      <w:r w:rsidRPr="00895E0B">
        <w:rPr>
          <w:sz w:val="16"/>
        </w:rPr>
        <w:t xml:space="preserve">. </w:t>
      </w:r>
      <w:r w:rsidRPr="00895E0B">
        <w:rPr>
          <w:rStyle w:val="StyleBoldUnderline"/>
        </w:rPr>
        <w:t xml:space="preserve">We’re fairly certain that no one in the Justice Department or the FISA Court is charged with </w:t>
      </w:r>
      <w:r w:rsidRPr="00895E0B">
        <w:rPr>
          <w:rStyle w:val="Emphasis"/>
        </w:rPr>
        <w:t>vigorously opposing</w:t>
      </w:r>
      <w:r w:rsidRPr="00895E0B">
        <w:rPr>
          <w:rStyle w:val="StyleBoldUnderline"/>
        </w:rPr>
        <w:t xml:space="preserve"> the arguments presented by Justice Department attorneys in FISA Court proceedings</w:t>
      </w:r>
      <w:r w:rsidRPr="00895E0B">
        <w:rPr>
          <w:sz w:val="16"/>
        </w:rPr>
        <w:t xml:space="preserve">, </w:t>
      </w:r>
      <w:r w:rsidRPr="00895E0B">
        <w:rPr>
          <w:rStyle w:val="StyleBoldUnderline"/>
        </w:rPr>
        <w:t>so “duplication” is not an issue here</w:t>
      </w:r>
      <w:r w:rsidRPr="00895E0B">
        <w:rPr>
          <w:sz w:val="16"/>
        </w:rPr>
        <w:t>.</w:t>
      </w:r>
    </w:p>
    <w:p w14:paraId="551D6A00" w14:textId="63EC1D46" w:rsidR="00684C4F" w:rsidRDefault="00684C4F" w:rsidP="00895E0B">
      <w:pPr>
        <w:pStyle w:val="Heading3"/>
      </w:pPr>
      <w:r>
        <w:t>AT CLPO CP – AT Solvency (External Advocate Key)</w:t>
      </w:r>
    </w:p>
    <w:p w14:paraId="7749C3DE" w14:textId="2F2D7FB9" w:rsidR="00684C4F" w:rsidRDefault="003055ED" w:rsidP="00684C4F">
      <w:pPr>
        <w:pStyle w:val="Heading4"/>
      </w:pPr>
      <w:r>
        <w:t>External advocates are key to checking national security litigation – the Guantanamo cases prove</w:t>
      </w:r>
    </w:p>
    <w:p w14:paraId="368D7BD5" w14:textId="3BCD5CC5" w:rsidR="003055ED" w:rsidRDefault="003055ED" w:rsidP="003055ED">
      <w:r w:rsidRPr="003055ED">
        <w:t xml:space="preserve">Steve </w:t>
      </w:r>
      <w:r w:rsidRPr="003055ED">
        <w:rPr>
          <w:rStyle w:val="StyleStyleBold12pt"/>
        </w:rPr>
        <w:t>Vladeck</w:t>
      </w:r>
      <w:r w:rsidRPr="003055ED">
        <w:t>, 8/12/</w:t>
      </w:r>
      <w:r w:rsidRPr="003055ED">
        <w:rPr>
          <w:rStyle w:val="StyleStyleBold12pt"/>
        </w:rPr>
        <w:t>2013</w:t>
      </w:r>
      <w:r w:rsidRPr="003055ED">
        <w:t>, [Vladeck is a prof. of law at American Univeristy Washington College of Law), Lawfare, “defriending FISA: a response to carrie cordero,” http://www.lawfareblog.com/defriending-fisa-response-carrie-cordero, mm</w:t>
      </w:r>
    </w:p>
    <w:p w14:paraId="506CCF27" w14:textId="77777777" w:rsidR="003055ED" w:rsidRPr="003055ED" w:rsidRDefault="003055ED" w:rsidP="003055ED"/>
    <w:p w14:paraId="742BE98F" w14:textId="7F89B90A" w:rsidR="00684C4F" w:rsidRDefault="00684C4F" w:rsidP="00684C4F">
      <w:pPr>
        <w:rPr>
          <w:sz w:val="16"/>
        </w:rPr>
      </w:pPr>
      <w:r w:rsidRPr="003055ED">
        <w:rPr>
          <w:rStyle w:val="StyleBoldUnderline"/>
        </w:rPr>
        <w:t xml:space="preserve">On the potential role of security-cleared private counsel, </w:t>
      </w:r>
      <w:r w:rsidRPr="003055ED">
        <w:t>Carrie</w:t>
      </w:r>
      <w:r w:rsidRPr="003055ED">
        <w:rPr>
          <w:rStyle w:val="StyleBoldUnderline"/>
        </w:rPr>
        <w:t xml:space="preserve"> </w:t>
      </w:r>
      <w:r w:rsidR="003055ED">
        <w:rPr>
          <w:rStyle w:val="StyleBoldUnderline"/>
        </w:rPr>
        <w:t xml:space="preserve">[Cordero] </w:t>
      </w:r>
      <w:r w:rsidRPr="003055ED">
        <w:rPr>
          <w:rStyle w:val="StyleBoldUnderline"/>
        </w:rPr>
        <w:t>fears that "[t]he advocate will eventually be just another participant in closed-door government deliberations</w:t>
      </w:r>
      <w:r w:rsidRPr="003055ED">
        <w:rPr>
          <w:sz w:val="16"/>
        </w:rPr>
        <w:t>. For these reasons, it is unclear how an additional advocate will be all that difference from the current trifecta of executive, legislative, and Congressional branch oversight." [N.B.: I assume she meant to write "judicial" in the last clause.] But w</w:t>
      </w:r>
      <w:r w:rsidRPr="003055ED">
        <w:rPr>
          <w:rStyle w:val="StyleBoldUnderline"/>
        </w:rPr>
        <w:t xml:space="preserve">e need look no further than the Guantánamo habeas litigation for evidence of the very </w:t>
      </w:r>
      <w:r w:rsidRPr="003055ED">
        <w:rPr>
          <w:rStyle w:val="Emphasis"/>
        </w:rPr>
        <w:t>important--and independent--role</w:t>
      </w:r>
      <w:r w:rsidRPr="003055ED">
        <w:rPr>
          <w:sz w:val="16"/>
        </w:rPr>
        <w:t xml:space="preserve"> </w:t>
      </w:r>
      <w:r w:rsidRPr="003055ED">
        <w:rPr>
          <w:rStyle w:val="StyleBoldUnderline"/>
        </w:rPr>
        <w:t>that security-cleared private counsel have played,</w:t>
      </w:r>
      <w:r w:rsidRPr="003055ED">
        <w:rPr>
          <w:sz w:val="16"/>
        </w:rPr>
        <w:t xml:space="preserve"> </w:t>
      </w:r>
      <w:r w:rsidRPr="003055ED">
        <w:rPr>
          <w:rStyle w:val="StyleBoldUnderline"/>
        </w:rPr>
        <w:t>and can play, in checking the government in largely secret, national security-based litigation</w:t>
      </w:r>
      <w:r w:rsidRPr="003055ED">
        <w:rPr>
          <w:sz w:val="16"/>
        </w:rPr>
        <w:t xml:space="preserve">. Indeed, </w:t>
      </w:r>
      <w:r w:rsidRPr="003055ED">
        <w:rPr>
          <w:rStyle w:val="StyleBoldUnderline"/>
        </w:rPr>
        <w:t>for all of the</w:t>
      </w:r>
      <w:r w:rsidRPr="003055ED">
        <w:rPr>
          <w:sz w:val="16"/>
        </w:rPr>
        <w:t xml:space="preserve"> (many) </w:t>
      </w:r>
      <w:r w:rsidRPr="003055ED">
        <w:rPr>
          <w:rStyle w:val="StyleBoldUnderline"/>
        </w:rPr>
        <w:t>criticisms of the Guantánamo habeas litigation,</w:t>
      </w:r>
      <w:r w:rsidRPr="003055ED">
        <w:rPr>
          <w:sz w:val="16"/>
        </w:rPr>
        <w:t xml:space="preserve"> </w:t>
      </w:r>
      <w:r w:rsidRPr="003055ED">
        <w:rPr>
          <w:rStyle w:val="StyleBoldUnderline"/>
        </w:rPr>
        <w:t>the concern that the habeas lawyers have been "captured" by the government just isn't one of them</w:t>
      </w:r>
      <w:r w:rsidRPr="003055ED">
        <w:rPr>
          <w:sz w:val="16"/>
        </w:rPr>
        <w:t xml:space="preserve">. </w:t>
      </w:r>
      <w:r w:rsidRPr="003055ED">
        <w:rPr>
          <w:rStyle w:val="StyleBoldUnderline"/>
        </w:rPr>
        <w:t>To be sure, these are outside, private counsel--and not members of an existing government agency.</w:t>
      </w:r>
      <w:r w:rsidRPr="003055ED">
        <w:rPr>
          <w:sz w:val="16"/>
        </w:rPr>
        <w:t xml:space="preserve"> But </w:t>
      </w:r>
      <w:r w:rsidRPr="003055ED">
        <w:rPr>
          <w:rStyle w:val="StyleBoldUnderline"/>
        </w:rPr>
        <w:t>that's why many of the proposals for a "special advocate" before the FISA Court</w:t>
      </w:r>
      <w:r w:rsidRPr="003055ED">
        <w:rPr>
          <w:sz w:val="16"/>
        </w:rPr>
        <w:t xml:space="preserve">, including my own, </w:t>
      </w:r>
      <w:r w:rsidRPr="003055ED">
        <w:rPr>
          <w:rStyle w:val="StyleBoldUnderline"/>
        </w:rPr>
        <w:t>have focused on creating a pool of such private counsel to handle these cases</w:t>
      </w:r>
      <w:r w:rsidRPr="003055ED">
        <w:rPr>
          <w:sz w:val="16"/>
        </w:rPr>
        <w:t>.</w:t>
      </w:r>
    </w:p>
    <w:p w14:paraId="4AE4C03D" w14:textId="77777777" w:rsidR="009D5D41" w:rsidRDefault="009D5D41" w:rsidP="00684C4F">
      <w:pPr>
        <w:rPr>
          <w:sz w:val="16"/>
        </w:rPr>
      </w:pPr>
    </w:p>
    <w:p w14:paraId="44AFC98A" w14:textId="1C72B55D" w:rsidR="009D5D41" w:rsidRDefault="009D5D41" w:rsidP="009D5D41">
      <w:pPr>
        <w:pStyle w:val="Heading4"/>
      </w:pPr>
      <w:r>
        <w:t>The counterplan functionally duplicates the existing Amicus panel – this doesn’t solve the aff because it isn’t an external agent, isn’t adverse to the government, and can’t appeal decisions to higher courts</w:t>
      </w:r>
    </w:p>
    <w:p w14:paraId="49160118" w14:textId="608EE254" w:rsidR="009D5D41" w:rsidRDefault="009D5D41" w:rsidP="009D5D41">
      <w:r w:rsidRPr="009D5D41">
        <w:t xml:space="preserve">Kyle </w:t>
      </w:r>
      <w:r w:rsidRPr="009D5D41">
        <w:rPr>
          <w:rStyle w:val="StyleStyleBold12pt"/>
        </w:rPr>
        <w:t>Barry</w:t>
      </w:r>
      <w:r w:rsidRPr="009D5D41">
        <w:t>, 5/27/</w:t>
      </w:r>
      <w:r w:rsidRPr="009D5D41">
        <w:rPr>
          <w:rStyle w:val="StyleStyleBold12pt"/>
        </w:rPr>
        <w:t>2014</w:t>
      </w:r>
      <w:r w:rsidRPr="009D5D41">
        <w:t>, Alliance for Justice, “house passes surveillance reform bill without essential procedural safeguard,” http://www.afj.org/blog/house-passes-surveillance-reform-bill-without-essential-procedural-safeguard#more-5194, mm</w:t>
      </w:r>
    </w:p>
    <w:p w14:paraId="648D9B96" w14:textId="77777777" w:rsidR="009D5D41" w:rsidRPr="009D5D41" w:rsidRDefault="009D5D41" w:rsidP="009D5D41"/>
    <w:p w14:paraId="26D383C2" w14:textId="7C1BFB08" w:rsidR="009D5D41" w:rsidRPr="009D5D41" w:rsidRDefault="009D5D41" w:rsidP="009D5D41">
      <w:pPr>
        <w:rPr>
          <w:sz w:val="16"/>
        </w:rPr>
      </w:pPr>
      <w:r w:rsidRPr="009D5D41">
        <w:rPr>
          <w:sz w:val="16"/>
        </w:rPr>
        <w:t xml:space="preserve">To address this problem, </w:t>
      </w:r>
      <w:r w:rsidRPr="009D5D41">
        <w:rPr>
          <w:rStyle w:val="StyleBoldUnderline"/>
        </w:rPr>
        <w:t>the</w:t>
      </w:r>
      <w:r w:rsidRPr="009D5D41">
        <w:rPr>
          <w:sz w:val="16"/>
        </w:rPr>
        <w:t xml:space="preserve"> USA </w:t>
      </w:r>
      <w:r w:rsidRPr="009D5D41">
        <w:rPr>
          <w:rStyle w:val="StyleBoldUnderline"/>
        </w:rPr>
        <w:t>Freedom Act originally proposed the “Office of the Special Advocate.”</w:t>
      </w:r>
      <w:r w:rsidRPr="009D5D41">
        <w:rPr>
          <w:sz w:val="16"/>
        </w:rPr>
        <w:t xml:space="preserve"> </w:t>
      </w:r>
      <w:r w:rsidRPr="009D5D41">
        <w:rPr>
          <w:rStyle w:val="StyleBoldUnderline"/>
        </w:rPr>
        <w:t>The special advocate could ask to participate in any proceeding before the FISA Court, and would “</w:t>
      </w:r>
      <w:r w:rsidRPr="009D5D41">
        <w:rPr>
          <w:rStyle w:val="Emphasis"/>
        </w:rPr>
        <w:t>vigorously advocate</w:t>
      </w:r>
      <w:r w:rsidRPr="009D5D41">
        <w:rPr>
          <w:sz w:val="16"/>
        </w:rPr>
        <w:t xml:space="preserve"> . . . </w:t>
      </w:r>
      <w:r w:rsidRPr="009D5D41">
        <w:rPr>
          <w:rStyle w:val="StyleBoldUnderline"/>
        </w:rPr>
        <w:t>in support of legal interpretations that protect individual privacy and civil liberties.”</w:t>
      </w:r>
      <w:r w:rsidRPr="009D5D41">
        <w:rPr>
          <w:sz w:val="16"/>
        </w:rPr>
        <w:t xml:space="preserve"> </w:t>
      </w:r>
      <w:r w:rsidRPr="009D5D41">
        <w:rPr>
          <w:rStyle w:val="StyleBoldUnderline"/>
        </w:rPr>
        <w:t>The special advocate could also ask for the review of any FISA Court decision, and would have standing to appeal decisions to both the FISA Review Court and</w:t>
      </w:r>
      <w:r w:rsidRPr="009D5D41">
        <w:rPr>
          <w:sz w:val="16"/>
        </w:rPr>
        <w:t xml:space="preserve">, subsequently, </w:t>
      </w:r>
      <w:r w:rsidRPr="009D5D41">
        <w:rPr>
          <w:rStyle w:val="StyleBoldUnderline"/>
        </w:rPr>
        <w:t>the</w:t>
      </w:r>
      <w:r w:rsidRPr="009D5D41">
        <w:rPr>
          <w:sz w:val="16"/>
        </w:rPr>
        <w:t xml:space="preserve"> United States </w:t>
      </w:r>
      <w:r w:rsidRPr="009D5D41">
        <w:rPr>
          <w:rStyle w:val="StyleBoldUnderline"/>
        </w:rPr>
        <w:t>Supreme Court</w:t>
      </w:r>
      <w:r w:rsidRPr="009D5D41">
        <w:rPr>
          <w:sz w:val="16"/>
        </w:rPr>
        <w:t xml:space="preserve">. </w:t>
      </w:r>
      <w:r w:rsidRPr="009D5D41">
        <w:rPr>
          <w:rStyle w:val="StyleBoldUnderline"/>
        </w:rPr>
        <w:t xml:space="preserve">This proposal would ensure not just that the FISA Court would hear from lawyers </w:t>
      </w:r>
      <w:r w:rsidRPr="009D5D41">
        <w:rPr>
          <w:rStyle w:val="Emphasis"/>
        </w:rPr>
        <w:t>outside the executive branch</w:t>
      </w:r>
      <w:r w:rsidRPr="009D5D41">
        <w:rPr>
          <w:sz w:val="16"/>
        </w:rPr>
        <w:t xml:space="preserve">, </w:t>
      </w:r>
      <w:r w:rsidRPr="009D5D41">
        <w:rPr>
          <w:rStyle w:val="StyleBoldUnderline"/>
        </w:rPr>
        <w:t>but that</w:t>
      </w:r>
      <w:r w:rsidRPr="009D5D41">
        <w:rPr>
          <w:sz w:val="16"/>
        </w:rPr>
        <w:t xml:space="preserve">, with respect to each individual application, </w:t>
      </w:r>
      <w:r w:rsidRPr="009D5D41">
        <w:rPr>
          <w:rStyle w:val="StyleBoldUnderline"/>
        </w:rPr>
        <w:t>the court would hear the best arguments on the side of privacy and civil liberties</w:t>
      </w:r>
      <w:r w:rsidRPr="009D5D41">
        <w:rPr>
          <w:sz w:val="16"/>
        </w:rPr>
        <w:t>.</w:t>
      </w:r>
      <w:r w:rsidRPr="009D5D41">
        <w:rPr>
          <w:sz w:val="12"/>
        </w:rPr>
        <w:t>¶</w:t>
      </w:r>
      <w:r w:rsidRPr="009D5D41">
        <w:rPr>
          <w:sz w:val="16"/>
        </w:rPr>
        <w:t xml:space="preserve"> But </w:t>
      </w:r>
      <w:r w:rsidRPr="009D5D41">
        <w:rPr>
          <w:rStyle w:val="StyleBoldUnderline"/>
        </w:rPr>
        <w:t>the compromise version omits the special advocate, and replaces it with an “Amicus</w:t>
      </w:r>
      <w:r w:rsidRPr="009D5D41">
        <w:rPr>
          <w:sz w:val="16"/>
        </w:rPr>
        <w:t xml:space="preserve"> Curiae” </w:t>
      </w:r>
      <w:r w:rsidRPr="009D5D41">
        <w:rPr>
          <w:rStyle w:val="StyleBoldUnderline"/>
        </w:rPr>
        <w:t>panel</w:t>
      </w:r>
      <w:r w:rsidRPr="009D5D41">
        <w:rPr>
          <w:sz w:val="16"/>
        </w:rPr>
        <w:t>. The panel would consist of five lawyers eligible to serve as amicus (or “friend of the court”) in FISA Court proceedings, and the court would appoint a panel member “to assist . . . in the consideration of any application for an order or review that, in the opinion of the court, presents a novel or significant interpretation of the law[.]” Even in such cases, however, the court could avoid appointing amicus with “a written finding that such appointment is not appropriate.”</w:t>
      </w:r>
      <w:r w:rsidRPr="009D5D41">
        <w:rPr>
          <w:sz w:val="12"/>
        </w:rPr>
        <w:t>¶</w:t>
      </w:r>
      <w:r w:rsidRPr="009D5D41">
        <w:rPr>
          <w:sz w:val="16"/>
        </w:rPr>
        <w:t xml:space="preserve"> </w:t>
      </w:r>
      <w:r w:rsidRPr="009D5D41">
        <w:rPr>
          <w:rStyle w:val="StyleBoldUnderline"/>
        </w:rPr>
        <w:t>This half-hearted attempt to solve the ex parte problem is inadequate</w:t>
      </w:r>
      <w:r w:rsidRPr="009D5D41">
        <w:rPr>
          <w:sz w:val="16"/>
        </w:rPr>
        <w:t xml:space="preserve"> for three reasons. First, </w:t>
      </w:r>
      <w:r w:rsidRPr="009D5D41">
        <w:rPr>
          <w:rStyle w:val="StyleBoldUnderline"/>
        </w:rPr>
        <w:t>it leaves the FISA Court with almost complete discretion to ignore the amicus panel</w:t>
      </w:r>
      <w:r w:rsidRPr="009D5D41">
        <w:rPr>
          <w:sz w:val="16"/>
        </w:rPr>
        <w:t>. While the bill’s text creates a rebuttable presumption in favor of appointing amicus in difficult cases, it is a presumption too easily sidestepped. The questions of whether the presumption applies in the first place, and, if it does, whether it is rebutted, are left to the unreviewable discretion of the court. Should the court wish to proceed without further input, it need only find that an application does not involve “a novel or significant” question of law, or that, for any other reason, “appointment is not appropriate.” This deference is particularly troubling because the FISA Court already has the authority to appoint amicus curiae in appropriate cases, so this “reform” is in reality little more than the status quo in different language.</w:t>
      </w:r>
      <w:r w:rsidRPr="009D5D41">
        <w:rPr>
          <w:sz w:val="12"/>
        </w:rPr>
        <w:t>¶</w:t>
      </w:r>
      <w:r w:rsidRPr="009D5D41">
        <w:rPr>
          <w:sz w:val="16"/>
        </w:rPr>
        <w:t xml:space="preserve"> Second, </w:t>
      </w:r>
      <w:r w:rsidRPr="009D5D41">
        <w:rPr>
          <w:rStyle w:val="StyleBoldUnderline"/>
        </w:rPr>
        <w:t>this proposal provides no additional mechanism to appeal FISA Court decisions</w:t>
      </w:r>
      <w:r w:rsidRPr="009D5D41">
        <w:rPr>
          <w:sz w:val="16"/>
        </w:rPr>
        <w:t xml:space="preserve">. Once the court renders its decision the role of amicus is over, and the amicus is not empowered to ask for review or appeal. </w:t>
      </w:r>
      <w:r w:rsidRPr="009D5D41">
        <w:rPr>
          <w:rStyle w:val="Emphasis"/>
        </w:rPr>
        <w:t>This is no trivial matter</w:t>
      </w:r>
      <w:r w:rsidRPr="009D5D41">
        <w:rPr>
          <w:sz w:val="16"/>
        </w:rPr>
        <w:t>—because only the government appears before the FISA Court, and because the government almost never loses, appeals of FISA Court decisions are virtually nonexistent.</w:t>
      </w:r>
      <w:r w:rsidRPr="009D5D41">
        <w:rPr>
          <w:sz w:val="12"/>
        </w:rPr>
        <w:t>¶</w:t>
      </w:r>
      <w:r w:rsidRPr="009D5D41">
        <w:rPr>
          <w:sz w:val="16"/>
        </w:rPr>
        <w:t xml:space="preserve"> Third, and perhaps </w:t>
      </w:r>
      <w:r w:rsidRPr="009D5D41">
        <w:rPr>
          <w:rStyle w:val="StyleBoldUnderline"/>
        </w:rPr>
        <w:t>most importantly, the amicus is not adverse to the government</w:t>
      </w:r>
      <w:r w:rsidRPr="009D5D41">
        <w:rPr>
          <w:sz w:val="16"/>
        </w:rPr>
        <w:t xml:space="preserve">, </w:t>
      </w:r>
      <w:r w:rsidRPr="009D5D41">
        <w:rPr>
          <w:rStyle w:val="StyleBoldUnderline"/>
        </w:rPr>
        <w:t>and is not charged with advocating for those whose privacy interests might be at stake in a FISA Court proceeding</w:t>
      </w:r>
      <w:r w:rsidRPr="009D5D41">
        <w:rPr>
          <w:sz w:val="16"/>
        </w:rPr>
        <w:t xml:space="preserve">. Thus, while an amicus may provide an additional voice, it is a neutral one, </w:t>
      </w:r>
      <w:r w:rsidRPr="009D5D41">
        <w:rPr>
          <w:rStyle w:val="StyleBoldUnderline"/>
        </w:rPr>
        <w:t xml:space="preserve">and will not </w:t>
      </w:r>
      <w:r w:rsidRPr="009D5D41">
        <w:rPr>
          <w:sz w:val="16"/>
        </w:rPr>
        <w:t xml:space="preserve">necessarily </w:t>
      </w:r>
      <w:r w:rsidRPr="009D5D41">
        <w:rPr>
          <w:rStyle w:val="StyleBoldUnderline"/>
        </w:rPr>
        <w:t xml:space="preserve">provide the sort of competing viewpoint on </w:t>
      </w:r>
      <w:r w:rsidRPr="009D5D41">
        <w:rPr>
          <w:rStyle w:val="Emphasis"/>
        </w:rPr>
        <w:t>which the adversarial process depends</w:t>
      </w:r>
      <w:r w:rsidRPr="009D5D41">
        <w:rPr>
          <w:rStyle w:val="StyleBoldUnderline"/>
        </w:rPr>
        <w:t>.</w:t>
      </w:r>
    </w:p>
    <w:p w14:paraId="3237F24C" w14:textId="2FF495A3" w:rsidR="000C179F" w:rsidRDefault="000C179F" w:rsidP="000C179F">
      <w:pPr>
        <w:pStyle w:val="Heading3"/>
      </w:pPr>
      <w:r>
        <w:t>AT CLPO CP - AT Delays</w:t>
      </w:r>
    </w:p>
    <w:p w14:paraId="27571398" w14:textId="77777777" w:rsidR="000C179F" w:rsidRDefault="000C179F" w:rsidP="000C179F">
      <w:pPr>
        <w:pStyle w:val="Heading4"/>
      </w:pPr>
      <w:r>
        <w:t>A privacy advocate would not cause delays – emergency provisions check serious national security risks</w:t>
      </w:r>
    </w:p>
    <w:p w14:paraId="52977AB8" w14:textId="77777777" w:rsidR="000C179F" w:rsidRDefault="000C179F" w:rsidP="000C179F">
      <w:r w:rsidRPr="008307C6">
        <w:t xml:space="preserve">Elizabeth </w:t>
      </w:r>
      <w:r w:rsidRPr="008307C6">
        <w:rPr>
          <w:rStyle w:val="StyleStyleBold12pt"/>
        </w:rPr>
        <w:t>Goitein</w:t>
      </w:r>
      <w:r w:rsidRPr="008307C6">
        <w:t xml:space="preserve"> </w:t>
      </w:r>
      <w:r w:rsidRPr="008307C6">
        <w:rPr>
          <w:rStyle w:val="StyleStyleBold12pt"/>
        </w:rPr>
        <w:t>and</w:t>
      </w:r>
      <w:r w:rsidRPr="008307C6">
        <w:t xml:space="preserve"> Faiza </w:t>
      </w:r>
      <w:r w:rsidRPr="008307C6">
        <w:rPr>
          <w:rStyle w:val="StyleStyleBold12pt"/>
        </w:rPr>
        <w:t>Patel</w:t>
      </w:r>
      <w:r w:rsidRPr="008307C6">
        <w:t>, 4/8/</w:t>
      </w:r>
      <w:r w:rsidRPr="008307C6">
        <w:rPr>
          <w:rStyle w:val="StyleStyleBold12pt"/>
        </w:rPr>
        <w:t>2015</w:t>
      </w:r>
      <w:r w:rsidRPr="008307C6">
        <w:t>, Brennan Center for Justice, “Fixing the FISA Court by Fixing FISA: A Response to Carrie Cordero,” https://www.brennancenter.org/blog/fixing-fisa-court-fixing-fisa-response-carrie-cordero, mm</w:t>
      </w:r>
    </w:p>
    <w:p w14:paraId="184BD025" w14:textId="77777777" w:rsidR="000C179F" w:rsidRPr="008307C6" w:rsidRDefault="000C179F" w:rsidP="000C179F"/>
    <w:p w14:paraId="2F7CD31D" w14:textId="77777777" w:rsidR="000C179F" w:rsidRDefault="000C179F" w:rsidP="000C179F">
      <w:pPr>
        <w:rPr>
          <w:sz w:val="16"/>
        </w:rPr>
      </w:pPr>
      <w:r w:rsidRPr="008307C6">
        <w:rPr>
          <w:sz w:val="16"/>
        </w:rPr>
        <w:t xml:space="preserve">We assume Carrie is referring to the delay that “litigation” might involve. Certainly, if programmatic surveillance continues, there is nothing incongruous about conducting an adversarial proceeding on a proposal to collect millions of Americans’ information over a period of years. </w:t>
      </w:r>
      <w:r w:rsidRPr="008307C6">
        <w:rPr>
          <w:rStyle w:val="StyleBoldUnderline"/>
        </w:rPr>
        <w:t>Whatever delay may occur is plainly justified</w:t>
      </w:r>
      <w:r w:rsidRPr="008307C6">
        <w:rPr>
          <w:sz w:val="16"/>
        </w:rPr>
        <w:t xml:space="preserve"> under those circumstances, and it is far more incongruous to determine the legality of such a sweeping program without an adversary present.</w:t>
      </w:r>
      <w:r w:rsidRPr="008307C6">
        <w:rPr>
          <w:sz w:val="12"/>
        </w:rPr>
        <w:t>¶</w:t>
      </w:r>
      <w:r w:rsidRPr="008307C6">
        <w:rPr>
          <w:sz w:val="16"/>
        </w:rPr>
        <w:t xml:space="preserve"> If programmatic surveillance ends (as we recommend), </w:t>
      </w:r>
      <w:r w:rsidRPr="008307C6">
        <w:rPr>
          <w:rStyle w:val="StyleBoldUnderline"/>
        </w:rPr>
        <w:t>there is still no reason to fear that time-sensitive investigations will be jeopardized by the participation of a Special Advocate</w:t>
      </w:r>
      <w:r w:rsidRPr="008307C6">
        <w:rPr>
          <w:sz w:val="16"/>
        </w:rPr>
        <w:t xml:space="preserve">. </w:t>
      </w:r>
      <w:r w:rsidRPr="008307C6">
        <w:rPr>
          <w:rStyle w:val="StyleBoldUnderline"/>
        </w:rPr>
        <w:t>There is already a generous provision for emergencies in FISA, which allows the government to begin surveillance before even submitting an application to the FISA Court and to continue that surveillance pending the court’s ruling</w:t>
      </w:r>
      <w:r w:rsidRPr="008307C6">
        <w:rPr>
          <w:sz w:val="16"/>
        </w:rPr>
        <w:t xml:space="preserve">. </w:t>
      </w:r>
      <w:r w:rsidRPr="008307C6">
        <w:rPr>
          <w:rStyle w:val="StyleBoldUnderline"/>
        </w:rPr>
        <w:t>The Justice Department need only certify that there’s an emergency situation and that the surveillance meets the necessary legal criteria. This provision would not be disturbed under our proposal</w:t>
      </w:r>
      <w:r w:rsidRPr="008307C6">
        <w:rPr>
          <w:sz w:val="16"/>
        </w:rPr>
        <w:t>.</w:t>
      </w:r>
    </w:p>
    <w:p w14:paraId="12ABB73F" w14:textId="77777777" w:rsidR="000C179F" w:rsidRDefault="000C179F" w:rsidP="00D17B44">
      <w:pPr>
        <w:rPr>
          <w:sz w:val="14"/>
        </w:rPr>
      </w:pPr>
    </w:p>
    <w:p w14:paraId="5449F826" w14:textId="77777777" w:rsidR="00D17B44" w:rsidRDefault="00D17B44" w:rsidP="00D17B44">
      <w:pPr>
        <w:pStyle w:val="Heading2"/>
      </w:pPr>
      <w:r>
        <w:t>AT Topicality</w:t>
      </w:r>
    </w:p>
    <w:p w14:paraId="34C1A19F" w14:textId="77777777" w:rsidR="00D17B44" w:rsidRDefault="00D17B44" w:rsidP="00D17B44">
      <w:pPr>
        <w:pStyle w:val="Heading3"/>
      </w:pPr>
      <w:r>
        <w:t>AT Topicality – Curtail = Restrict/Limit</w:t>
      </w:r>
    </w:p>
    <w:p w14:paraId="0362261C" w14:textId="77777777" w:rsidR="00D17B44" w:rsidRDefault="00D17B44" w:rsidP="00D17B44">
      <w:pPr>
        <w:pStyle w:val="Heading4"/>
      </w:pPr>
      <w:r>
        <w:t>A privacy advocate would curtail domestic surveillance</w:t>
      </w:r>
    </w:p>
    <w:p w14:paraId="675CAF60" w14:textId="77777777" w:rsidR="00D17B44" w:rsidRDefault="00D17B44" w:rsidP="00D17B44">
      <w:r w:rsidRPr="00286EA3">
        <w:t xml:space="preserve">Accalia </w:t>
      </w:r>
      <w:r w:rsidRPr="00286EA3">
        <w:rPr>
          <w:rStyle w:val="StyleStyleBold12pt"/>
        </w:rPr>
        <w:t>Elliott</w:t>
      </w:r>
      <w:r w:rsidRPr="00286EA3">
        <w:t>, 8/22/</w:t>
      </w:r>
      <w:r w:rsidRPr="00286EA3">
        <w:rPr>
          <w:rStyle w:val="StyleStyleBold12pt"/>
        </w:rPr>
        <w:t>2013</w:t>
      </w:r>
      <w:r w:rsidRPr="00286EA3">
        <w:t>, Huffington Post, “NSA collected thousands of US internet communications with no terror connections,” http://hpub.org/nsa-collected-thousands-of-us-internet-communications-with-no-terror-connection/, mm</w:t>
      </w:r>
    </w:p>
    <w:p w14:paraId="69C0E059" w14:textId="77777777" w:rsidR="00D17B44" w:rsidRPr="00286EA3" w:rsidRDefault="00D17B44" w:rsidP="00D17B44"/>
    <w:p w14:paraId="276B9472" w14:textId="77777777" w:rsidR="00D17B44" w:rsidRDefault="00D17B44" w:rsidP="00D17B44">
      <w:pPr>
        <w:rPr>
          <w:sz w:val="16"/>
        </w:rPr>
      </w:pPr>
      <w:r w:rsidRPr="00286EA3">
        <w:rPr>
          <w:sz w:val="12"/>
        </w:rPr>
        <w:t>¶</w:t>
      </w:r>
      <w:r w:rsidRPr="00286EA3">
        <w:rPr>
          <w:sz w:val="16"/>
        </w:rPr>
        <w:t xml:space="preserve"> The </w:t>
      </w:r>
      <w:r w:rsidRPr="00286EA3">
        <w:rPr>
          <w:rStyle w:val="StyleBoldUnderline"/>
        </w:rPr>
        <w:t>new disclosures depict a FISA court</w:t>
      </w:r>
      <w:r w:rsidRPr="00286EA3">
        <w:rPr>
          <w:sz w:val="16"/>
        </w:rPr>
        <w:t xml:space="preserve">, lauded by President Obama and other government officials as proof the NSA operates with careful checks in place, </w:t>
      </w:r>
      <w:r w:rsidRPr="00286EA3">
        <w:rPr>
          <w:rStyle w:val="StyleBoldUnderline"/>
        </w:rPr>
        <w:t>that allowed NSA programs to continue without full understanding of their collection capabilities</w:t>
      </w:r>
      <w:r w:rsidRPr="00286EA3">
        <w:rPr>
          <w:sz w:val="16"/>
        </w:rPr>
        <w:t xml:space="preserve">. </w:t>
      </w:r>
      <w:r w:rsidRPr="00286EA3">
        <w:rPr>
          <w:rStyle w:val="StyleBoldUnderline"/>
        </w:rPr>
        <w:t>Critics have called the FISA court a ‘rubber stamp’ for NSA spying</w:t>
      </w:r>
      <w:r w:rsidRPr="00286EA3">
        <w:rPr>
          <w:sz w:val="16"/>
        </w:rPr>
        <w:t>. For example, in 2012, the court did not deny any of the 1,789 applications made by the US government for authority to conduct electronic surveillance and physical searches for foreign intelligence purposes, according to official documents.</w:t>
      </w:r>
      <w:r w:rsidRPr="00286EA3">
        <w:rPr>
          <w:sz w:val="12"/>
        </w:rPr>
        <w:t>¶</w:t>
      </w:r>
      <w:r w:rsidRPr="00286EA3">
        <w:rPr>
          <w:sz w:val="16"/>
        </w:rPr>
        <w:t xml:space="preserve"> </w:t>
      </w:r>
      <w:r w:rsidRPr="00286EA3">
        <w:rPr>
          <w:sz w:val="12"/>
        </w:rPr>
        <w:t>¶</w:t>
      </w:r>
      <w:r w:rsidRPr="00286EA3">
        <w:rPr>
          <w:sz w:val="16"/>
        </w:rPr>
        <w:t xml:space="preserve"> Lawmakers responded to the released documents with requests to the White House for further clarification and oversight of NSA activities. Senator Bob Corker (R-Tenn.) asked for a briefing for the full Senate from NSA director Keith Alexander to discuss surveillance procedures.</w:t>
      </w:r>
      <w:r w:rsidRPr="00286EA3">
        <w:rPr>
          <w:sz w:val="12"/>
        </w:rPr>
        <w:t>¶</w:t>
      </w:r>
      <w:r w:rsidRPr="00286EA3">
        <w:rPr>
          <w:sz w:val="16"/>
        </w:rPr>
        <w:t xml:space="preserve"> </w:t>
      </w:r>
      <w:r w:rsidRPr="00286EA3">
        <w:rPr>
          <w:sz w:val="12"/>
        </w:rPr>
        <w:t>¶</w:t>
      </w:r>
      <w:r w:rsidRPr="00286EA3">
        <w:rPr>
          <w:sz w:val="16"/>
        </w:rPr>
        <w:t xml:space="preserve"> “This briefing should discuss the totality of NSA operations, including but not limited to those that have already been discussed publicly,” Corker wrote to the White House.</w:t>
      </w:r>
      <w:r w:rsidRPr="00286EA3">
        <w:rPr>
          <w:sz w:val="12"/>
        </w:rPr>
        <w:t>¶</w:t>
      </w:r>
      <w:r w:rsidRPr="00286EA3">
        <w:rPr>
          <w:sz w:val="16"/>
        </w:rPr>
        <w:t xml:space="preserve"> </w:t>
      </w:r>
      <w:r w:rsidRPr="00286EA3">
        <w:rPr>
          <w:sz w:val="12"/>
        </w:rPr>
        <w:t>¶</w:t>
      </w:r>
      <w:r w:rsidRPr="00286EA3">
        <w:rPr>
          <w:sz w:val="16"/>
        </w:rPr>
        <w:t xml:space="preserve"> Senator Richard Blumenthal (D-Conn.) stressed the need for more oversight of NSA activities.</w:t>
      </w:r>
      <w:r w:rsidRPr="00286EA3">
        <w:rPr>
          <w:sz w:val="12"/>
        </w:rPr>
        <w:t>¶</w:t>
      </w:r>
      <w:r w:rsidRPr="00286EA3">
        <w:rPr>
          <w:sz w:val="16"/>
        </w:rPr>
        <w:t xml:space="preserve"> </w:t>
      </w:r>
      <w:r w:rsidRPr="00286EA3">
        <w:rPr>
          <w:sz w:val="12"/>
        </w:rPr>
        <w:t>¶</w:t>
      </w:r>
      <w:r w:rsidRPr="00286EA3">
        <w:rPr>
          <w:sz w:val="16"/>
        </w:rPr>
        <w:t xml:space="preserve"> </w:t>
      </w:r>
      <w:r w:rsidRPr="00286EA3">
        <w:rPr>
          <w:rStyle w:val="StyleBoldUnderline"/>
        </w:rPr>
        <w:t xml:space="preserve">“A special advocate could force the FISA court to impose </w:t>
      </w:r>
      <w:r w:rsidRPr="00286EA3">
        <w:rPr>
          <w:rStyle w:val="Emphasis"/>
        </w:rPr>
        <w:t>strict limits on government surveillance,</w:t>
      </w:r>
      <w:r w:rsidRPr="00286EA3">
        <w:rPr>
          <w:sz w:val="16"/>
        </w:rPr>
        <w:t xml:space="preserve"> to ask tough questions of Executive Branch officials, </w:t>
      </w:r>
      <w:r w:rsidRPr="00C307F3">
        <w:rPr>
          <w:rStyle w:val="StyleBoldUnderline"/>
        </w:rPr>
        <w:t>and</w:t>
      </w:r>
      <w:r w:rsidRPr="00286EA3">
        <w:rPr>
          <w:rStyle w:val="StyleBoldUnderline"/>
        </w:rPr>
        <w:t xml:space="preserve"> to ensure that the government cannot engage in unconstitutional activity for years before the court finds out and shuts it down</w:t>
      </w:r>
      <w:r w:rsidRPr="00286EA3">
        <w:rPr>
          <w:sz w:val="16"/>
        </w:rPr>
        <w:t>,” Blumenthal said.</w:t>
      </w:r>
    </w:p>
    <w:p w14:paraId="652A9248" w14:textId="77777777" w:rsidR="00D17B44" w:rsidRPr="00D17B44" w:rsidRDefault="00D17B44" w:rsidP="00D17B44"/>
    <w:p w14:paraId="2D3ACF31" w14:textId="77777777" w:rsidR="00D17B44" w:rsidRDefault="00D17B44" w:rsidP="00D17B44">
      <w:pPr>
        <w:pStyle w:val="Heading2"/>
      </w:pPr>
      <w:r>
        <w:t>Misc</w:t>
      </w:r>
    </w:p>
    <w:p w14:paraId="442B4804" w14:textId="77777777" w:rsidR="00D17B44" w:rsidRDefault="00D17B44" w:rsidP="00D17B44">
      <w:pPr>
        <w:pStyle w:val="Heading3"/>
      </w:pPr>
      <w:r>
        <w:t>K Cards – PRISM = Panopticon</w:t>
      </w:r>
    </w:p>
    <w:p w14:paraId="4B76AAA7" w14:textId="77777777" w:rsidR="00D17B44" w:rsidRDefault="00D17B44" w:rsidP="00D17B44">
      <w:pPr>
        <w:pStyle w:val="Heading4"/>
      </w:pPr>
      <w:r>
        <w:t>PRISM is the a quintessential example of the Panopticon.</w:t>
      </w:r>
    </w:p>
    <w:p w14:paraId="227DA369" w14:textId="77777777" w:rsidR="00D17B44" w:rsidRPr="006C5645" w:rsidRDefault="00D17B44" w:rsidP="00D17B44">
      <w:r w:rsidRPr="00A05D7F">
        <w:t xml:space="preserve">Joanna </w:t>
      </w:r>
      <w:r w:rsidRPr="00A05D7F">
        <w:rPr>
          <w:rStyle w:val="StyleStyleBold12pt"/>
        </w:rPr>
        <w:t>Kulesza</w:t>
      </w:r>
      <w:r>
        <w:t xml:space="preserve"> </w:t>
      </w:r>
      <w:r w:rsidRPr="00A05D7F">
        <w:t>December 5, 20</w:t>
      </w:r>
      <w:r w:rsidRPr="00A05D7F">
        <w:rPr>
          <w:rStyle w:val="StyleStyleBold12pt"/>
        </w:rPr>
        <w:t>14</w:t>
      </w:r>
      <w:r>
        <w:t xml:space="preserve"> </w:t>
      </w:r>
      <w:r w:rsidRPr="00A05D7F">
        <w:t>Groningen Journal of International Law, vol 2(2): Privacy in International Law</w:t>
      </w:r>
      <w:r>
        <w:t xml:space="preserve"> </w:t>
      </w:r>
      <w:hyperlink r:id="rId27" w:history="1">
        <w:r w:rsidRPr="00E3492B">
          <w:rPr>
            <w:rStyle w:val="Hyperlink"/>
          </w:rPr>
          <w:t>http://papers.ssrn.com/sol3/papers.cfm?abstract_id=2599274##</w:t>
        </w:r>
      </w:hyperlink>
      <w:r>
        <w:t xml:space="preserve"> TF</w:t>
      </w:r>
    </w:p>
    <w:p w14:paraId="48F2A559" w14:textId="77777777" w:rsidR="00D17B44" w:rsidRPr="007A7329" w:rsidRDefault="00D17B44" w:rsidP="00D17B44">
      <w:pPr>
        <w:rPr>
          <w:sz w:val="16"/>
        </w:rPr>
      </w:pPr>
      <w:r w:rsidRPr="006C5645">
        <w:rPr>
          <w:u w:val="single"/>
        </w:rPr>
        <w:t>Sixth of June 2013 was the day that proved conspiracy theorists right</w:t>
      </w:r>
      <w:r w:rsidRPr="007A7329">
        <w:rPr>
          <w:sz w:val="16"/>
        </w:rPr>
        <w:t xml:space="preserve">. </w:t>
      </w:r>
      <w:r w:rsidRPr="006C5645">
        <w:rPr>
          <w:u w:val="single"/>
        </w:rPr>
        <w:t xml:space="preserve">Simultaneous publications </w:t>
      </w:r>
      <w:r w:rsidRPr="007A7329">
        <w:rPr>
          <w:sz w:val="16"/>
        </w:rPr>
        <w:t xml:space="preserve">by the New York Times, The Guardian and Der Spiegel </w:t>
      </w:r>
      <w:r w:rsidRPr="006C5645">
        <w:rPr>
          <w:u w:val="single"/>
        </w:rPr>
        <w:t>on secret US surveillance programs disclosed multiannual and versatile electronic espionage of domestic and foreign individuals by the NSA</w:t>
      </w:r>
      <w:r w:rsidRPr="007A7329">
        <w:rPr>
          <w:sz w:val="16"/>
        </w:rPr>
        <w:t xml:space="preserve">. 1 The publications were based on top secret information, revealed to the journals by an ex-NSA contractor, </w:t>
      </w:r>
      <w:r w:rsidRPr="006C5645">
        <w:rPr>
          <w:u w:val="single"/>
        </w:rPr>
        <w:t>Edward Snowden and proved the validity of long-lasting suspicions of US running its unique Panopticon</w:t>
      </w:r>
      <w:r w:rsidRPr="007A7329">
        <w:rPr>
          <w:sz w:val="16"/>
        </w:rPr>
        <w:t xml:space="preserve">,2 operating under the code name PRISM, an abbreviation originally used by the NSA for its Planning Tool for Resource Integration, Synchronization, and Management. 3 It describes the use of three key surveillance programs, all serving the same purpose of collecting and automatically synthesising information about users of telecommunication services, including those obtained from Internet service providers. While UPSTREAM was the program used for collecting data from public and private networks through international fiber-optic connections and Internet Exchange Points, the XKeyscore was an analytic system for buffering and retaining data from hundreds of websites and servers around the world while combining it with data from other sources, such as diplomatic and intelligence resources at US’s disposal.4 </w:t>
      </w:r>
      <w:r w:rsidRPr="006C5645">
        <w:rPr>
          <w:u w:val="single"/>
        </w:rPr>
        <w:t>Its key function was to index such information using IP or e-mail addresses, phone numbers, cookies, usernames, search terms or location data as well as metadata retained by websites</w:t>
      </w:r>
      <w:r w:rsidRPr="007A7329">
        <w:rPr>
          <w:sz w:val="16"/>
        </w:rPr>
        <w:t>.5 Finally, BULLRUN was used to break encryption safeguarding data stored on resources reached by the two other programs through, for example, backdoors installed in software and hardware delivered by companies operating under NSA contracts.</w:t>
      </w:r>
    </w:p>
    <w:p w14:paraId="1FBE15A2" w14:textId="77777777" w:rsidR="00D17B44" w:rsidRPr="00D17B44" w:rsidRDefault="00D17B44" w:rsidP="00D17B44"/>
    <w:p w14:paraId="5A50BA92" w14:textId="77777777" w:rsidR="00D17B44" w:rsidRPr="00D17B44" w:rsidRDefault="00D17B44" w:rsidP="00D17B44"/>
    <w:p w14:paraId="66126142" w14:textId="77777777" w:rsidR="00D17B44" w:rsidRPr="00D17B44" w:rsidRDefault="00D17B44" w:rsidP="00D17B44"/>
    <w:sectPr w:rsidR="00D17B44" w:rsidRPr="00D17B44"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EFB9115" w14:textId="77777777" w:rsidR="00E17E41" w:rsidRDefault="00E17E41" w:rsidP="00E46E7E">
      <w:r>
        <w:separator/>
      </w:r>
    </w:p>
  </w:endnote>
  <w:endnote w:type="continuationSeparator" w:id="0">
    <w:p w14:paraId="08DF315C" w14:textId="77777777" w:rsidR="00E17E41" w:rsidRDefault="00E17E41"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86B676F" w14:textId="77777777" w:rsidR="00E17E41" w:rsidRDefault="00E17E41" w:rsidP="00E46E7E">
      <w:r>
        <w:separator/>
      </w:r>
    </w:p>
  </w:footnote>
  <w:footnote w:type="continuationSeparator" w:id="0">
    <w:p w14:paraId="676D3276" w14:textId="77777777" w:rsidR="00E17E41" w:rsidRDefault="00E17E41"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30CC3ED5"/>
    <w:multiLevelType w:val="hybridMultilevel"/>
    <w:tmpl w:val="3FD40B4E"/>
    <w:lvl w:ilvl="0" w:tplc="B9BA92EE">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79C6"/>
    <w:rsid w:val="000140EC"/>
    <w:rsid w:val="00016A35"/>
    <w:rsid w:val="00044010"/>
    <w:rsid w:val="0004593A"/>
    <w:rsid w:val="00057591"/>
    <w:rsid w:val="00087090"/>
    <w:rsid w:val="000C16B3"/>
    <w:rsid w:val="000C179F"/>
    <w:rsid w:val="00106D38"/>
    <w:rsid w:val="001324F0"/>
    <w:rsid w:val="001408C0"/>
    <w:rsid w:val="00143FD7"/>
    <w:rsid w:val="001463FB"/>
    <w:rsid w:val="00183A54"/>
    <w:rsid w:val="00186DB7"/>
    <w:rsid w:val="001D7626"/>
    <w:rsid w:val="001F2F16"/>
    <w:rsid w:val="0023556B"/>
    <w:rsid w:val="002613DA"/>
    <w:rsid w:val="002B6353"/>
    <w:rsid w:val="002B68C8"/>
    <w:rsid w:val="002B75F7"/>
    <w:rsid w:val="002B7AEE"/>
    <w:rsid w:val="002F35F4"/>
    <w:rsid w:val="002F3E28"/>
    <w:rsid w:val="002F40E6"/>
    <w:rsid w:val="00303E5B"/>
    <w:rsid w:val="003055ED"/>
    <w:rsid w:val="00313226"/>
    <w:rsid w:val="00313C27"/>
    <w:rsid w:val="0031425E"/>
    <w:rsid w:val="00325059"/>
    <w:rsid w:val="00342478"/>
    <w:rsid w:val="00343299"/>
    <w:rsid w:val="00357719"/>
    <w:rsid w:val="00374144"/>
    <w:rsid w:val="003B3EC7"/>
    <w:rsid w:val="003F42AF"/>
    <w:rsid w:val="004105DA"/>
    <w:rsid w:val="00412C06"/>
    <w:rsid w:val="00412F6D"/>
    <w:rsid w:val="0042635A"/>
    <w:rsid w:val="0043479F"/>
    <w:rsid w:val="00436AC3"/>
    <w:rsid w:val="00466B6F"/>
    <w:rsid w:val="00467CF0"/>
    <w:rsid w:val="00491C76"/>
    <w:rsid w:val="004A498B"/>
    <w:rsid w:val="004B3188"/>
    <w:rsid w:val="004B3DB3"/>
    <w:rsid w:val="004B4BEE"/>
    <w:rsid w:val="004C63B5"/>
    <w:rsid w:val="004D461E"/>
    <w:rsid w:val="00517479"/>
    <w:rsid w:val="005735D7"/>
    <w:rsid w:val="00583B51"/>
    <w:rsid w:val="00594377"/>
    <w:rsid w:val="005A0BE5"/>
    <w:rsid w:val="005C0E1F"/>
    <w:rsid w:val="005C62C8"/>
    <w:rsid w:val="005E0D2B"/>
    <w:rsid w:val="005E2C99"/>
    <w:rsid w:val="005F0CBF"/>
    <w:rsid w:val="00672258"/>
    <w:rsid w:val="0067575B"/>
    <w:rsid w:val="00684C4F"/>
    <w:rsid w:val="00692C26"/>
    <w:rsid w:val="006C0FC0"/>
    <w:rsid w:val="006E06E4"/>
    <w:rsid w:val="006F2D3D"/>
    <w:rsid w:val="00700835"/>
    <w:rsid w:val="00721DB1"/>
    <w:rsid w:val="00726F87"/>
    <w:rsid w:val="007333B9"/>
    <w:rsid w:val="007579C6"/>
    <w:rsid w:val="00791B7D"/>
    <w:rsid w:val="00793EF0"/>
    <w:rsid w:val="00796840"/>
    <w:rsid w:val="007A3515"/>
    <w:rsid w:val="007C49E1"/>
    <w:rsid w:val="007D7924"/>
    <w:rsid w:val="007E470C"/>
    <w:rsid w:val="007E561F"/>
    <w:rsid w:val="007E5F71"/>
    <w:rsid w:val="00821415"/>
    <w:rsid w:val="008361F3"/>
    <w:rsid w:val="0083768F"/>
    <w:rsid w:val="00856D52"/>
    <w:rsid w:val="00887EC9"/>
    <w:rsid w:val="00895E0B"/>
    <w:rsid w:val="008E0E14"/>
    <w:rsid w:val="00911326"/>
    <w:rsid w:val="0091595A"/>
    <w:rsid w:val="009165EA"/>
    <w:rsid w:val="009829F2"/>
    <w:rsid w:val="00993F61"/>
    <w:rsid w:val="009A4A19"/>
    <w:rsid w:val="009B0746"/>
    <w:rsid w:val="009C198B"/>
    <w:rsid w:val="009C359C"/>
    <w:rsid w:val="009D207E"/>
    <w:rsid w:val="009D5D41"/>
    <w:rsid w:val="009D7250"/>
    <w:rsid w:val="009E0346"/>
    <w:rsid w:val="009E431A"/>
    <w:rsid w:val="009E5822"/>
    <w:rsid w:val="009E691A"/>
    <w:rsid w:val="009E7047"/>
    <w:rsid w:val="00A074CB"/>
    <w:rsid w:val="00A17B27"/>
    <w:rsid w:val="00A25F59"/>
    <w:rsid w:val="00A369C4"/>
    <w:rsid w:val="00A43768"/>
    <w:rsid w:val="00A47986"/>
    <w:rsid w:val="00A73806"/>
    <w:rsid w:val="00A82E70"/>
    <w:rsid w:val="00A91A24"/>
    <w:rsid w:val="00AA6BB3"/>
    <w:rsid w:val="00AB128D"/>
    <w:rsid w:val="00AC0E99"/>
    <w:rsid w:val="00AF1E67"/>
    <w:rsid w:val="00AF5046"/>
    <w:rsid w:val="00AF70D4"/>
    <w:rsid w:val="00B169A1"/>
    <w:rsid w:val="00B33E0C"/>
    <w:rsid w:val="00B45FE9"/>
    <w:rsid w:val="00B55D49"/>
    <w:rsid w:val="00B65E97"/>
    <w:rsid w:val="00B7153B"/>
    <w:rsid w:val="00B84180"/>
    <w:rsid w:val="00BE26EA"/>
    <w:rsid w:val="00BE63EA"/>
    <w:rsid w:val="00BF4517"/>
    <w:rsid w:val="00C22E7A"/>
    <w:rsid w:val="00C42A3C"/>
    <w:rsid w:val="00C46B06"/>
    <w:rsid w:val="00C60727"/>
    <w:rsid w:val="00CD2C6D"/>
    <w:rsid w:val="00CF1A0F"/>
    <w:rsid w:val="00D17B44"/>
    <w:rsid w:val="00D20DB7"/>
    <w:rsid w:val="00D27712"/>
    <w:rsid w:val="00D36252"/>
    <w:rsid w:val="00D4330B"/>
    <w:rsid w:val="00D460F1"/>
    <w:rsid w:val="00D51B44"/>
    <w:rsid w:val="00D54964"/>
    <w:rsid w:val="00D6085D"/>
    <w:rsid w:val="00D66D57"/>
    <w:rsid w:val="00D81480"/>
    <w:rsid w:val="00DA2E40"/>
    <w:rsid w:val="00DA5BF8"/>
    <w:rsid w:val="00DC71AA"/>
    <w:rsid w:val="00DD2FAB"/>
    <w:rsid w:val="00DE627C"/>
    <w:rsid w:val="00DF1850"/>
    <w:rsid w:val="00DF2C4A"/>
    <w:rsid w:val="00DF477B"/>
    <w:rsid w:val="00E01BB9"/>
    <w:rsid w:val="00E17E41"/>
    <w:rsid w:val="00E23954"/>
    <w:rsid w:val="00E46E7E"/>
    <w:rsid w:val="00E57DD5"/>
    <w:rsid w:val="00E67A98"/>
    <w:rsid w:val="00E95631"/>
    <w:rsid w:val="00EB4DC3"/>
    <w:rsid w:val="00ED0775"/>
    <w:rsid w:val="00EF7EC6"/>
    <w:rsid w:val="00F1173B"/>
    <w:rsid w:val="00F45F2E"/>
    <w:rsid w:val="00FA538E"/>
    <w:rsid w:val="00FB46A1"/>
    <w:rsid w:val="00FD50BA"/>
    <w:rsid w:val="00FD7F59"/>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BE97AD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B4DC3"/>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heading 2,Heading 2 Char2 Char, Ch,Heading 2 Char1 Char Char,Heading 2 Char Char Char Char,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tag2,Minimized,Evidence,Size 10,minimized,Highlighted,CD Card,ED - Tag,Emphasis!!,Qualifications,emphasis,Underlined,Bold Underline,small,normal card text,Shrunk,qualifications in card,qualifications,bold underline,Style1,Box,B"/>
    <w:basedOn w:val="DefaultParagraphFont"/>
    <w:link w:val="textbold"/>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heading 2 Char,Heading 2 Char2 Char Char, Ch Char,Heading 2 Char1 Char Char Char,Heading 2 Char Char Char Char Char,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aliases w:val="Tags,No Spacing1,Debate Text,No Spacing11,No Spacing2,Card,Read stuff,No Spacing111,tags,No Spacing21,No Spacing3,No Spacing211,No Spacing4,No Spacing1111,Tag and Cite,No Spacing5,No Spacing51"/>
    <w:qFormat/>
    <w:rsid w:val="00DF1850"/>
  </w:style>
  <w:style w:type="character" w:customStyle="1" w:styleId="StyleStyleBold12pt">
    <w:name w:val="Style Style Bold + 12 pt"/>
    <w:aliases w:val="Cite,Style Style Bold,Style Style Bold + 12pt,Style Style + 12 pt,Style Style Bo... +,Old Cite,Style Style Bold + 10 pt,Style Style Bold + 11 pt,tagld + 12 pt,Style Style Bold + 13 pt,Style 13 pt Bold,tag + 12 pt,Not..."/>
    <w:basedOn w:val="DefaultParagraphFont"/>
    <w:uiPriority w:val="5"/>
    <w:qFormat/>
    <w:rsid w:val="00DF1850"/>
    <w:rPr>
      <w:b/>
      <w:sz w:val="26"/>
      <w:u w:val="none"/>
    </w:rPr>
  </w:style>
  <w:style w:type="character" w:customStyle="1" w:styleId="StyleBoldUnderline">
    <w:name w:val="Style Bold Underline"/>
    <w:aliases w:val="Underline,Intense Emphasis1,apple-style-span + 6 pt,Kern at 16 pt,Bold,Intense Emphasis12,Intense Emphasis2,Title Char,HHeading 3 + 12 pt,Cards + Font: 12 pt Char,Style,Bold Cite Char,Citation Char Char Char,ci,Intense Emphasis3,c"/>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Analytic Text"/>
    <w:basedOn w:val="DefaultParagraphFont"/>
    <w:uiPriority w:val="99"/>
    <w:unhideWhenUsed/>
    <w:rsid w:val="00DF1850"/>
    <w:rPr>
      <w:color w:val="0000FF" w:themeColor="hyperlink"/>
      <w:u w:val="single"/>
    </w:rPr>
  </w:style>
  <w:style w:type="paragraph" w:customStyle="1" w:styleId="textbold">
    <w:name w:val="text bold"/>
    <w:basedOn w:val="Normal"/>
    <w:link w:val="Emphasis"/>
    <w:qFormat/>
    <w:rsid w:val="00D17B44"/>
    <w:pPr>
      <w:widowControl w:val="0"/>
      <w:spacing w:after="160" w:line="259" w:lineRule="auto"/>
      <w:ind w:left="720"/>
      <w:jc w:val="both"/>
    </w:pPr>
    <w:rPr>
      <w:b/>
      <w:iCs/>
      <w:u w:val="single"/>
      <w:bdr w:val="single" w:sz="18" w:space="0" w:color="auto"/>
    </w:rPr>
  </w:style>
  <w:style w:type="paragraph" w:styleId="NormalWeb">
    <w:name w:val="Normal (Web)"/>
    <w:basedOn w:val="Normal"/>
    <w:uiPriority w:val="99"/>
    <w:unhideWhenUsed/>
    <w:rsid w:val="00C22E7A"/>
    <w:pPr>
      <w:spacing w:before="100" w:beforeAutospacing="1" w:after="100" w:afterAutospacing="1"/>
    </w:pPr>
    <w:rPr>
      <w:rFonts w:ascii="Times" w:hAnsi="Times" w:cs="Times New Roman"/>
      <w:sz w:val="20"/>
      <w:szCs w:val="20"/>
    </w:rPr>
  </w:style>
  <w:style w:type="paragraph" w:customStyle="1" w:styleId="card">
    <w:name w:val="card"/>
    <w:basedOn w:val="Normal"/>
    <w:next w:val="Normal"/>
    <w:link w:val="cardChar"/>
    <w:qFormat/>
    <w:rsid w:val="005F0CBF"/>
    <w:pPr>
      <w:ind w:left="288" w:right="288"/>
    </w:pPr>
    <w:rPr>
      <w:rFonts w:ascii="Times New Roman" w:eastAsia="Times New Roman" w:hAnsi="Times New Roman" w:cs="Times New Roman"/>
      <w:sz w:val="16"/>
    </w:rPr>
  </w:style>
  <w:style w:type="character" w:customStyle="1" w:styleId="cardChar">
    <w:name w:val="card Char"/>
    <w:link w:val="card"/>
    <w:rsid w:val="005F0CBF"/>
    <w:rPr>
      <w:rFonts w:ascii="Times New Roman" w:eastAsia="Times New Roman" w:hAnsi="Times New Roman" w:cs="Times New Roman"/>
      <w:sz w:val="16"/>
    </w:rPr>
  </w:style>
  <w:style w:type="paragraph" w:styleId="Title">
    <w:name w:val="Title"/>
    <w:aliases w:val="Cites and Cards,UNDERLINE,Bold Underlined,title"/>
    <w:basedOn w:val="Normal"/>
    <w:next w:val="Normal"/>
    <w:link w:val="TitleChar1"/>
    <w:uiPriority w:val="6"/>
    <w:qFormat/>
    <w:rsid w:val="005F0CBF"/>
    <w:pPr>
      <w:contextualSpacing/>
    </w:pPr>
    <w:rPr>
      <w:rFonts w:asciiTheme="minorHAnsi" w:hAnsiTheme="minorHAnsi"/>
      <w:bCs/>
      <w:sz w:val="24"/>
      <w:u w:val="single"/>
    </w:rPr>
  </w:style>
  <w:style w:type="character" w:customStyle="1" w:styleId="TitleChar1">
    <w:name w:val="Title Char1"/>
    <w:aliases w:val="Cites and Cards Char,UNDERLINE Char,Bold Underlined Char,title Char"/>
    <w:basedOn w:val="DefaultParagraphFont"/>
    <w:link w:val="Title"/>
    <w:uiPriority w:val="5"/>
    <w:rsid w:val="005F0CBF"/>
    <w:rPr>
      <w:bCs/>
      <w:u w:val="single"/>
    </w:rPr>
  </w:style>
  <w:style w:type="paragraph" w:customStyle="1" w:styleId="Tag2">
    <w:name w:val="Tag2"/>
    <w:basedOn w:val="Normal"/>
    <w:qFormat/>
    <w:rsid w:val="00856D52"/>
    <w:rPr>
      <w:rFonts w:ascii="Arial" w:eastAsiaTheme="minorHAnsi" w:hAnsi="Arial" w:cs="Arial"/>
      <w:b/>
      <w:sz w:val="24"/>
      <w:szCs w:val="22"/>
    </w:rPr>
  </w:style>
  <w:style w:type="character" w:customStyle="1" w:styleId="UnderlineBold">
    <w:name w:val="Underline + Bold"/>
    <w:uiPriority w:val="1"/>
    <w:qFormat/>
    <w:rsid w:val="00856D52"/>
    <w:rPr>
      <w:b/>
      <w:sz w:val="20"/>
      <w:u w:val="single"/>
    </w:rPr>
  </w:style>
  <w:style w:type="paragraph" w:customStyle="1" w:styleId="Nothing">
    <w:name w:val="Nothing"/>
    <w:link w:val="NothingChar"/>
    <w:rsid w:val="00467CF0"/>
    <w:pPr>
      <w:jc w:val="both"/>
    </w:pPr>
    <w:rPr>
      <w:rFonts w:ascii="Times New Roman" w:eastAsia="Times New Roman" w:hAnsi="Times New Roman" w:cs="Times New Roman"/>
      <w:sz w:val="20"/>
    </w:rPr>
  </w:style>
  <w:style w:type="paragraph" w:customStyle="1" w:styleId="Cards">
    <w:name w:val="Cards"/>
    <w:next w:val="Nothing"/>
    <w:link w:val="CardsChar"/>
    <w:qFormat/>
    <w:rsid w:val="00467CF0"/>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qFormat/>
    <w:rsid w:val="00467CF0"/>
    <w:rPr>
      <w:rFonts w:ascii="Times New Roman" w:hAnsi="Times New Roman"/>
      <w:sz w:val="24"/>
      <w:u w:val="thick"/>
    </w:rPr>
  </w:style>
  <w:style w:type="paragraph" w:customStyle="1" w:styleId="Cites">
    <w:name w:val="Cites"/>
    <w:next w:val="Cards"/>
    <w:link w:val="CitesChar"/>
    <w:qFormat/>
    <w:rsid w:val="00467CF0"/>
    <w:pPr>
      <w:widowControl w:val="0"/>
      <w:jc w:val="both"/>
      <w:outlineLvl w:val="2"/>
    </w:pPr>
    <w:rPr>
      <w:rFonts w:ascii="Times New Roman" w:eastAsia="Times New Roman" w:hAnsi="Times New Roman" w:cs="Times New Roman"/>
      <w:sz w:val="20"/>
    </w:rPr>
  </w:style>
  <w:style w:type="character" w:customStyle="1" w:styleId="Author-Date">
    <w:name w:val="Author-Date"/>
    <w:qFormat/>
    <w:rsid w:val="00467CF0"/>
    <w:rPr>
      <w:b/>
      <w:sz w:val="24"/>
    </w:rPr>
  </w:style>
  <w:style w:type="character" w:customStyle="1" w:styleId="CitesChar">
    <w:name w:val="Cites Char"/>
    <w:link w:val="Cites"/>
    <w:rsid w:val="00467CF0"/>
    <w:rPr>
      <w:rFonts w:ascii="Times New Roman" w:eastAsia="Times New Roman" w:hAnsi="Times New Roman" w:cs="Times New Roman"/>
      <w:sz w:val="20"/>
    </w:rPr>
  </w:style>
  <w:style w:type="character" w:customStyle="1" w:styleId="NothingChar">
    <w:name w:val="Nothing Char"/>
    <w:link w:val="Nothing"/>
    <w:rsid w:val="00467CF0"/>
    <w:rPr>
      <w:rFonts w:ascii="Times New Roman" w:eastAsia="Times New Roman" w:hAnsi="Times New Roman" w:cs="Times New Roman"/>
      <w:sz w:val="20"/>
    </w:rPr>
  </w:style>
  <w:style w:type="character" w:customStyle="1" w:styleId="CardsChar">
    <w:name w:val="Cards Char"/>
    <w:link w:val="Cards"/>
    <w:rsid w:val="00467CF0"/>
    <w:rPr>
      <w:rFonts w:ascii="Times New Roman" w:eastAsia="Times New Roman" w:hAnsi="Times New Roman" w:cs="Times New Roman"/>
      <w:sz w:val="20"/>
    </w:rPr>
  </w:style>
  <w:style w:type="character" w:customStyle="1" w:styleId="underline">
    <w:name w:val="underline"/>
    <w:qFormat/>
    <w:rsid w:val="00D27712"/>
    <w:rPr>
      <w:b/>
      <w:sz w:val="21"/>
      <w:u w:val="single"/>
    </w:rPr>
  </w:style>
  <w:style w:type="character" w:customStyle="1" w:styleId="cite">
    <w:name w:val="cite"/>
    <w:aliases w:val="Heading 3 Char Char Char,Heading 3 Char Char Char1,Heading 3 Char1,Char Char2,Char Char,Underlined Text Char,Block Writing Char,Index Headers Char,Citation Char Char Char1,Heading 3 Char2,Citation Char,Heading 3 Char Char Char Char,cites Char Char"/>
    <w:basedOn w:val="DefaultParagraphFont"/>
    <w:link w:val="UnderlinedText"/>
    <w:qFormat/>
    <w:rsid w:val="00D27712"/>
    <w:rPr>
      <w:rFonts w:ascii="Times New Roman" w:hAnsi="Times New Roman"/>
      <w:b/>
      <w:u w:val="single"/>
    </w:rPr>
  </w:style>
  <w:style w:type="paragraph" w:customStyle="1" w:styleId="UnderlinedText">
    <w:name w:val="Underlined Text"/>
    <w:basedOn w:val="Normal"/>
    <w:link w:val="cite"/>
    <w:rsid w:val="00D27712"/>
    <w:rPr>
      <w:rFonts w:ascii="Times New Roman" w:hAnsi="Times New Roman"/>
      <w:b/>
      <w:sz w:val="24"/>
      <w:u w:val="single"/>
    </w:rPr>
  </w:style>
  <w:style w:type="character" w:customStyle="1" w:styleId="apple-converted-space">
    <w:name w:val="apple-converted-space"/>
    <w:basedOn w:val="DefaultParagraphFont"/>
    <w:rsid w:val="00D27712"/>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B4DC3"/>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heading 2,Heading 2 Char2 Char, Ch,Heading 2 Char1 Char Char,Heading 2 Char Char Char Char,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tag2,Minimized,Evidence,Size 10,minimized,Highlighted,CD Card,ED - Tag,Emphasis!!,Qualifications,emphasis,Underlined,Bold Underline,small,normal card text,Shrunk,qualifications in card,qualifications,bold underline,Style1,Box,B"/>
    <w:basedOn w:val="DefaultParagraphFont"/>
    <w:link w:val="textbold"/>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heading 2 Char,Heading 2 Char2 Char Char, Ch Char,Heading 2 Char1 Char Char Char,Heading 2 Char Char Char Char Char,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aliases w:val="Tags,No Spacing1,Debate Text,No Spacing11,No Spacing2,Card,Read stuff,No Spacing111,tags,No Spacing21,No Spacing3,No Spacing211,No Spacing4,No Spacing1111,Tag and Cite,No Spacing5,No Spacing51"/>
    <w:qFormat/>
    <w:rsid w:val="00DF1850"/>
  </w:style>
  <w:style w:type="character" w:customStyle="1" w:styleId="StyleStyleBold12pt">
    <w:name w:val="Style Style Bold + 12 pt"/>
    <w:aliases w:val="Cite,Style Style Bold,Style Style Bold + 12pt,Style Style + 12 pt,Style Style Bo... +,Old Cite,Style Style Bold + 10 pt,Style Style Bold + 11 pt,tagld + 12 pt,Style Style Bold + 13 pt,Style 13 pt Bold,tag + 12 pt,Not..."/>
    <w:basedOn w:val="DefaultParagraphFont"/>
    <w:uiPriority w:val="5"/>
    <w:qFormat/>
    <w:rsid w:val="00DF1850"/>
    <w:rPr>
      <w:b/>
      <w:sz w:val="26"/>
      <w:u w:val="none"/>
    </w:rPr>
  </w:style>
  <w:style w:type="character" w:customStyle="1" w:styleId="StyleBoldUnderline">
    <w:name w:val="Style Bold Underline"/>
    <w:aliases w:val="Underline,Intense Emphasis1,apple-style-span + 6 pt,Kern at 16 pt,Bold,Intense Emphasis12,Intense Emphasis2,Title Char,HHeading 3 + 12 pt,Cards + Font: 12 pt Char,Style,Bold Cite Char,Citation Char Char Char,ci,Intense Emphasis3,c"/>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Analytic Text"/>
    <w:basedOn w:val="DefaultParagraphFont"/>
    <w:uiPriority w:val="99"/>
    <w:unhideWhenUsed/>
    <w:rsid w:val="00DF1850"/>
    <w:rPr>
      <w:color w:val="0000FF" w:themeColor="hyperlink"/>
      <w:u w:val="single"/>
    </w:rPr>
  </w:style>
  <w:style w:type="paragraph" w:customStyle="1" w:styleId="textbold">
    <w:name w:val="text bold"/>
    <w:basedOn w:val="Normal"/>
    <w:link w:val="Emphasis"/>
    <w:qFormat/>
    <w:rsid w:val="00D17B44"/>
    <w:pPr>
      <w:widowControl w:val="0"/>
      <w:spacing w:after="160" w:line="259" w:lineRule="auto"/>
      <w:ind w:left="720"/>
      <w:jc w:val="both"/>
    </w:pPr>
    <w:rPr>
      <w:b/>
      <w:iCs/>
      <w:u w:val="single"/>
      <w:bdr w:val="single" w:sz="18" w:space="0" w:color="auto"/>
    </w:rPr>
  </w:style>
  <w:style w:type="paragraph" w:styleId="NormalWeb">
    <w:name w:val="Normal (Web)"/>
    <w:basedOn w:val="Normal"/>
    <w:uiPriority w:val="99"/>
    <w:unhideWhenUsed/>
    <w:rsid w:val="00C22E7A"/>
    <w:pPr>
      <w:spacing w:before="100" w:beforeAutospacing="1" w:after="100" w:afterAutospacing="1"/>
    </w:pPr>
    <w:rPr>
      <w:rFonts w:ascii="Times" w:hAnsi="Times" w:cs="Times New Roman"/>
      <w:sz w:val="20"/>
      <w:szCs w:val="20"/>
    </w:rPr>
  </w:style>
  <w:style w:type="paragraph" w:customStyle="1" w:styleId="card">
    <w:name w:val="card"/>
    <w:basedOn w:val="Normal"/>
    <w:next w:val="Normal"/>
    <w:link w:val="cardChar"/>
    <w:qFormat/>
    <w:rsid w:val="005F0CBF"/>
    <w:pPr>
      <w:ind w:left="288" w:right="288"/>
    </w:pPr>
    <w:rPr>
      <w:rFonts w:ascii="Times New Roman" w:eastAsia="Times New Roman" w:hAnsi="Times New Roman" w:cs="Times New Roman"/>
      <w:sz w:val="16"/>
    </w:rPr>
  </w:style>
  <w:style w:type="character" w:customStyle="1" w:styleId="cardChar">
    <w:name w:val="card Char"/>
    <w:link w:val="card"/>
    <w:rsid w:val="005F0CBF"/>
    <w:rPr>
      <w:rFonts w:ascii="Times New Roman" w:eastAsia="Times New Roman" w:hAnsi="Times New Roman" w:cs="Times New Roman"/>
      <w:sz w:val="16"/>
    </w:rPr>
  </w:style>
  <w:style w:type="paragraph" w:styleId="Title">
    <w:name w:val="Title"/>
    <w:aliases w:val="Cites and Cards,UNDERLINE,Bold Underlined,title"/>
    <w:basedOn w:val="Normal"/>
    <w:next w:val="Normal"/>
    <w:link w:val="TitleChar1"/>
    <w:uiPriority w:val="6"/>
    <w:qFormat/>
    <w:rsid w:val="005F0CBF"/>
    <w:pPr>
      <w:contextualSpacing/>
    </w:pPr>
    <w:rPr>
      <w:rFonts w:asciiTheme="minorHAnsi" w:hAnsiTheme="minorHAnsi"/>
      <w:bCs/>
      <w:sz w:val="24"/>
      <w:u w:val="single"/>
    </w:rPr>
  </w:style>
  <w:style w:type="character" w:customStyle="1" w:styleId="TitleChar1">
    <w:name w:val="Title Char1"/>
    <w:aliases w:val="Cites and Cards Char,UNDERLINE Char,Bold Underlined Char,title Char"/>
    <w:basedOn w:val="DefaultParagraphFont"/>
    <w:link w:val="Title"/>
    <w:uiPriority w:val="5"/>
    <w:rsid w:val="005F0CBF"/>
    <w:rPr>
      <w:bCs/>
      <w:u w:val="single"/>
    </w:rPr>
  </w:style>
  <w:style w:type="paragraph" w:customStyle="1" w:styleId="Tag2">
    <w:name w:val="Tag2"/>
    <w:basedOn w:val="Normal"/>
    <w:qFormat/>
    <w:rsid w:val="00856D52"/>
    <w:rPr>
      <w:rFonts w:ascii="Arial" w:eastAsiaTheme="minorHAnsi" w:hAnsi="Arial" w:cs="Arial"/>
      <w:b/>
      <w:sz w:val="24"/>
      <w:szCs w:val="22"/>
    </w:rPr>
  </w:style>
  <w:style w:type="character" w:customStyle="1" w:styleId="UnderlineBold">
    <w:name w:val="Underline + Bold"/>
    <w:uiPriority w:val="1"/>
    <w:qFormat/>
    <w:rsid w:val="00856D52"/>
    <w:rPr>
      <w:b/>
      <w:sz w:val="20"/>
      <w:u w:val="single"/>
    </w:rPr>
  </w:style>
  <w:style w:type="paragraph" w:customStyle="1" w:styleId="Nothing">
    <w:name w:val="Nothing"/>
    <w:link w:val="NothingChar"/>
    <w:rsid w:val="00467CF0"/>
    <w:pPr>
      <w:jc w:val="both"/>
    </w:pPr>
    <w:rPr>
      <w:rFonts w:ascii="Times New Roman" w:eastAsia="Times New Roman" w:hAnsi="Times New Roman" w:cs="Times New Roman"/>
      <w:sz w:val="20"/>
    </w:rPr>
  </w:style>
  <w:style w:type="paragraph" w:customStyle="1" w:styleId="Cards">
    <w:name w:val="Cards"/>
    <w:next w:val="Nothing"/>
    <w:link w:val="CardsChar"/>
    <w:qFormat/>
    <w:rsid w:val="00467CF0"/>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qFormat/>
    <w:rsid w:val="00467CF0"/>
    <w:rPr>
      <w:rFonts w:ascii="Times New Roman" w:hAnsi="Times New Roman"/>
      <w:sz w:val="24"/>
      <w:u w:val="thick"/>
    </w:rPr>
  </w:style>
  <w:style w:type="paragraph" w:customStyle="1" w:styleId="Cites">
    <w:name w:val="Cites"/>
    <w:next w:val="Cards"/>
    <w:link w:val="CitesChar"/>
    <w:qFormat/>
    <w:rsid w:val="00467CF0"/>
    <w:pPr>
      <w:widowControl w:val="0"/>
      <w:jc w:val="both"/>
      <w:outlineLvl w:val="2"/>
    </w:pPr>
    <w:rPr>
      <w:rFonts w:ascii="Times New Roman" w:eastAsia="Times New Roman" w:hAnsi="Times New Roman" w:cs="Times New Roman"/>
      <w:sz w:val="20"/>
    </w:rPr>
  </w:style>
  <w:style w:type="character" w:customStyle="1" w:styleId="Author-Date">
    <w:name w:val="Author-Date"/>
    <w:qFormat/>
    <w:rsid w:val="00467CF0"/>
    <w:rPr>
      <w:b/>
      <w:sz w:val="24"/>
    </w:rPr>
  </w:style>
  <w:style w:type="character" w:customStyle="1" w:styleId="CitesChar">
    <w:name w:val="Cites Char"/>
    <w:link w:val="Cites"/>
    <w:rsid w:val="00467CF0"/>
    <w:rPr>
      <w:rFonts w:ascii="Times New Roman" w:eastAsia="Times New Roman" w:hAnsi="Times New Roman" w:cs="Times New Roman"/>
      <w:sz w:val="20"/>
    </w:rPr>
  </w:style>
  <w:style w:type="character" w:customStyle="1" w:styleId="NothingChar">
    <w:name w:val="Nothing Char"/>
    <w:link w:val="Nothing"/>
    <w:rsid w:val="00467CF0"/>
    <w:rPr>
      <w:rFonts w:ascii="Times New Roman" w:eastAsia="Times New Roman" w:hAnsi="Times New Roman" w:cs="Times New Roman"/>
      <w:sz w:val="20"/>
    </w:rPr>
  </w:style>
  <w:style w:type="character" w:customStyle="1" w:styleId="CardsChar">
    <w:name w:val="Cards Char"/>
    <w:link w:val="Cards"/>
    <w:rsid w:val="00467CF0"/>
    <w:rPr>
      <w:rFonts w:ascii="Times New Roman" w:eastAsia="Times New Roman" w:hAnsi="Times New Roman" w:cs="Times New Roman"/>
      <w:sz w:val="20"/>
    </w:rPr>
  </w:style>
  <w:style w:type="character" w:customStyle="1" w:styleId="underline">
    <w:name w:val="underline"/>
    <w:qFormat/>
    <w:rsid w:val="00D27712"/>
    <w:rPr>
      <w:b/>
      <w:sz w:val="21"/>
      <w:u w:val="single"/>
    </w:rPr>
  </w:style>
  <w:style w:type="character" w:customStyle="1" w:styleId="cite">
    <w:name w:val="cite"/>
    <w:aliases w:val="Heading 3 Char Char Char,Heading 3 Char Char Char1,Heading 3 Char1,Char Char2,Char Char,Underlined Text Char,Block Writing Char,Index Headers Char,Citation Char Char Char1,Heading 3 Char2,Citation Char,Heading 3 Char Char Char Char,cites Char Char"/>
    <w:basedOn w:val="DefaultParagraphFont"/>
    <w:link w:val="UnderlinedText"/>
    <w:qFormat/>
    <w:rsid w:val="00D27712"/>
    <w:rPr>
      <w:rFonts w:ascii="Times New Roman" w:hAnsi="Times New Roman"/>
      <w:b/>
      <w:u w:val="single"/>
    </w:rPr>
  </w:style>
  <w:style w:type="paragraph" w:customStyle="1" w:styleId="UnderlinedText">
    <w:name w:val="Underlined Text"/>
    <w:basedOn w:val="Normal"/>
    <w:link w:val="cite"/>
    <w:rsid w:val="00D27712"/>
    <w:rPr>
      <w:rFonts w:ascii="Times New Roman" w:hAnsi="Times New Roman"/>
      <w:b/>
      <w:sz w:val="24"/>
      <w:u w:val="single"/>
    </w:rPr>
  </w:style>
  <w:style w:type="character" w:customStyle="1" w:styleId="apple-converted-space">
    <w:name w:val="apple-converted-space"/>
    <w:basedOn w:val="DefaultParagraphFont"/>
    <w:rsid w:val="00D277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footnotes" Target="footnotes.xml"/><Relationship Id="rId20" Type="http://schemas.openxmlformats.org/officeDocument/2006/relationships/hyperlink" Target="http://www.washingtonpost.com/blogs/wonkblog/wp/2013/06/14/global-warming-appears-to-have-slowed-lately-thats-no-reason-to-celebrate/" TargetMode="External"/><Relationship Id="rId21" Type="http://schemas.openxmlformats.org/officeDocument/2006/relationships/hyperlink" Target="http://www.nationalreview.com/articles/259024/economy-and-national-security-zalmay-khalilzad" TargetMode="External"/><Relationship Id="rId22" Type="http://schemas.openxmlformats.org/officeDocument/2006/relationships/hyperlink" Target="http://www.globalsecuritynewswire.org/gsn/nw_20090113_7105.php" TargetMode="External"/><Relationship Id="rId23" Type="http://schemas.openxmlformats.org/officeDocument/2006/relationships/hyperlink" Target="http://www.hrw.org/news/2015/05/19/strengthen-usa-freedom-act" TargetMode="External"/><Relationship Id="rId24" Type="http://schemas.openxmlformats.org/officeDocument/2006/relationships/hyperlink" Target="http://www.techpolicydaily.com/technology/nsa-surveillance-reform-tilt-toward-privacy-security/" TargetMode="External"/><Relationship Id="rId25" Type="http://schemas.openxmlformats.org/officeDocument/2006/relationships/hyperlink" Target="http://harvardnsj.org/wp-content/uploads/2015/02/Schlanger.pdf" TargetMode="External"/><Relationship Id="rId26" Type="http://schemas.openxmlformats.org/officeDocument/2006/relationships/hyperlink" Target="http://harvardnsj.org/wp-content/uploads/2015/02/Schlanger.pdf" TargetMode="External"/><Relationship Id="rId27" Type="http://schemas.openxmlformats.org/officeDocument/2006/relationships/hyperlink" Target="http://papers.ssrn.com/sol3/papers.cfm?abstract_id=2599274" TargetMode="External"/><Relationship Id="rId28" Type="http://schemas.openxmlformats.org/officeDocument/2006/relationships/fontTable" Target="fontTable.xml"/><Relationship Id="rId29" Type="http://schemas.openxmlformats.org/officeDocument/2006/relationships/theme" Target="theme/theme1.xml"/><Relationship Id="rId10" Type="http://schemas.openxmlformats.org/officeDocument/2006/relationships/endnotes" Target="endnotes.xml"/><Relationship Id="rId11" Type="http://schemas.openxmlformats.org/officeDocument/2006/relationships/hyperlink" Target="http://www.motherjones.com/politics/2015/06/usa-freedom-act-fisa-court-transparency" TargetMode="External"/><Relationship Id="rId12" Type="http://schemas.openxmlformats.org/officeDocument/2006/relationships/hyperlink" Target="http://www.fcc.gov/document/commr-mcdowells-congressional-testimony-5-31-2012" TargetMode="External"/><Relationship Id="rId13" Type="http://schemas.openxmlformats.org/officeDocument/2006/relationships/hyperlink" Target="http://www.jstor.org/stable/20079588" TargetMode="External"/><Relationship Id="rId14" Type="http://schemas.openxmlformats.org/officeDocument/2006/relationships/hyperlink" Target="http://www.nextgov.com/cybersecurity/2015/06/secretive-surveillance-court-skips-talking-privacy-advocates/115864/" TargetMode="External"/><Relationship Id="rId15" Type="http://schemas.openxmlformats.org/officeDocument/2006/relationships/hyperlink" Target="http://www.theguardian.com/commentisfree/2014/jun/20/congress-obama-nsa-reform-obama-senate" TargetMode="External"/><Relationship Id="rId16" Type="http://schemas.openxmlformats.org/officeDocument/2006/relationships/hyperlink" Target="http://adlaw.jotwell.com/getting-from-may-we-to-should-we-at-the-nsa/)CMeeker" TargetMode="External"/><Relationship Id="rId17" Type="http://schemas.openxmlformats.org/officeDocument/2006/relationships/hyperlink" Target="https://www.eff.org/deeplinks/2014/07/flawed-oversight-board-report-endorses-general-warrants" TargetMode="External"/><Relationship Id="rId18" Type="http://schemas.openxmlformats.org/officeDocument/2006/relationships/hyperlink" Target="http://opinionator.blogs.nytimes.com/2013/06/22/privacy-and-the-threat-to-the-self/?_r=0" TargetMode="External"/><Relationship Id="rId19" Type="http://schemas.openxmlformats.org/officeDocument/2006/relationships/hyperlink" Target="http://www.brookings.edu/research/articles/2015/01/democracy-in-decline-weight-of-geopolitics-kagan"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tthewmunda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22792A-A0A0-410B-9D1E-50B5A65255EC}">
  <ds:schemaRefs>
    <ds:schemaRef ds:uri="http://schemas.microsoft.com/sharepoint/v3/contenttype/forms"/>
  </ds:schemaRefs>
</ds:datastoreItem>
</file>

<file path=customXml/itemProps2.xml><?xml version="1.0" encoding="utf-8"?>
<ds:datastoreItem xmlns:ds="http://schemas.openxmlformats.org/officeDocument/2006/customXml" ds:itemID="{A1FB3668-2595-4921-9860-A4C480CEF6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A6A2578-26FE-4A0F-9115-ACC3503EFE8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73</Pages>
  <Words>81467</Words>
  <Characters>464365</Characters>
  <Application>Microsoft Macintosh Word</Application>
  <DocSecurity>0</DocSecurity>
  <Lines>3869</Lines>
  <Paragraphs>1089</Paragraphs>
  <ScaleCrop>false</ScaleCrop>
  <Company>Whitman College</Company>
  <LinksUpToDate>false</LinksUpToDate>
  <CharactersWithSpaces>544743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Munday</dc:creator>
  <cp:keywords/>
  <dc:description/>
  <cp:lastModifiedBy>Brian Box</cp:lastModifiedBy>
  <cp:revision>2</cp:revision>
  <dcterms:created xsi:type="dcterms:W3CDTF">2015-06-28T21:48:00Z</dcterms:created>
  <dcterms:modified xsi:type="dcterms:W3CDTF">2015-06-28T21:48:00Z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