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7A0E6D" w:rsidP="0042067F">
      <w:pPr>
        <w:pStyle w:val="Heading1"/>
      </w:pPr>
      <w:r>
        <w:t xml:space="preserve">Framework – </w:t>
      </w:r>
      <w:r w:rsidR="003F7E4F">
        <w:t>MAGS</w:t>
      </w:r>
    </w:p>
    <w:p w:rsidR="00A81987" w:rsidRDefault="00A81987" w:rsidP="00A81987"/>
    <w:p w:rsidR="00A81987" w:rsidRDefault="00A81987" w:rsidP="00A81987">
      <w:r>
        <w:t>Compiled by Lenny Brahin</w:t>
      </w:r>
    </w:p>
    <w:p w:rsidR="00A81987" w:rsidRDefault="00A81987" w:rsidP="00A81987"/>
    <w:p w:rsidR="00A81987" w:rsidRPr="00A81987" w:rsidRDefault="00A81987" w:rsidP="00A81987">
      <w:proofErr w:type="gramStart"/>
      <w:r>
        <w:t>f</w:t>
      </w:r>
      <w:r w:rsidRPr="00A81987">
        <w:t>aith</w:t>
      </w:r>
      <w:proofErr w:type="gramEnd"/>
      <w:r w:rsidRPr="00A81987">
        <w:t xml:space="preserve"> </w:t>
      </w:r>
      <w:r>
        <w:t>g</w:t>
      </w:r>
      <w:r w:rsidRPr="00A81987">
        <w:t>eraghty</w:t>
      </w:r>
    </w:p>
    <w:p w:rsidR="00A81987" w:rsidRDefault="00A81987" w:rsidP="00A81987"/>
    <w:p w:rsidR="00A81987" w:rsidRPr="00A81987" w:rsidRDefault="00A81987" w:rsidP="00A81987">
      <w:r w:rsidRPr="00A81987">
        <w:t>Sita Yerramsetti</w:t>
      </w:r>
    </w:p>
    <w:p w:rsidR="00A81987" w:rsidRPr="00A81987" w:rsidRDefault="00A81987" w:rsidP="00A81987"/>
    <w:p w:rsidR="00E25047" w:rsidRDefault="00E25047" w:rsidP="0042067F">
      <w:pPr>
        <w:pStyle w:val="Heading1"/>
      </w:pPr>
      <w:r>
        <w:t>Notes</w:t>
      </w:r>
    </w:p>
    <w:p w:rsidR="00E25047" w:rsidRDefault="00E25047" w:rsidP="00E25047"/>
    <w:p w:rsidR="00C92498" w:rsidRDefault="00C92498" w:rsidP="00E25047">
      <w:r>
        <w:t>Welcome to framework!</w:t>
      </w:r>
    </w:p>
    <w:p w:rsidR="00C92498" w:rsidRDefault="00C92498" w:rsidP="00E25047"/>
    <w:p w:rsidR="00C92498" w:rsidRDefault="00C92498" w:rsidP="00E25047">
      <w:r>
        <w:t xml:space="preserve">I have this organized </w:t>
      </w:r>
      <w:r w:rsidR="002C1630">
        <w:t xml:space="preserve">the file </w:t>
      </w:r>
      <w:r>
        <w:t xml:space="preserve">with </w:t>
      </w:r>
      <w:r w:rsidR="002C1630">
        <w:t>a grab bag module section</w:t>
      </w:r>
      <w:r>
        <w:t xml:space="preserve"> in the 1nc </w:t>
      </w:r>
      <w:r w:rsidR="002C1630">
        <w:t xml:space="preserve">header (these </w:t>
      </w:r>
      <w:r w:rsidR="00227314">
        <w:t xml:space="preserve">cards </w:t>
      </w:r>
      <w:r w:rsidR="002C1630">
        <w:t xml:space="preserve">were handpicked as the best in the file) </w:t>
      </w:r>
      <w:r>
        <w:t xml:space="preserve">and then more cards + answers to specific arguments in each sections. While this file is primarily neg focused, the aff section has a lot of </w:t>
      </w:r>
      <w:r w:rsidR="00227314">
        <w:t xml:space="preserve">decent </w:t>
      </w:r>
      <w:r>
        <w:t>cards that are definitely usable. We’ve written this file in a way that tried to avoid putting cliché cards in this file as we could. That being said, a lot of</w:t>
      </w:r>
      <w:r w:rsidR="001454CF">
        <w:t xml:space="preserve"> those cards are still in here but try not to read them because those cards are schlag level (read: mediocre). </w:t>
      </w:r>
      <w:proofErr w:type="gramStart"/>
      <w:r w:rsidR="001454CF">
        <w:t>s</w:t>
      </w:r>
      <w:proofErr w:type="gramEnd"/>
    </w:p>
    <w:p w:rsidR="00C92498" w:rsidRDefault="00C92498" w:rsidP="00E25047"/>
    <w:p w:rsidR="00C92498" w:rsidRDefault="00C92498" w:rsidP="00E25047">
      <w:r>
        <w:t xml:space="preserve">Cool parts of this file – </w:t>
      </w:r>
    </w:p>
    <w:p w:rsidR="00C92498" w:rsidRPr="00C92498" w:rsidRDefault="00C92498" w:rsidP="00C92498">
      <w:pPr>
        <w:pStyle w:val="ListParagraph"/>
        <w:numPr>
          <w:ilvl w:val="0"/>
          <w:numId w:val="13"/>
        </w:numPr>
        <w:rPr>
          <w:b/>
        </w:rPr>
      </w:pPr>
      <w:r w:rsidRPr="00C92498">
        <w:rPr>
          <w:b/>
        </w:rPr>
        <w:t>Game theory</w:t>
      </w:r>
    </w:p>
    <w:p w:rsidR="00E25047" w:rsidRPr="00C92498" w:rsidRDefault="00E25047" w:rsidP="00E25047">
      <w:pPr>
        <w:rPr>
          <w:i/>
        </w:rPr>
      </w:pPr>
      <w:proofErr w:type="gramStart"/>
      <w:r w:rsidRPr="00C92498">
        <w:rPr>
          <w:i/>
        </w:rPr>
        <w:t>what</w:t>
      </w:r>
      <w:proofErr w:type="gramEnd"/>
      <w:r w:rsidRPr="00C92498">
        <w:rPr>
          <w:i/>
        </w:rPr>
        <w:t xml:space="preserve"> is a game (according to caillois)?</w:t>
      </w:r>
    </w:p>
    <w:p w:rsidR="00E25047" w:rsidRDefault="00E25047" w:rsidP="00E25047">
      <w:r>
        <w:t>1. Free: in which playing is not obligatory; if it were, it would at once lose its attractive and joyous quality as diversion;</w:t>
      </w:r>
    </w:p>
    <w:p w:rsidR="00E25047" w:rsidRDefault="00E25047" w:rsidP="00E25047">
      <w:r>
        <w:t>2. Separate: circumscribed within limits of space and time, defined and fixed in advance;</w:t>
      </w:r>
    </w:p>
    <w:p w:rsidR="00E25047" w:rsidRDefault="00E25047" w:rsidP="00E25047">
      <w:r>
        <w:t>3. Uncertain: the course of which cannot be determined, nor the result attained beforehand, and some latitude for innovations being left to the player’s initiative;</w:t>
      </w:r>
    </w:p>
    <w:p w:rsidR="00E25047" w:rsidRDefault="00E25047" w:rsidP="00E25047">
      <w:r>
        <w:t>4. Unproductive: creating neither goods, nor wealth, nor new elements of any kind; and, except for the exchange of property among the players, ending in a situation identical to that prevailing at the beginning of the game;</w:t>
      </w:r>
    </w:p>
    <w:p w:rsidR="00E25047" w:rsidRDefault="00E25047" w:rsidP="00E25047">
      <w:r>
        <w:t>5. Governed by rules: under conventions that suspend ordinary laws, and for the moment establish new legislation, which alone counts;</w:t>
      </w:r>
    </w:p>
    <w:p w:rsidR="00E25047" w:rsidRDefault="00E25047" w:rsidP="00E25047">
      <w:r>
        <w:t>6. Make-believe: accompanied by a special awareness of a second reality or of a free unreality, as against real life.</w:t>
      </w:r>
    </w:p>
    <w:p w:rsidR="0013103D" w:rsidRDefault="0013103D" w:rsidP="00E25047">
      <w:r>
        <w:t xml:space="preserve">In the simplest level, this argument culminates into the claim that debate is a game. The idea of having rules and structure are necessarily good since it is both ethical and key to engagement. The evidence is really, really good and gets you to some cool impacts. </w:t>
      </w:r>
    </w:p>
    <w:p w:rsidR="0013103D" w:rsidRDefault="0013103D" w:rsidP="00E25047"/>
    <w:p w:rsidR="0013103D" w:rsidRDefault="0013103D" w:rsidP="0013103D">
      <w:pPr>
        <w:pStyle w:val="ListParagraph"/>
        <w:numPr>
          <w:ilvl w:val="0"/>
          <w:numId w:val="13"/>
        </w:numPr>
        <w:rPr>
          <w:b/>
        </w:rPr>
      </w:pPr>
      <w:r>
        <w:rPr>
          <w:b/>
        </w:rPr>
        <w:t>Will to power</w:t>
      </w:r>
    </w:p>
    <w:p w:rsidR="0013103D" w:rsidRDefault="0013103D" w:rsidP="0013103D">
      <w:pPr>
        <w:rPr>
          <w:rStyle w:val="Style13ptBold"/>
          <w:b w:val="0"/>
        </w:rPr>
      </w:pPr>
      <w:r>
        <w:t xml:space="preserve">Ironically, </w:t>
      </w:r>
      <w:r w:rsidRPr="0013103D">
        <w:rPr>
          <w:rStyle w:val="Style13ptBold"/>
          <w:b w:val="0"/>
        </w:rPr>
        <w:t>Schnurer</w:t>
      </w:r>
      <w:r>
        <w:rPr>
          <w:rStyle w:val="Style13ptBold"/>
          <w:b w:val="0"/>
        </w:rPr>
        <w:t xml:space="preserve"> (bottom of the file), is a really good impact turn to the above – he writes about how we need to be prepared to face the inevitable randomness of life and take the world and this game in our own hands. Leaving debate on its own means we won’t have self creation etc while appealing to norms ultimately culminates in rolling a stone up a hill only to have it fall back down again every time. </w:t>
      </w:r>
    </w:p>
    <w:p w:rsidR="0013103D" w:rsidRDefault="0013103D" w:rsidP="0013103D">
      <w:pPr>
        <w:rPr>
          <w:rStyle w:val="Style13ptBold"/>
          <w:b w:val="0"/>
        </w:rPr>
      </w:pPr>
    </w:p>
    <w:p w:rsidR="0013103D" w:rsidRPr="009270B6" w:rsidRDefault="0013103D" w:rsidP="0013103D">
      <w:pPr>
        <w:pStyle w:val="ListParagraph"/>
        <w:numPr>
          <w:ilvl w:val="0"/>
          <w:numId w:val="13"/>
        </w:numPr>
        <w:rPr>
          <w:rStyle w:val="Style13ptBold"/>
          <w:bCs w:val="0"/>
        </w:rPr>
      </w:pPr>
      <w:r w:rsidRPr="009270B6">
        <w:rPr>
          <w:rStyle w:val="Style13ptBold"/>
          <w:b w:val="0"/>
        </w:rPr>
        <w:t xml:space="preserve"> </w:t>
      </w:r>
      <w:r w:rsidR="009270B6" w:rsidRPr="009270B6">
        <w:rPr>
          <w:rStyle w:val="Style13ptBold"/>
        </w:rPr>
        <w:t>Butt</w:t>
      </w:r>
    </w:p>
    <w:p w:rsidR="009270B6" w:rsidRDefault="009270B6" w:rsidP="009270B6">
      <w:r>
        <w:t xml:space="preserve">Despite the name, this evidence establishes a uniqueness argument for framework that I think is slightly difficult to answer. He indicates that critical thinking in the status quo is incredibly low right now – creating a deliberative model that prioritizes clash is necessary in reinventing that. </w:t>
      </w:r>
    </w:p>
    <w:p w:rsidR="00A81987" w:rsidRDefault="00A81987" w:rsidP="009270B6"/>
    <w:p w:rsidR="00A81987" w:rsidRDefault="00A81987" w:rsidP="009270B6">
      <w:r>
        <w:t>#holdtheline</w:t>
      </w:r>
    </w:p>
    <w:p w:rsidR="00A81987" w:rsidRPr="009270B6" w:rsidRDefault="00A81987" w:rsidP="00A81987">
      <w:pPr>
        <w:pStyle w:val="ListParagraph"/>
        <w:numPr>
          <w:ilvl w:val="0"/>
          <w:numId w:val="14"/>
        </w:numPr>
      </w:pPr>
      <w:r>
        <w:t xml:space="preserve">Lenny </w:t>
      </w:r>
    </w:p>
    <w:p w:rsidR="0042067F" w:rsidRDefault="008E6C22" w:rsidP="0042067F">
      <w:pPr>
        <w:pStyle w:val="Heading1"/>
      </w:pPr>
      <w:r>
        <w:t>Policy Framework Yes</w:t>
      </w:r>
    </w:p>
    <w:p w:rsidR="00405DBB" w:rsidRDefault="00405DBB" w:rsidP="0042067F">
      <w:pPr>
        <w:pStyle w:val="Heading2"/>
      </w:pPr>
      <w:r>
        <w:t>1nc</w:t>
      </w:r>
    </w:p>
    <w:p w:rsidR="00C8267F" w:rsidRPr="00C8267F" w:rsidRDefault="00C8267F" w:rsidP="00C8267F">
      <w:pPr>
        <w:pStyle w:val="Heading3"/>
      </w:pPr>
      <w:r>
        <w:t>1nc –</w:t>
      </w:r>
      <w:r w:rsidR="00035BF9">
        <w:t xml:space="preserve"> Top Lev</w:t>
      </w:r>
      <w:r w:rsidR="00395B4F">
        <w:t>e</w:t>
      </w:r>
      <w:r w:rsidR="00035BF9">
        <w:t xml:space="preserve">l Definitions </w:t>
      </w:r>
    </w:p>
    <w:p w:rsidR="00C8267F" w:rsidRPr="00D409B0" w:rsidRDefault="00C8267F" w:rsidP="00140C81">
      <w:pPr>
        <w:pStyle w:val="Heading4"/>
        <w:rPr>
          <w:rStyle w:val="Style13ptBold"/>
        </w:rPr>
      </w:pPr>
      <w:r w:rsidRPr="00D409B0">
        <w:rPr>
          <w:rStyle w:val="Style13ptBold"/>
        </w:rPr>
        <w:t xml:space="preserve">Interpretation and violation---the affirmative should defend the desirability of topical government action </w:t>
      </w:r>
    </w:p>
    <w:p w:rsidR="00C8267F" w:rsidRPr="00D409B0" w:rsidRDefault="00C8267F" w:rsidP="00C8267F"/>
    <w:p w:rsidR="00C8267F" w:rsidRPr="00D409B0" w:rsidRDefault="00C8267F" w:rsidP="00140C81">
      <w:pPr>
        <w:pStyle w:val="Heading4"/>
        <w:rPr>
          <w:rStyle w:val="Style13ptBold"/>
        </w:rPr>
      </w:pPr>
      <w:r w:rsidRPr="00D409B0">
        <w:rPr>
          <w:rStyle w:val="Style13ptBold"/>
        </w:rPr>
        <w:t xml:space="preserve">Most predictable—the </w:t>
      </w:r>
      <w:r w:rsidRPr="00D409B0">
        <w:rPr>
          <w:u w:val="single"/>
        </w:rPr>
        <w:t>agent and verb</w:t>
      </w:r>
      <w:r w:rsidRPr="00D409B0">
        <w:rPr>
          <w:rStyle w:val="Style13ptBold"/>
        </w:rPr>
        <w:t xml:space="preserve"> indicate a debate about </w:t>
      </w:r>
      <w:r w:rsidRPr="00D409B0">
        <w:rPr>
          <w:u w:val="single"/>
        </w:rPr>
        <w:t>hypothetical government action</w:t>
      </w:r>
    </w:p>
    <w:p w:rsidR="00C8267F" w:rsidRPr="00D409B0" w:rsidRDefault="00C8267F" w:rsidP="00C8267F">
      <w:r w:rsidRPr="00D409B0">
        <w:t xml:space="preserve">Jon M </w:t>
      </w:r>
      <w:r w:rsidRPr="00D409B0">
        <w:rPr>
          <w:rStyle w:val="Style13ptBold"/>
        </w:rPr>
        <w:t>Ericson 3</w:t>
      </w:r>
      <w:r w:rsidRPr="00D409B0">
        <w:t>, Dean Emeritus of the College of Liberal Arts – California Polytechnic U., et al., The Debater’s Guide, Third Edition, p. 4</w:t>
      </w:r>
    </w:p>
    <w:p w:rsidR="00C8267F" w:rsidRPr="00D409B0" w:rsidRDefault="00C8267F" w:rsidP="00C8267F">
      <w:pPr>
        <w:rPr>
          <w:rStyle w:val="StyleTimesNewRoman9pt"/>
          <w:sz w:val="16"/>
        </w:rPr>
      </w:pPr>
      <w:r w:rsidRPr="00D409B0">
        <w:rPr>
          <w:rStyle w:val="StyleTimesNewRoman9pt"/>
          <w:sz w:val="16"/>
        </w:rPr>
        <w:t xml:space="preserve">The Proposition of Policy: Urging Future Action In policy propositions, </w:t>
      </w:r>
      <w:r w:rsidRPr="00C8267F">
        <w:rPr>
          <w:rStyle w:val="StyleStyle49ptChar"/>
        </w:rPr>
        <w:t>each topic contains certain key elements</w:t>
      </w:r>
      <w:r w:rsidRPr="00D409B0">
        <w:rPr>
          <w:rStyle w:val="StyleTimesNewRoman9pt"/>
          <w:sz w:val="16"/>
        </w:rPr>
        <w:t>, although they have slightly different functions from comparable elements of value-oriented propositions</w:t>
      </w:r>
      <w:r w:rsidRPr="00D409B0">
        <w:rPr>
          <w:rStyle w:val="StyleStyle49ptChar"/>
        </w:rPr>
        <w:t xml:space="preserve">. 1. </w:t>
      </w:r>
      <w:r w:rsidRPr="00C8267F">
        <w:rPr>
          <w:rStyle w:val="StyleStyle49ptChar"/>
        </w:rPr>
        <w:t>An agent doing the acting ---“The United States” in “The United States should</w:t>
      </w:r>
      <w:r w:rsidRPr="00D409B0">
        <w:rPr>
          <w:rStyle w:val="StyleStyle49ptChar"/>
        </w:rPr>
        <w:t xml:space="preserve"> adopt</w:t>
      </w:r>
      <w:r w:rsidRPr="00D409B0">
        <w:rPr>
          <w:rStyle w:val="StyleTimesNewRoman9pt"/>
          <w:sz w:val="16"/>
        </w:rPr>
        <w:t xml:space="preserve"> a policy of free trade.” Like the object of evaluation in a proposition of value, </w:t>
      </w:r>
      <w:r w:rsidRPr="00C8267F">
        <w:rPr>
          <w:rStyle w:val="Style9ptUnderline"/>
        </w:rPr>
        <w:t>the agent is the subject of the sentence</w:t>
      </w:r>
      <w:r w:rsidRPr="00D409B0">
        <w:rPr>
          <w:rStyle w:val="Style9ptUnderline"/>
        </w:rPr>
        <w:t xml:space="preserve">. 2. The verb </w:t>
      </w:r>
      <w:r w:rsidRPr="00D409B0">
        <w:rPr>
          <w:rStyle w:val="Style9ptItalicUnderline"/>
        </w:rPr>
        <w:t>should</w:t>
      </w:r>
      <w:r w:rsidRPr="00D409B0">
        <w:rPr>
          <w:rStyle w:val="StyleTimesNewRoman9pt"/>
          <w:sz w:val="16"/>
        </w:rPr>
        <w:t xml:space="preserve">—the first part of a verb phrase </w:t>
      </w:r>
      <w:r w:rsidRPr="00D409B0">
        <w:rPr>
          <w:rStyle w:val="StyleStyle49ptChar"/>
        </w:rPr>
        <w:t>that urges action</w:t>
      </w:r>
      <w:r w:rsidRPr="00D409B0">
        <w:rPr>
          <w:rStyle w:val="StyleTimesNewRoman9pt"/>
          <w:sz w:val="16"/>
        </w:rPr>
        <w:t xml:space="preserve">. 3. An action verb to follow </w:t>
      </w:r>
      <w:r w:rsidRPr="00D409B0">
        <w:rPr>
          <w:sz w:val="16"/>
        </w:rPr>
        <w:t>should</w:t>
      </w:r>
      <w:r w:rsidRPr="00D409B0">
        <w:rPr>
          <w:rStyle w:val="StyleTimesNewRoman9pt"/>
          <w:sz w:val="16"/>
        </w:rPr>
        <w:t xml:space="preserve"> in the </w:t>
      </w:r>
      <w:r w:rsidRPr="00D409B0">
        <w:rPr>
          <w:sz w:val="16"/>
        </w:rPr>
        <w:t>should</w:t>
      </w:r>
      <w:r w:rsidRPr="00D409B0">
        <w:rPr>
          <w:rStyle w:val="StyleTimesNewRoman9pt"/>
          <w:sz w:val="16"/>
        </w:rPr>
        <w:t xml:space="preserve">-verb combination. </w:t>
      </w:r>
      <w:r w:rsidRPr="00D409B0">
        <w:rPr>
          <w:rStyle w:val="Style9ptUnderline"/>
        </w:rPr>
        <w:t xml:space="preserve">For example, </w:t>
      </w:r>
      <w:r w:rsidRPr="00C8267F">
        <w:rPr>
          <w:rStyle w:val="Style9ptItalicUnderline"/>
        </w:rPr>
        <w:t>should</w:t>
      </w:r>
      <w:r w:rsidRPr="00D409B0">
        <w:rPr>
          <w:rStyle w:val="Style9ptItalicUnderline"/>
        </w:rPr>
        <w:t xml:space="preserve"> adopt</w:t>
      </w:r>
      <w:r w:rsidRPr="00D409B0">
        <w:rPr>
          <w:rStyle w:val="StyleTimesNewRoman9pt"/>
          <w:sz w:val="16"/>
        </w:rPr>
        <w:t xml:space="preserve"> here </w:t>
      </w:r>
      <w:r w:rsidRPr="00C8267F">
        <w:rPr>
          <w:rStyle w:val="Style9ptBoldUnderline"/>
        </w:rPr>
        <w:t>means to put a</w:t>
      </w:r>
      <w:r w:rsidRPr="00D409B0">
        <w:rPr>
          <w:rStyle w:val="StyleTimesNewRoman9pt"/>
          <w:sz w:val="16"/>
        </w:rPr>
        <w:t xml:space="preserve"> program or </w:t>
      </w:r>
      <w:r w:rsidRPr="00C8267F">
        <w:rPr>
          <w:rStyle w:val="Style9ptBoldUnderline"/>
        </w:rPr>
        <w:t>policy into action though governmental means</w:t>
      </w:r>
      <w:r w:rsidRPr="00D409B0">
        <w:rPr>
          <w:rStyle w:val="StyleTimesNewRoman9pt"/>
          <w:sz w:val="16"/>
        </w:rPr>
        <w:t xml:space="preserve">. 4. A specification of directions or a limitation of the action desired. The phrase </w:t>
      </w:r>
      <w:r w:rsidRPr="00D409B0">
        <w:rPr>
          <w:sz w:val="16"/>
        </w:rPr>
        <w:t>free trade</w:t>
      </w:r>
      <w:r w:rsidRPr="00D409B0">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8267F">
        <w:rPr>
          <w:rStyle w:val="StyleStyle49ptChar"/>
        </w:rPr>
        <w:t xml:space="preserve">The </w:t>
      </w:r>
      <w:r w:rsidRPr="00C8267F">
        <w:rPr>
          <w:rStyle w:val="StyleStyle49ptBoldChar"/>
        </w:rPr>
        <w:t>entire debate</w:t>
      </w:r>
      <w:r w:rsidRPr="00C8267F">
        <w:rPr>
          <w:rStyle w:val="StyleStyle49ptChar"/>
        </w:rPr>
        <w:t xml:space="preserve"> is about whether something ought to occur</w:t>
      </w:r>
      <w:r w:rsidRPr="00D409B0">
        <w:rPr>
          <w:rStyle w:val="StyleStyle49ptChar"/>
        </w:rPr>
        <w:t>.</w:t>
      </w:r>
      <w:r w:rsidRPr="00D409B0">
        <w:rPr>
          <w:rStyle w:val="StyleTimesNewRoman9pt"/>
          <w:sz w:val="16"/>
        </w:rPr>
        <w:t xml:space="preserve"> What you agree to do, then, when you accept the </w:t>
      </w:r>
      <w:r w:rsidRPr="00D409B0">
        <w:rPr>
          <w:sz w:val="16"/>
        </w:rPr>
        <w:t>affirmative side</w:t>
      </w:r>
      <w:r w:rsidRPr="00D409B0">
        <w:rPr>
          <w:rStyle w:val="StyleTimesNewRoman9pt"/>
          <w:sz w:val="16"/>
        </w:rPr>
        <w:t xml:space="preserve"> in such a debate is to offer sufficient and compelling reasons for an audience to perform the future action that you propose. </w:t>
      </w:r>
    </w:p>
    <w:p w:rsidR="00C8267F" w:rsidRPr="00D409B0" w:rsidRDefault="00C8267F" w:rsidP="00C8267F"/>
    <w:p w:rsidR="00C8267F" w:rsidRPr="00D409B0" w:rsidRDefault="00C8267F" w:rsidP="00140C81">
      <w:pPr>
        <w:pStyle w:val="Heading4"/>
        <w:rPr>
          <w:rStyle w:val="Style13ptBold"/>
        </w:rPr>
      </w:pPr>
      <w:r w:rsidRPr="00D409B0">
        <w:rPr>
          <w:rStyle w:val="Style13ptBold"/>
        </w:rPr>
        <w:t xml:space="preserve">“Resolved” is legislative  </w:t>
      </w:r>
    </w:p>
    <w:p w:rsidR="00C8267F" w:rsidRPr="00D409B0" w:rsidRDefault="00C8267F" w:rsidP="00C8267F">
      <w:r w:rsidRPr="00D409B0">
        <w:t xml:space="preserve">Jeff </w:t>
      </w:r>
      <w:r w:rsidRPr="00D409B0">
        <w:rPr>
          <w:rStyle w:val="Style13ptBold"/>
        </w:rPr>
        <w:t>Parcher 1</w:t>
      </w:r>
      <w:r w:rsidRPr="00D409B0">
        <w:t>, former debate coach at Georgetown, Feb 2001 http://www.ndtceda.com/archives/200102/0790.html</w:t>
      </w:r>
    </w:p>
    <w:p w:rsidR="00C8267F" w:rsidRPr="00D409B0" w:rsidRDefault="00C8267F" w:rsidP="00C8267F">
      <w:pPr>
        <w:pStyle w:val="card"/>
        <w:ind w:left="0" w:right="0"/>
        <w:rPr>
          <w:sz w:val="14"/>
        </w:rPr>
      </w:pPr>
      <w:r w:rsidRPr="00D409B0">
        <w:rPr>
          <w:sz w:val="14"/>
        </w:rPr>
        <w:t xml:space="preserve">Pardon me if I turn to a source besides Bill. </w:t>
      </w:r>
      <w:r w:rsidRPr="00C8267F">
        <w:rPr>
          <w:rStyle w:val="underline"/>
        </w:rPr>
        <w:t>American Heritage Dictionary: Resolve</w:t>
      </w:r>
      <w:r w:rsidRPr="00D409B0">
        <w:rPr>
          <w:sz w:val="14"/>
        </w:rPr>
        <w:t xml:space="preserve">: 1. </w:t>
      </w:r>
      <w:proofErr w:type="gramStart"/>
      <w:r w:rsidRPr="00D409B0">
        <w:rPr>
          <w:sz w:val="14"/>
        </w:rPr>
        <w:t>To</w:t>
      </w:r>
      <w:proofErr w:type="gramEnd"/>
      <w:r w:rsidRPr="00D409B0">
        <w:rPr>
          <w:sz w:val="14"/>
        </w:rPr>
        <w:t xml:space="preserve"> make a firm decision about. 2. To decide or express by formal vote. 3. To separate something into constiutent parts See Syns at *analyze* (emphasis in orginal) 4. Find a solution to. See Syns at *Solve* (emphasis in original) 5. To dispel: resolve a doubt. - </w:t>
      </w:r>
      <w:proofErr w:type="gramStart"/>
      <w:r w:rsidRPr="00D409B0">
        <w:rPr>
          <w:sz w:val="14"/>
        </w:rPr>
        <w:t>n</w:t>
      </w:r>
      <w:proofErr w:type="gramEnd"/>
      <w:r w:rsidRPr="00D409B0">
        <w:rPr>
          <w:sz w:val="14"/>
        </w:rPr>
        <w:t xml:space="preserve"> 1. </w:t>
      </w:r>
      <w:r w:rsidRPr="00D409B0">
        <w:rPr>
          <w:rStyle w:val="underline"/>
        </w:rPr>
        <w:t xml:space="preserve">Firmness of </w:t>
      </w:r>
      <w:r w:rsidRPr="00D409B0">
        <w:rPr>
          <w:sz w:val="14"/>
        </w:rPr>
        <w:t xml:space="preserve">purpose; </w:t>
      </w:r>
      <w:r w:rsidRPr="00D409B0">
        <w:rPr>
          <w:rStyle w:val="underline"/>
        </w:rPr>
        <w:t>resolution</w:t>
      </w:r>
      <w:r w:rsidRPr="00D409B0">
        <w:rPr>
          <w:sz w:val="14"/>
        </w:rPr>
        <w:t xml:space="preserve">. 2. </w:t>
      </w:r>
      <w:r w:rsidRPr="00C8267F">
        <w:rPr>
          <w:rStyle w:val="underline"/>
        </w:rPr>
        <w:t>A determination or decision</w:t>
      </w:r>
      <w:r w:rsidRPr="00D409B0">
        <w:rPr>
          <w:sz w:val="14"/>
        </w:rPr>
        <w:t xml:space="preserve">. (2) </w:t>
      </w:r>
      <w:r w:rsidRPr="00D409B0">
        <w:rPr>
          <w:rStyle w:val="underline"/>
        </w:rPr>
        <w:t>The very nature of the word "resolution" makes it a question</w:t>
      </w:r>
      <w:r w:rsidRPr="00D409B0">
        <w:rPr>
          <w:sz w:val="14"/>
        </w:rPr>
        <w:t xml:space="preserve">. American Heritage: </w:t>
      </w:r>
      <w:r w:rsidRPr="00D409B0">
        <w:rPr>
          <w:rStyle w:val="underline"/>
        </w:rPr>
        <w:t>A course of action determined or decided on</w:t>
      </w:r>
      <w:r w:rsidRPr="00D409B0">
        <w:rPr>
          <w:sz w:val="14"/>
        </w:rPr>
        <w:t xml:space="preserve">. A formal statement of a decision, </w:t>
      </w:r>
      <w:r w:rsidRPr="00D409B0">
        <w:rPr>
          <w:rStyle w:val="underline"/>
        </w:rPr>
        <w:t>as by a legislature</w:t>
      </w:r>
      <w:r w:rsidRPr="00D409B0">
        <w:rPr>
          <w:sz w:val="14"/>
        </w:rPr>
        <w:t xml:space="preserv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w:t>
      </w:r>
      <w:r w:rsidRPr="00D409B0">
        <w:rPr>
          <w:rStyle w:val="underline"/>
        </w:rPr>
        <w:t xml:space="preserve">Further context: the word </w:t>
      </w:r>
      <w:r w:rsidRPr="00C8267F">
        <w:rPr>
          <w:rStyle w:val="underline"/>
        </w:rPr>
        <w:t>resolved is used to emphasis the fact that it's policy debate</w:t>
      </w:r>
      <w:r w:rsidRPr="00C8267F">
        <w:rPr>
          <w:sz w:val="14"/>
        </w:rPr>
        <w:t xml:space="preserve">. </w:t>
      </w:r>
      <w:r w:rsidRPr="00C8267F">
        <w:rPr>
          <w:rStyle w:val="underline"/>
        </w:rPr>
        <w:t xml:space="preserve">Resolved comes from the adoption of resolutions by </w:t>
      </w:r>
      <w:r w:rsidRPr="00C8267F">
        <w:rPr>
          <w:rStyle w:val="Emphasis"/>
        </w:rPr>
        <w:t>legislative bodies</w:t>
      </w:r>
      <w:r w:rsidRPr="00D409B0">
        <w:rPr>
          <w:rStyle w:val="underline"/>
        </w:rPr>
        <w:t>.</w:t>
      </w:r>
      <w:r w:rsidRPr="00D409B0">
        <w:rPr>
          <w:sz w:val="14"/>
        </w:rPr>
        <w:t xml:space="preserve"> A resolution is either adopted or it is not. It's a question before a legislative body. Should this statement be adopted or not. (5) The very terms 'affirmative' and 'negative' support my view. One affirms a resolution. Affirmative and negative are the equivalents of 'yes' or 'no' - which, of course, are answers to a question.   </w:t>
      </w:r>
    </w:p>
    <w:p w:rsidR="00C8267F" w:rsidRPr="00D409B0" w:rsidRDefault="00C8267F" w:rsidP="00C8267F"/>
    <w:p w:rsidR="00C8267F" w:rsidRPr="00D409B0" w:rsidRDefault="00C8267F" w:rsidP="00140C81">
      <w:pPr>
        <w:pStyle w:val="Heading4"/>
        <w:rPr>
          <w:rStyle w:val="Style13ptBold"/>
        </w:rPr>
      </w:pPr>
      <w:r w:rsidRPr="00D409B0">
        <w:rPr>
          <w:rStyle w:val="Style13ptBold"/>
        </w:rPr>
        <w:t xml:space="preserve">“Should” requires defending federal action </w:t>
      </w:r>
    </w:p>
    <w:p w:rsidR="00C8267F" w:rsidRPr="00D409B0" w:rsidRDefault="00C8267F" w:rsidP="00C8267F">
      <w:r w:rsidRPr="00D409B0">
        <w:t xml:space="preserve">Judge Henry </w:t>
      </w:r>
      <w:r w:rsidRPr="00D409B0">
        <w:rPr>
          <w:rStyle w:val="Style13ptBold"/>
        </w:rPr>
        <w:t>Nieto 9</w:t>
      </w:r>
      <w:r w:rsidRPr="00D409B0">
        <w:t>, Colorado Court of Appeals, 8-20-2009 People v. Munoz, 240 P.3d 311 (Colo. Ct. App. 2009)</w:t>
      </w:r>
    </w:p>
    <w:p w:rsidR="00C8267F" w:rsidRPr="00D409B0" w:rsidRDefault="00C8267F" w:rsidP="00C8267F">
      <w:pPr>
        <w:pStyle w:val="card"/>
        <w:ind w:left="0" w:right="0"/>
        <w:rPr>
          <w:sz w:val="14"/>
        </w:rPr>
      </w:pPr>
      <w:r w:rsidRPr="00D409B0">
        <w:rPr>
          <w:sz w:val="14"/>
        </w:rPr>
        <w:t>"</w:t>
      </w:r>
      <w:r w:rsidRPr="00C8267F">
        <w:rPr>
          <w:rStyle w:val="underline"/>
        </w:rPr>
        <w:t>Should" is "used . . . to express</w:t>
      </w:r>
      <w:r w:rsidRPr="00D409B0">
        <w:rPr>
          <w:rStyle w:val="underline"/>
        </w:rPr>
        <w:t xml:space="preserve"> duty, </w:t>
      </w:r>
      <w:r w:rsidRPr="00C8267F">
        <w:rPr>
          <w:rStyle w:val="Emphasis"/>
        </w:rPr>
        <w:t>obligation</w:t>
      </w:r>
      <w:r w:rsidRPr="00D409B0">
        <w:rPr>
          <w:sz w:val="14"/>
        </w:rPr>
        <w:t xml:space="preserve">, propriety, </w:t>
      </w:r>
      <w:r w:rsidRPr="00C8267F">
        <w:rPr>
          <w:rStyle w:val="StyleUnderline"/>
        </w:rPr>
        <w:t xml:space="preserve">or </w:t>
      </w:r>
      <w:r w:rsidRPr="00C8267F">
        <w:rPr>
          <w:rStyle w:val="Emphasis"/>
        </w:rPr>
        <w:t>expediency</w:t>
      </w:r>
      <w:r w:rsidRPr="00D409B0">
        <w:rPr>
          <w:sz w:val="14"/>
        </w:rPr>
        <w:t xml:space="preserve">." Webster's Third New International Dictionary 2104 (2002). Courts  [**15] interpreting the word in various contexts have drawn conflicting conclusions, although </w:t>
      </w:r>
      <w:r w:rsidRPr="00D409B0">
        <w:rPr>
          <w:rStyle w:val="underline"/>
        </w:rPr>
        <w:t xml:space="preserve">the </w:t>
      </w:r>
      <w:r w:rsidRPr="00D409B0">
        <w:rPr>
          <w:rStyle w:val="Emphasis"/>
        </w:rPr>
        <w:t xml:space="preserve">weight of </w:t>
      </w:r>
      <w:r w:rsidRPr="00C8267F">
        <w:rPr>
          <w:rStyle w:val="Emphasis"/>
        </w:rPr>
        <w:t>authority</w:t>
      </w:r>
      <w:r w:rsidRPr="00C8267F">
        <w:rPr>
          <w:rStyle w:val="underline"/>
        </w:rPr>
        <w:t xml:space="preserve"> appears to favor interpreting "should" in an imperative</w:t>
      </w:r>
      <w:r w:rsidRPr="00D409B0">
        <w:rPr>
          <w:rStyle w:val="underline"/>
        </w:rPr>
        <w:t xml:space="preserve">, obligatory </w:t>
      </w:r>
      <w:r w:rsidRPr="00C8267F">
        <w:rPr>
          <w:rStyle w:val="underline"/>
        </w:rPr>
        <w:t>sense</w:t>
      </w:r>
      <w:r w:rsidRPr="00D409B0">
        <w:rPr>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D409B0">
        <w:rPr>
          <w:rStyle w:val="underline"/>
        </w:rPr>
        <w:t xml:space="preserve">In the courts of other states </w:t>
      </w:r>
      <w:r w:rsidRPr="00D409B0">
        <w:rPr>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C8267F">
        <w:rPr>
          <w:rStyle w:val="underline"/>
        </w:rPr>
        <w:t>the word</w:t>
      </w:r>
      <w:r w:rsidRPr="00D409B0">
        <w:rPr>
          <w:rStyle w:val="underline"/>
        </w:rPr>
        <w:t xml:space="preserve"> "conveys a sense of duty and obligation and </w:t>
      </w:r>
      <w:r w:rsidRPr="00C8267F">
        <w:rPr>
          <w:rStyle w:val="Emphasis"/>
        </w:rPr>
        <w:t>could not be misunderstood</w:t>
      </w:r>
      <w:r w:rsidRPr="00D409B0">
        <w:rPr>
          <w:rStyle w:val="underline"/>
        </w:rPr>
        <w:t xml:space="preserve"> </w:t>
      </w:r>
      <w:r w:rsidRPr="00D409B0">
        <w:rPr>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C8267F">
        <w:rPr>
          <w:rStyle w:val="underline"/>
        </w:rPr>
        <w:t xml:space="preserve">courts </w:t>
      </w:r>
      <w:r w:rsidRPr="00D409B0">
        <w:rPr>
          <w:rStyle w:val="underline"/>
        </w:rPr>
        <w:t>interpreting the word "should</w:t>
      </w:r>
      <w:r w:rsidRPr="00D409B0">
        <w:rPr>
          <w:sz w:val="14"/>
        </w:rPr>
        <w:t xml:space="preserve">" in other types of jury </w:t>
      </w:r>
      <w:proofErr w:type="gramStart"/>
      <w:r w:rsidRPr="00D409B0">
        <w:rPr>
          <w:sz w:val="14"/>
        </w:rPr>
        <w:t>instructions  [</w:t>
      </w:r>
      <w:proofErr w:type="gramEnd"/>
      <w:r w:rsidRPr="00D409B0">
        <w:rPr>
          <w:sz w:val="14"/>
        </w:rPr>
        <w:t xml:space="preserve">**16] </w:t>
      </w:r>
      <w:r w:rsidRPr="00D409B0">
        <w:rPr>
          <w:rStyle w:val="underline"/>
        </w:rPr>
        <w:t>have</w:t>
      </w:r>
      <w:r w:rsidRPr="00D409B0">
        <w:rPr>
          <w:sz w:val="14"/>
        </w:rPr>
        <w:t xml:space="preserve"> also </w:t>
      </w:r>
      <w:r w:rsidRPr="00C8267F">
        <w:rPr>
          <w:rStyle w:val="underline"/>
        </w:rPr>
        <w:t>found</w:t>
      </w:r>
      <w:r w:rsidRPr="00D409B0">
        <w:rPr>
          <w:rStyle w:val="underline"/>
        </w:rPr>
        <w:t xml:space="preserve"> that </w:t>
      </w:r>
      <w:r w:rsidRPr="00C8267F">
        <w:rPr>
          <w:rStyle w:val="underline"/>
        </w:rPr>
        <w:t>the word conveys</w:t>
      </w:r>
      <w:r w:rsidRPr="00D409B0">
        <w:rPr>
          <w:sz w:val="14"/>
        </w:rPr>
        <w:t xml:space="preserve"> to the jury </w:t>
      </w:r>
      <w:r w:rsidRPr="00D409B0">
        <w:rPr>
          <w:rStyle w:val="underline"/>
        </w:rPr>
        <w:t xml:space="preserve">a sense of duty or </w:t>
      </w:r>
      <w:r w:rsidRPr="00C8267F">
        <w:rPr>
          <w:rStyle w:val="Emphasis"/>
        </w:rPr>
        <w:t>obligation and not discretion</w:t>
      </w:r>
      <w:r w:rsidRPr="00D409B0">
        <w:rPr>
          <w:sz w:val="14"/>
        </w:rPr>
        <w:t xml:space="preserve">. In Little v. State, 261 Ark. 859, 554 S.W.2d 312, 324 (Ark. 1977), </w:t>
      </w:r>
      <w:r w:rsidRPr="00D409B0">
        <w:rPr>
          <w:rStyle w:val="underline"/>
        </w:rPr>
        <w:t>the Arkansas Supreme Court interpreted the word "should</w:t>
      </w:r>
      <w:r w:rsidRPr="00D409B0">
        <w:rPr>
          <w:sz w:val="14"/>
        </w:rPr>
        <w:t xml:space="preserve">" in an instruction on circumstantial evidence </w:t>
      </w:r>
      <w:r w:rsidRPr="00D409B0">
        <w:rPr>
          <w:rStyle w:val="underline"/>
        </w:rPr>
        <w:t>as synonymous with the word "must</w:t>
      </w:r>
      <w:r w:rsidRPr="00D409B0">
        <w:rPr>
          <w:sz w:val="14"/>
        </w:rPr>
        <w:t xml:space="preserve">" and rejected the defendant's argument that the jury may have been misled by the court's use of the word in the instruction. Similarly, </w:t>
      </w:r>
      <w:r w:rsidRPr="00D409B0">
        <w:rPr>
          <w:rStyle w:val="underline"/>
        </w:rPr>
        <w:t>the Missouri Supreme Court rejected a defendant's argument that the court erred by not using the word "should</w:t>
      </w:r>
      <w:r w:rsidRPr="00D409B0">
        <w:rPr>
          <w:sz w:val="14"/>
        </w:rPr>
        <w:t xml:space="preserve">" </w:t>
      </w:r>
      <w:r w:rsidRPr="00D409B0">
        <w:rPr>
          <w:rStyle w:val="underline"/>
        </w:rPr>
        <w:t>in an instruction</w:t>
      </w:r>
      <w:r w:rsidRPr="00D409B0">
        <w:rPr>
          <w:sz w:val="14"/>
        </w:rPr>
        <w:t xml:space="preserve"> on witness credibility </w:t>
      </w:r>
      <w:r w:rsidRPr="00D409B0">
        <w:rPr>
          <w:rStyle w:val="underline"/>
        </w:rPr>
        <w:t>which used the word "must" because the two words have the same meaning</w:t>
      </w:r>
      <w:r w:rsidRPr="00D409B0">
        <w:rPr>
          <w:sz w:val="14"/>
        </w:rPr>
        <w:t xml:space="preserve">. State v. Rack, 318 S.W.2d 211, 215 (Mo. 1958).   [*318]  In applying a child support statute, </w:t>
      </w:r>
      <w:r w:rsidRPr="00D409B0">
        <w:rPr>
          <w:rStyle w:val="underline"/>
        </w:rPr>
        <w:t>the Arizona Court</w:t>
      </w:r>
      <w:r w:rsidRPr="00D409B0">
        <w:rPr>
          <w:sz w:val="14"/>
        </w:rPr>
        <w:t xml:space="preserve"> of Appeals </w:t>
      </w:r>
      <w:r w:rsidRPr="00D409B0">
        <w:rPr>
          <w:rStyle w:val="underline"/>
        </w:rPr>
        <w:t>concluded that</w:t>
      </w:r>
      <w:r w:rsidRPr="00D409B0">
        <w:rPr>
          <w:sz w:val="14"/>
        </w:rPr>
        <w:t xml:space="preserve"> </w:t>
      </w:r>
      <w:r w:rsidRPr="00D409B0">
        <w:rPr>
          <w:rStyle w:val="underline"/>
        </w:rPr>
        <w:t>a legislature's or commission's use of the word "should" is meant to convey duty or obligation</w:t>
      </w:r>
      <w:r w:rsidRPr="00D409B0">
        <w:rPr>
          <w:sz w:val="14"/>
        </w:rPr>
        <w:t>. McNutt v. McNutt, 203 Ariz. 28, 49 P.3d 300, 306 (Ariz. Ct. App. 2002) (finding a statute stating that child support expenditures "should" be allocated for the purpose of parents' federal tax exemption to be mandatory).</w:t>
      </w:r>
    </w:p>
    <w:p w:rsidR="00C8267F" w:rsidRPr="00C8267F" w:rsidRDefault="00C8267F" w:rsidP="00C8267F"/>
    <w:p w:rsidR="003C3310" w:rsidRDefault="003C3310" w:rsidP="003C3310">
      <w:pPr>
        <w:pStyle w:val="Heading3"/>
      </w:pPr>
      <w:r>
        <w:t>1nc – decisionmaking</w:t>
      </w:r>
    </w:p>
    <w:p w:rsidR="003C3310" w:rsidRDefault="003C3310" w:rsidP="00140C81">
      <w:pPr>
        <w:pStyle w:val="Heading4"/>
      </w:pPr>
      <w:r>
        <w:t>Decisionmaking skills are the most valuable benefit from debate because they’re used in all aspects of life – preserving the best deliberation for inculcating decisionmaking skills comes before considering the policy/kritik divide or other substantive issues</w:t>
      </w:r>
    </w:p>
    <w:p w:rsidR="003C3310" w:rsidRPr="00937A5F" w:rsidRDefault="003C3310" w:rsidP="003C3310">
      <w:r>
        <w:rPr>
          <w:b/>
        </w:rPr>
        <w:t>Strait &amp; Wallace, 8</w:t>
      </w:r>
      <w:r>
        <w:t xml:space="preserve"> – Lecturer, Communication, University of Southern California AND BA, George Washington University (Laurance Paul and Brett, “Academic Debate as a Decision Making Game Inculcating the Virtue of Practical Wisdom,” Contemporary Argumentation and Debate, Vol. 29, 3-6, http://www.cedadebate.org/files/2008CAD.pdf)//SY</w:t>
      </w:r>
    </w:p>
    <w:p w:rsidR="003C3310" w:rsidRDefault="003C3310" w:rsidP="003C3310">
      <w:pPr>
        <w:rPr>
          <w:rStyle w:val="StyleUnderline"/>
        </w:rPr>
      </w:pPr>
      <w:r w:rsidRPr="00937A5F">
        <w:rPr>
          <w:rStyle w:val="StyleUnderline"/>
        </w:rPr>
        <w:t>Since the inception of modern academic debate,</w:t>
      </w:r>
      <w:r w:rsidRPr="00F36540">
        <w:rPr>
          <w:sz w:val="16"/>
        </w:rPr>
        <w:t xml:space="preserve"> much of the </w:t>
      </w:r>
      <w:r w:rsidRPr="00937A5F">
        <w:rPr>
          <w:rStyle w:val="StyleUnderline"/>
        </w:rPr>
        <w:t>praise</w:t>
      </w:r>
      <w:r w:rsidRPr="00F36540">
        <w:rPr>
          <w:sz w:val="16"/>
        </w:rPr>
        <w:t xml:space="preserve"> it has received for educating students </w:t>
      </w:r>
      <w:r w:rsidRPr="00937A5F">
        <w:rPr>
          <w:rStyle w:val="StyleUnderline"/>
        </w:rPr>
        <w:t>has focused on the real-world skills acquired in the processes of research, argumentation, critical thinking, and policy analysis. Students develop these skills and apply them to jobs, politics, fields of study, and their personal lives.</w:t>
      </w:r>
      <w:r w:rsidRPr="00F36540">
        <w:rPr>
          <w:sz w:val="16"/>
        </w:rPr>
        <w:t xml:space="preserve"> Indeed, </w:t>
      </w:r>
      <w:r w:rsidRPr="00937A5F">
        <w:rPr>
          <w:rStyle w:val="StyleUnderline"/>
        </w:rPr>
        <w:t>in every decision, trivial</w:t>
      </w:r>
      <w:r w:rsidRPr="00F36540">
        <w:rPr>
          <w:sz w:val="16"/>
        </w:rPr>
        <w:t xml:space="preserve"> (‘Where should I eat dinner?’), </w:t>
      </w:r>
      <w:r w:rsidRPr="00937A5F">
        <w:rPr>
          <w:rStyle w:val="StyleUnderline"/>
        </w:rPr>
        <w:t>and non-trivial</w:t>
      </w:r>
      <w:r w:rsidRPr="00F36540">
        <w:rPr>
          <w:sz w:val="16"/>
        </w:rPr>
        <w:t xml:space="preserve"> (</w:t>
      </w:r>
      <w:proofErr w:type="gramStart"/>
      <w:r w:rsidRPr="00F36540">
        <w:rPr>
          <w:sz w:val="16"/>
        </w:rPr>
        <w:t>‘What</w:t>
      </w:r>
      <w:proofErr w:type="gramEnd"/>
      <w:r w:rsidRPr="00F36540">
        <w:rPr>
          <w:sz w:val="16"/>
        </w:rPr>
        <w:t xml:space="preserve"> college should I attend?’ ‘Who should I marry?’), </w:t>
      </w:r>
      <w:r w:rsidRPr="00937A5F">
        <w:rPr>
          <w:rStyle w:val="StyleUnderline"/>
        </w:rPr>
        <w:t>we evaluate</w:t>
      </w:r>
      <w:r w:rsidRPr="00F36540">
        <w:rPr>
          <w:sz w:val="16"/>
        </w:rPr>
        <w:t xml:space="preserve"> all of the </w:t>
      </w:r>
      <w:r w:rsidRPr="00937A5F">
        <w:rPr>
          <w:rStyle w:val="StyleUnderline"/>
        </w:rPr>
        <w:t>relevant advantages and disadvantages, consider possible alternatives, and come to some conclusion.</w:t>
      </w:r>
      <w:r w:rsidRPr="00F36540">
        <w:rPr>
          <w:sz w:val="16"/>
        </w:rPr>
        <w:t xml:space="preserve"> Apologists for policy debate often champion the increased critical thinking skills taught by the activity that are necessarily used to work through these kinds of choices, particularly under rigid time and speech constraints. If this is truly the desired goal of policy debate, one would think that the way</w:t>
      </w:r>
      <w:r w:rsidRPr="00CF1A11">
        <w:rPr>
          <w:rStyle w:val="StyleUnderline"/>
        </w:rPr>
        <w:t xml:space="preserve"> in which debates are framed, discussed, and adjudicated should closely resemble the process of deliberation that everyone, from the highest government officials to the most inconsequential members of society, uses.</w:t>
      </w:r>
      <w:r w:rsidRPr="00F36540">
        <w:rPr>
          <w:sz w:val="16"/>
        </w:rPr>
        <w:t xml:space="preserve"> Aristotle (c. 330bce/1941a) argues that this decisionmaking process combines desire and reasoning in the act of deliberation focused on some end. </w:t>
      </w:r>
      <w:r w:rsidRPr="00CF1A11">
        <w:rPr>
          <w:rStyle w:val="StyleUnderline"/>
        </w:rPr>
        <w:t>The ability to make good decisions</w:t>
      </w:r>
      <w:r w:rsidRPr="00F36540">
        <w:rPr>
          <w:sz w:val="16"/>
        </w:rPr>
        <w:t xml:space="preserve"> (and to follow through with them) </w:t>
      </w:r>
      <w:r w:rsidRPr="00CF1A11">
        <w:rPr>
          <w:rStyle w:val="StyleUnderline"/>
        </w:rPr>
        <w:t>is associated with</w:t>
      </w:r>
      <w:r w:rsidRPr="00F36540">
        <w:rPr>
          <w:sz w:val="16"/>
        </w:rPr>
        <w:t xml:space="preserve"> the virtue of </w:t>
      </w:r>
      <w:r w:rsidRPr="00CF1A11">
        <w:rPr>
          <w:rStyle w:val="StyleUnderline"/>
        </w:rPr>
        <w:t>practical wisdom:</w:t>
      </w:r>
      <w:r w:rsidRPr="00F36540">
        <w:rPr>
          <w:sz w:val="16"/>
        </w:rPr>
        <w:t xml:space="preserve"> Practical wisdom… is concerned with things human and things about which it is possible to deliberate; for we say this is above all the work of the person2 of practical wisdom, to deliberate well, but </w:t>
      </w:r>
      <w:r w:rsidRPr="00CF1A11">
        <w:rPr>
          <w:rStyle w:val="StyleUnderline"/>
        </w:rPr>
        <w:t>no one deliberates about things invariable, nor about things which have not an end, and that a good that can be brought about by action. The person who is</w:t>
      </w:r>
      <w:r w:rsidRPr="00F36540">
        <w:rPr>
          <w:sz w:val="16"/>
        </w:rPr>
        <w:t xml:space="preserve"> without qualification </w:t>
      </w:r>
      <w:r w:rsidRPr="00CF1A11">
        <w:rPr>
          <w:rStyle w:val="StyleUnderline"/>
        </w:rPr>
        <w:t>good at deliberating is the person</w:t>
      </w:r>
      <w:r w:rsidRPr="00F36540">
        <w:rPr>
          <w:sz w:val="16"/>
        </w:rPr>
        <w:t xml:space="preserve"> who is </w:t>
      </w:r>
      <w:r w:rsidRPr="00CF1A11">
        <w:rPr>
          <w:rStyle w:val="StyleUnderline"/>
        </w:rPr>
        <w:t>capable of aiming</w:t>
      </w:r>
      <w:r w:rsidRPr="00F36540">
        <w:rPr>
          <w:sz w:val="16"/>
        </w:rPr>
        <w:t xml:space="preserve"> in accordance </w:t>
      </w:r>
      <w:r w:rsidRPr="00CF1A11">
        <w:rPr>
          <w:rStyle w:val="StyleUnderline"/>
        </w:rPr>
        <w:t>with calculation at the best for humanity of things attainable by action.</w:t>
      </w:r>
      <w:r w:rsidRPr="00F36540">
        <w:rPr>
          <w:sz w:val="16"/>
        </w:rPr>
        <w:t xml:space="preserve"> Nor is </w:t>
      </w:r>
      <w:r w:rsidRPr="00CF1A11">
        <w:rPr>
          <w:rStyle w:val="StyleUnderline"/>
        </w:rPr>
        <w:t>practical wisdom</w:t>
      </w:r>
      <w:r w:rsidRPr="00F36540">
        <w:rPr>
          <w:sz w:val="16"/>
        </w:rPr>
        <w:t xml:space="preserve"> concerned with universals only—it </w:t>
      </w:r>
      <w:r w:rsidRPr="00CF1A11">
        <w:rPr>
          <w:rStyle w:val="StyleUnderline"/>
        </w:rPr>
        <w:t>must</w:t>
      </w:r>
      <w:r w:rsidRPr="00F36540">
        <w:rPr>
          <w:sz w:val="16"/>
        </w:rPr>
        <w:t xml:space="preserve"> also </w:t>
      </w:r>
      <w:r w:rsidRPr="00CF1A11">
        <w:rPr>
          <w:rStyle w:val="StyleUnderline"/>
        </w:rPr>
        <w:t>recognize the particulars;</w:t>
      </w:r>
      <w:r w:rsidRPr="00F36540">
        <w:rPr>
          <w:sz w:val="16"/>
        </w:rPr>
        <w:t xml:space="preserve"> for it is practical, and practice is concerned with particulars. (#1141b 6-16). This underlies our contention that </w:t>
      </w:r>
      <w:r w:rsidRPr="00CF1A11">
        <w:rPr>
          <w:rStyle w:val="StyleUnderline"/>
        </w:rPr>
        <w:t>practical wisdom is the final cause of debate.</w:t>
      </w:r>
      <w:r w:rsidRPr="00F36540">
        <w:rPr>
          <w:sz w:val="16"/>
        </w:rPr>
        <w:t xml:space="preserve"> Practical wisdom is broad, provides coherence and unity in a non-arbitrary way, </w:t>
      </w:r>
      <w:r w:rsidRPr="008A4A40">
        <w:rPr>
          <w:rStyle w:val="StyleUnderline"/>
        </w:rPr>
        <w:t>and</w:t>
      </w:r>
      <w:r w:rsidRPr="00CF1A11">
        <w:rPr>
          <w:rStyle w:val="StyleUnderline"/>
        </w:rPr>
        <w:t xml:space="preserve"> is </w:t>
      </w:r>
      <w:r w:rsidRPr="00CF1A11">
        <w:rPr>
          <w:rStyle w:val="Emphasis"/>
        </w:rPr>
        <w:t>value-neutral with respect to the growing divide between the policy-focused and the critically-inclined</w:t>
      </w:r>
      <w:r w:rsidRPr="00CF1A11">
        <w:rPr>
          <w:rStyle w:val="StyleUnderline"/>
        </w:rPr>
        <w:t>. Non-practical ends are not helpful</w:t>
      </w:r>
      <w:r w:rsidRPr="00F36540">
        <w:rPr>
          <w:sz w:val="16"/>
        </w:rPr>
        <w:t xml:space="preserve"> – as Aristotle (c. 330bce/1941a) argues: The origin of action—</w:t>
      </w:r>
      <w:proofErr w:type="gramStart"/>
      <w:r w:rsidRPr="00F36540">
        <w:rPr>
          <w:sz w:val="16"/>
        </w:rPr>
        <w:t>its</w:t>
      </w:r>
      <w:proofErr w:type="gramEnd"/>
      <w:r w:rsidRPr="00F36540">
        <w:rPr>
          <w:sz w:val="16"/>
        </w:rPr>
        <w:t xml:space="preserve"> efficient, not its final cause—is choice, and that of choice is desire and reasoning with a view to an end… </w:t>
      </w:r>
      <w:r w:rsidRPr="00CF1A11">
        <w:rPr>
          <w:rStyle w:val="StyleUnderline"/>
        </w:rPr>
        <w:t>Intellect itself,</w:t>
      </w:r>
      <w:r w:rsidRPr="00F36540">
        <w:rPr>
          <w:sz w:val="16"/>
        </w:rPr>
        <w:t xml:space="preserve"> however, </w:t>
      </w:r>
      <w:r w:rsidRPr="00CF1A11">
        <w:rPr>
          <w:rStyle w:val="StyleUnderline"/>
        </w:rPr>
        <w:t>moves nothing, but only the intellect which</w:t>
      </w:r>
      <w:r w:rsidRPr="00F36540">
        <w:rPr>
          <w:sz w:val="16"/>
        </w:rPr>
        <w:t xml:space="preserve"> aims at an end and </w:t>
      </w:r>
      <w:r w:rsidRPr="00CF1A11">
        <w:rPr>
          <w:rStyle w:val="StyleUnderline"/>
        </w:rPr>
        <w:t>is practical;</w:t>
      </w:r>
      <w:r w:rsidRPr="00F36540">
        <w:rPr>
          <w:sz w:val="16"/>
        </w:rPr>
        <w:t xml:space="preserve"> for this rules the productive intellect as well, since everyone who makes makes for an end, and that which is made is not an end in the unqualified sense. (#1139a32 – 37). Practical ends that are not unqualified—e.g., Mitchell’s (1995) ‘outward activist turn,’—are not necessarily bad aims, but the interests of many participants lie outside the circumference of those ends, while </w:t>
      </w:r>
      <w:r w:rsidRPr="00CF1A11">
        <w:rPr>
          <w:rStyle w:val="StyleUnderline"/>
        </w:rPr>
        <w:t>practical wisdom in general addresses the broadest possible range of decisions.</w:t>
      </w:r>
      <w:r w:rsidRPr="00F36540">
        <w:rPr>
          <w:sz w:val="16"/>
        </w:rPr>
        <w:t xml:space="preserve">3 Some people debate in order to hone skills as an activist, others for social purposes, and many just believe it is fun. These and other motives for participation certainly are relevant considerations for individuals deciding to join a debate team. As theorists attempting to discover the telos of our activity, however, </w:t>
      </w:r>
      <w:r w:rsidRPr="00CF1A11">
        <w:rPr>
          <w:rStyle w:val="StyleUnderline"/>
        </w:rPr>
        <w:t>our concern lies in finding a framework</w:t>
      </w:r>
      <w:r w:rsidRPr="00F36540">
        <w:rPr>
          <w:sz w:val="16"/>
        </w:rPr>
        <w:t xml:space="preserve"> for debate </w:t>
      </w:r>
      <w:r w:rsidRPr="00CF1A11">
        <w:rPr>
          <w:rStyle w:val="StyleUnderline"/>
        </w:rPr>
        <w:t>that educates</w:t>
      </w:r>
      <w:r w:rsidRPr="00F36540">
        <w:rPr>
          <w:sz w:val="16"/>
        </w:rPr>
        <w:t xml:space="preserve"> the largest quantity of </w:t>
      </w:r>
      <w:r w:rsidRPr="00CF1A11">
        <w:rPr>
          <w:rStyle w:val="StyleUnderline"/>
        </w:rPr>
        <w:t>students with the highest quality of skills, while</w:t>
      </w:r>
      <w:r w:rsidRPr="00F36540">
        <w:rPr>
          <w:sz w:val="16"/>
        </w:rPr>
        <w:t xml:space="preserve"> at the same time </w:t>
      </w:r>
      <w:r w:rsidRPr="00CF1A11">
        <w:rPr>
          <w:rStyle w:val="StyleUnderline"/>
        </w:rPr>
        <w:t>preserving competitive equity. The ability to make decisions deriving from deliberation,</w:t>
      </w:r>
      <w:r w:rsidRPr="00F36540">
        <w:rPr>
          <w:sz w:val="16"/>
        </w:rPr>
        <w:t xml:space="preserve"> argumentation or debate, </w:t>
      </w:r>
      <w:r w:rsidRPr="00CF1A11">
        <w:rPr>
          <w:rStyle w:val="StyleUnderline"/>
        </w:rPr>
        <w:t>is that key skill.</w:t>
      </w:r>
      <w:r w:rsidRPr="00F36540">
        <w:rPr>
          <w:sz w:val="16"/>
        </w:rPr>
        <w:t xml:space="preserve"> It is </w:t>
      </w:r>
      <w:r w:rsidRPr="00CF1A11">
        <w:rPr>
          <w:rStyle w:val="Emphasis"/>
        </w:rPr>
        <w:t>the one thing all humans will do every day of their lives</w:t>
      </w:r>
      <w:r w:rsidRPr="00CF1A11">
        <w:rPr>
          <w:rStyle w:val="StyleUnderline"/>
        </w:rPr>
        <w:t xml:space="preserve"> aside from breathing</w:t>
      </w:r>
      <w:r w:rsidRPr="00F36540">
        <w:rPr>
          <w:sz w:val="16"/>
        </w:rPr>
        <w:t xml:space="preserve"> and other automatic processes. </w:t>
      </w:r>
      <w:r w:rsidRPr="00CF1A11">
        <w:rPr>
          <w:rStyle w:val="StyleUnderline"/>
        </w:rPr>
        <w:t xml:space="preserve">Practical wisdom </w:t>
      </w:r>
      <w:r w:rsidRPr="00CF1A11">
        <w:rPr>
          <w:rStyle w:val="Emphasis"/>
        </w:rPr>
        <w:t>transcends boundaries between categories of learning such as ‘policy education’ or ‘critique education,’</w:t>
      </w:r>
      <w:r w:rsidRPr="00F36540">
        <w:rPr>
          <w:sz w:val="16"/>
        </w:rPr>
        <w:t xml:space="preserve"> it </w:t>
      </w:r>
      <w:r w:rsidRPr="00CF1A11">
        <w:rPr>
          <w:rStyle w:val="Emphasis"/>
        </w:rPr>
        <w:t>makes irrelevant considerations of whether we will eventually become policymakers</w:t>
      </w:r>
      <w:r w:rsidRPr="00CF1A11">
        <w:rPr>
          <w:rStyle w:val="StyleUnderline"/>
        </w:rPr>
        <w:t>, and</w:t>
      </w:r>
      <w:r w:rsidRPr="00F36540">
        <w:rPr>
          <w:sz w:val="16"/>
        </w:rPr>
        <w:t xml:space="preserve"> it completely </w:t>
      </w:r>
      <w:r w:rsidRPr="00CF1A11">
        <w:rPr>
          <w:rStyle w:val="Emphasis"/>
        </w:rPr>
        <w:t>overshadows questions of what substantive content</w:t>
      </w:r>
      <w:r w:rsidRPr="00CF1A11">
        <w:rPr>
          <w:rStyle w:val="StyleUnderline"/>
        </w:rPr>
        <w:t xml:space="preserve"> a</w:t>
      </w:r>
      <w:r w:rsidRPr="00F36540">
        <w:rPr>
          <w:sz w:val="16"/>
        </w:rPr>
        <w:t xml:space="preserve"> debate </w:t>
      </w:r>
      <w:r w:rsidRPr="00CF1A11">
        <w:rPr>
          <w:rStyle w:val="StyleUnderline"/>
        </w:rPr>
        <w:t>round should involve.</w:t>
      </w:r>
      <w:r w:rsidRPr="00F36540">
        <w:rPr>
          <w:sz w:val="16"/>
        </w:rPr>
        <w:t xml:space="preserve"> The implication for this analysis is that the </w:t>
      </w:r>
      <w:r w:rsidRPr="00CF1A11">
        <w:rPr>
          <w:rStyle w:val="StyleUnderline"/>
        </w:rPr>
        <w:t>critical thinking and argumentative skills offered by real-world decision-making are comparatively more important than any educational disadvantage</w:t>
      </w:r>
      <w:r w:rsidRPr="00F36540">
        <w:rPr>
          <w:sz w:val="16"/>
        </w:rPr>
        <w:t xml:space="preserve"> weighed against them. </w:t>
      </w:r>
      <w:r w:rsidRPr="00CF1A11">
        <w:rPr>
          <w:rStyle w:val="StyleUnderline"/>
        </w:rPr>
        <w:t>It is the skills</w:t>
      </w:r>
      <w:r w:rsidRPr="00F36540">
        <w:rPr>
          <w:sz w:val="16"/>
        </w:rPr>
        <w:t xml:space="preserve"> we learn, </w:t>
      </w:r>
      <w:r w:rsidRPr="00CF1A11">
        <w:rPr>
          <w:rStyle w:val="StyleUnderline"/>
        </w:rPr>
        <w:t>not the content of our arguments that can best improve all of our lives.</w:t>
      </w:r>
      <w:r w:rsidRPr="00F36540">
        <w:rPr>
          <w:sz w:val="16"/>
        </w:rPr>
        <w:t xml:space="preserve"> While </w:t>
      </w:r>
      <w:r w:rsidRPr="00CF1A11">
        <w:rPr>
          <w:rStyle w:val="StyleUnderline"/>
        </w:rPr>
        <w:t>policy comparison skills</w:t>
      </w:r>
      <w:r w:rsidRPr="00F36540">
        <w:rPr>
          <w:sz w:val="16"/>
        </w:rPr>
        <w:t xml:space="preserve"> are necessarily learned through debate in one way or another, those </w:t>
      </w:r>
      <w:r w:rsidRPr="00CF1A11">
        <w:rPr>
          <w:rStyle w:val="StyleUnderline"/>
        </w:rPr>
        <w:t>skills are useless if they are not grounded in the process actually used to make good decisions.</w:t>
      </w:r>
      <w:r w:rsidRPr="00F36540">
        <w:rPr>
          <w:sz w:val="16"/>
        </w:rPr>
        <w:t xml:space="preserve"> This means that </w:t>
      </w:r>
      <w:r w:rsidRPr="00CF1A11">
        <w:rPr>
          <w:rStyle w:val="StyleUnderline"/>
        </w:rPr>
        <w:t>whenever any</w:t>
      </w:r>
      <w:r w:rsidRPr="00F36540">
        <w:rPr>
          <w:sz w:val="16"/>
        </w:rPr>
        <w:t xml:space="preserve"> proposition of </w:t>
      </w:r>
      <w:r w:rsidRPr="00CF1A11">
        <w:rPr>
          <w:rStyle w:val="StyleUnderline"/>
        </w:rPr>
        <w:t>policy is considered,</w:t>
      </w:r>
      <w:r w:rsidRPr="00F36540">
        <w:rPr>
          <w:sz w:val="16"/>
        </w:rPr>
        <w:t xml:space="preserve"> the </w:t>
      </w:r>
      <w:r w:rsidRPr="00CF1A11">
        <w:rPr>
          <w:rStyle w:val="StyleUnderline"/>
        </w:rPr>
        <w:t>appropriate decision-maker(s) must be identified:</w:t>
      </w:r>
      <w:r w:rsidRPr="00F36540">
        <w:rPr>
          <w:sz w:val="16"/>
        </w:rPr>
        <w:t xml:space="preserve"> The appropriate decision makers are those necessary to the ultimate implementation of the decision. You may win adherence of fellow students to the proposition that the midterm exam should count less than the final paper in grading your class, but if the professor says no, little is gained… It is important for… [</w:t>
      </w:r>
      <w:proofErr w:type="gramStart"/>
      <w:r w:rsidRPr="00F36540">
        <w:rPr>
          <w:sz w:val="16"/>
        </w:rPr>
        <w:t>arguers</w:t>
      </w:r>
      <w:proofErr w:type="gramEnd"/>
      <w:r w:rsidRPr="00F36540">
        <w:rPr>
          <w:sz w:val="16"/>
        </w:rPr>
        <w:t xml:space="preserve">] to recognize who the appropriate decision makers are. (Rieke &amp; Sillars, 1993, p. 2). </w:t>
      </w:r>
      <w:r w:rsidRPr="00CF1A11">
        <w:rPr>
          <w:rStyle w:val="StyleUnderline"/>
        </w:rPr>
        <w:t>Since policy debate aims at determining whether a particular course of action is expedient, all arguments which misapprehend</w:t>
      </w:r>
      <w:r w:rsidRPr="00F36540">
        <w:rPr>
          <w:sz w:val="16"/>
        </w:rPr>
        <w:t xml:space="preserve"> the </w:t>
      </w:r>
      <w:r w:rsidRPr="00CF1A11">
        <w:rPr>
          <w:rStyle w:val="StyleUnderline"/>
        </w:rPr>
        <w:t>appropriate decision maker(s)</w:t>
      </w:r>
      <w:r w:rsidRPr="00F36540">
        <w:rPr>
          <w:sz w:val="16"/>
        </w:rPr>
        <w:t xml:space="preserve"> are red herrings and </w:t>
      </w:r>
      <w:r w:rsidRPr="00CF1A11">
        <w:rPr>
          <w:rStyle w:val="StyleUnderline"/>
        </w:rPr>
        <w:t>interfere with true rational deliberation.</w:t>
      </w:r>
    </w:p>
    <w:p w:rsidR="003C3310" w:rsidRDefault="003C3310" w:rsidP="003C3310"/>
    <w:p w:rsidR="003C3310" w:rsidRDefault="003C3310" w:rsidP="003C3310">
      <w:pPr>
        <w:pStyle w:val="Heading3"/>
      </w:pPr>
      <w:r>
        <w:t xml:space="preserve">1nc – deliberation </w:t>
      </w:r>
    </w:p>
    <w:p w:rsidR="000371F5" w:rsidRDefault="000371F5" w:rsidP="00140C81">
      <w:pPr>
        <w:pStyle w:val="Heading4"/>
      </w:pPr>
      <w:r>
        <w:t xml:space="preserve">Being able to deliberate about policy problems means that bad things won’t happen again </w:t>
      </w:r>
    </w:p>
    <w:p w:rsidR="000371F5" w:rsidRDefault="000371F5" w:rsidP="000371F5">
      <w:r w:rsidRPr="00107AB7">
        <w:rPr>
          <w:rStyle w:val="Style13ptBold"/>
        </w:rPr>
        <w:t>Glezos 11</w:t>
      </w:r>
      <w:r>
        <w:t xml:space="preserve"> (Simon, Department of Political Science, University of Victoria, “The ticking bomb: Speed, liberalism and ressentiment against the future”, LB)</w:t>
      </w:r>
    </w:p>
    <w:p w:rsidR="000371F5" w:rsidRPr="00405DBB" w:rsidRDefault="000371F5" w:rsidP="000371F5">
      <w:pPr>
        <w:rPr>
          <w:u w:val="single"/>
        </w:rPr>
      </w:pPr>
      <w:r w:rsidRPr="0019248A">
        <w:rPr>
          <w:u w:val="single"/>
        </w:rPr>
        <w:t>This is not to say that liberalism, or liberal democracies, are inherently doomed to shift away from democracy</w:t>
      </w:r>
      <w:r w:rsidRPr="00405DBB">
        <w:rPr>
          <w:sz w:val="16"/>
        </w:rPr>
        <w:t xml:space="preserve">.3 However, </w:t>
      </w:r>
      <w:r w:rsidRPr="0019248A">
        <w:rPr>
          <w:u w:val="single"/>
        </w:rPr>
        <w:t>avoiding this desire to hand over control to a unitary, authoritative executive means, in at least someway, learning to loosen one's attachment to a particular teleological narrative, and to reaffirm one's commitment to democratic deliberation, even (or especially) in the face of an open and uncertain future</w:t>
      </w:r>
      <w:r w:rsidRPr="00405DBB">
        <w:rPr>
          <w:sz w:val="16"/>
        </w:rPr>
        <w:t xml:space="preserve">. Such </w:t>
      </w:r>
      <w:r w:rsidRPr="00405DBB">
        <w:rPr>
          <w:u w:val="single"/>
        </w:rPr>
        <w:t xml:space="preserve">an approach would require the development and reinforcement of a liberalism that is willing to accede to the event, to think in terms of an open future and, in at least some way, to embrace speed. </w:t>
      </w:r>
      <w:r w:rsidRPr="00405DBB">
        <w:rPr>
          <w:sz w:val="16"/>
        </w:rPr>
        <w:t xml:space="preserve">4 This is by no means an easy task, and requires the ability to give up the sense of security that a stable teleological projection of identity provides. 'That is why', says Connolly, 'so many queasy democrats want to slow the world down in the name of democracy. </w:t>
      </w:r>
      <w:r w:rsidRPr="00405DBB">
        <w:rPr>
          <w:u w:val="single"/>
        </w:rPr>
        <w:t>They are worn out by the workload imposed upon them' (p. 158). That workload however, is the very thing that is supposed to be the central function of democracy: the collective production of identity and community.</w:t>
      </w:r>
      <w:r w:rsidRPr="00405DBB">
        <w:rPr>
          <w:sz w:val="16"/>
        </w:rPr>
        <w:t xml:space="preserve"> </w:t>
      </w:r>
      <w:r w:rsidRPr="00405DBB">
        <w:rPr>
          <w:u w:val="single"/>
        </w:rPr>
        <w:t>If we are unwilling to accept democracy in the face of an uncertain future, then we were never truly democrats in the first place.</w:t>
      </w:r>
      <w:r w:rsidRPr="00405DBB">
        <w:rPr>
          <w:sz w:val="16"/>
        </w:rPr>
        <w:t xml:space="preserve"> What is more, far from being inefficient, this reaffirmation to democracy can have potentially positive effects in terms of legislation. </w:t>
      </w:r>
      <w:r w:rsidRPr="00405DBB">
        <w:rPr>
          <w:u w:val="single"/>
        </w:rPr>
        <w:t>If we return to the discussion of the ticking bomb with which this article begins, we might notice that one of the frequent arguments for the expansion of executive power lies in what John Yoo refers to as the 'cost of inaction'</w:t>
      </w:r>
      <w:r w:rsidRPr="00405DBB">
        <w:rPr>
          <w:sz w:val="16"/>
        </w:rPr>
        <w:t xml:space="preserve"> (2005, p. x). It is important to note he does not mention a concomitant danger of action; the danger of acting too quickly. </w:t>
      </w:r>
      <w:r w:rsidRPr="00405DBB">
        <w:rPr>
          <w:u w:val="single"/>
        </w:rPr>
        <w:t xml:space="preserve">Indeed, in retrospect, in the case of the Iraq war, we can see that it would have been exceedingly desirable if the 'vetoes of multiple decisionmakers' had been allowed 'to block warmaking' </w:t>
      </w:r>
      <w:r w:rsidRPr="00405DBB">
        <w:rPr>
          <w:sz w:val="16"/>
        </w:rPr>
        <w:t xml:space="preserve">(p. x). In this case, </w:t>
      </w:r>
      <w:r w:rsidRPr="00405DBB">
        <w:rPr>
          <w:u w:val="single"/>
        </w:rPr>
        <w:t>the political process would have been well served with a touch of inefficiency</w:t>
      </w:r>
      <w:r w:rsidRPr="00405DBB">
        <w:rPr>
          <w:sz w:val="16"/>
        </w:rPr>
        <w:t xml:space="preserve"> (or rather, with a touch of more patience and thoughtfulness). </w:t>
      </w:r>
      <w:r w:rsidRPr="00405DBB">
        <w:rPr>
          <w:u w:val="single"/>
        </w:rPr>
        <w:t>A willingness to accept the uncertainty and insecurity of the rift in time might also make us more willing to accept bouts of 'inaction', to allow for additional debate and discussion, thus hopefully avoiding overreaction and unnecessary violence.</w:t>
      </w:r>
    </w:p>
    <w:p w:rsidR="000371F5" w:rsidRPr="002A2792" w:rsidRDefault="000371F5" w:rsidP="000371F5"/>
    <w:p w:rsidR="003C3310" w:rsidRDefault="003C3310" w:rsidP="003C3310">
      <w:pPr>
        <w:pStyle w:val="Heading3"/>
      </w:pPr>
      <w:r>
        <w:t>1nc – fairness</w:t>
      </w:r>
    </w:p>
    <w:p w:rsidR="003C3310" w:rsidRDefault="003C3310" w:rsidP="00140C81">
      <w:pPr>
        <w:pStyle w:val="Heading4"/>
      </w:pPr>
      <w:r>
        <w:t>Fairness doesn’t just matter in the abstract – it’s key to a balanced dialogue and developing research, critical thinking, and decisionmaking skills</w:t>
      </w:r>
    </w:p>
    <w:p w:rsidR="003C3310" w:rsidRDefault="003C3310" w:rsidP="003C3310">
      <w:r>
        <w:rPr>
          <w:b/>
        </w:rPr>
        <w:t xml:space="preserve">Galloway, 7 </w:t>
      </w:r>
      <w:r>
        <w:t xml:space="preserve">– Professor, Communication Studies, Samford University (Ryan, “Dinner and Conversation at the Argumentative Table: Reconceptualizing Debate as an Argumentative Dialogue,” Contemporary Argumentation and Debate, Vol. 28, 5-7, </w:t>
      </w:r>
      <w:hyperlink r:id="rId7" w:history="1">
        <w:r w:rsidRPr="009C3DF6">
          <w:rPr>
            <w:rStyle w:val="Hyperlink"/>
          </w:rPr>
          <w:t>http://www.cedadebate.org/files/2007CAD.pdf</w:t>
        </w:r>
      </w:hyperlink>
      <w:r>
        <w:t>)//SY</w:t>
      </w:r>
    </w:p>
    <w:p w:rsidR="003C3310" w:rsidRPr="00F36540" w:rsidRDefault="003C3310" w:rsidP="003C3310">
      <w:pPr>
        <w:rPr>
          <w:sz w:val="16"/>
        </w:rPr>
      </w:pPr>
      <w:r w:rsidRPr="00C40C41">
        <w:rPr>
          <w:rStyle w:val="StyleUnderline"/>
        </w:rPr>
        <w:t>Debate as a dialogue sets an argumentative table, where all parties receive a relatively fair opportunity to voice their position. Anything that fails to allow participants to have their position articulated denies one side</w:t>
      </w:r>
      <w:r w:rsidRPr="00F36540">
        <w:rPr>
          <w:sz w:val="16"/>
        </w:rPr>
        <w:t xml:space="preserve"> of the argumentative table </w:t>
      </w:r>
      <w:r w:rsidRPr="00C40C41">
        <w:rPr>
          <w:rStyle w:val="StyleUnderline"/>
        </w:rPr>
        <w:t>a fair hearing.</w:t>
      </w:r>
      <w:r w:rsidRPr="00F36540">
        <w:rPr>
          <w:sz w:val="16"/>
        </w:rPr>
        <w:t xml:space="preserve"> The affirmative side is set by the topic and fairness requirements. While affirmative teams have recently resisted affirming the topic, in fact, the </w:t>
      </w:r>
      <w:r w:rsidRPr="00C40C41">
        <w:rPr>
          <w:rStyle w:val="StyleUnderline"/>
        </w:rPr>
        <w:t>topic selection</w:t>
      </w:r>
      <w:r w:rsidRPr="00F36540">
        <w:rPr>
          <w:sz w:val="16"/>
        </w:rPr>
        <w:t xml:space="preserve"> process </w:t>
      </w:r>
      <w:r w:rsidRPr="00C40C41">
        <w:rPr>
          <w:rStyle w:val="StyleUnderline"/>
        </w:rPr>
        <w:t>is rigorous, taking the relative ground of each topic as its central point of departure. Setting the affirmative reciprocally sets the negative.</w:t>
      </w:r>
      <w:r w:rsidRPr="00F36540">
        <w:rPr>
          <w:sz w:val="16"/>
        </w:rPr>
        <w:t xml:space="preserve">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 </w:t>
      </w:r>
      <w:r w:rsidRPr="00C40C41">
        <w:rPr>
          <w:rStyle w:val="StyleUnderline"/>
        </w:rPr>
        <w:t xml:space="preserve">When one side takes more than its share, competitive equity suffers. However, it also undermines the respect due to the other involved in the dialogue. When one side excludes the other, it fundamentally denies the personhood of the other participant </w:t>
      </w:r>
      <w:r w:rsidRPr="00F36540">
        <w:rPr>
          <w:sz w:val="16"/>
        </w:rPr>
        <w:t xml:space="preserve">(Ehninger, 1970, p. 110). A pedagogy of debate as dialogue takes this respect as a fundamental component. </w:t>
      </w:r>
      <w:r w:rsidRPr="00C40C41">
        <w:rPr>
          <w:rStyle w:val="Emphasis"/>
        </w:rPr>
        <w:t>A desire to be fair is a fundamental condition of a dialogue that takes the form of a demand for equality of voice</w:t>
      </w:r>
      <w:r w:rsidRPr="00C40C41">
        <w:rPr>
          <w:rStyle w:val="StyleUnderline"/>
        </w:rPr>
        <w:t>. Far from being a banal request for links to a disadvantage, fairness is a demand for respect,</w:t>
      </w:r>
      <w:r w:rsidRPr="00F36540">
        <w:rPr>
          <w:sz w:val="16"/>
        </w:rPr>
        <w:t xml:space="preserve"> a demand </w:t>
      </w:r>
      <w:r w:rsidRPr="00C40C41">
        <w:rPr>
          <w:rStyle w:val="StyleUnderline"/>
        </w:rPr>
        <w:t>to be heard,</w:t>
      </w:r>
      <w:r w:rsidRPr="00F36540">
        <w:rPr>
          <w:sz w:val="16"/>
        </w:rPr>
        <w:t xml:space="preserve"> </w:t>
      </w:r>
      <w:proofErr w:type="gramStart"/>
      <w:r w:rsidRPr="00F36540">
        <w:rPr>
          <w:sz w:val="16"/>
        </w:rPr>
        <w:t>a</w:t>
      </w:r>
      <w:proofErr w:type="gramEnd"/>
      <w:r w:rsidRPr="00F36540">
        <w:rPr>
          <w:sz w:val="16"/>
        </w:rPr>
        <w:t xml:space="preserve"> demand </w:t>
      </w:r>
      <w:r w:rsidRPr="00C40C41">
        <w:rPr>
          <w:rStyle w:val="StyleUnderline"/>
        </w:rPr>
        <w:t>that a voice backed by literally months upon months of preparation, research, and critical thinking not be silenced. Affirmative cases that suspend basic fairness norms</w:t>
      </w:r>
      <w:r w:rsidRPr="00F36540">
        <w:rPr>
          <w:sz w:val="16"/>
        </w:rPr>
        <w:t xml:space="preserve"> operate to </w:t>
      </w:r>
      <w:r w:rsidRPr="00C40C41">
        <w:rPr>
          <w:rStyle w:val="StyleUnderline"/>
        </w:rPr>
        <w:t>exclude particular negative strategies. Unprepared, one side comes to the argumentative table unable to meaningfully participate</w:t>
      </w:r>
      <w:r w:rsidRPr="00F36540">
        <w:rPr>
          <w:sz w:val="16"/>
        </w:rPr>
        <w:t xml:space="preserve"> in a dialogue.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C40C41">
        <w:rPr>
          <w:rStyle w:val="StyleUnderline"/>
        </w:rPr>
        <w:t>Opposition is necessary because it sharpens thought in action.</w:t>
      </w:r>
      <w:r w:rsidRPr="00F36540">
        <w:rPr>
          <w:sz w:val="16"/>
        </w:rPr>
        <w:t xml:space="preserve"> We assume that </w:t>
      </w:r>
      <w:r w:rsidRPr="00C40C41">
        <w:rPr>
          <w:rStyle w:val="StyleUnderline"/>
        </w:rPr>
        <w:t xml:space="preserve">argument, </w:t>
      </w:r>
      <w:r w:rsidRPr="00F36540">
        <w:rPr>
          <w:sz w:val="16"/>
        </w:rPr>
        <w:t xml:space="preserve">discussion, and talk, among free an informed people who subordinate themselves to rules of discussion, </w:t>
      </w:r>
      <w:r w:rsidRPr="00C40C41">
        <w:rPr>
          <w:rStyle w:val="StyleUnderline"/>
        </w:rPr>
        <w:t>are the best ways to decisions of any kind, because it is only through such discussion that we reach</w:t>
      </w:r>
      <w:r w:rsidRPr="00F36540">
        <w:rPr>
          <w:sz w:val="16"/>
        </w:rPr>
        <w:t xml:space="preserve"> agreement which binds us to </w:t>
      </w:r>
      <w:r w:rsidRPr="00C40C41">
        <w:rPr>
          <w:rStyle w:val="StyleUnderline"/>
        </w:rPr>
        <w:t>a common cause…If we are to be equal…</w:t>
      </w:r>
      <w:r w:rsidRPr="00F36540">
        <w:rPr>
          <w:sz w:val="16"/>
        </w:rPr>
        <w:t xml:space="preserve">relationships among equals must find expression in many formal and informal institutions (Duncan, 1993, p. 196-197). </w:t>
      </w:r>
      <w:r w:rsidRPr="00C40C41">
        <w:rPr>
          <w:rStyle w:val="StyleUnderline"/>
        </w:rPr>
        <w:t>Debate compensates for the exigencies of the world by offering a framework that maintains equality for the sake of the conversation</w:t>
      </w:r>
      <w:r w:rsidRPr="00F36540">
        <w:rPr>
          <w:sz w:val="16"/>
        </w:rPr>
        <w:t xml:space="preserve"> (Farrell, 1985, p. 114). For example, an affirmative case on the 2007-2008 college topic might defend neither state nor international action in the Middle East, and yet claim to be germane to the topic in some way. </w:t>
      </w:r>
      <w:r w:rsidRPr="00C40C41">
        <w:rPr>
          <w:rStyle w:val="StyleUnderline"/>
        </w:rPr>
        <w:t>The case essentially denies the arguments that state action is oppressive or that actions in the international arena are philosophically or pragmatically suspect.</w:t>
      </w:r>
      <w:r w:rsidRPr="00F36540">
        <w:rPr>
          <w:sz w:val="16"/>
        </w:rPr>
        <w:t xml:space="preserve"> Instead of allowing for the dialogue to be modified by the interchange of the affirmative case and the negative response, the </w:t>
      </w:r>
      <w:r w:rsidRPr="00C40C41">
        <w:rPr>
          <w:rStyle w:val="StyleUnderline"/>
        </w:rPr>
        <w:t>affirmative subverts any meaningful role to the negative team,</w:t>
      </w:r>
      <w:r w:rsidRPr="00F36540">
        <w:rPr>
          <w:sz w:val="16"/>
        </w:rPr>
        <w:t xml:space="preserve"> preventing them from offering effective “counter-word” and </w:t>
      </w:r>
      <w:r w:rsidRPr="00C40C41">
        <w:rPr>
          <w:rStyle w:val="StyleUnderline"/>
        </w:rPr>
        <w:t xml:space="preserve">undermining the value of a meaningful exchange of speech acts. </w:t>
      </w:r>
      <w:r w:rsidRPr="00C40C41">
        <w:rPr>
          <w:rStyle w:val="Emphasis"/>
        </w:rPr>
        <w:t>Germaneness and other substitutes for topical action do not accrue the dialogical benefits of topical advocacy</w:t>
      </w:r>
      <w:r w:rsidRPr="00C40C41">
        <w:rPr>
          <w:rStyle w:val="StyleUnderline"/>
        </w:rPr>
        <w:t>.</w:t>
      </w:r>
      <w:r w:rsidRPr="00F36540">
        <w:rPr>
          <w:sz w:val="16"/>
        </w:rPr>
        <w:t xml:space="preserve"> </w:t>
      </w:r>
    </w:p>
    <w:p w:rsidR="00E25047" w:rsidRDefault="00E25047" w:rsidP="00E25047">
      <w:pPr>
        <w:pStyle w:val="Heading3"/>
      </w:pPr>
      <w:r>
        <w:t>1nc – game theory</w:t>
      </w:r>
    </w:p>
    <w:p w:rsidR="00E25047" w:rsidRPr="00A76324" w:rsidRDefault="00E25047" w:rsidP="00140C81">
      <w:pPr>
        <w:pStyle w:val="Heading4"/>
      </w:pPr>
      <w:r>
        <w:t xml:space="preserve">Debate is a game that should be governed by a specific and fixed set of rules. Its value is in the act of participating, not in the skills we learn or the education we gain. Their nihilistic refusal to abide by the rules strips the game of its intrinsic value, rendering it meaningless. </w:t>
      </w:r>
    </w:p>
    <w:p w:rsidR="00E25047" w:rsidRDefault="00E25047" w:rsidP="00E25047">
      <w:r>
        <w:rPr>
          <w:rStyle w:val="Style13ptBold"/>
        </w:rPr>
        <w:t>Caillois, 1961</w:t>
      </w:r>
      <w:r w:rsidRPr="003D7BEE">
        <w:t>- French</w:t>
      </w:r>
      <w:r>
        <w:t xml:space="preserve"> philosopher (Roger, 1961, “Man, Play and Games,” pg. 5-12, fg)</w:t>
      </w:r>
    </w:p>
    <w:p w:rsidR="00E25047" w:rsidRPr="00D05995" w:rsidRDefault="00E25047" w:rsidP="00E25047">
      <w:pPr>
        <w:rPr>
          <w:sz w:val="16"/>
        </w:rPr>
      </w:pPr>
      <w:r w:rsidRPr="00FA428F">
        <w:rPr>
          <w:rStyle w:val="StyleUnderline"/>
        </w:rPr>
        <w:t>Property is exchanged, but no goods are produced.</w:t>
      </w:r>
      <w:r w:rsidRPr="00FA428F">
        <w:rPr>
          <w:sz w:val="16"/>
        </w:rPr>
        <w:t xml:space="preserve"> What is more, this exchange affects only the players, and only to the degree that they accept, through a free decision remade at each game, the probability of such transfer.</w:t>
      </w:r>
      <w:r w:rsidRPr="00FA428F">
        <w:rPr>
          <w:rStyle w:val="StyleUnderline"/>
        </w:rPr>
        <w:t xml:space="preserve"> A characteristic of play</w:t>
      </w:r>
      <w:r w:rsidRPr="00FA428F">
        <w:rPr>
          <w:sz w:val="16"/>
        </w:rPr>
        <w:t xml:space="preserve">, in fact, </w:t>
      </w:r>
      <w:r w:rsidRPr="00FA428F">
        <w:rPr>
          <w:rStyle w:val="StyleUnderline"/>
        </w:rPr>
        <w:t>is that it creates no wealth or goods, thus differing from work</w:t>
      </w:r>
      <w:r w:rsidRPr="00FA428F">
        <w:rPr>
          <w:sz w:val="16"/>
        </w:rPr>
        <w:t xml:space="preserve"> or art. </w:t>
      </w:r>
      <w:r w:rsidRPr="00FA428F">
        <w:rPr>
          <w:rStyle w:val="StyleUnderline"/>
        </w:rPr>
        <w:t>At the end of the game, all can and must start over again at the same point</w:t>
      </w:r>
      <w:r w:rsidRPr="00FA428F">
        <w:rPr>
          <w:sz w:val="16"/>
        </w:rPr>
        <w:t xml:space="preserve">. Nothing has been harvested or manu­ factured, no masterpiece has been created, no capital has ac­ crued. </w:t>
      </w:r>
      <w:r w:rsidRPr="00FA428F">
        <w:rPr>
          <w:rStyle w:val="StyleUnderline"/>
        </w:rPr>
        <w:t>Play is an occasion of pure waste: waste of time, energy, ingenuity, skill, and often</w:t>
      </w:r>
      <w:r w:rsidRPr="00FA428F">
        <w:rPr>
          <w:sz w:val="16"/>
        </w:rPr>
        <w:t xml:space="preserve"> of </w:t>
      </w:r>
      <w:r w:rsidRPr="00FA428F">
        <w:rPr>
          <w:rStyle w:val="StyleUnderline"/>
        </w:rPr>
        <w:t>money</w:t>
      </w:r>
      <w:r w:rsidRPr="00FA428F">
        <w:rPr>
          <w:sz w:val="16"/>
        </w:rPr>
        <w:t xml:space="preserve"> for the purchase of gambling equipment or eventually to pay for the establishment. As for the professionals—the boxers, cyclists, jockeys, or actors who earn their living in the ring, track, or hippodrome or on the stage, and who must think in terms of prize, salary, or title—it is clear that they are not players but workers. When they play, it is at some other game. There is also no doubt that </w:t>
      </w:r>
      <w:r w:rsidRPr="00FA428F">
        <w:rPr>
          <w:rStyle w:val="StyleUnderline"/>
        </w:rPr>
        <w:t>play must be defined as a free and voluntary activity, a source of joy and amusement. A game which one would be forced to play would at once cease being play.</w:t>
      </w:r>
      <w:r w:rsidRPr="00FA428F">
        <w:rPr>
          <w:sz w:val="16"/>
        </w:rPr>
        <w:t xml:space="preserve"> It would become constraint, drudgery from which one would strive to be freed. </w:t>
      </w:r>
      <w:r w:rsidRPr="00FA428F">
        <w:rPr>
          <w:rStyle w:val="StyleUnderline"/>
        </w:rPr>
        <w:t>As an obligation</w:t>
      </w:r>
      <w:r w:rsidRPr="00FA428F">
        <w:rPr>
          <w:sz w:val="16"/>
        </w:rPr>
        <w:t xml:space="preserve"> or simply an order, it </w:t>
      </w:r>
      <w:r w:rsidRPr="00FA428F">
        <w:rPr>
          <w:rStyle w:val="StyleUnderline"/>
        </w:rPr>
        <w:t>would lose one of its basic characteristics: the fact that the player devotes himself spontaneously to the game, of his free will and for his pleasure</w:t>
      </w:r>
      <w:r w:rsidRPr="00FA428F">
        <w:rPr>
          <w:sz w:val="16"/>
        </w:rPr>
        <w:t xml:space="preserve">, each time completely free to choose retreat, silence, meditation, idle solitude, or creative activity. From this is derived Valery’s proposed definition of play: it occurs when “I'ennui peut delier ce que Ventrain avait lie”2 It happens only when the players have a desire to play, and play the most absorbing, exhausting game in order to find diversion, escape from responsibility and routine. Finally and </w:t>
      </w:r>
      <w:r w:rsidRPr="00FA428F">
        <w:rPr>
          <w:rStyle w:val="StyleUnderline"/>
        </w:rPr>
        <w:t xml:space="preserve">above all, it is necessary that they be free to leave whenever they please, by saying: “I am not playing any more.” </w:t>
      </w:r>
      <w:r w:rsidRPr="00FA428F">
        <w:rPr>
          <w:sz w:val="16"/>
        </w:rPr>
        <w:t xml:space="preserve">In effect, </w:t>
      </w:r>
      <w:r w:rsidRPr="00FA428F">
        <w:rPr>
          <w:rStyle w:val="StyleUnderline"/>
        </w:rPr>
        <w:t>play is</w:t>
      </w:r>
      <w:r w:rsidRPr="00FA428F">
        <w:rPr>
          <w:sz w:val="16"/>
        </w:rPr>
        <w:t xml:space="preserve"> essentially </w:t>
      </w:r>
      <w:r w:rsidRPr="00FA428F">
        <w:rPr>
          <w:rStyle w:val="StyleUnderline"/>
        </w:rPr>
        <w:t>a separate occupation</w:t>
      </w:r>
      <w:r w:rsidRPr="00FA428F">
        <w:rPr>
          <w:sz w:val="16"/>
        </w:rPr>
        <w:t xml:space="preserve">, carefully </w:t>
      </w:r>
      <w:r w:rsidRPr="00FA428F">
        <w:rPr>
          <w:rStyle w:val="StyleUnderline"/>
        </w:rPr>
        <w:t>isolated from the rest of life</w:t>
      </w:r>
      <w:r w:rsidRPr="00FA428F">
        <w:rPr>
          <w:sz w:val="16"/>
        </w:rPr>
        <w:t xml:space="preserve">, and generally is </w:t>
      </w:r>
      <w:r w:rsidRPr="00FA428F">
        <w:rPr>
          <w:rStyle w:val="StyleUnderline"/>
        </w:rPr>
        <w:t>engaged in with precise limits of time and place. There is place for play:</w:t>
      </w:r>
      <w:r w:rsidRPr="00FA428F">
        <w:rPr>
          <w:sz w:val="16"/>
        </w:rPr>
        <w:t xml:space="preserve"> as needs dictate, the space for hopscotch, the board for checkers or chess, the stadium, the racetrack, the list, the ring, the stage, the arena, etc. Nothing that takes place outside this ideal frontier is rele­ vant. To leave the enclosure by mistake, accident, or necessity, to send the ball out of bounds, may disqualify or entail a penalty. </w:t>
      </w:r>
      <w:r w:rsidRPr="00FA428F">
        <w:rPr>
          <w:rStyle w:val="StyleUnderline"/>
        </w:rPr>
        <w:t>The game must be taken back within the agreed boundaries. The same is true for time: the game starts and ends at a given signal. Its duration is</w:t>
      </w:r>
      <w:r w:rsidRPr="00FA428F">
        <w:rPr>
          <w:sz w:val="16"/>
        </w:rPr>
        <w:t xml:space="preserve"> often </w:t>
      </w:r>
      <w:r w:rsidRPr="00FA428F">
        <w:rPr>
          <w:rStyle w:val="StyleUnderline"/>
        </w:rPr>
        <w:t>fixed in advance.</w:t>
      </w:r>
      <w:r w:rsidRPr="00FA428F">
        <w:rPr>
          <w:sz w:val="16"/>
        </w:rPr>
        <w:t xml:space="preserve"> It is improper to abandon or interrupt the game without a major reason (in children’s games, crying “I give up,” for example). If there is occasion to do so, the game is prolonged, by agreement between the contestants or by decision of an umpire. In every case, </w:t>
      </w:r>
      <w:r w:rsidRPr="00FA428F">
        <w:rPr>
          <w:rStyle w:val="StyleUnderline"/>
        </w:rPr>
        <w:t>the game’s domain is</w:t>
      </w:r>
      <w:r w:rsidRPr="00FA428F">
        <w:rPr>
          <w:sz w:val="16"/>
        </w:rPr>
        <w:t xml:space="preserve"> therefore </w:t>
      </w:r>
      <w:r w:rsidRPr="00FA428F">
        <w:rPr>
          <w:rStyle w:val="StyleUnderline"/>
        </w:rPr>
        <w:t>a restricted, closed, protected universe: a pure space. The confused and intricate laws of ordinary life are replaced</w:t>
      </w:r>
      <w:r w:rsidRPr="00FA428F">
        <w:rPr>
          <w:sz w:val="16"/>
        </w:rPr>
        <w:t xml:space="preserve">, in this fixed space and for this given time, </w:t>
      </w:r>
      <w:r w:rsidRPr="00FA428F">
        <w:rPr>
          <w:rStyle w:val="StyleUnderline"/>
        </w:rPr>
        <w:t>by precise, arbitrary, unexceptionable rules that must be accepted</w:t>
      </w:r>
      <w:r w:rsidRPr="00FA428F">
        <w:rPr>
          <w:sz w:val="16"/>
        </w:rPr>
        <w:t xml:space="preserve"> as such </w:t>
      </w:r>
      <w:r w:rsidRPr="00FA428F">
        <w:rPr>
          <w:rStyle w:val="StyleUnderline"/>
        </w:rPr>
        <w:t>and that govern the correct playing of the game.</w:t>
      </w:r>
      <w:r w:rsidRPr="00FA428F">
        <w:rPr>
          <w:sz w:val="16"/>
        </w:rPr>
        <w:t xml:space="preserve"> If the cheat violates the rules, he at least pretends to respect them. He does not discuss them: he takes advantage of the other players’ loyalty to the rules. From this point of view, one must agree with the writers who have stressed the fact that the cheat’s dishonesty does not destroy the game. </w:t>
      </w:r>
      <w:r w:rsidRPr="00FA428F">
        <w:rPr>
          <w:rStyle w:val="Emphasis"/>
        </w:rPr>
        <w:t>The game is ruined by the nihilist who denounces the rules as absurd and conventional</w:t>
      </w:r>
      <w:r w:rsidRPr="00FA428F">
        <w:rPr>
          <w:rStyle w:val="StyleUnderline"/>
        </w:rPr>
        <w:t xml:space="preserve">, who refuses to play because the game is meaningless. His arguments are irrefutable. </w:t>
      </w:r>
      <w:r w:rsidRPr="00FA428F">
        <w:rPr>
          <w:rStyle w:val="Emphasis"/>
        </w:rPr>
        <w:t>The game has no other but an intrinsic meaning.</w:t>
      </w:r>
      <w:r w:rsidRPr="00FA428F">
        <w:rPr>
          <w:rStyle w:val="StyleUnderline"/>
        </w:rPr>
        <w:t xml:space="preserve"> That is why its rules are imperative and absolute, beyond discussion.</w:t>
      </w:r>
      <w:r w:rsidRPr="00FA428F">
        <w:rPr>
          <w:sz w:val="16"/>
        </w:rPr>
        <w:t xml:space="preserve"> There is no reason for their being as they are, rather than other­ wise. Whoever does not accept them as such must deem them manifest folly. </w:t>
      </w:r>
      <w:r w:rsidRPr="00FA428F">
        <w:rPr>
          <w:rStyle w:val="StyleUnderline"/>
        </w:rPr>
        <w:t>One plays only if and when one wishes to.</w:t>
      </w:r>
      <w:r w:rsidRPr="00FA428F">
        <w:rPr>
          <w:sz w:val="16"/>
        </w:rPr>
        <w:t xml:space="preserve"> In this sense, </w:t>
      </w:r>
      <w:r w:rsidRPr="00FA428F">
        <w:rPr>
          <w:rStyle w:val="StyleUnderline"/>
        </w:rPr>
        <w:t>play is free activity.</w:t>
      </w:r>
      <w:r w:rsidRPr="00FA428F">
        <w:rPr>
          <w:sz w:val="16"/>
        </w:rPr>
        <w:t xml:space="preserve"> It is also uncertain activity.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 </w:t>
      </w:r>
      <w:r w:rsidRPr="00FA428F">
        <w:rPr>
          <w:rStyle w:val="StyleUnderline"/>
        </w:rPr>
        <w:t>Every game of skill,</w:t>
      </w:r>
      <w:r w:rsidRPr="00FA428F">
        <w:rPr>
          <w:sz w:val="16"/>
        </w:rPr>
        <w:t xml:space="preserve"> by definition, </w:t>
      </w:r>
      <w:r w:rsidRPr="00FA428F">
        <w:rPr>
          <w:rStyle w:val="StyleUnderline"/>
        </w:rPr>
        <w:t>involves</w:t>
      </w:r>
      <w:r w:rsidRPr="00FA428F">
        <w:rPr>
          <w:sz w:val="16"/>
        </w:rPr>
        <w:t xml:space="preserve"> the </w:t>
      </w:r>
      <w:r w:rsidRPr="00FA428F">
        <w:rPr>
          <w:rStyle w:val="StyleUnderline"/>
        </w:rPr>
        <w:t>risk</w:t>
      </w:r>
      <w:r w:rsidRPr="00FA428F">
        <w:rPr>
          <w:sz w:val="16"/>
        </w:rPr>
        <w:t xml:space="preserve"> for the player of missing his stroke, </w:t>
      </w:r>
      <w:r w:rsidRPr="00FA428F">
        <w:rPr>
          <w:rStyle w:val="StyleUnderline"/>
        </w:rPr>
        <w:t>and the threat of defeat, without which the game would no longer be pleasing.</w:t>
      </w:r>
      <w:r w:rsidRPr="00FA428F">
        <w:rPr>
          <w:sz w:val="16"/>
        </w:rPr>
        <w:t xml:space="preserve"> In fact, the game is no longer pleasing to one who, because he is too well trained or skillful, wins effortlessly and infallibly. An outcome known in advance, with no possibility of error or surprise, clearly leading to an inescapable result, is incompatible with the nature of play. Constant and unpredictable definitions of the situation are necessary, such as are produced by each attack or counterattack in fencing or football, in each return of the tennis ball, or in chess, each time one of the players moves a piece. </w:t>
      </w:r>
      <w:r w:rsidRPr="00FA428F">
        <w:rPr>
          <w:rStyle w:val="StyleUnderline"/>
        </w:rPr>
        <w:t>The game consists of the need to find</w:t>
      </w:r>
      <w:r w:rsidRPr="00FA428F">
        <w:rPr>
          <w:sz w:val="16"/>
        </w:rPr>
        <w:t xml:space="preserve"> or continue at once </w:t>
      </w:r>
      <w:r w:rsidRPr="00FA428F">
        <w:rPr>
          <w:rStyle w:val="StyleUnderline"/>
        </w:rPr>
        <w:t xml:space="preserve">a response which is free within the limits set by the rules. This latitude of the player, this margin accorded to his action is essential to the game and partly explains the pleasure which it excites. </w:t>
      </w:r>
      <w:r w:rsidRPr="00FA428F">
        <w:rPr>
          <w:sz w:val="16"/>
        </w:rPr>
        <w:t>It is equally accountable for the remarkable and mean­ ingful uses of the term “play,” such as are reflected in such ex­ pressions as the playing of a performer or the play of a gear, to designate in the one case the personal style of an interpreter, in the other the range of movement of the parts of a machine.</w:t>
      </w:r>
      <w:r>
        <w:rPr>
          <w:sz w:val="16"/>
        </w:rPr>
        <w:t xml:space="preserve"> </w:t>
      </w:r>
      <w:r w:rsidRPr="0090670F">
        <w:rPr>
          <w:rStyle w:val="StyleUnderline"/>
        </w:rPr>
        <w:t>Many games do not imply rules. No fixed or rigid rules exist for playing with dolls, for playing soldiers, cops and robbers, horses, locomotives, and airplanes</w:t>
      </w:r>
      <w:r w:rsidRPr="000A34E7">
        <w:rPr>
          <w:sz w:val="16"/>
        </w:rPr>
        <w:t xml:space="preserve">—games, in general, which presuppose free improvisation, and the chief attraction of which lies in the pleasure of playing a role, of acting as if one were someone or something else, a machine for example. Despite the assertion’s paradoxical character, I will state that </w:t>
      </w:r>
      <w:r w:rsidRPr="0090670F">
        <w:rPr>
          <w:rStyle w:val="StyleUnderline"/>
        </w:rPr>
        <w:t>in this instance</w:t>
      </w:r>
      <w:r w:rsidRPr="000A34E7">
        <w:rPr>
          <w:sz w:val="16"/>
        </w:rPr>
        <w:t xml:space="preserve"> the fiction, </w:t>
      </w:r>
      <w:r w:rsidRPr="0090670F">
        <w:rPr>
          <w:rStyle w:val="StyleUnderline"/>
        </w:rPr>
        <w:t xml:space="preserve">the sentiment of as if replaces and performs the same function as do rules. Rules </w:t>
      </w:r>
      <w:r w:rsidRPr="000A34E7">
        <w:rPr>
          <w:sz w:val="16"/>
        </w:rPr>
        <w:t xml:space="preserve">themselves </w:t>
      </w:r>
      <w:r w:rsidRPr="0090670F">
        <w:rPr>
          <w:rStyle w:val="StyleUnderline"/>
        </w:rPr>
        <w:t>create fictions. The one who plays chess, prisoner’s base, polo, or baccara, by</w:t>
      </w:r>
      <w:r w:rsidRPr="000A34E7">
        <w:rPr>
          <w:sz w:val="16"/>
        </w:rPr>
        <w:t xml:space="preserve"> the very fact of </w:t>
      </w:r>
      <w:r w:rsidRPr="0090670F">
        <w:rPr>
          <w:rStyle w:val="StyleUnderline"/>
        </w:rPr>
        <w:t>complying with their</w:t>
      </w:r>
      <w:r w:rsidRPr="000A34E7">
        <w:rPr>
          <w:sz w:val="16"/>
        </w:rPr>
        <w:t xml:space="preserve"> respective </w:t>
      </w:r>
      <w:r w:rsidRPr="0090670F">
        <w:rPr>
          <w:rStyle w:val="StyleUnderline"/>
        </w:rPr>
        <w:t xml:space="preserve">rules, is separated from real life where there is no activity that literally corresponds to any of these </w:t>
      </w:r>
      <w:r w:rsidRPr="0053543A">
        <w:rPr>
          <w:rStyle w:val="StyleUnderline"/>
        </w:rPr>
        <w:t>games. That is why chess, prisoner’s base, polo, and baccara are played for real. As if is not necessary.</w:t>
      </w:r>
      <w:r w:rsidRPr="000A34E7">
        <w:rPr>
          <w:sz w:val="16"/>
        </w:rPr>
        <w:t xml:space="preserve"> On the contrary, each time that play consists in imitating life, the player on the one hand lacks knowledge of how to invent and follow rules that do not exist in reality, and on the other hand the game is accompanied by the knowledge that the required behavior is pretense, or simple mimicry. This awareness of the basic unreality of the assumed behavior is separate from real life and from the arbitrary legislation that defines other games. </w:t>
      </w:r>
      <w:r w:rsidRPr="0053543A">
        <w:rPr>
          <w:rStyle w:val="StyleUnderline"/>
        </w:rPr>
        <w:t>The equivalence is so precise that the one who breaks up a game, the one who denounces the absurdity of the rules</w:t>
      </w:r>
      <w:r w:rsidRPr="000A34E7">
        <w:rPr>
          <w:sz w:val="16"/>
        </w:rPr>
        <w:t xml:space="preserve">, now </w:t>
      </w:r>
      <w:r w:rsidRPr="0053543A">
        <w:rPr>
          <w:rStyle w:val="StyleUnderline"/>
        </w:rPr>
        <w:t>becomes the one who breaks the spell, who brutally refuses to acquiesce in the proposed illusion</w:t>
      </w:r>
      <w:r w:rsidRPr="000A34E7">
        <w:rPr>
          <w:sz w:val="16"/>
        </w:rPr>
        <w:t xml:space="preserve">, who reminds the boy that he is not really a detective, pirate, horse, or submarine, or reminds the little girl that she is not rocking a real baby or serving a real meal to real ladies on her miniature dishes. Thus games are not ruled and make-believe. Rather, they are ruled or make-believe. It is to the point that if a game with rules seems in certain circumstances like a serious activity and is be yond one unfamiliar with the rules, i.e. if it seems to him like real life, this game can at once provide the framework for a diverting make-believe for the confused and curious layman. One easily can conceive of children, in order to imitate adults, blindly manipulating real or imaginary pieces on an imaginary chessboard, and by pleasant example, playing at “playing chess.” This discussion, intended to define the nature and the largest common denominator of all games, has at the same time the advantage of placing their diversity in relief and enlarging very meaningfully the universe ordinarily explored when games are studied. In particular, these remarks tend to add two new domains to this universe: that of wagers and games of chance, and that of mimicry and interpretation. Yet there remain a number of games and entertainments that still have imperfectly defined characteristics— for example, kite-flying and top-spin ning, </w:t>
      </w:r>
      <w:proofErr w:type="gramStart"/>
      <w:r w:rsidRPr="000A34E7">
        <w:rPr>
          <w:sz w:val="16"/>
        </w:rPr>
        <w:t>puzzles</w:t>
      </w:r>
      <w:proofErr w:type="gramEnd"/>
      <w:r w:rsidRPr="000A34E7">
        <w:rPr>
          <w:sz w:val="16"/>
        </w:rPr>
        <w:t xml:space="preserve"> such as crossword puzzles, the game of patience, horsemanship, seesaws, and certain carnival attractions. It will be necessary to return to this problem. But for the present, the preceding analysis permits play to be defined as an activity which is essentially: 1. Free: in which playing is not obligatory; if it were, it would at once lose its attractive and joyous quality as diversion; 2. Separate: circumscribed within limits of space and time, defined and fixed in advance; 3. Uncertain: the course of which cannot be determined, nor the result attained beforehand, and some latitude for innovations being left to the player’s initiative; 4. Unproductive: creating neither goods, nor wealth, nor new elements of any kind; and, except for the exchange of property among the players, ending in a situation identical to that prevail ing at the beginning of the game; 5. Governed by rules: under conventions that suspend ordi nary laws, and for the moment establish new legislation, which alone counts; 6. Make-believe: accompanied by a special awareness of a second reality or of a free unreality, as against real life. These diverse qualities are purely formal. They do not pre judge the content of games. Also, the fact that the two last qualities—rules and make-believe—may be related, shows that the intimate nature of the facts that they seek to define implies, perhaps requires, that the latter in their turn be subdivided. This would attempt to take account not of the qualities that are opposed to reality, but of those that are clustered in groups of games with unique, irreducible characteristics. The multitude and infinite variety of games at first causes one to despair of discovering a principle of classification capable of subsuming them under a small number of well-defined categories. Games also possess so many different characteristics that many approaches are possible. Cur rent usage sufficiently demonstrates the degree of hesitance and uncertainty: indeed, several classifications are employed con currently. To oppose card games to games of skill, or to oppose parlor games to those played in a stadium is meaningless. In effect, the implement used in the game is chosen as a classificatory instrument in the one case; in the other, the qualifications required; in a third the number of players and the atmosphere of the game, and lastly the place in which the contest is waged. An additional over-all complication is that the same game can be played alone or with others. A particular game may require several skills simultaneously, or none. Very different games can be played in the same place. Merry- go-rounds and the diabolo are both open-air amusements. But the child who passively enjoys the pleasure of riding by means of the movement of the carousel is not in the same state of mind as the one who tries as best he can to correctly whirl his diabolo. On the other hand, many games are played without implements or accessories. Also, the same implement can fulfill different functions, depending on the game played. Marbles are generally the equipment for a game of skill, but one of the players can try to guess whether the marbles held in his opponent’s hand are an odd or even number. They thus become part of a game of chance. This last expression must be clarified. For one thing, it alludes to the fundamental characteristic of a very special kind of game. Whether it be a bet, lottery, roulette, or baccara, it is clear that the player’s attitude is the same. He does nothing, he merely awaits the outcome. The boxer, the runner, and the player of chess or hopscotch, on the contrary, work as hard as they can to win. </w:t>
      </w:r>
      <w:r w:rsidRPr="0053543A">
        <w:rPr>
          <w:rStyle w:val="StyleUnderline"/>
        </w:rPr>
        <w:t>It matters little that some games are athletic and others intellectual. The player’s attitude is the same: he tries to vanquish a rival operating under the same conditions as himself.</w:t>
      </w:r>
      <w:r w:rsidRPr="000A34E7">
        <w:rPr>
          <w:sz w:val="16"/>
        </w:rPr>
        <w:t xml:space="preserve"> It would thus appear justified to contrast games of chance with competitive games. Above all, it becomes tempting to investigate the possibility of discovering other attitudes, no less fundamental, so that the categories for a systematic classification of games can eventually be provided. After examining different possibilities, I am proposing a di vision into four main rubrics, depending upon whether, in the games under consideration, the role of competition, chance, simulation, or vertigo is dominant. I call these agon, alea, mimicry, and ilinx, respectively. All four indeed belong to the domain of play. One plays football, billiards, or chess (agon); roulette or a lottery (alea</w:t>
      </w:r>
      <w:proofErr w:type="gramStart"/>
      <w:r w:rsidRPr="000A34E7">
        <w:rPr>
          <w:sz w:val="16"/>
        </w:rPr>
        <w:t>) ;</w:t>
      </w:r>
      <w:proofErr w:type="gramEnd"/>
      <w:r w:rsidRPr="000A34E7">
        <w:rPr>
          <w:sz w:val="16"/>
        </w:rPr>
        <w:t xml:space="preserve"> pirate, Nero, or Hamlet (mimicry) ; or one produces in oneself, by a rapid whirling or falling movement, a state of dizziness and disorder (ilinx). Even these designations do not cover the entire universe of play. It is divided into quadrants, each governed by an original principle. Each section contains games of the same kind. But inside each section, the different games are arranged in a rank order of progression. They can also be placed on a continuum between two opposite poles. </w:t>
      </w:r>
      <w:r w:rsidRPr="00791151">
        <w:rPr>
          <w:rStyle w:val="StyleUnderline"/>
        </w:rPr>
        <w:t xml:space="preserve">At one extreme </w:t>
      </w:r>
      <w:r w:rsidRPr="000A34E7">
        <w:rPr>
          <w:sz w:val="16"/>
        </w:rPr>
        <w:t xml:space="preserve">an almost indivisible principle, common to diversion, turbulence, </w:t>
      </w:r>
      <w:r w:rsidRPr="00791151">
        <w:rPr>
          <w:rStyle w:val="StyleUnderline"/>
        </w:rPr>
        <w:t>free improvisation, and carefree gaiety is dominant. It manifests a kind of uncontrolled fantasy</w:t>
      </w:r>
      <w:r w:rsidRPr="000A34E7">
        <w:rPr>
          <w:sz w:val="16"/>
        </w:rPr>
        <w:t xml:space="preserve"> that can be designated by the term paidia. </w:t>
      </w:r>
      <w:r w:rsidRPr="00791151">
        <w:rPr>
          <w:rStyle w:val="StyleUnderline"/>
        </w:rPr>
        <w:t>At the opposite extreme, this frolicsome and impulsive exuberance is</w:t>
      </w:r>
      <w:r w:rsidRPr="000A34E7">
        <w:rPr>
          <w:sz w:val="16"/>
        </w:rPr>
        <w:t xml:space="preserve"> almost entirely absorbed or </w:t>
      </w:r>
      <w:r w:rsidRPr="00791151">
        <w:rPr>
          <w:rStyle w:val="StyleUnderline"/>
        </w:rPr>
        <w:t>disciplined by a</w:t>
      </w:r>
      <w:r w:rsidRPr="000A34E7">
        <w:rPr>
          <w:sz w:val="16"/>
        </w:rPr>
        <w:t xml:space="preserve"> complementary, and in some respects </w:t>
      </w:r>
      <w:r w:rsidRPr="00791151">
        <w:rPr>
          <w:rStyle w:val="StyleUnderline"/>
        </w:rPr>
        <w:t>inverse, tendency to its anarchic and capricious nature: there is a growing tendency to bind it with arbitrary, imperative, and purposely tedious conventions, to oppose it still more by ceaselessly practicing the most embarrassing chicanery upon it, in order to make it more uncertain of attaining its desired effect. This latter principle is completely impractical, even though it requires an ever greater amount of effort, patience, skill, or ingenuity. I call this second component ludus.</w:t>
      </w:r>
    </w:p>
    <w:p w:rsidR="00E25047" w:rsidRDefault="00E25047" w:rsidP="00140C81">
      <w:pPr>
        <w:pStyle w:val="Heading4"/>
      </w:pPr>
      <w:r>
        <w:t xml:space="preserve">Human nature is geared toward brutality, domination, and conflict-- playing games governed by strict rules changes our culture and helps us overcome our evil nature-- their abandonment of rules and order causes endless warfare </w:t>
      </w:r>
    </w:p>
    <w:p w:rsidR="00E25047" w:rsidRDefault="00E25047" w:rsidP="00E25047">
      <w:r>
        <w:rPr>
          <w:rStyle w:val="Style13ptBold"/>
        </w:rPr>
        <w:t>Caillois, 1961</w:t>
      </w:r>
      <w:r w:rsidRPr="003D7BEE">
        <w:t>- French</w:t>
      </w:r>
      <w:r>
        <w:t xml:space="preserve"> philosopher (Roger, 1961, “Man, Play and Games,” pg. 53-58, fg)</w:t>
      </w:r>
    </w:p>
    <w:p w:rsidR="00E25047" w:rsidRPr="0040542C" w:rsidRDefault="00E25047" w:rsidP="00E25047">
      <w:pPr>
        <w:rPr>
          <w:b/>
          <w:iCs/>
          <w:u w:val="single"/>
        </w:rPr>
      </w:pPr>
      <w:r w:rsidRPr="008677DB">
        <w:rPr>
          <w:sz w:val="16"/>
        </w:rPr>
        <w:t xml:space="preserve">As for </w:t>
      </w:r>
      <w:r w:rsidRPr="00EB4266">
        <w:rPr>
          <w:rStyle w:val="StyleUnderline"/>
        </w:rPr>
        <w:t>ludus and paidia</w:t>
      </w:r>
      <w:r w:rsidRPr="008677DB">
        <w:rPr>
          <w:sz w:val="16"/>
        </w:rPr>
        <w:t xml:space="preserve">, which </w:t>
      </w:r>
      <w:r w:rsidRPr="00EB4266">
        <w:rPr>
          <w:rStyle w:val="StyleUnderline"/>
        </w:rPr>
        <w:t xml:space="preserve">are </w:t>
      </w:r>
      <w:r w:rsidRPr="008677DB">
        <w:rPr>
          <w:sz w:val="16"/>
        </w:rPr>
        <w:t xml:space="preserve">not categories of play but </w:t>
      </w:r>
      <w:r w:rsidRPr="00EB4266">
        <w:rPr>
          <w:rStyle w:val="StyleUnderline"/>
        </w:rPr>
        <w:t>ways of playing, they pass into ordinary life as</w:t>
      </w:r>
      <w:r w:rsidRPr="008677DB">
        <w:rPr>
          <w:sz w:val="16"/>
        </w:rPr>
        <w:t xml:space="preserve"> invariable </w:t>
      </w:r>
      <w:r w:rsidRPr="00EB4266">
        <w:rPr>
          <w:rStyle w:val="StyleUnderline"/>
        </w:rPr>
        <w:t>opposites</w:t>
      </w:r>
      <w:r w:rsidRPr="008677DB">
        <w:rPr>
          <w:sz w:val="16"/>
        </w:rPr>
        <w:t xml:space="preserve">, e.g. the preference for cacaphony over a symphony, scribbling over the wise application of the laws of perspective. Their continuous opposition arises from the fact that a concerted enterprise, in which various expendable resources are well utilized, has nothing in common with purely disordered movement for the sake of paroxysm. What </w:t>
      </w:r>
      <w:r w:rsidRPr="00EB4266">
        <w:rPr>
          <w:rStyle w:val="StyleUnderline"/>
        </w:rPr>
        <w:t xml:space="preserve">we set out to analyze </w:t>
      </w:r>
      <w:r w:rsidRPr="008677DB">
        <w:rPr>
          <w:sz w:val="16"/>
        </w:rPr>
        <w:t xml:space="preserve">was </w:t>
      </w:r>
      <w:r w:rsidRPr="00EB4266">
        <w:rPr>
          <w:rStyle w:val="StyleUnderline"/>
        </w:rPr>
        <w:t>the corruption of the principles of play, or</w:t>
      </w:r>
      <w:r w:rsidRPr="008677DB">
        <w:rPr>
          <w:sz w:val="16"/>
        </w:rPr>
        <w:t xml:space="preserve"> preferably, </w:t>
      </w:r>
      <w:r w:rsidRPr="00EB4266">
        <w:rPr>
          <w:rStyle w:val="StyleUnderline"/>
        </w:rPr>
        <w:t>their free expansion without check or convention. It was shown that such corruption</w:t>
      </w:r>
      <w:r w:rsidRPr="00E00331">
        <w:rPr>
          <w:rStyle w:val="StyleUnderline"/>
        </w:rPr>
        <w:t xml:space="preserve"> is produced in identical ways. It entails consequences which seem to be inordinately serious.</w:t>
      </w:r>
      <w:r w:rsidRPr="008677DB">
        <w:rPr>
          <w:sz w:val="16"/>
        </w:rPr>
        <w:t xml:space="preserve"> Madness or intoxication may be sanctions that are disproportionate to the simple overflow of one of the play instincts out of the domain in which it can spread without irreparable harm. In contrast, the superstitions engendered by deviation from alea seem benign. Even more, </w:t>
      </w:r>
      <w:r w:rsidRPr="00E00331">
        <w:rPr>
          <w:rStyle w:val="Emphasis"/>
        </w:rPr>
        <w:t>when the spirit of competition freed from rules of equilibrium</w:t>
      </w:r>
      <w:r w:rsidRPr="008677DB">
        <w:rPr>
          <w:sz w:val="16"/>
        </w:rPr>
        <w:t xml:space="preserve"> and loyalty </w:t>
      </w:r>
      <w:r w:rsidRPr="00E00331">
        <w:rPr>
          <w:rStyle w:val="Emphasis"/>
        </w:rPr>
        <w:t>is added to unchecked ambition, it seems to be profitable for the daring one who is abandoned to it.</w:t>
      </w:r>
      <w:r w:rsidRPr="008677DB">
        <w:rPr>
          <w:sz w:val="16"/>
        </w:rPr>
        <w:t xml:space="preserve"> Moreover, the temptation to guide one’s behavior by resort to remote powers and magic symbols in automatically applying a system of imaginary correspondences does not aid man to exploit his basic abilities more efficiently. He becomes fatalistic. He becomes incapable of deep appreciation of relationships between phenomena. Perseverance and trying to succeed despite unfavorable circumstances are discouraged. </w:t>
      </w:r>
      <w:r w:rsidRPr="00E00331">
        <w:rPr>
          <w:rStyle w:val="StyleUnderline"/>
        </w:rPr>
        <w:t>Transposed to reality, the only goal of agon is success. The rules of courteous rivalry are forgotten and scorned. They seem merely irksome and hypocritical conventions. Implacable competition becomes the rule. Winning</w:t>
      </w:r>
      <w:r w:rsidRPr="008677DB">
        <w:rPr>
          <w:sz w:val="16"/>
        </w:rPr>
        <w:t xml:space="preserve"> even </w:t>
      </w:r>
      <w:r w:rsidRPr="00E00331">
        <w:rPr>
          <w:rStyle w:val="StyleUnderline"/>
        </w:rPr>
        <w:t>justifies foul blows. If the individual remains inhibited by fear of the law or public opinion, it</w:t>
      </w:r>
      <w:r w:rsidRPr="008677DB">
        <w:rPr>
          <w:sz w:val="16"/>
        </w:rPr>
        <w:t xml:space="preserve"> nonetheless </w:t>
      </w:r>
      <w:r w:rsidRPr="00E00331">
        <w:rPr>
          <w:rStyle w:val="StyleUnderline"/>
        </w:rPr>
        <w:t>seems permissible, if not meritorious, for nations to wage unlimited ruthless warfare.</w:t>
      </w:r>
      <w:r>
        <w:rPr>
          <w:rStyle w:val="StyleUnderline"/>
        </w:rPr>
        <w:t xml:space="preserve"> </w:t>
      </w:r>
      <w:r w:rsidRPr="008677DB">
        <w:rPr>
          <w:sz w:val="16"/>
        </w:rPr>
        <w:t xml:space="preserve">Various </w:t>
      </w:r>
      <w:r w:rsidRPr="00E00331">
        <w:rPr>
          <w:rStyle w:val="StyleUnderline"/>
        </w:rPr>
        <w:t xml:space="preserve">restrictions on violence fall into </w:t>
      </w:r>
      <w:r w:rsidRPr="00E07BF9">
        <w:rPr>
          <w:rStyle w:val="StyleUnderline"/>
        </w:rPr>
        <w:t>disuse. Operations are no longer limited</w:t>
      </w:r>
      <w:r w:rsidRPr="008677DB">
        <w:rPr>
          <w:sz w:val="16"/>
        </w:rPr>
        <w:t xml:space="preserve"> to frontier provinces, strongholds, and military objectives. </w:t>
      </w:r>
      <w:r w:rsidRPr="00E07BF9">
        <w:rPr>
          <w:rStyle w:val="StyleUnderline"/>
        </w:rPr>
        <w:t>They are no longer conducted according to a strategy that once made war</w:t>
      </w:r>
      <w:r w:rsidRPr="008677DB">
        <w:rPr>
          <w:sz w:val="16"/>
        </w:rPr>
        <w:t xml:space="preserve"> itself resemble </w:t>
      </w:r>
      <w:r w:rsidRPr="00E07BF9">
        <w:rPr>
          <w:rStyle w:val="StyleUnderline"/>
        </w:rPr>
        <w:t>a game. War is far removed from the tournament</w:t>
      </w:r>
      <w:r w:rsidRPr="008677DB">
        <w:rPr>
          <w:sz w:val="16"/>
        </w:rPr>
        <w:t xml:space="preserve"> or duel, i</w:t>
      </w:r>
      <w:r w:rsidRPr="00E07BF9">
        <w:rPr>
          <w:rStyle w:val="StyleUnderline"/>
        </w:rPr>
        <w:t>.e. from regulated comba</w:t>
      </w:r>
      <w:r w:rsidRPr="008677DB">
        <w:rPr>
          <w:sz w:val="16"/>
        </w:rPr>
        <w:t xml:space="preserve">t in an enclosure, </w:t>
      </w:r>
      <w:r w:rsidRPr="00E07BF9">
        <w:rPr>
          <w:rStyle w:val="StyleUnderline"/>
        </w:rPr>
        <w:t>and now finds its fulfillment in massive destruction and the massacre of entire populations.</w:t>
      </w:r>
      <w:r>
        <w:rPr>
          <w:rStyle w:val="StyleUnderline"/>
        </w:rPr>
        <w:t xml:space="preserve"> </w:t>
      </w:r>
      <w:r w:rsidRPr="008677DB">
        <w:rPr>
          <w:sz w:val="16"/>
        </w:rPr>
        <w:t xml:space="preserve">Any </w:t>
      </w:r>
      <w:r w:rsidRPr="008677DB">
        <w:rPr>
          <w:rStyle w:val="StyleUnderline"/>
        </w:rPr>
        <w:t xml:space="preserve">corruption of the principles of play means the abandonment of those </w:t>
      </w:r>
      <w:r w:rsidRPr="008677DB">
        <w:rPr>
          <w:sz w:val="16"/>
        </w:rPr>
        <w:t>precarious and doubtfu</w:t>
      </w:r>
      <w:r w:rsidRPr="008677DB">
        <w:rPr>
          <w:rStyle w:val="StyleUnderline"/>
        </w:rPr>
        <w:t>l conventions that it is always permissible, if not profitable, to deny, but the arduous adoption of which is a milestone in the development of civilization. If the principles of play</w:t>
      </w:r>
      <w:r w:rsidRPr="008677DB">
        <w:rPr>
          <w:sz w:val="16"/>
        </w:rPr>
        <w:t xml:space="preserve"> in effect </w:t>
      </w:r>
      <w:r w:rsidRPr="008677DB">
        <w:rPr>
          <w:rStyle w:val="StyleUnderline"/>
        </w:rPr>
        <w:t xml:space="preserve">correspond to powerful instincts </w:t>
      </w:r>
      <w:r w:rsidRPr="008677DB">
        <w:rPr>
          <w:sz w:val="16"/>
        </w:rPr>
        <w:t xml:space="preserve">(competition, chance, simulation, vertigo), </w:t>
      </w:r>
      <w:r w:rsidRPr="008677DB">
        <w:rPr>
          <w:rStyle w:val="StyleUnderline"/>
        </w:rPr>
        <w:t>it is</w:t>
      </w:r>
      <w:r w:rsidRPr="008677DB">
        <w:rPr>
          <w:sz w:val="16"/>
        </w:rPr>
        <w:t xml:space="preserve"> readily </w:t>
      </w:r>
      <w:r w:rsidRPr="008677DB">
        <w:rPr>
          <w:rStyle w:val="StyleUnderline"/>
        </w:rPr>
        <w:t xml:space="preserve">understood that they can be positively and creatively gratified only under ideal and circumscribed conditions, which in every case prevail in the rules of play. Left to themselves, </w:t>
      </w:r>
      <w:r w:rsidRPr="008677DB">
        <w:rPr>
          <w:sz w:val="16"/>
        </w:rPr>
        <w:t xml:space="preserve">destructive and frantic as are all instincts, </w:t>
      </w:r>
      <w:r w:rsidRPr="008677DB">
        <w:rPr>
          <w:rStyle w:val="StyleUnderline"/>
        </w:rPr>
        <w:t>these basic impulses</w:t>
      </w:r>
      <w:r w:rsidRPr="008677DB">
        <w:rPr>
          <w:sz w:val="16"/>
        </w:rPr>
        <w:t xml:space="preserve"> can hardly </w:t>
      </w:r>
      <w:r w:rsidRPr="008677DB">
        <w:rPr>
          <w:rStyle w:val="StyleUnderline"/>
        </w:rPr>
        <w:t>lead to</w:t>
      </w:r>
      <w:r w:rsidRPr="008677DB">
        <w:rPr>
          <w:sz w:val="16"/>
        </w:rPr>
        <w:t xml:space="preserve"> any but </w:t>
      </w:r>
      <w:r w:rsidRPr="008677DB">
        <w:rPr>
          <w:rStyle w:val="StyleUnderline"/>
        </w:rPr>
        <w:t xml:space="preserve">disastrous consequences. </w:t>
      </w:r>
      <w:r w:rsidRPr="00AB6E6E">
        <w:rPr>
          <w:rStyle w:val="Emphasis"/>
        </w:rPr>
        <w:t xml:space="preserve">Games discipline instincts and institutionalize them. </w:t>
      </w:r>
      <w:r w:rsidRPr="008677DB">
        <w:rPr>
          <w:sz w:val="16"/>
        </w:rPr>
        <w:t xml:space="preserve">For the time that they afford formal and limited satisfaction, they educate, enrich, and immunize the mind against their virulence. At the same time, </w:t>
      </w:r>
      <w:r w:rsidRPr="00AB6E6E">
        <w:rPr>
          <w:rStyle w:val="Emphasis"/>
        </w:rPr>
        <w:t>they</w:t>
      </w:r>
      <w:r w:rsidRPr="008677DB">
        <w:rPr>
          <w:rStyle w:val="StyleUnderline"/>
        </w:rPr>
        <w:t xml:space="preserve"> are made</w:t>
      </w:r>
      <w:r w:rsidRPr="008677DB">
        <w:rPr>
          <w:sz w:val="16"/>
        </w:rPr>
        <w:t xml:space="preserve"> fit </w:t>
      </w:r>
      <w:r w:rsidRPr="008677DB">
        <w:rPr>
          <w:rStyle w:val="StyleUnderline"/>
        </w:rPr>
        <w:t xml:space="preserve">to </w:t>
      </w:r>
      <w:r w:rsidRPr="00AB6E6E">
        <w:rPr>
          <w:rStyle w:val="Emphasis"/>
        </w:rPr>
        <w:t>contribute</w:t>
      </w:r>
      <w:r w:rsidRPr="008677DB">
        <w:rPr>
          <w:rStyle w:val="StyleUnderline"/>
        </w:rPr>
        <w:t xml:space="preserve"> </w:t>
      </w:r>
      <w:r w:rsidRPr="008677DB">
        <w:rPr>
          <w:sz w:val="16"/>
        </w:rPr>
        <w:t xml:space="preserve">usefully </w:t>
      </w:r>
      <w:r w:rsidRPr="00AB6E6E">
        <w:rPr>
          <w:rStyle w:val="Emphasis"/>
        </w:rPr>
        <w:t>to the</w:t>
      </w:r>
      <w:r w:rsidRPr="008677DB">
        <w:rPr>
          <w:rStyle w:val="StyleUnderline"/>
        </w:rPr>
        <w:t xml:space="preserve"> enrichment and the </w:t>
      </w:r>
      <w:r w:rsidRPr="00AB6E6E">
        <w:rPr>
          <w:rStyle w:val="Emphasis"/>
        </w:rPr>
        <w:t>establishment</w:t>
      </w:r>
      <w:r>
        <w:rPr>
          <w:rStyle w:val="Emphasis"/>
        </w:rPr>
        <w:t xml:space="preserve"> of various patterns of culture.  </w:t>
      </w:r>
      <w:r w:rsidRPr="00A34489">
        <w:rPr>
          <w:rStyle w:val="StyleUnderline"/>
        </w:rPr>
        <w:t>For a long time the study of games has been scarcely more than</w:t>
      </w:r>
      <w:r w:rsidRPr="00C56925">
        <w:rPr>
          <w:sz w:val="16"/>
        </w:rPr>
        <w:t xml:space="preserve"> the</w:t>
      </w:r>
      <w:r w:rsidRPr="00A34489">
        <w:rPr>
          <w:rStyle w:val="StyleUnderline"/>
        </w:rPr>
        <w:t xml:space="preserve"> history</w:t>
      </w:r>
      <w:r w:rsidRPr="00C56925">
        <w:rPr>
          <w:sz w:val="16"/>
        </w:rPr>
        <w:t xml:space="preserve"> of games. Attention has been focused upon the equipment used in games more than on their nature, characteristics, laws, instinctive basis, or the type of satisfaction that they provide. They have generally been regarded as simple and insignificant pastimes for children. </w:t>
      </w:r>
      <w:r w:rsidRPr="00A34489">
        <w:rPr>
          <w:rStyle w:val="StyleUnderline"/>
        </w:rPr>
        <w:t>There was no thought of attributing</w:t>
      </w:r>
      <w:r w:rsidRPr="00C56925">
        <w:rPr>
          <w:sz w:val="16"/>
        </w:rPr>
        <w:t xml:space="preserve"> the slightest </w:t>
      </w:r>
      <w:r w:rsidRPr="00A34489">
        <w:rPr>
          <w:rStyle w:val="StyleUnderline"/>
        </w:rPr>
        <w:t>cultural value to them.</w:t>
      </w:r>
      <w:r w:rsidRPr="00C56925">
        <w:rPr>
          <w:sz w:val="16"/>
        </w:rPr>
        <w:t xml:space="preserve"> Researches undertaken on the origin of games and toys merely confirm this first impression that playthings are mere gadgets and games are diverting and unimportant activities better left to children when adults have found something better to do. Thus, weapons fallen into disuse become toys—bows, shields, pea-shooters, and slingshots. The cup-and-ball and top originally were magical devices. A number of other games are equally based upon lost beliefs or reproduce in a vacuum rites that are no longer significant. Roundelays and counting-out rhymes also seem to be ancient incantations now obsolete. “In play, all is lost,” is the conclusion to which the reader of Hirm, Groos, Lady Gomme, Carrington Bolton, and so many others is l e </w:t>
      </w:r>
      <w:proofErr w:type="gramStart"/>
      <w:r w:rsidRPr="00C56925">
        <w:rPr>
          <w:sz w:val="16"/>
        </w:rPr>
        <w:t>d .</w:t>
      </w:r>
      <w:proofErr w:type="gramEnd"/>
      <w:r w:rsidRPr="00C56925">
        <w:rPr>
          <w:sz w:val="16"/>
        </w:rPr>
        <w:t xml:space="preserve"> 22 Huizinga, however, in his key work Homo Ludens, published in 1938, defends the very opposite thesis, that </w:t>
      </w:r>
      <w:r w:rsidRPr="00A34489">
        <w:rPr>
          <w:rStyle w:val="StyleUnderline"/>
        </w:rPr>
        <w:t xml:space="preserve">culture is derived from play. Play is </w:t>
      </w:r>
      <w:r w:rsidRPr="00C56925">
        <w:rPr>
          <w:sz w:val="16"/>
        </w:rPr>
        <w:t xml:space="preserve">simultaneously </w:t>
      </w:r>
      <w:r w:rsidRPr="00A34489">
        <w:rPr>
          <w:rStyle w:val="StyleUnderline"/>
        </w:rPr>
        <w:t xml:space="preserve">liberty and invention, fantasy and discipline. </w:t>
      </w:r>
      <w:r w:rsidRPr="00A34489">
        <w:rPr>
          <w:rStyle w:val="Emphasis"/>
        </w:rPr>
        <w:t>All important cultural manifestations are based upon it.</w:t>
      </w:r>
      <w:r w:rsidRPr="00A34489">
        <w:rPr>
          <w:rStyle w:val="StyleUnderline"/>
        </w:rPr>
        <w:t xml:space="preserve"> It creates and sustains the spirit of inquiry, </w:t>
      </w:r>
      <w:r w:rsidRPr="00A34489">
        <w:rPr>
          <w:rStyle w:val="Emphasis"/>
        </w:rPr>
        <w:t>respect for rules</w:t>
      </w:r>
      <w:r w:rsidRPr="00A34489">
        <w:rPr>
          <w:rStyle w:val="StyleUnderline"/>
        </w:rPr>
        <w:t>, and detachment.</w:t>
      </w:r>
      <w:r w:rsidRPr="00C56925">
        <w:rPr>
          <w:sz w:val="16"/>
        </w:rPr>
        <w:t xml:space="preserve"> In some respects the </w:t>
      </w:r>
      <w:r w:rsidRPr="009A7697">
        <w:rPr>
          <w:rStyle w:val="StyleUnderline"/>
        </w:rPr>
        <w:t xml:space="preserve">rules of law, prosody, counterpoint, perspective, stagecraft, liturgy, military tactics, and debate are rules of play. </w:t>
      </w:r>
      <w:r w:rsidRPr="009A7697">
        <w:rPr>
          <w:rStyle w:val="Emphasis"/>
        </w:rPr>
        <w:t>They constitute conventions that must be respected. Their</w:t>
      </w:r>
      <w:r w:rsidRPr="009A7697">
        <w:rPr>
          <w:rStyle w:val="StyleUnderline"/>
        </w:rPr>
        <w:t xml:space="preserve"> subtle </w:t>
      </w:r>
      <w:r w:rsidRPr="009A7697">
        <w:rPr>
          <w:rStyle w:val="Emphasis"/>
        </w:rPr>
        <w:t xml:space="preserve">interrelationships are the basis for civilization. </w:t>
      </w:r>
      <w:r w:rsidRPr="009A7697">
        <w:rPr>
          <w:rStyle w:val="StyleUnderline"/>
        </w:rPr>
        <w:t>In concluding Homo Ludens, one asks one self, “What are t</w:t>
      </w:r>
      <w:r>
        <w:rPr>
          <w:rStyle w:val="StyleUnderline"/>
        </w:rPr>
        <w:t xml:space="preserve">he social consequences of play?” </w:t>
      </w:r>
      <w:r w:rsidRPr="00457F30">
        <w:rPr>
          <w:sz w:val="16"/>
        </w:rPr>
        <w:t xml:space="preserve">The two theses are almost entirely contradictory. The only purpose in presenting them is perhaps to choose between them or to better articulate them. It must be admitted that they are not easily reconciled. In one case games are systematically viewed as a kind of degradation of adult activities that are </w:t>
      </w:r>
      <w:proofErr w:type="gramStart"/>
      <w:r w:rsidRPr="00457F30">
        <w:rPr>
          <w:sz w:val="16"/>
        </w:rPr>
        <w:t>trans</w:t>
      </w:r>
      <w:proofErr w:type="gramEnd"/>
      <w:r w:rsidRPr="00457F30">
        <w:rPr>
          <w:sz w:val="16"/>
        </w:rPr>
        <w:t xml:space="preserve"> formed into meaningless distractions when they are no longer taken seriously. In the other case, </w:t>
      </w:r>
      <w:r w:rsidRPr="00397310">
        <w:rPr>
          <w:rStyle w:val="StyleUnderline"/>
        </w:rPr>
        <w:t>the spirit of play is the source of the fertile conventions that permit the evolution of culture. It stimulates ingenuity, refinement, and invention.</w:t>
      </w:r>
      <w:r w:rsidRPr="00457F30">
        <w:rPr>
          <w:sz w:val="16"/>
        </w:rPr>
        <w:t xml:space="preserve"> At the same time it </w:t>
      </w:r>
      <w:r w:rsidRPr="00397310">
        <w:rPr>
          <w:rStyle w:val="StyleUnderline"/>
        </w:rPr>
        <w:t xml:space="preserve">teaches loyalty in the face of the adversary and illustrates competition in which rivalry does not survive the encounter. </w:t>
      </w:r>
      <w:r w:rsidRPr="00397310">
        <w:rPr>
          <w:rStyle w:val="Emphasis"/>
        </w:rPr>
        <w:t>To the degree that he is influenced by play, man can check the</w:t>
      </w:r>
      <w:r w:rsidRPr="00397310">
        <w:rPr>
          <w:rStyle w:val="StyleUnderline"/>
        </w:rPr>
        <w:t xml:space="preserve"> monotony, determinism, and </w:t>
      </w:r>
      <w:r w:rsidRPr="00397310">
        <w:rPr>
          <w:rStyle w:val="Emphasis"/>
        </w:rPr>
        <w:t>brutality of nature. He learns to</w:t>
      </w:r>
      <w:r w:rsidRPr="00397310">
        <w:rPr>
          <w:rStyle w:val="StyleUnderline"/>
        </w:rPr>
        <w:t xml:space="preserve"> construct order, conceive economy, and </w:t>
      </w:r>
      <w:r w:rsidRPr="00397310">
        <w:rPr>
          <w:rStyle w:val="Emphasis"/>
        </w:rPr>
        <w:t>establish equity.</w:t>
      </w:r>
    </w:p>
    <w:p w:rsidR="00E25047" w:rsidRPr="00E25047" w:rsidRDefault="00E25047" w:rsidP="00E25047"/>
    <w:p w:rsidR="003C3310" w:rsidRDefault="003C3310" w:rsidP="003C3310">
      <w:pPr>
        <w:pStyle w:val="Heading3"/>
      </w:pPr>
      <w:r>
        <w:t>1nc – portable skills</w:t>
      </w:r>
    </w:p>
    <w:p w:rsidR="003C3310" w:rsidRPr="00343CD0" w:rsidRDefault="003C3310" w:rsidP="00140C81">
      <w:pPr>
        <w:pStyle w:val="Heading4"/>
      </w:pPr>
      <w:r>
        <w:t xml:space="preserve">Critical thinking and decision making skills are at an all time now – kids are in desperate need of some plantexts </w:t>
      </w:r>
    </w:p>
    <w:p w:rsidR="003C3310" w:rsidRDefault="003C3310" w:rsidP="003C3310">
      <w:r w:rsidRPr="00343CD0">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8" w:history="1">
        <w:r w:rsidRPr="009575E3">
          <w:rPr>
            <w:rStyle w:val="Hyperlink"/>
          </w:rPr>
          <w:t>http://digitalcommons.wayne.edu/cgi/viewcontent.cgi?article=1076&amp;context=oa_dissertations</w:t>
        </w:r>
      </w:hyperlink>
      <w:r>
        <w:rPr>
          <w:rStyle w:val="Hyperlink"/>
        </w:rPr>
        <w:t>, LB)</w:t>
      </w:r>
    </w:p>
    <w:p w:rsidR="003C3310" w:rsidRPr="00461A8D" w:rsidRDefault="003C3310" w:rsidP="003C3310">
      <w:pPr>
        <w:rPr>
          <w:sz w:val="16"/>
        </w:rPr>
      </w:pPr>
      <w:r w:rsidRPr="00175BFA">
        <w:rPr>
          <w:u w:val="single"/>
        </w:rPr>
        <w:t>The need for improving student critical thinking and decision-making skills is urgent</w:t>
      </w:r>
      <w:r w:rsidRPr="00461A8D">
        <w:rPr>
          <w:sz w:val="16"/>
        </w:rPr>
        <w:t xml:space="preserve">. There is a clear need for decision makers who can address complex problems and find ethical, feasible solutions. </w:t>
      </w:r>
      <w:r w:rsidRPr="00175BFA">
        <w:rPr>
          <w:u w:val="single"/>
        </w:rPr>
        <w:t>We cannot solve those problems if we do not produce skilled decisionmakers, we cannot produce skilled decision-makers without effective approaches to teaching decision-making, and we cannot even assess our current approaches without knowing what material we currently teach</w:t>
      </w:r>
      <w:r w:rsidRPr="00461A8D">
        <w:rPr>
          <w:sz w:val="16"/>
        </w:rPr>
        <w:t xml:space="preserve">. Research has established that argumentation and </w:t>
      </w:r>
      <w:r w:rsidRPr="00175BFA">
        <w:rPr>
          <w:u w:val="single"/>
        </w:rPr>
        <w:t xml:space="preserve">debate instruction is an effective method for improving critical thinking ability in students. </w:t>
      </w:r>
      <w:r w:rsidRPr="00461A8D">
        <w:rPr>
          <w:sz w:val="16"/>
        </w:rPr>
        <w:t xml:space="preserve">Despite this clear relationship, there is room for improvement. William Keith (2007) argued that despite the ongoing nature and mixed results of this struggle for improvement, there is room for hope: </w:t>
      </w:r>
      <w:r w:rsidRPr="00175BFA">
        <w:rPr>
          <w:u w:val="single"/>
        </w:rPr>
        <w:t xml:space="preserve">The apparent mismatch between popular government and the scale and complexity of modern life…continues to confound us, and every other modern democracy as well. </w:t>
      </w:r>
      <w:r w:rsidRPr="00461A8D">
        <w:rPr>
          <w:sz w:val="16"/>
        </w:rPr>
        <w:t xml:space="preserve">We certainly do value our democratic ideals, but humans are fallible, and so is their decision making. John Dewey saw </w:t>
      </w:r>
      <w:r w:rsidRPr="00175BFA">
        <w:rPr>
          <w:u w:val="single"/>
        </w:rPr>
        <w:t>human thought and life as a continuous process of making choices to solve problems, whether they are smaller, more local problems (what to have for dinner) or larger problems (the best response to global warming</w:t>
      </w:r>
      <w:r w:rsidRPr="00461A8D">
        <w:rPr>
          <w:sz w:val="16"/>
        </w:rPr>
        <w:t xml:space="preserve">). At each level, human beings' ongoing attempts to perfect their decisions seem to meet with mixed success, yet their hope persists that decision making can be improved. (p. 2) </w:t>
      </w:r>
      <w:proofErr w:type="gramStart"/>
      <w:r w:rsidRPr="00461A8D">
        <w:rPr>
          <w:sz w:val="16"/>
        </w:rPr>
        <w:t>Yet</w:t>
      </w:r>
      <w:proofErr w:type="gramEnd"/>
      <w:r w:rsidRPr="00461A8D">
        <w:rPr>
          <w:sz w:val="16"/>
        </w:rPr>
        <w:t xml:space="preserve">, </w:t>
      </w:r>
      <w:r w:rsidRPr="00461A8D">
        <w:rPr>
          <w:u w:val="single"/>
        </w:rPr>
        <w:t>our continued improvement should not be something that we take for granted</w:t>
      </w:r>
      <w:r w:rsidRPr="00461A8D">
        <w:rPr>
          <w:sz w:val="16"/>
        </w:rPr>
        <w:t xml:space="preserve">. In Chapter 1, I made the case that </w:t>
      </w:r>
      <w:r w:rsidRPr="00461A8D">
        <w:rPr>
          <w:u w:val="single"/>
        </w:rPr>
        <w:t>changes in government policy are not a substitute for public education to increase critical thinking and decision-makin</w:t>
      </w:r>
      <w:r w:rsidRPr="00461A8D">
        <w:rPr>
          <w:sz w:val="16"/>
        </w:rPr>
        <w:t xml:space="preserve">g. Despite this orientation, </w:t>
      </w:r>
      <w:r w:rsidRPr="00461A8D">
        <w:rPr>
          <w:u w:val="single"/>
        </w:rPr>
        <w:t>it is clear to me that argumentation and debate instruction relies on support from school and government officials</w:t>
      </w:r>
      <w:r w:rsidRPr="00461A8D">
        <w:rPr>
          <w:sz w:val="16"/>
        </w:rPr>
        <w:t xml:space="preserve">. High school argument classes have been cut to facilitate more attention to standardized tests (Matthews, 1997). High school and college debate programs are often among the first targets of budget cuts (Blake, 1994; Sowa-Jamrock, 1994; Summerfield, 1997) and even when funds are available, debate teams seldom receive the funding or attention given to other programs, especially sports (Lombard, 1997; Lowe, 1997). None of the recommendations I propose mean anything if debate programs and/or argumentation classes cease to exist. While the primary audience of this monograph is argumentation and debate instructors, I hope some of the material herein will help make the case to high school principals, school boards, department chairs, and other university administrators that argumentation and debate education is a valuable investment. Paul and Willsen (1995) concluded that the case for improving critical thinking and decisionmaking skills should continue to grow stronger: </w:t>
      </w:r>
      <w:r w:rsidRPr="00461A8D">
        <w:rPr>
          <w:u w:val="single"/>
        </w:rPr>
        <w:t>What we can be sure of is that the persuasiveness of the argument for critical thinking will only grow year by year, day by day—for the logic of the argument is simply the only prudent response to the accelerating change, to the increasing complexity of our world. No gimmick, no crafty substitute, can be found for the cultivation of quality thinking. The quality of our lives can only become more and more obviously the product of the quality of the thinking we use to create them</w:t>
      </w:r>
      <w:r w:rsidRPr="00461A8D">
        <w:rPr>
          <w:sz w:val="16"/>
        </w:rPr>
        <w:t>. (p. 16)</w:t>
      </w:r>
    </w:p>
    <w:p w:rsidR="00C8267F" w:rsidRDefault="00C8267F" w:rsidP="00C8267F">
      <w:pPr>
        <w:pStyle w:val="Heading3"/>
      </w:pPr>
      <w:r>
        <w:t>1nc – roleplaying</w:t>
      </w:r>
    </w:p>
    <w:p w:rsidR="003C3310" w:rsidRDefault="003C3310" w:rsidP="00140C81">
      <w:pPr>
        <w:pStyle w:val="Heading4"/>
      </w:pPr>
      <w:r>
        <w:t>Roleplaying games like debate foment awareness about actual problems and act as a stepping stone for our actions in the real world – nobody thinks that debate’s simulation is real</w:t>
      </w:r>
    </w:p>
    <w:p w:rsidR="003C3310" w:rsidRPr="00863C14" w:rsidRDefault="003C3310" w:rsidP="003C3310">
      <w:r>
        <w:rPr>
          <w:b/>
        </w:rPr>
        <w:t xml:space="preserve">Goodman, 95 </w:t>
      </w:r>
      <w:r>
        <w:t>– Professor Emeritus, School of Education, University of Michigan (Frederick L., “Practice in Theory,” Simulation and Gaming, June, 184-185, http://sag.sagepub.com.proxy.lib.umich.edu/content/26/2/178.full.pdf)//SY</w:t>
      </w:r>
    </w:p>
    <w:p w:rsidR="003C3310" w:rsidRPr="001F39DE" w:rsidRDefault="003C3310" w:rsidP="003C3310">
      <w:pPr>
        <w:rPr>
          <w:sz w:val="16"/>
        </w:rPr>
      </w:pPr>
      <w:r w:rsidRPr="001F39DE">
        <w:rPr>
          <w:sz w:val="16"/>
        </w:rPr>
        <w:t xml:space="preserve">Simulation Games </w:t>
      </w:r>
      <w:proofErr w:type="gramStart"/>
      <w:r w:rsidRPr="00863C14">
        <w:rPr>
          <w:rStyle w:val="StyleUnderline"/>
        </w:rPr>
        <w:t>Those</w:t>
      </w:r>
      <w:proofErr w:type="gramEnd"/>
      <w:r w:rsidRPr="00863C14">
        <w:rPr>
          <w:rStyle w:val="StyleUnderline"/>
        </w:rPr>
        <w:t xml:space="preserve"> who deal with simulations</w:t>
      </w:r>
      <w:r w:rsidRPr="001F39DE">
        <w:rPr>
          <w:sz w:val="16"/>
        </w:rPr>
        <w:t xml:space="preserve"> continue to </w:t>
      </w:r>
      <w:r w:rsidRPr="00863C14">
        <w:rPr>
          <w:rStyle w:val="StyleUnderline"/>
        </w:rPr>
        <w:t>focus attention on the pressing question of verisimilitude</w:t>
      </w:r>
      <w:r w:rsidRPr="001F39DE">
        <w:rPr>
          <w:sz w:val="16"/>
        </w:rPr>
        <w:t xml:space="preserve"> ("the quality of appearing to be true or real" according to the American Heritage Dictionary). Consider the case of the University of Michigan's Interactive Communications &amp; Simulations (ICS) computer-conference-based </w:t>
      </w:r>
      <w:r w:rsidRPr="00863C14">
        <w:rPr>
          <w:rStyle w:val="StyleUnderline"/>
        </w:rPr>
        <w:t>Arab-Israeli Conflict simulation</w:t>
      </w:r>
      <w:r w:rsidRPr="001F39DE">
        <w:rPr>
          <w:sz w:val="16"/>
        </w:rPr>
        <w:t xml:space="preserve"> that </w:t>
      </w:r>
      <w:r w:rsidRPr="00863C14">
        <w:rPr>
          <w:rStyle w:val="StyleUnderline"/>
        </w:rPr>
        <w:t>has, for a decade, connected secondary school students around the world to</w:t>
      </w:r>
      <w:r w:rsidRPr="001F39DE">
        <w:rPr>
          <w:sz w:val="16"/>
        </w:rPr>
        <w:t xml:space="preserve"> play the roles of five major political leaders in each of a dozen or so countries involved in </w:t>
      </w:r>
      <w:r w:rsidRPr="00863C14">
        <w:rPr>
          <w:rStyle w:val="StyleUnderline"/>
        </w:rPr>
        <w:t>this struggle in the Middle East.</w:t>
      </w:r>
      <w:r w:rsidRPr="001F39DE">
        <w:rPr>
          <w:sz w:val="16"/>
        </w:rPr>
        <w:t xml:space="preserve"> While a teaching assistant in 1974, Edgar Taylor initiated the Arab-Israeli Conflict exercise in a political science course at the University of Michigan. Leonard Suransky arrived at Michigan shortly thereafter and worked closely with Edgar on the development of the university version of the game. Edgar also worked with Bob Parnes, who in the latter half of the 1970s was designing CONFER, the computer-conferencing system that allowed us to extend the Arab-Israeli Conflict simulation to secondary schools around the world. Bob by then was also a veteran gamer, having worked very closely with me on the development of MARBLES. In the ICS, college students serve as mentors to the younger students to see to it that they, while playing their characters, stay in role with as much integrity as possible. </w:t>
      </w:r>
      <w:r w:rsidRPr="00863C14">
        <w:rPr>
          <w:rStyle w:val="StyleUnderline"/>
        </w:rPr>
        <w:t>No single economic or political theory lies at the heart of the exercise; there is no model that drives the game and determines the consequences of the players' actions.</w:t>
      </w:r>
      <w:r w:rsidRPr="001F39DE">
        <w:rPr>
          <w:sz w:val="16"/>
        </w:rPr>
        <w:t xml:space="preserve"> The college student mentors meet in weekly seminars to hammer out the advice they might give to the participants to keep their performance in line with anything that they know about that age-old conflict. </w:t>
      </w:r>
      <w:r w:rsidRPr="00863C14">
        <w:rPr>
          <w:rStyle w:val="StyleUnderline"/>
        </w:rPr>
        <w:t xml:space="preserve">It is, of course, still practice in theory because </w:t>
      </w:r>
      <w:r w:rsidRPr="00B3069C">
        <w:rPr>
          <w:rStyle w:val="Emphasis"/>
        </w:rPr>
        <w:t>no one can be sure that what the students are doing would actually match with the world</w:t>
      </w:r>
      <w:r w:rsidRPr="00863C14">
        <w:rPr>
          <w:rStyle w:val="StyleUnderline"/>
        </w:rPr>
        <w:t xml:space="preserve"> outside the game. However, because</w:t>
      </w:r>
      <w:r w:rsidRPr="001F39DE">
        <w:rPr>
          <w:sz w:val="16"/>
        </w:rPr>
        <w:t xml:space="preserve"> the </w:t>
      </w:r>
      <w:r w:rsidRPr="00863C14">
        <w:rPr>
          <w:rStyle w:val="StyleUnderline"/>
        </w:rPr>
        <w:t>actions taken and</w:t>
      </w:r>
      <w:r w:rsidRPr="001F39DE">
        <w:rPr>
          <w:sz w:val="16"/>
        </w:rPr>
        <w:t xml:space="preserve"> the </w:t>
      </w:r>
      <w:r w:rsidRPr="00863C14">
        <w:rPr>
          <w:rStyle w:val="StyleUnderline"/>
        </w:rPr>
        <w:t>consequences</w:t>
      </w:r>
      <w:r w:rsidRPr="001F39DE">
        <w:rPr>
          <w:sz w:val="16"/>
        </w:rPr>
        <w:t xml:space="preserve"> of those actions </w:t>
      </w:r>
      <w:r w:rsidRPr="00863C14">
        <w:rPr>
          <w:rStyle w:val="StyleUnderline"/>
        </w:rPr>
        <w:t>within the exercise are actively negotiated between the players</w:t>
      </w:r>
      <w:r w:rsidRPr="001F39DE">
        <w:rPr>
          <w:sz w:val="16"/>
        </w:rPr>
        <w:t xml:space="preserve"> and the mentors, </w:t>
      </w:r>
      <w:r w:rsidRPr="00863C14">
        <w:rPr>
          <w:rStyle w:val="StyleUnderline"/>
        </w:rPr>
        <w:t xml:space="preserve">the tentative and theoretical nature of the entire undertaking is conspicuous to the participants—whereas the </w:t>
      </w:r>
      <w:r w:rsidRPr="00B3069C">
        <w:rPr>
          <w:rStyle w:val="Emphasis"/>
        </w:rPr>
        <w:t>action is de- tailed, exciting and absorbing</w:t>
      </w:r>
      <w:r w:rsidRPr="00863C14">
        <w:rPr>
          <w:rStyle w:val="StyleUnderline"/>
        </w:rPr>
        <w:t>. That,</w:t>
      </w:r>
      <w:r w:rsidRPr="001F39DE">
        <w:rPr>
          <w:sz w:val="16"/>
        </w:rPr>
        <w:t xml:space="preserve"> I submit, </w:t>
      </w:r>
      <w:r w:rsidRPr="00863C14">
        <w:rPr>
          <w:rStyle w:val="StyleUnderline"/>
        </w:rPr>
        <w:t>is an important step in the right direction.</w:t>
      </w:r>
      <w:r w:rsidRPr="001F39DE">
        <w:rPr>
          <w:sz w:val="16"/>
        </w:rPr>
        <w:t xml:space="preserve"> If one is going to build a simulation game around a model, in other words, around a specific theory, then the burden falls squarely on the designer to vouch for the validity of the theory. As economists and political scientists get better and better at modeling slices of their worlds, we may expect better and better games based on these models to appear. In the meantime, another approach may be taken. </w:t>
      </w:r>
      <w:r w:rsidRPr="00B3069C">
        <w:rPr>
          <w:rStyle w:val="StyleUnderline"/>
        </w:rPr>
        <w:t>Simulation games can be turned around in the sense that participants can be switched from the role of players to the role of designers. This was the approach used in the line of</w:t>
      </w:r>
      <w:r w:rsidRPr="001F39DE">
        <w:rPr>
          <w:sz w:val="16"/>
        </w:rPr>
        <w:t xml:space="preserve"> the </w:t>
      </w:r>
      <w:r w:rsidRPr="00B3069C">
        <w:rPr>
          <w:rStyle w:val="StyleUnderline"/>
        </w:rPr>
        <w:t>POLICY NEGOTIATIONS games</w:t>
      </w:r>
      <w:r w:rsidRPr="001F39DE">
        <w:rPr>
          <w:sz w:val="16"/>
        </w:rPr>
        <w:t xml:space="preserve"> that were developed at Michigan and elsewhere and in the extension of POLICY NEGOTIATIONS known as THE FLOATING CRAP GAME (Goodman, 1981). </w:t>
      </w:r>
      <w:r w:rsidRPr="00B3069C">
        <w:rPr>
          <w:rStyle w:val="StyleUnderline"/>
        </w:rPr>
        <w:t>When this is done,</w:t>
      </w:r>
      <w:r w:rsidRPr="001F39DE">
        <w:rPr>
          <w:sz w:val="16"/>
        </w:rPr>
        <w:t xml:space="preserve"> the </w:t>
      </w:r>
      <w:r w:rsidRPr="00B3069C">
        <w:rPr>
          <w:rStyle w:val="StyleUnderline"/>
        </w:rPr>
        <w:t>connections that the participants claim to see</w:t>
      </w:r>
      <w:r w:rsidRPr="001F39DE">
        <w:rPr>
          <w:sz w:val="16"/>
        </w:rPr>
        <w:t xml:space="preserve"> between various parts of the world </w:t>
      </w:r>
      <w:r w:rsidRPr="00B3069C">
        <w:rPr>
          <w:rStyle w:val="StyleUnderline"/>
        </w:rPr>
        <w:t xml:space="preserve">that they themselves are modeling are rendered explicit for review, discussion, </w:t>
      </w:r>
      <w:r w:rsidRPr="001F39DE">
        <w:rPr>
          <w:sz w:val="16"/>
        </w:rPr>
        <w:t xml:space="preserve">and revision. There </w:t>
      </w:r>
      <w:r w:rsidRPr="00B3069C">
        <w:rPr>
          <w:rStyle w:val="StyleUnderline"/>
        </w:rPr>
        <w:t>is little reason to believe that actions that people take while playing such games would be the ones they would take</w:t>
      </w:r>
      <w:r w:rsidRPr="001F39DE">
        <w:rPr>
          <w:sz w:val="16"/>
        </w:rPr>
        <w:t xml:space="preserve"> or recommend taking </w:t>
      </w:r>
      <w:r w:rsidRPr="00B3069C">
        <w:rPr>
          <w:rStyle w:val="StyleUnderline"/>
        </w:rPr>
        <w:t>in the real world. Neverthe-less, if people are designing a game</w:t>
      </w:r>
      <w:r w:rsidRPr="001F39DE">
        <w:rPr>
          <w:sz w:val="16"/>
        </w:rPr>
        <w:t xml:space="preserve"> with an eye to </w:t>
      </w:r>
      <w:r w:rsidRPr="00B3069C">
        <w:rPr>
          <w:rStyle w:val="StyleUnderline"/>
        </w:rPr>
        <w:t>expressing their best generalizations about something, formulating rules that purport to capture the essence</w:t>
      </w:r>
      <w:r w:rsidRPr="001F39DE">
        <w:rPr>
          <w:sz w:val="16"/>
        </w:rPr>
        <w:t xml:space="preserve"> of some phenomenon as they have come to understand it, </w:t>
      </w:r>
      <w:r w:rsidRPr="00B3069C">
        <w:rPr>
          <w:rStyle w:val="Emphasis"/>
        </w:rPr>
        <w:t>there are good reasons to believe they are behaving in a way that they would behave outside the context of the game</w:t>
      </w:r>
      <w:r w:rsidRPr="00B3069C">
        <w:rPr>
          <w:rStyle w:val="StyleUnderline"/>
        </w:rPr>
        <w:t>.</w:t>
      </w:r>
      <w:r w:rsidRPr="001F39DE">
        <w:rPr>
          <w:sz w:val="16"/>
        </w:rPr>
        <w:t xml:space="preserve"> Put another way, </w:t>
      </w:r>
      <w:r w:rsidRPr="00B3069C">
        <w:rPr>
          <w:rStyle w:val="StyleUnderline"/>
        </w:rPr>
        <w:t>they are practicing making theoretical statements; they are engaging in practice in theory.</w:t>
      </w:r>
      <w:r w:rsidRPr="001F39DE">
        <w:rPr>
          <w:sz w:val="16"/>
        </w:rPr>
        <w:t xml:space="preserve"> This twist on the meaning of the phrase "practice in theory" is discussed further in the next section. </w:t>
      </w:r>
    </w:p>
    <w:p w:rsidR="00C8267F" w:rsidRDefault="00C8267F" w:rsidP="00C8267F">
      <w:pPr>
        <w:pStyle w:val="Heading3"/>
      </w:pPr>
      <w:r>
        <w:t>1nc – SSD</w:t>
      </w:r>
    </w:p>
    <w:p w:rsidR="005A0EF0" w:rsidRDefault="005A0EF0" w:rsidP="00140C81">
      <w:pPr>
        <w:pStyle w:val="Heading4"/>
        <w:rPr>
          <w:shd w:val="clear" w:color="auto" w:fill="FFFFFF"/>
        </w:rPr>
      </w:pPr>
      <w:r>
        <w:rPr>
          <w:shd w:val="clear" w:color="auto" w:fill="FFFFFF"/>
        </w:rPr>
        <w:t xml:space="preserve">Switch side debate creates social inclusion and democratic contestation – it leads to better info </w:t>
      </w:r>
      <w:proofErr w:type="gramStart"/>
      <w:r>
        <w:rPr>
          <w:shd w:val="clear" w:color="auto" w:fill="FFFFFF"/>
        </w:rPr>
        <w:t>processing  and</w:t>
      </w:r>
      <w:proofErr w:type="gramEnd"/>
      <w:r>
        <w:rPr>
          <w:shd w:val="clear" w:color="auto" w:fill="FFFFFF"/>
        </w:rPr>
        <w:t xml:space="preserve"> a more well prepared opponent</w:t>
      </w:r>
    </w:p>
    <w:p w:rsidR="005A0EF0" w:rsidRPr="0042067F" w:rsidRDefault="005A0EF0" w:rsidP="005A0EF0">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9" w:history="1">
        <w:r w:rsidRPr="0042067F">
          <w:rPr>
            <w:rStyle w:val="Hyperlink"/>
          </w:rPr>
          <w:t>http://scholarworks.gvsu.edu/theses/35</w:t>
        </w:r>
      </w:hyperlink>
      <w:r w:rsidRPr="0042067F">
        <w:t>, LB)</w:t>
      </w:r>
    </w:p>
    <w:p w:rsidR="005A0EF0" w:rsidRPr="00063CF8" w:rsidRDefault="005A0EF0" w:rsidP="005A0EF0">
      <w:pPr>
        <w:rPr>
          <w:sz w:val="16"/>
        </w:rPr>
      </w:pPr>
      <w:r w:rsidRPr="00063CF8">
        <w:rPr>
          <w:sz w:val="16"/>
        </w:rPr>
        <w:t xml:space="preserve">After surveying literature dating back to the policy debate controversies of the 1950s and 1960s, </w:t>
      </w:r>
      <w:r w:rsidRPr="00063CF8">
        <w:rPr>
          <w:u w:val="single"/>
        </w:rPr>
        <w:t xml:space="preserve">Harrigan (2008) weighs the arguments for switch-side debate against the potential shortcomings associating with losing a sense of one’s own personal convictions and/or the loss of intellectual certitude. </w:t>
      </w:r>
      <w:r w:rsidRPr="00063CF8">
        <w:rPr>
          <w:sz w:val="16"/>
        </w:rPr>
        <w:t xml:space="preserve">Harrigan (2008) fuses these two concerns together in his answer. </w:t>
      </w:r>
      <w:r w:rsidRPr="00063CF8">
        <w:rPr>
          <w:u w:val="single"/>
        </w:rPr>
        <w:t>Submitting arguments for a debate surmounts to their dissection – exposing arguments to their assumptions, representations, framing, inferences, and consequences is the ultimate intellectual rigor of any given argument</w:t>
      </w:r>
      <w:r w:rsidRPr="00063CF8">
        <w:rPr>
          <w:sz w:val="16"/>
        </w:rPr>
        <w:t xml:space="preserve">. </w:t>
      </w:r>
      <w:r w:rsidRPr="00063CF8">
        <w:rPr>
          <w:u w:val="single"/>
        </w:rPr>
        <w:t xml:space="preserve">“Switching </w:t>
      </w:r>
      <w:proofErr w:type="gramStart"/>
      <w:r w:rsidRPr="00063CF8">
        <w:rPr>
          <w:u w:val="single"/>
        </w:rPr>
        <w:t>sides</w:t>
      </w:r>
      <w:proofErr w:type="gramEnd"/>
      <w:r w:rsidRPr="00063CF8">
        <w:rPr>
          <w:u w:val="single"/>
        </w:rPr>
        <w:t xml:space="preserve"> grounds belief in reasonable reflexive thinking; it teaches that decisions should not be rendered until all positions and possible consequences have been considered in a reasoned manner”</w:t>
      </w:r>
      <w:r w:rsidRPr="00063CF8">
        <w:rPr>
          <w:sz w:val="16"/>
        </w:rPr>
        <w:t xml:space="preserve"> (Harrigan, 2008, p. 47). While </w:t>
      </w:r>
      <w:r w:rsidRPr="00063CF8">
        <w:rPr>
          <w:u w:val="single"/>
        </w:rPr>
        <w:t>debaters do not speak from a personal standpoint, they air arguments for critical consumption which may impact later personal advocacy</w:t>
      </w:r>
      <w:r w:rsidRPr="00063CF8">
        <w:rPr>
          <w:sz w:val="16"/>
        </w:rPr>
        <w:t>. A paradox emerges</w:t>
      </w:r>
      <w:r w:rsidRPr="00063CF8">
        <w:rPr>
          <w:u w:val="single"/>
        </w:rPr>
        <w:t>; it is this distance from the argument that lays the foundation for personal advocacy.</w:t>
      </w:r>
      <w:r w:rsidRPr="00063CF8">
        <w:rPr>
          <w:sz w:val="16"/>
        </w:rPr>
        <w:t xml:space="preserve"> “…[S]ound convictions can only be truly generated by the reflexive thinking spurred by debating both sides” (Harrigan, 2008, p. 46). Furthermore, </w:t>
      </w:r>
      <w:r w:rsidRPr="00063CF8">
        <w:rPr>
          <w:u w:val="single"/>
        </w:rPr>
        <w:t>promoting argumentative pluralism offers hope for developing empathy, acceptance, and understanding.</w:t>
      </w:r>
      <w:r w:rsidRPr="00063CF8">
        <w:rPr>
          <w:sz w:val="16"/>
        </w:rPr>
        <w:t xml:space="preserve"> </w:t>
      </w:r>
      <w:r w:rsidRPr="00063CF8">
        <w:rPr>
          <w:u w:val="single"/>
        </w:rPr>
        <w:t>Acknowledging possible truths from a variety of perspectives lends credibility to belief in individual reason and the kernels of truth rooted in many perspectives.</w:t>
      </w:r>
      <w:r w:rsidRPr="00063CF8">
        <w:rPr>
          <w:sz w:val="16"/>
        </w:rPr>
        <w:t xml:space="preserve"> “[A]rgumentative </w:t>
      </w:r>
      <w:r w:rsidRPr="00063CF8">
        <w:rPr>
          <w:u w:val="single"/>
        </w:rPr>
        <w:t>pluralism holds great promise for a politics based on understanding and accommodation that runs contrary to the dominant forces of economic, political, and social exclusion. Pluralism requires that individuals acknowledge opposing beliefs and arguments by forcing an understanding that personal convictions are not universal</w:t>
      </w:r>
      <w:r w:rsidRPr="00063CF8">
        <w:rPr>
          <w:sz w:val="16"/>
        </w:rPr>
        <w:t xml:space="preserve">… [I]nstead of being personally invested in the truth and general acceptance of a position, debaters use arguments instrumentally, as tools, and as a pedagogical devices in the search for larger truths” (Harrigan, 2008, p. 51-52).  Taken together, </w:t>
      </w:r>
      <w:r w:rsidRPr="00063CF8">
        <w:rPr>
          <w:u w:val="single"/>
        </w:rPr>
        <w:t>switch-side debating at its best holds immense potential not only for argumentative critical thinking but also for the creation of critical personal advocacies and social forces encouraging social inclusion and democracy.</w:t>
      </w:r>
      <w:r w:rsidRPr="00063CF8">
        <w:rPr>
          <w:sz w:val="16"/>
        </w:rPr>
        <w:t xml:space="preserve"> Switch-side debating has been taken to heart by many in the debate community as well as attracting attention at the top levels of government. </w:t>
      </w:r>
      <w:r w:rsidRPr="00063CF8">
        <w:rPr>
          <w:u w:val="single"/>
        </w:rPr>
        <w:t>The ‘real-world’, a world conceived as being occupied by persons no longer engaged in debating contests, appears to be paying close attention to the benefits to switch-side debates</w:t>
      </w:r>
      <w:r w:rsidRPr="00063CF8">
        <w:rPr>
          <w:sz w:val="16"/>
        </w:rPr>
        <w:t xml:space="preserve">. Mitchell (2010) conjures the up the ancient work of Protagoras and what he “…called dissoi logoi – the practice of airing multiple sides of vexing questions for the purpose of stimulating critical thinking” (Mitchell, 2010, p. 97-98). The US Intelligence Community and the Environmental Protection Agency are two real-world examples of organizations attempting to thwart the dangers of group-think. </w:t>
      </w:r>
      <w:r w:rsidRPr="00063CF8">
        <w:rPr>
          <w:u w:val="single"/>
        </w:rPr>
        <w:t>By encouraging switch-side debate within their organization, their goal is “…to untangle disparate threads of knotty technoscientific issues, in part by integrating structured debating exercises into institutional decision-making processes</w:t>
      </w:r>
      <w:r w:rsidRPr="00063CF8">
        <w:rPr>
          <w:sz w:val="16"/>
        </w:rPr>
        <w:t xml:space="preserve">” (Mitchell, 2010, p. 95). </w:t>
      </w:r>
      <w:r w:rsidRPr="00063CF8">
        <w:rPr>
          <w:u w:val="single"/>
        </w:rPr>
        <w:t>By training persons within their organization in switch-side debate or by bringing in trained policy debaters to debate for their organization, multiple issues are aired which might not otherwise be given space for consideration. Switch-side debate “…requires more than the sheer information processing power; it demands forms of communicative dexterity that enable translation of ideas across differences and facilitate cooperative work by interlocutors from heterogeneous backgrounds”</w:t>
      </w:r>
      <w:r w:rsidRPr="00063CF8">
        <w:rPr>
          <w:sz w:val="16"/>
        </w:rPr>
        <w:t xml:space="preserve"> (Mitchell, 2010, p. 100). This deliberation often checks against dangerous institutional groupthink and counters traditional formulaic decision-making process. </w:t>
      </w:r>
      <w:r w:rsidRPr="00063CF8">
        <w:rPr>
          <w:u w:val="single"/>
        </w:rPr>
        <w:t>Switch-side debating offers a forum for the relatively safe exploration of a variety of issues and invites arguments from multiple sources of authority</w:t>
      </w:r>
      <w:r w:rsidRPr="00063CF8">
        <w:rPr>
          <w:sz w:val="16"/>
        </w:rPr>
        <w:t xml:space="preserve">. This practice may prove to be a bulwark against insular and isolated institutional or partisan practices. Citing Munksgaard and Pfister, </w:t>
      </w:r>
      <w:r w:rsidRPr="00063CF8">
        <w:rPr>
          <w:u w:val="single"/>
        </w:rPr>
        <w:t>Mitchell demonstrates the unique perspective debaters may bring to the table. ‘Having a public debater argue against their convictions, or confess their indecision on a subject and subsequent embrace of argument as a way to seek clarity, could shake up the prevailing view of debate as a war of words</w:t>
      </w:r>
      <w:r w:rsidRPr="00063CF8">
        <w:rPr>
          <w:sz w:val="16"/>
        </w:rPr>
        <w:t xml:space="preserve">. Public uptake of the possibility of switchside debate may help lessen the polarization of issues inherent in prevailing debate formats because students are no longer seen as wedded to their arguments. </w:t>
      </w:r>
      <w:r w:rsidRPr="00063CF8">
        <w:rPr>
          <w:u w:val="single"/>
        </w:rPr>
        <w:t>This could transform public debate from a tussle between advocates, with each public debater trying to convince the audience in a Manichean struggle about the truth of their side, to a more inviting exchange focused on the content of the other’s argumentation and the process of deliberative exchange</w:t>
      </w:r>
      <w:r w:rsidRPr="00063CF8">
        <w:rPr>
          <w:sz w:val="16"/>
        </w:rPr>
        <w:t xml:space="preserve">’ (Mitchell citing Munksgaard and Pfister, 2010, p. 110). </w:t>
      </w:r>
      <w:r w:rsidRPr="00063CF8">
        <w:rPr>
          <w:u w:val="single"/>
        </w:rPr>
        <w:t>Basing debates on a predictable resolution invites discussion centered on argument and permits continuously adapting multiple perspectives in and out of a student’s world-view.</w:t>
      </w:r>
    </w:p>
    <w:p w:rsidR="003C3310" w:rsidRDefault="003C3310" w:rsidP="003C3310">
      <w:pPr>
        <w:pStyle w:val="Heading3"/>
      </w:pPr>
      <w:r>
        <w:t>1nc – Topic Education</w:t>
      </w:r>
    </w:p>
    <w:p w:rsidR="00CE6311" w:rsidRDefault="00CE6311" w:rsidP="00140C81">
      <w:pPr>
        <w:pStyle w:val="Heading4"/>
      </w:pPr>
      <w:r>
        <w:t>Meaningful debate by the public about surveillance policy is critical to stop the unchecked expansion of state power-- it’s key to dissident movements and allows democracy to flourish</w:t>
      </w:r>
    </w:p>
    <w:p w:rsidR="00CE6311" w:rsidRPr="002C0BBE" w:rsidRDefault="00CE6311" w:rsidP="00CE6311">
      <w:pPr>
        <w:rPr>
          <w:b/>
          <w:sz w:val="26"/>
        </w:rPr>
      </w:pPr>
      <w:r>
        <w:rPr>
          <w:rStyle w:val="Style13ptBold"/>
        </w:rPr>
        <w:t>Goold, 2009</w:t>
      </w:r>
      <w:r w:rsidRPr="005851E5">
        <w:t>-</w:t>
      </w:r>
      <w:r>
        <w:t xml:space="preserve"> </w:t>
      </w:r>
      <w:r w:rsidRPr="005851E5">
        <w:t>Fell</w:t>
      </w:r>
      <w:r>
        <w:t>ow in Law at Somerville College (Benjamin J. Goold, 2009, “</w:t>
      </w:r>
      <w:r w:rsidRPr="005851E5">
        <w:t>SURVEILLANCE AND THE POLITICAL VALUE OF PRIVACY</w:t>
      </w:r>
      <w:r>
        <w:t xml:space="preserve">,” published in the Amsterdam Law Forum, accessed: 5/9/15, </w:t>
      </w:r>
      <w:proofErr w:type="gramStart"/>
      <w:r>
        <w:t>fg</w:t>
      </w:r>
      <w:proofErr w:type="gramEnd"/>
      <w:r>
        <w:t>)</w:t>
      </w:r>
    </w:p>
    <w:p w:rsidR="00CE6311" w:rsidRDefault="00CE6311" w:rsidP="00CE6311">
      <w:pPr>
        <w:rPr>
          <w:sz w:val="16"/>
        </w:rPr>
      </w:pPr>
      <w:r w:rsidRPr="002C0BBE">
        <w:rPr>
          <w:sz w:val="16"/>
        </w:rPr>
        <w:t>Of all the rights typically enshrined in domestic and international human rights instruments, privacy is perhaps one of the most problematic.1 Although few people would suggest that privacy does not deserve to be protected as a right, many nonetheless find it difficult to explain why it should enjoy the same status as the right to free speech or freedom of religion. As a consequence</w:t>
      </w:r>
      <w:r w:rsidRPr="005C2836">
        <w:rPr>
          <w:rStyle w:val="StyleUnderline"/>
        </w:rPr>
        <w:t>, while academic lawyers, sociologists, and philosophers</w:t>
      </w:r>
      <w:r w:rsidRPr="002C0BBE">
        <w:rPr>
          <w:sz w:val="16"/>
        </w:rPr>
        <w:t xml:space="preserve"> continue to </w:t>
      </w:r>
      <w:r w:rsidRPr="005C2836">
        <w:rPr>
          <w:rStyle w:val="StyleUnderline"/>
        </w:rPr>
        <w:t xml:space="preserve">engage in </w:t>
      </w:r>
      <w:r w:rsidRPr="002C0BBE">
        <w:rPr>
          <w:sz w:val="16"/>
        </w:rPr>
        <w:t xml:space="preserve">increasingly </w:t>
      </w:r>
      <w:r w:rsidRPr="005C2836">
        <w:rPr>
          <w:rStyle w:val="StyleUnderline"/>
        </w:rPr>
        <w:t xml:space="preserve">rarefied debates about the meaning and limits of privacy, for the public </w:t>
      </w:r>
      <w:r w:rsidRPr="002C0BBE">
        <w:rPr>
          <w:sz w:val="16"/>
        </w:rPr>
        <w:t>at large</w:t>
      </w:r>
      <w:r w:rsidRPr="005C2836">
        <w:rPr>
          <w:rStyle w:val="Emphasis"/>
        </w:rPr>
        <w:t xml:space="preserve"> </w:t>
      </w:r>
      <w:r w:rsidRPr="005C2836">
        <w:rPr>
          <w:rStyle w:val="StyleUnderline"/>
        </w:rPr>
        <w:t>it remains one of the most difficult rights to understand.</w:t>
      </w:r>
      <w:r>
        <w:rPr>
          <w:rStyle w:val="StyleUnderline"/>
        </w:rPr>
        <w:t xml:space="preserve"> </w:t>
      </w:r>
      <w:r w:rsidRPr="005C2836">
        <w:rPr>
          <w:rStyle w:val="StyleUnderline"/>
        </w:rPr>
        <w:t>Given that the last twenty years has seen a profound expansion</w:t>
      </w:r>
      <w:r w:rsidRPr="002C0BBE">
        <w:rPr>
          <w:sz w:val="16"/>
        </w:rPr>
        <w:t xml:space="preserve"> in the apparatus </w:t>
      </w:r>
      <w:r w:rsidRPr="005C2836">
        <w:rPr>
          <w:rStyle w:val="StyleUnderline"/>
        </w:rPr>
        <w:t>of surveillance in</w:t>
      </w:r>
      <w:r w:rsidRPr="002C0BBE">
        <w:rPr>
          <w:sz w:val="16"/>
        </w:rPr>
        <w:t xml:space="preserve"> Europe and </w:t>
      </w:r>
      <w:r w:rsidRPr="005C2836">
        <w:rPr>
          <w:rStyle w:val="StyleUnderline"/>
        </w:rPr>
        <w:t>North America</w:t>
      </w:r>
      <w:proofErr w:type="gramStart"/>
      <w:r w:rsidRPr="005C2836">
        <w:rPr>
          <w:rStyle w:val="StyleUnderline"/>
        </w:rPr>
        <w:t>,2</w:t>
      </w:r>
      <w:proofErr w:type="gramEnd"/>
      <w:r w:rsidRPr="005C2836">
        <w:rPr>
          <w:rStyle w:val="StyleUnderline"/>
        </w:rPr>
        <w:t xml:space="preserve"> this</w:t>
      </w:r>
      <w:r w:rsidRPr="002C0BBE">
        <w:rPr>
          <w:sz w:val="16"/>
        </w:rPr>
        <w:t xml:space="preserve"> continuing </w:t>
      </w:r>
      <w:r w:rsidRPr="005C2836">
        <w:rPr>
          <w:rStyle w:val="StyleUnderline"/>
        </w:rPr>
        <w:t>disjuncture between</w:t>
      </w:r>
      <w:r w:rsidRPr="002C0BBE">
        <w:rPr>
          <w:sz w:val="16"/>
        </w:rPr>
        <w:t xml:space="preserve"> the level </w:t>
      </w:r>
      <w:r w:rsidRPr="005C2836">
        <w:rPr>
          <w:rStyle w:val="StyleUnderline"/>
        </w:rPr>
        <w:t>of academic and public interest</w:t>
      </w:r>
      <w:r w:rsidRPr="002C0BBE">
        <w:rPr>
          <w:sz w:val="16"/>
        </w:rPr>
        <w:t xml:space="preserve"> in privacy </w:t>
      </w:r>
      <w:r w:rsidRPr="005C2836">
        <w:rPr>
          <w:rStyle w:val="StyleUnderline"/>
        </w:rPr>
        <w:t>is deeply worrying. A public that is unable to understand why privacy is important –</w:t>
      </w:r>
      <w:r w:rsidRPr="002C0BBE">
        <w:rPr>
          <w:sz w:val="16"/>
        </w:rPr>
        <w:t xml:space="preserve"> </w:t>
      </w:r>
      <w:r w:rsidRPr="005C2836">
        <w:rPr>
          <w:rStyle w:val="Emphasis"/>
        </w:rPr>
        <w:t>or which lacks the conceptual tools necessary to engage in meaningful debates about its value</w:t>
      </w:r>
      <w:r w:rsidRPr="005C2836">
        <w:rPr>
          <w:rStyle w:val="StyleUnderline"/>
        </w:rPr>
        <w:t xml:space="preserve"> – is likely to be </w:t>
      </w:r>
      <w:r w:rsidRPr="002C0BBE">
        <w:rPr>
          <w:sz w:val="16"/>
        </w:rPr>
        <w:t xml:space="preserve">particularly </w:t>
      </w:r>
      <w:r w:rsidRPr="005C2836">
        <w:rPr>
          <w:rStyle w:val="StyleUnderline"/>
        </w:rPr>
        <w:t>susceptible to arguments that privacy should be curtailed.</w:t>
      </w:r>
      <w:r w:rsidRPr="002C0BBE">
        <w:rPr>
          <w:sz w:val="16"/>
        </w:rPr>
        <w:t xml:space="preserve"> For evidence of this, one only has to reflect on how quickly advocates of increased surveillance invoke the mantra that ‘those who have nothing to hide have nothing to fear.’ Despite being deeply flawed, it is an argument that has proved to be remarkably effective in countries like Britain and the United States, and one that civil libertarians and privacy advocates have had considerable difficulty countering. </w:t>
      </w:r>
      <w:r w:rsidRPr="005C2836">
        <w:rPr>
          <w:rStyle w:val="StyleUnderline"/>
        </w:rPr>
        <w:t>Faced with politicians</w:t>
      </w:r>
      <w:r w:rsidRPr="002C0BBE">
        <w:rPr>
          <w:sz w:val="16"/>
        </w:rPr>
        <w:t xml:space="preserve"> repeatedly </w:t>
      </w:r>
      <w:r w:rsidRPr="005C2836">
        <w:rPr>
          <w:rStyle w:val="StyleUnderline"/>
        </w:rPr>
        <w:t>reminding them of the grave threat posed by criminals and terrorists, it is hardly surprising</w:t>
      </w:r>
      <w:r w:rsidRPr="002C0BBE">
        <w:rPr>
          <w:sz w:val="16"/>
        </w:rPr>
        <w:t xml:space="preserve"> that </w:t>
      </w:r>
      <w:r w:rsidRPr="005C2836">
        <w:rPr>
          <w:rStyle w:val="StyleUnderline"/>
        </w:rPr>
        <w:t>the public is attracted to the supposed benefits of surveillance, and left cold by arguments rooted in the need to ‘preserve individual autonomy’ or ‘protect our dignity.’</w:t>
      </w:r>
      <w:r>
        <w:rPr>
          <w:rStyle w:val="StyleUnderline"/>
        </w:rPr>
        <w:t xml:space="preserve"> </w:t>
      </w:r>
      <w:r w:rsidRPr="00C01444">
        <w:rPr>
          <w:rStyle w:val="StyleUnderline"/>
        </w:rPr>
        <w:t>In part, the problem</w:t>
      </w:r>
      <w:r w:rsidRPr="002C0BBE">
        <w:rPr>
          <w:sz w:val="16"/>
        </w:rPr>
        <w:t xml:space="preserve"> here </w:t>
      </w:r>
      <w:r w:rsidRPr="00C01444">
        <w:rPr>
          <w:rStyle w:val="StyleUnderline"/>
        </w:rPr>
        <w:t>is</w:t>
      </w:r>
      <w:r w:rsidRPr="002C0BBE">
        <w:rPr>
          <w:sz w:val="16"/>
        </w:rPr>
        <w:t xml:space="preserve"> one of </w:t>
      </w:r>
      <w:r w:rsidRPr="00C01444">
        <w:rPr>
          <w:rStyle w:val="StyleUnderline"/>
        </w:rPr>
        <w:t>language. Explaining why privacy is important in terms</w:t>
      </w:r>
      <w:r w:rsidRPr="002C0BBE">
        <w:rPr>
          <w:sz w:val="16"/>
        </w:rPr>
        <w:t xml:space="preserve"> that a lay member of </w:t>
      </w:r>
      <w:r w:rsidRPr="00C01444">
        <w:rPr>
          <w:rStyle w:val="StyleUnderline"/>
        </w:rPr>
        <w:t>the public is likely to engage with is difficult</w:t>
      </w:r>
      <w:r w:rsidRPr="002C0BBE">
        <w:rPr>
          <w:sz w:val="16"/>
        </w:rPr>
        <w:t xml:space="preserve">, mostly </w:t>
      </w:r>
      <w:r w:rsidRPr="00C01444">
        <w:rPr>
          <w:rStyle w:val="StyleUnderline"/>
        </w:rPr>
        <w:t>because privacy is an inherently complex concept.</w:t>
      </w:r>
      <w:r w:rsidRPr="00C01444">
        <w:rPr>
          <w:rStyle w:val="Emphasis"/>
        </w:rPr>
        <w:t xml:space="preserve"> </w:t>
      </w:r>
      <w:r w:rsidRPr="002C0BBE">
        <w:rPr>
          <w:sz w:val="16"/>
        </w:rPr>
        <w:t>Although it is possible to talk of privacy as simply the right to be ‘let alone’</w:t>
      </w:r>
      <w:proofErr w:type="gramStart"/>
      <w:r w:rsidRPr="002C0BBE">
        <w:rPr>
          <w:sz w:val="16"/>
        </w:rPr>
        <w:t>,3</w:t>
      </w:r>
      <w:proofErr w:type="gramEnd"/>
      <w:r w:rsidRPr="002C0BBE">
        <w:rPr>
          <w:sz w:val="16"/>
        </w:rPr>
        <w:t xml:space="preserve"> its status as a right derives primarily from its relationship to ideas of autonomy and self-determination. Privacy is valuable because it is necessary for the proper development of the self, the establishment and control of personal identity, and the maintenance of individual dignity.4 Without privacy, it not only becomes harder to form valuable social relationships – relationships based on exclusivity, intimacy, and the sharing of personal information – but also to maintain a variety of social roles and identities. Privacy deserves to be protected as a right because we need it in order to live rich, fulfilling lives, lives where we can simultaneously play the role of friend, colleague, parent and citizen without having the boundaries between these different and often conflicting identities breached without our consent. </w:t>
      </w:r>
      <w:r w:rsidRPr="00C01444">
        <w:rPr>
          <w:rStyle w:val="StyleUnderline"/>
        </w:rPr>
        <w:t>Because,</w:t>
      </w:r>
      <w:r w:rsidRPr="002C0BBE">
        <w:rPr>
          <w:sz w:val="16"/>
        </w:rPr>
        <w:t xml:space="preserve"> however, </w:t>
      </w:r>
      <w:r w:rsidRPr="00C01444">
        <w:rPr>
          <w:rStyle w:val="StyleUnderline"/>
        </w:rPr>
        <w:t>none of these ideas are easily reduced to newspaper sound bites or capable of being adequately conveyed in a televised debate, they are not immediately familiar to the public.</w:t>
      </w:r>
      <w:r w:rsidRPr="002C0BBE">
        <w:rPr>
          <w:sz w:val="16"/>
        </w:rPr>
        <w:t xml:space="preserve"> If asked ‘why is privacy important’, the average person on the street is unlikely to suddenly appeal to notions of identity and autonomy, and as such may struggle to explain why privacy deserves to be protected at all. It is for this reason that many privacy advocates have continued to evoke the nightmarish imagery of George Orwell’s ‘1984’ in their efforts to get the public to take privacy seriously. Aside from the fact that such imagery is both familiar and dramatic, it has the advantage of being sufficiently extreme to scare even the most complacent individual into at least thinking about the possible implications of technologies like CCTV and computerised databases. Yet it can be argued that even this rhetorical play is beginning to lose some of its power. As 1984 slips further into the past and the totalitarian future imagined by Orwell continues to remain a fiction rather than a reality, there are signs that such warnings are beginning to fall on deaf ears. Although surveillance has become ubiquitous, it has also become increasingly decentralised and ambiguous. In a world of online shopping, social networking websites, and GPS enabled smart phones, it is hard to point to a single Big Brother who fully embodies our fears about the loss of privacy and can serve as a focus for acts of resistance. As important as the problem of language may be, however, there is another reason why privacy has failed to capture the public imagination. Although academics and civil liberties groups have been right to draw attention to the importance of privacy to the individual, it can be argued that they have done so at the expense of developing a fully realised account of the political value of privacy. While it is true that privacy is important for the exercise of personal autonomy and the maintenance of dignity, we also need a measure of privacy in order to enjoy a range of other, more obviously political rights. It is hard to imagine, for example, being able to enjoy freedom of expression, freedom of association, or freedom of religion without an accompanying right to privacy. Indeed, </w:t>
      </w:r>
      <w:r w:rsidRPr="0002517D">
        <w:rPr>
          <w:rStyle w:val="StyleUnderline"/>
        </w:rPr>
        <w:t>one of the greatest dangers of</w:t>
      </w:r>
      <w:r w:rsidRPr="002C0BBE">
        <w:rPr>
          <w:sz w:val="16"/>
        </w:rPr>
        <w:t xml:space="preserve"> unfettered </w:t>
      </w:r>
      <w:r w:rsidRPr="0002517D">
        <w:rPr>
          <w:rStyle w:val="StyleUnderline"/>
        </w:rPr>
        <w:t>mass surveillance is the</w:t>
      </w:r>
      <w:r w:rsidRPr="002C0BBE">
        <w:rPr>
          <w:sz w:val="16"/>
        </w:rPr>
        <w:t xml:space="preserve"> potential </w:t>
      </w:r>
      <w:r w:rsidRPr="0002517D">
        <w:rPr>
          <w:rStyle w:val="StyleUnderline"/>
        </w:rPr>
        <w:t>chilling effect on political discourse, and on the ability of groups to express their views through</w:t>
      </w:r>
      <w:r w:rsidRPr="002C0BBE">
        <w:rPr>
          <w:sz w:val="16"/>
        </w:rPr>
        <w:t xml:space="preserve"> protest and other forms of </w:t>
      </w:r>
      <w:r w:rsidRPr="0002517D">
        <w:rPr>
          <w:rStyle w:val="StyleUnderline"/>
        </w:rPr>
        <w:t>peaceful civil action. By ensuring</w:t>
      </w:r>
      <w:r w:rsidRPr="002C0BBE">
        <w:rPr>
          <w:sz w:val="16"/>
        </w:rPr>
        <w:t xml:space="preserve"> that there is </w:t>
      </w:r>
      <w:r w:rsidRPr="0002517D">
        <w:rPr>
          <w:rStyle w:val="StyleUnderline"/>
        </w:rPr>
        <w:t>a limit on what the state can</w:t>
      </w:r>
      <w:r w:rsidRPr="002C0BBE">
        <w:rPr>
          <w:sz w:val="16"/>
        </w:rPr>
        <w:t xml:space="preserve"> reasonably expect to </w:t>
      </w:r>
      <w:r w:rsidRPr="0002517D">
        <w:rPr>
          <w:rStyle w:val="StyleUnderline"/>
        </w:rPr>
        <w:t>know about us, privacy</w:t>
      </w:r>
      <w:r w:rsidRPr="002C0BBE">
        <w:rPr>
          <w:sz w:val="16"/>
        </w:rPr>
        <w:t xml:space="preserve"> not only helps to protect individual autonomy, but also </w:t>
      </w:r>
      <w:r w:rsidRPr="0002517D">
        <w:rPr>
          <w:rStyle w:val="StyleUnderline"/>
        </w:rPr>
        <w:t>ensures</w:t>
      </w:r>
      <w:r w:rsidRPr="002C0BBE">
        <w:rPr>
          <w:sz w:val="16"/>
        </w:rPr>
        <w:t xml:space="preserve"> that </w:t>
      </w:r>
      <w:r w:rsidRPr="0002517D">
        <w:rPr>
          <w:rStyle w:val="StyleUnderline"/>
        </w:rPr>
        <w:t>we are free to use</w:t>
      </w:r>
      <w:r w:rsidRPr="002C0BBE">
        <w:rPr>
          <w:sz w:val="16"/>
        </w:rPr>
        <w:t xml:space="preserve"> that</w:t>
      </w:r>
      <w:r w:rsidRPr="0002517D">
        <w:rPr>
          <w:rStyle w:val="Emphasis"/>
        </w:rPr>
        <w:t xml:space="preserve"> </w:t>
      </w:r>
      <w:r w:rsidRPr="0002517D">
        <w:rPr>
          <w:rStyle w:val="StyleUnderline"/>
        </w:rPr>
        <w:t>autonomy in the exercise of other fundamental rights.</w:t>
      </w:r>
      <w:r>
        <w:rPr>
          <w:rStyle w:val="StyleUnderline"/>
        </w:rPr>
        <w:t xml:space="preserve"> </w:t>
      </w:r>
      <w:r w:rsidRPr="002C0BBE">
        <w:rPr>
          <w:sz w:val="16"/>
        </w:rPr>
        <w:t xml:space="preserve">Looked at from this perspective, privacy becomes both easier to understand and defend. </w:t>
      </w:r>
      <w:r w:rsidRPr="0002517D">
        <w:rPr>
          <w:rStyle w:val="Emphasis"/>
        </w:rPr>
        <w:t>By focusing on the political</w:t>
      </w:r>
      <w:r w:rsidRPr="002C0BBE">
        <w:rPr>
          <w:sz w:val="16"/>
        </w:rPr>
        <w:t xml:space="preserve"> rather than the individual </w:t>
      </w:r>
      <w:r w:rsidRPr="0002517D">
        <w:rPr>
          <w:rStyle w:val="Emphasis"/>
        </w:rPr>
        <w:t>dimension of privacy, we</w:t>
      </w:r>
      <w:r w:rsidRPr="002C0BBE">
        <w:rPr>
          <w:sz w:val="16"/>
        </w:rPr>
        <w:t xml:space="preserve"> not only free ourselves from complex discussions of individual autonomy and dignity, but also </w:t>
      </w:r>
      <w:r w:rsidRPr="0002517D">
        <w:rPr>
          <w:rStyle w:val="Emphasis"/>
        </w:rPr>
        <w:t>ensure</w:t>
      </w:r>
      <w:r w:rsidRPr="002C0BBE">
        <w:rPr>
          <w:sz w:val="16"/>
        </w:rPr>
        <w:t xml:space="preserve"> that </w:t>
      </w:r>
      <w:r w:rsidRPr="0002517D">
        <w:rPr>
          <w:rStyle w:val="Emphasis"/>
        </w:rPr>
        <w:t>the relationship between the individual and the state remains at the heart of any debate about</w:t>
      </w:r>
      <w:r w:rsidRPr="002C0BBE">
        <w:rPr>
          <w:sz w:val="16"/>
        </w:rPr>
        <w:t xml:space="preserve"> privacy and </w:t>
      </w:r>
      <w:r w:rsidRPr="0002517D">
        <w:rPr>
          <w:rStyle w:val="Emphasis"/>
        </w:rPr>
        <w:t>surveillance.</w:t>
      </w:r>
      <w:r w:rsidRPr="0002517D">
        <w:rPr>
          <w:rStyle w:val="StyleUnderline"/>
        </w:rPr>
        <w:t xml:space="preserve"> Without privacy, it is</w:t>
      </w:r>
      <w:r w:rsidRPr="002C0BBE">
        <w:rPr>
          <w:sz w:val="16"/>
        </w:rPr>
        <w:t xml:space="preserve"> much </w:t>
      </w:r>
      <w:r w:rsidRPr="0002517D">
        <w:rPr>
          <w:rStyle w:val="StyleUnderline"/>
        </w:rPr>
        <w:t>harder for dissent to flourish or for democracy to remain healthy and robust.</w:t>
      </w:r>
      <w:r w:rsidRPr="002C0BBE">
        <w:rPr>
          <w:sz w:val="16"/>
        </w:rPr>
        <w:t xml:space="preserve"> Equally, </w:t>
      </w:r>
      <w:r w:rsidRPr="0002517D">
        <w:rPr>
          <w:rStyle w:val="Emphasis"/>
        </w:rPr>
        <w:t>without privacy the individual is always at the mercy of the state,</w:t>
      </w:r>
      <w:r w:rsidRPr="002C0BBE">
        <w:rPr>
          <w:sz w:val="16"/>
        </w:rPr>
        <w:t xml:space="preserve"> forced to explain why the government should not know something rather than being in the position to demand why questions are being asked in the first place. Emphasising this dimension of privacy also has the advantage of focusing the public’s attention on the political dangers of surveillance, dangers that can be explained in terms that are familiar and easily understandable, even to those who have no great interest in privacy per se. </w:t>
      </w:r>
      <w:r w:rsidRPr="0002517D">
        <w:rPr>
          <w:rStyle w:val="StyleUnderline"/>
        </w:rPr>
        <w:t>We should resist the spread of surveillance</w:t>
      </w:r>
      <w:r w:rsidRPr="002C0BBE">
        <w:rPr>
          <w:sz w:val="16"/>
        </w:rPr>
        <w:t xml:space="preserve"> not because we have something to hide, but </w:t>
      </w:r>
      <w:r w:rsidRPr="0002517D">
        <w:rPr>
          <w:rStyle w:val="StyleUnderline"/>
        </w:rPr>
        <w:t>because it is indicative of an expansion of state power.</w:t>
      </w:r>
      <w:r w:rsidRPr="002C0BBE">
        <w:rPr>
          <w:sz w:val="16"/>
        </w:rPr>
        <w:t xml:space="preserve"> While individuals might not be concerned about the loss of autonomy that comes from being subjected to more and more state scrutiny, it is unlikely that many would be comfortable with the suggestion that more surveillance inevitably brings with it more bureaucracy and bigger, more intrusive government. Of course, none of this should be taken as rejection of individualistic conceptions of privacy. Clearly, privacy is first and foremost a personal concern, and deserves to be treated as an individual right. Yet </w:t>
      </w:r>
      <w:r w:rsidRPr="005B34DF">
        <w:rPr>
          <w:rStyle w:val="StyleUnderline"/>
        </w:rPr>
        <w:t>if we are to stem the growing tide of surveillance, civil libertarians and privacy advocates need to broaden their campaign of public education and do more to emphasise the political value of privacy.</w:t>
      </w:r>
      <w:r w:rsidRPr="002C0BBE">
        <w:rPr>
          <w:sz w:val="16"/>
        </w:rPr>
        <w:t xml:space="preserve"> In particular, they must constantly remind government and the general public that in order </w:t>
      </w:r>
      <w:r w:rsidRPr="002A2722">
        <w:rPr>
          <w:rStyle w:val="StyleUnderline"/>
        </w:rPr>
        <w:t xml:space="preserve">for democracy to flourish, individuals must feel free to choose whom they associate with, whom they speak to, and who hears what they say, </w:t>
      </w:r>
      <w:proofErr w:type="gramStart"/>
      <w:r w:rsidRPr="002A2722">
        <w:rPr>
          <w:rStyle w:val="StyleUnderline"/>
        </w:rPr>
        <w:t>safe</w:t>
      </w:r>
      <w:proofErr w:type="gramEnd"/>
      <w:r w:rsidRPr="002A2722">
        <w:rPr>
          <w:rStyle w:val="StyleUnderline"/>
        </w:rPr>
        <w:t xml:space="preserve"> in the knowledge that such choices are free from routine scrutiny by the state.</w:t>
      </w:r>
      <w:r w:rsidRPr="002C0BBE">
        <w:rPr>
          <w:sz w:val="16"/>
        </w:rPr>
        <w:t xml:space="preserve"> While it is true that privacy is one of the most difficult rights to define and appreciate, it is also one of the most important. Without privacy, many of the other rights that individuals and societies regard as fundamental are left even more vulnerable to the forces of right-scepticism, the demands of security, and the authoritarian instincts of over-zealous governments. If for no other reason, this should be enough for us to be worried about the spread of surveillance, and for the public to reject any suggestion that only those who have something to hide have anything to fear from technologies such as CCTV, DNA profiling, and data mining. Regardless of whether we have something to hide or not, in a world in which the possession and control of information is increasingly the basis of economic and political power, we should all be demanding more privacy – not just to protect ourselves as individuals, but also to ensure that everyone is able to enjoy the rights and freedoms we have come to associate with life in modern, liberal democratic states.</w:t>
      </w:r>
    </w:p>
    <w:p w:rsidR="003C3310" w:rsidRPr="00F91A41" w:rsidRDefault="003C3310" w:rsidP="00140C81">
      <w:pPr>
        <w:pStyle w:val="Heading4"/>
      </w:pPr>
      <w:r>
        <w:t>We need to include people in discussions of surveillance – the impact is a disenfranchised public, the security state is empowered when we don’t know about it</w:t>
      </w:r>
    </w:p>
    <w:p w:rsidR="003C3310" w:rsidRDefault="003C3310" w:rsidP="003C3310">
      <w:r w:rsidRPr="00C8267F">
        <w:rPr>
          <w:rStyle w:val="Style13ptBold"/>
        </w:rPr>
        <w:t>Trohnus 2010</w:t>
      </w:r>
      <w:r>
        <w:t xml:space="preserve"> (Havard, prof at Norwegian university of science and technology, security cynicism: </w:t>
      </w:r>
      <w:proofErr w:type="gramStart"/>
      <w:r>
        <w:t>travelers</w:t>
      </w:r>
      <w:proofErr w:type="gramEnd"/>
      <w:r>
        <w:t xml:space="preserve"> experience of security in encountering airport security, </w:t>
      </w:r>
      <w:r w:rsidRPr="00AE0B18">
        <w:t>http://www.cs.uu.nl/groups/OI/downloads/Weeghel%20paper.pdf</w:t>
      </w:r>
      <w:r>
        <w:t>, LB)</w:t>
      </w:r>
    </w:p>
    <w:p w:rsidR="003C3310" w:rsidRPr="00C676CA" w:rsidRDefault="003C3310" w:rsidP="003C3310">
      <w:pPr>
        <w:rPr>
          <w:sz w:val="16"/>
        </w:rPr>
      </w:pPr>
      <w:r w:rsidRPr="00C021F6">
        <w:rPr>
          <w:u w:val="single"/>
        </w:rPr>
        <w:t>Democracy is, somewhat simplified put, a political system where people participate in influencing the decisions that affect them</w:t>
      </w:r>
      <w:r w:rsidRPr="00C676CA">
        <w:rPr>
          <w:sz w:val="16"/>
        </w:rPr>
        <w:t xml:space="preserve"> (Ringen, 2007). With its focus on participatory design (PD), the Scandinavian tradition of computing research has focused on participation to achieve greater working life democracy (Bjerknes and Bratteteig, 1995). </w:t>
      </w:r>
      <w:r w:rsidRPr="00C021F6">
        <w:rPr>
          <w:u w:val="single"/>
        </w:rPr>
        <w:t xml:space="preserve">It is fruitful to draw upon this body of research to outline some societal implications of ICT use in airport security, as well as to discuss possible ways of addressing security cynicism. </w:t>
      </w:r>
      <w:r w:rsidRPr="00C676CA">
        <w:rPr>
          <w:sz w:val="16"/>
        </w:rPr>
        <w:t xml:space="preserve">Howcroft and Wilson (2003) argue that </w:t>
      </w:r>
      <w:r w:rsidRPr="00C021F6">
        <w:rPr>
          <w:u w:val="single"/>
        </w:rPr>
        <w:t>'pseudo participation' has become a problem for realizing PD's democratic potential. Pseudo participation is the situation where users are excluded from key decisionmaking processes through tokenistic participation. Participation is symbolic, serving the purpose of legitimizing decisions that have already been made</w:t>
      </w:r>
      <w:r w:rsidRPr="00C676CA">
        <w:rPr>
          <w:sz w:val="16"/>
        </w:rPr>
        <w:t xml:space="preserve"> (Robey and Markus, 1984). Users are likely to reveal such managerial insincerity. </w:t>
      </w:r>
      <w:r w:rsidRPr="00C021F6">
        <w:rPr>
          <w:u w:val="single"/>
        </w:rPr>
        <w:t>As disillusionment from pseudo participation settles within the organization, users are less likely to engage with future design processes</w:t>
      </w:r>
      <w:r w:rsidRPr="00C676CA">
        <w:rPr>
          <w:sz w:val="16"/>
        </w:rPr>
        <w:t xml:space="preserve"> (Howcroft and Wilson, 2003). Over time, </w:t>
      </w:r>
      <w:r w:rsidRPr="00C021F6">
        <w:rPr>
          <w:u w:val="single"/>
        </w:rPr>
        <w:t>pseudo participation may breed a form of organizational apathy, the sentiment that they have no real influence</w:t>
      </w:r>
      <w:r w:rsidRPr="00C676CA">
        <w:rPr>
          <w:sz w:val="16"/>
        </w:rPr>
        <w:t xml:space="preserve">. Like end-users' disillusionment with pseudo participation, security cynicism breeds a form of apathy. This apathy may become a democratic problem. Like </w:t>
      </w:r>
      <w:r w:rsidRPr="00C021F6">
        <w:rPr>
          <w:u w:val="single"/>
        </w:rPr>
        <w:t>pseudo participation, the result of security cynicism is that people are less likely to engage with political issues when they experience having no real influence on the decision-making process</w:t>
      </w:r>
      <w:r w:rsidRPr="00C676CA">
        <w:rPr>
          <w:sz w:val="16"/>
        </w:rPr>
        <w:t xml:space="preserve">. The danger is therefore that </w:t>
      </w:r>
      <w:r w:rsidRPr="00C021F6">
        <w:rPr>
          <w:u w:val="single"/>
        </w:rPr>
        <w:t>people become apathetic to important issues related to ICT use in airport security because they have no real influence on the decisions being made</w:t>
      </w:r>
      <w:r w:rsidRPr="00C676CA">
        <w:rPr>
          <w:sz w:val="16"/>
        </w:rPr>
        <w:t xml:space="preserve">. ICT use in airport security raises issues about privacy and of how to handle sensitive passenger data used for screening. While important in themselves, </w:t>
      </w:r>
      <w:r w:rsidRPr="00C021F6">
        <w:rPr>
          <w:u w:val="single"/>
        </w:rPr>
        <w:t>these are related to issues such as social exclusion and increased surveillance</w:t>
      </w:r>
      <w:r w:rsidRPr="00C676CA">
        <w:rPr>
          <w:sz w:val="16"/>
        </w:rPr>
        <w:t xml:space="preserve"> (Lyon, 2006). </w:t>
      </w:r>
      <w:r w:rsidRPr="00C021F6">
        <w:rPr>
          <w:u w:val="single"/>
        </w:rPr>
        <w:t xml:space="preserve">A societal implication is therefore that security cynicism may contribute towards a lack of broader popular engagement with technology-related issues that are relevant for society at large. </w:t>
      </w:r>
      <w:r w:rsidRPr="00C676CA">
        <w:rPr>
          <w:sz w:val="16"/>
        </w:rPr>
        <w:t xml:space="preserve">This is problematic, as these issues are far too important to be left in the hands of a limited group of technological experts. </w:t>
      </w:r>
      <w:r w:rsidRPr="00C676CA">
        <w:rPr>
          <w:u w:val="single"/>
        </w:rPr>
        <w:t>Having outlined a possible societal implication of ICT use in airport security, we need to ask ourselves how to amend the situation</w:t>
      </w:r>
      <w:r w:rsidRPr="00C676CA">
        <w:rPr>
          <w:sz w:val="16"/>
        </w:rPr>
        <w:t xml:space="preserve">? It is not so that domestic and international aviation authorities are unaware that travelers lack confidence in airport security measures. On the contrary. </w:t>
      </w:r>
      <w:r w:rsidRPr="00C676CA">
        <w:rPr>
          <w:u w:val="single"/>
        </w:rPr>
        <w:t>The representatives of domestic aviation authorities we have spoken with acknowledge the problem. They typically ascribe this to travelers' lack of knowledge about how secure airports really are</w:t>
      </w:r>
      <w:r w:rsidRPr="00C676CA">
        <w:rPr>
          <w:sz w:val="16"/>
        </w:rPr>
        <w:t>. Based on our own experience from a guided tour of airport security facilities, we acknowledge that we as ordinary travelers have limited knowledge of the extent of airport security.</w:t>
      </w:r>
    </w:p>
    <w:p w:rsidR="003C3310" w:rsidRDefault="003C3310" w:rsidP="003C3310"/>
    <w:p w:rsidR="00CE6311" w:rsidRDefault="00CE6311" w:rsidP="00CE6311">
      <w:pPr>
        <w:pStyle w:val="Heading2"/>
      </w:pPr>
      <w:r>
        <w:t>Deliberation</w:t>
      </w:r>
    </w:p>
    <w:p w:rsidR="00B144D9" w:rsidRDefault="00290B6B" w:rsidP="00CE6311">
      <w:pPr>
        <w:pStyle w:val="Heading3"/>
      </w:pPr>
      <w:r>
        <w:t>Solves elitism</w:t>
      </w:r>
    </w:p>
    <w:p w:rsidR="00B144D9" w:rsidRDefault="00B144D9" w:rsidP="00140C81">
      <w:pPr>
        <w:pStyle w:val="Heading4"/>
      </w:pPr>
      <w:r>
        <w:t>Deliberation</w:t>
      </w:r>
      <w:r w:rsidR="00290B6B">
        <w:t xml:space="preserve"> solves elitism</w:t>
      </w:r>
    </w:p>
    <w:p w:rsidR="00290B6B" w:rsidRPr="00290B6B" w:rsidRDefault="00290B6B" w:rsidP="00290B6B">
      <w:r w:rsidRPr="00290B6B">
        <w:rPr>
          <w:rStyle w:val="Heading4Char"/>
        </w:rPr>
        <w:t>Druckman 2003</w:t>
      </w:r>
      <w:r>
        <w:t xml:space="preserve"> (</w:t>
      </w:r>
      <w:proofErr w:type="gramStart"/>
      <w:r>
        <w:t>james</w:t>
      </w:r>
      <w:proofErr w:type="gramEnd"/>
      <w:r>
        <w:t>, framing and deliberation: how citizens conversations limit elite influence, amjps, vol 47 no4, LB)</w:t>
      </w:r>
    </w:p>
    <w:p w:rsidR="00B144D9" w:rsidRPr="00290B6B" w:rsidRDefault="00B144D9" w:rsidP="00B144D9">
      <w:pPr>
        <w:rPr>
          <w:sz w:val="16"/>
        </w:rPr>
      </w:pPr>
      <w:r w:rsidRPr="00290B6B">
        <w:rPr>
          <w:sz w:val="16"/>
        </w:rPr>
        <w:t xml:space="preserve">We derive our hypotheses from two distinct, albeit related, research programs: psychologically oriented scholarship on interpersonal conversations, and framing and theoretical work on deliberation. We begin with the former by drawing on three empirical findings. First, </w:t>
      </w:r>
      <w:r w:rsidRPr="00290B6B">
        <w:rPr>
          <w:u w:val="single"/>
        </w:rPr>
        <w:t xml:space="preserve">we build on research demonstrating that framing effects can occur via interpersonal discussions </w:t>
      </w:r>
      <w:r w:rsidRPr="00290B6B">
        <w:rPr>
          <w:sz w:val="16"/>
        </w:rPr>
        <w:t xml:space="preserve">(Gamson 1992; Simon and Xenos 2000; Walsh 2001, 2003). For example, Walsh (2001, 2003) shows that </w:t>
      </w:r>
      <w:r w:rsidRPr="00290B6B">
        <w:rPr>
          <w:u w:val="single"/>
        </w:rPr>
        <w:t>people embedded in discussion networks (e.g., in voluntary associations) base various policy attitudes on their social characteristics (e.g., race, income) to a greater extent than those not in the networks</w:t>
      </w:r>
      <w:r w:rsidRPr="00290B6B">
        <w:rPr>
          <w:sz w:val="16"/>
        </w:rPr>
        <w:t xml:space="preserve">. The critical point is that the </w:t>
      </w:r>
      <w:r w:rsidRPr="00290B6B">
        <w:rPr>
          <w:u w:val="single"/>
        </w:rPr>
        <w:t>frames or considerations on which people base their political opinions need not come from elites, but can in fact come from conversations with others</w:t>
      </w:r>
      <w:r w:rsidRPr="00290B6B">
        <w:rPr>
          <w:sz w:val="16"/>
        </w:rPr>
        <w:t xml:space="preserve">. Second, </w:t>
      </w:r>
      <w:r w:rsidRPr="00290B6B">
        <w:rPr>
          <w:u w:val="single"/>
        </w:rPr>
        <w:t>research on interpersonal communication shows that the composition of the discussion group affects the group's impact; of particular importance is the extent to which the group includes people with opposing views</w:t>
      </w:r>
      <w:r w:rsidRPr="00290B6B">
        <w:rPr>
          <w:sz w:val="16"/>
        </w:rPr>
        <w:t xml:space="preserve"> (i.e., a cross-cutting group) (see, e.g., Mutz and Martin 2001; Mutz 2002a, 2002b). For example, Mutz (2002a) finds that </w:t>
      </w:r>
      <w:r w:rsidRPr="00290B6B">
        <w:rPr>
          <w:u w:val="single"/>
        </w:rPr>
        <w:t>exposure to different viewpoints in cross-cutting groups causes individuals to have greater awareness of rationales for alternative perspectives</w:t>
      </w:r>
      <w:r w:rsidRPr="00290B6B">
        <w:rPr>
          <w:sz w:val="16"/>
        </w:rPr>
        <w:t xml:space="preserve"> (also see Huckfeldt, Morehouse, and Osborn n.d.).4 </w:t>
      </w:r>
      <w:r w:rsidRPr="00290B6B">
        <w:rPr>
          <w:u w:val="single"/>
        </w:rPr>
        <w:t>This can result in changed attitudes or in the strengthening of existing attitudes depending on how one cognitively responds to the contrary information</w:t>
      </w:r>
      <w:r w:rsidRPr="00290B6B">
        <w:rPr>
          <w:sz w:val="16"/>
        </w:rPr>
        <w:t xml:space="preserve"> (Sieck and Yates 1997; Petty and Wegener 1998, 332-3). In contrast, relatively homogenous groups lead to group polarization where "an initial tendency of individual group members toward a given direction is enhanced following group discussion" (Isenberg 1986, 1141; also see Paese, Bieser, and Tubbs 1993; Mendelberg 2002, 159). Third, </w:t>
      </w:r>
      <w:r w:rsidRPr="00290B6B">
        <w:rPr>
          <w:u w:val="single"/>
        </w:rPr>
        <w:t xml:space="preserve">as mentioned, how people treat contrary information they receive from relatively cross-cutting groups 3Iti s beyond ours concept explore their internal dynamics of discussions such as the impact of gender. </w:t>
      </w:r>
      <w:r w:rsidRPr="00290B6B">
        <w:rPr>
          <w:sz w:val="16"/>
        </w:rPr>
        <w:t xml:space="preserve">4We generalize </w:t>
      </w:r>
      <w:proofErr w:type="gramStart"/>
      <w:r w:rsidRPr="00290B6B">
        <w:rPr>
          <w:sz w:val="16"/>
        </w:rPr>
        <w:t>Mutz's(</w:t>
      </w:r>
      <w:proofErr w:type="gramEnd"/>
      <w:r w:rsidRPr="00290B6B">
        <w:rPr>
          <w:sz w:val="16"/>
        </w:rPr>
        <w:t xml:space="preserve"> 2002a)work on the composition of discussants to groups. 730 FRAMING AND DELIBERATION depends on how they cognitively respond. Sniderman and Theriault (n.d.) provide insight into how </w:t>
      </w:r>
      <w:r w:rsidRPr="00290B6B">
        <w:rPr>
          <w:u w:val="single"/>
        </w:rPr>
        <w:t>people respond in the context of framing effects. Sniderman and Theriault exposed survey respondents either to one of two frames</w:t>
      </w:r>
      <w:r w:rsidRPr="00290B6B">
        <w:rPr>
          <w:sz w:val="16"/>
        </w:rPr>
        <w:t xml:space="preserve"> (e.g., a free-speech or public-safety frame for a hate-group rally) or to both frames. </w:t>
      </w:r>
      <w:r w:rsidRPr="00290B6B">
        <w:rPr>
          <w:u w:val="single"/>
        </w:rPr>
        <w:t>They find a classic framing effect for participants exposed to just one frame</w:t>
      </w:r>
      <w:r w:rsidRPr="00290B6B">
        <w:rPr>
          <w:sz w:val="16"/>
        </w:rPr>
        <w:t xml:space="preserve"> (e.g., the free-speech frame causes increased support for the rally). However, they also find that the </w:t>
      </w:r>
      <w:r w:rsidRPr="00290B6B">
        <w:rPr>
          <w:u w:val="single"/>
        </w:rPr>
        <w:t xml:space="preserve">elite framing effect disappears among participants exposed to both frames; these individuals return to their original (unframed) opinions. </w:t>
      </w:r>
      <w:r w:rsidRPr="00290B6B">
        <w:rPr>
          <w:sz w:val="16"/>
        </w:rPr>
        <w:t xml:space="preserve">This implies that relatively crosscutting conversations, that provide people with rationales for both frames, will result in the muting of the initial elite frame. Similarly, Vinokur and Burnstein (1978) find that </w:t>
      </w:r>
      <w:r w:rsidRPr="00290B6B">
        <w:rPr>
          <w:u w:val="single"/>
        </w:rPr>
        <w:t>when two equal-sized groups with conflicting opinions interact, the groups' opinions converge toward one another</w:t>
      </w:r>
      <w:r w:rsidRPr="00290B6B">
        <w:rPr>
          <w:sz w:val="16"/>
        </w:rPr>
        <w:t xml:space="preserve"> (i.e., their initial conflicting opinions disappear; also see Berelson, Lazarsfeld, and McPhee 1954, 120; Cohen 1997; Huckfeldt, Morehouse, and Osborn n.d.). This is depolarization. In sum, </w:t>
      </w:r>
      <w:r w:rsidRPr="00290B6B">
        <w:rPr>
          <w:u w:val="single"/>
        </w:rPr>
        <w:t>the frames on which people base their political opinions not only come from elites but also from interpersonal conversations.</w:t>
      </w:r>
      <w:r w:rsidRPr="00290B6B">
        <w:rPr>
          <w:sz w:val="16"/>
        </w:rPr>
        <w:t xml:space="preserve"> When these conversations include mostly common perspectives, we expect polarization-a strengthening of the </w:t>
      </w:r>
      <w:r w:rsidRPr="00290B6B">
        <w:rPr>
          <w:u w:val="single"/>
        </w:rPr>
        <w:t xml:space="preserve">initial elite frames and thus more extreme opinions. Alternatively, relatively cross-cutting conversations that include a wider variety of views will provide individuals with an understanding of alternative frames resulting in a vitiation of the initial frames, rendering them ineffectual </w:t>
      </w:r>
      <w:r w:rsidRPr="00290B6B">
        <w:rPr>
          <w:sz w:val="16"/>
        </w:rPr>
        <w:t>(i.e., depolarization).</w:t>
      </w:r>
    </w:p>
    <w:p w:rsidR="00C1046A" w:rsidRDefault="00C1046A" w:rsidP="00C1046A">
      <w:pPr>
        <w:pStyle w:val="Heading3"/>
      </w:pPr>
      <w:r>
        <w:t>K2 conviction</w:t>
      </w:r>
    </w:p>
    <w:p w:rsidR="00C1046A" w:rsidRDefault="00C1046A" w:rsidP="00140C81">
      <w:pPr>
        <w:pStyle w:val="Heading4"/>
      </w:pPr>
      <w:r>
        <w:t xml:space="preserve">Deliberation solves elitism and creates stronger convictions and opinions </w:t>
      </w:r>
    </w:p>
    <w:p w:rsidR="00C1046A" w:rsidRPr="00290B6B" w:rsidRDefault="00C1046A" w:rsidP="00C1046A">
      <w:r w:rsidRPr="00290B6B">
        <w:rPr>
          <w:rStyle w:val="Heading4Char"/>
        </w:rPr>
        <w:t>Druckman 2003</w:t>
      </w:r>
      <w:r>
        <w:t xml:space="preserve"> (</w:t>
      </w:r>
      <w:proofErr w:type="gramStart"/>
      <w:r>
        <w:t>james</w:t>
      </w:r>
      <w:proofErr w:type="gramEnd"/>
      <w:r>
        <w:t>, framing and deliberation: how citizens conversations limit elite influence, amjps, vol 47 no4, LB)</w:t>
      </w:r>
    </w:p>
    <w:p w:rsidR="00C1046A" w:rsidRPr="00290B6B" w:rsidRDefault="00C1046A" w:rsidP="00C1046A">
      <w:pPr>
        <w:rPr>
          <w:u w:val="single"/>
        </w:rPr>
      </w:pPr>
      <w:r w:rsidRPr="00B144D9">
        <w:t>Finally, what do our results reveal about deliberation</w:t>
      </w:r>
      <w:r>
        <w:t xml:space="preserve"> </w:t>
      </w:r>
      <w:r w:rsidRPr="00B144D9">
        <w:t xml:space="preserve">and democracy? As discussed, </w:t>
      </w:r>
      <w:r w:rsidRPr="00290B6B">
        <w:rPr>
          <w:u w:val="single"/>
        </w:rPr>
        <w:t>theorists often emphasize the salubrious effects of cross-cutting deliberation</w:t>
      </w:r>
      <w:r>
        <w:t xml:space="preserve"> </w:t>
      </w:r>
      <w:r w:rsidRPr="00B144D9">
        <w:t xml:space="preserve">(e.g., Mill 1859, 53). </w:t>
      </w:r>
      <w:r w:rsidRPr="00290B6B">
        <w:rPr>
          <w:u w:val="single"/>
        </w:rPr>
        <w:t xml:space="preserve">Deliberation is said, for example, to increase engagement, tolerance, and justification for individuals' opinions </w:t>
      </w:r>
      <w:r w:rsidRPr="00B144D9">
        <w:t>(Mendelberg 2002, 153). Ultimately,</w:t>
      </w:r>
      <w:r>
        <w:t xml:space="preserve"> </w:t>
      </w:r>
      <w:r w:rsidRPr="00290B6B">
        <w:rPr>
          <w:u w:val="single"/>
        </w:rPr>
        <w:t>opinions formed via deliberation with conflicting perspectives should better capture the "will of the people" by ensuring quality opinions that approximate truth, reasonableness, and rationality</w:t>
      </w:r>
      <w:r w:rsidRPr="00B144D9">
        <w:t xml:space="preserve"> (Mill 1859, 23; Dewey 1927,</w:t>
      </w:r>
      <w:r>
        <w:t xml:space="preserve"> </w:t>
      </w:r>
      <w:r w:rsidRPr="00B144D9">
        <w:t>208; Kinder and Herzog 1993, 349; Benhabib 1996, 71;</w:t>
      </w:r>
      <w:r>
        <w:t xml:space="preserve"> </w:t>
      </w:r>
      <w:r w:rsidRPr="00B144D9">
        <w:t>Bohman 1998, 401; Fishkin 1999, 283; Dryzek 2000, 55;</w:t>
      </w:r>
      <w:r>
        <w:t xml:space="preserve"> </w:t>
      </w:r>
      <w:r w:rsidRPr="00B144D9">
        <w:t>Mendelberg 2002, 180; however, also see, e.g., Sanders</w:t>
      </w:r>
      <w:r>
        <w:t xml:space="preserve"> </w:t>
      </w:r>
      <w:r w:rsidRPr="00B144D9">
        <w:t>1997).</w:t>
      </w:r>
      <w:r>
        <w:t xml:space="preserve"> </w:t>
      </w:r>
      <w:r w:rsidRPr="00B144D9">
        <w:t xml:space="preserve">While </w:t>
      </w:r>
      <w:r w:rsidRPr="00290B6B">
        <w:rPr>
          <w:u w:val="single"/>
        </w:rPr>
        <w:t>our deliberative setting may not have been ideal, our mixed discussion results could be construed as showing that deliberation enhances opinion quality it eliminates elite framing influence that some see as akin to manipulation</w:t>
      </w:r>
      <w:r w:rsidRPr="00B144D9">
        <w:t xml:space="preserve"> (Zaller 1992</w:t>
      </w:r>
      <w:proofErr w:type="gramStart"/>
      <w:r w:rsidRPr="00B144D9">
        <w:t>,45</w:t>
      </w:r>
      <w:proofErr w:type="gramEnd"/>
      <w:r w:rsidRPr="00B144D9">
        <w:t>; Farr 1993; Parenti 1999;</w:t>
      </w:r>
      <w:r>
        <w:t xml:space="preserve"> </w:t>
      </w:r>
      <w:r w:rsidRPr="00B144D9">
        <w:t xml:space="preserve">Entman and Herbst 2001, 207). In our case, then, </w:t>
      </w:r>
      <w:r w:rsidRPr="00290B6B">
        <w:rPr>
          <w:u w:val="single"/>
        </w:rPr>
        <w:t>deliberation enhances opinion quality if opinions affected by elite frames are indeed of lower quality than unaffected opinions</w:t>
      </w:r>
      <w:r w:rsidRPr="00B144D9">
        <w:t xml:space="preserve"> (i.e., since the mixed discussion opinions resemble</w:t>
      </w:r>
      <w:r>
        <w:t xml:space="preserve"> </w:t>
      </w:r>
      <w:r w:rsidRPr="00B144D9">
        <w:t>unaffected control-group opinions). However, we</w:t>
      </w:r>
      <w:r>
        <w:t xml:space="preserve"> </w:t>
      </w:r>
      <w:r w:rsidRPr="00B144D9">
        <w:t>have no basis for assuming relatively higher quality of</w:t>
      </w:r>
      <w:r>
        <w:t xml:space="preserve"> </w:t>
      </w:r>
      <w:r w:rsidRPr="00B144D9">
        <w:t>unaffected opinions, especially since they seem so easily</w:t>
      </w:r>
      <w:r>
        <w:t xml:space="preserve"> </w:t>
      </w:r>
      <w:r w:rsidRPr="00B144D9">
        <w:t>moved by elite frames (Kuklinski et al. 2000, 811). On the</w:t>
      </w:r>
      <w:r>
        <w:t xml:space="preserve"> </w:t>
      </w:r>
      <w:r w:rsidRPr="00B144D9">
        <w:t xml:space="preserve">flip side, </w:t>
      </w:r>
      <w:r w:rsidRPr="00290B6B">
        <w:rPr>
          <w:u w:val="single"/>
        </w:rPr>
        <w:t xml:space="preserve">one could argue that deliberation has negative consequences with the framed opinions possessing higher quality </w:t>
      </w:r>
      <w:r w:rsidRPr="00B144D9">
        <w:t>(Druckman 2001c); yet, this begs the question of</w:t>
      </w:r>
      <w:r>
        <w:t xml:space="preserve"> </w:t>
      </w:r>
      <w:r w:rsidRPr="00B144D9">
        <w:t>why these opinions also do not last (i.e., our longevity</w:t>
      </w:r>
      <w:r>
        <w:t xml:space="preserve"> </w:t>
      </w:r>
      <w:r w:rsidRPr="00B144D9">
        <w:t>analysis; although is stability even desirable?).</w:t>
      </w:r>
      <w:r>
        <w:t xml:space="preserve"> </w:t>
      </w:r>
      <w:r w:rsidRPr="00290B6B">
        <w:rPr>
          <w:u w:val="single"/>
        </w:rPr>
        <w:t>A deliberative theorist might argue that the appropriate standard would have been the opinions of participants who deliberated without prior exposure to elite frames. While we agree future work should include this condition, we also recognize the circularity of arguing that deliberative processes enhance opinion quality where opinion quality is defined as the product of deliberation</w:t>
      </w:r>
      <w:r w:rsidRPr="00B144D9">
        <w:t xml:space="preserve"> (Bohman</w:t>
      </w:r>
      <w:r>
        <w:t xml:space="preserve"> </w:t>
      </w:r>
      <w:r w:rsidRPr="00B144D9">
        <w:t xml:space="preserve">1998).29 In sum, </w:t>
      </w:r>
      <w:r w:rsidRPr="00290B6B">
        <w:rPr>
          <w:u w:val="single"/>
        </w:rPr>
        <w:t>our results accentuate the importance of developing an independent standard by which to evaluate the quality or truthfulness of opinions. While this is certainly challenging, it also is necessary if we are to assess the democratic consequences of elite influence and deliberation.</w:t>
      </w:r>
    </w:p>
    <w:p w:rsidR="00CE6311" w:rsidRDefault="00CE6311" w:rsidP="00CE6311">
      <w:pPr>
        <w:pStyle w:val="Heading3"/>
      </w:pPr>
      <w:r>
        <w:t xml:space="preserve">K2 skills </w:t>
      </w:r>
    </w:p>
    <w:p w:rsidR="00CE6311" w:rsidRDefault="00CE6311" w:rsidP="00140C81">
      <w:pPr>
        <w:pStyle w:val="Heading4"/>
      </w:pPr>
      <w:r>
        <w:t>Having a deliberative model to promote problem solving and conflict mediation is key</w:t>
      </w:r>
      <w:r w:rsidR="000371F5">
        <w:t xml:space="preserve"> to generate real social change </w:t>
      </w:r>
    </w:p>
    <w:p w:rsidR="00CE6311" w:rsidRPr="0042067F" w:rsidRDefault="00CE6311" w:rsidP="00CE6311">
      <w:r w:rsidRPr="00107AB7">
        <w:rPr>
          <w:rStyle w:val="Style13ptBold"/>
        </w:rPr>
        <w:t xml:space="preserve">Ralston 2011 </w:t>
      </w:r>
      <w:r>
        <w:t xml:space="preserve">(Shane, </w:t>
      </w:r>
      <w:r w:rsidRPr="0042067F">
        <w:t>interdisciplinary teacher-scholar-practitioner with graduate-level training in Philosophy, Political Science, Public Administration, Human Resources and Labor Relations. He teaches Philosophy at the Hazleton campus of Pennsylvania State University. He has also worked in city government and private business. . Deliberating with Critical Friends. Tea</w:t>
      </w:r>
      <w:r>
        <w:t>ching Philosophy 34 (4):393-410, LB)</w:t>
      </w:r>
    </w:p>
    <w:p w:rsidR="00CE6311" w:rsidRPr="007C10BA" w:rsidRDefault="00CE6311" w:rsidP="00CE6311">
      <w:pPr>
        <w:rPr>
          <w:u w:val="single"/>
        </w:rPr>
      </w:pPr>
      <w:r w:rsidRPr="007C10BA">
        <w:rPr>
          <w:sz w:val="16"/>
        </w:rPr>
        <w:t xml:space="preserve">In the last twenty years, </w:t>
      </w:r>
      <w:r w:rsidRPr="007C10BA">
        <w:rPr>
          <w:u w:val="single"/>
        </w:rPr>
        <w:t>democratic theory has undergone a deliberative revolution</w:t>
      </w:r>
      <w:r w:rsidRPr="007C10BA">
        <w:rPr>
          <w:sz w:val="16"/>
        </w:rPr>
        <w:t xml:space="preserve">.-' In what John Dryzek terms the "deliberative turn," many </w:t>
      </w:r>
      <w:r w:rsidRPr="007C10BA">
        <w:rPr>
          <w:u w:val="single"/>
        </w:rPr>
        <w:t>democratic theorists and practitioners have shifted their models of democratic legitimacy to account for "the ability or opportunity to participate in effective deliberation on the part of those subject to collective decisions." This deliberative turn or revolution has been motivated in large part by the need to create complements or alternatives to purely aggregative models of democracy, which reduce democratic decision-making to registering privately formed preferences through majoritarian voting procedures</w:t>
      </w:r>
      <w:r w:rsidRPr="007C10BA">
        <w:rPr>
          <w:sz w:val="16"/>
        </w:rPr>
        <w:t xml:space="preserve">." One of the core commitments of deliberative democratic theory is what might be called the public justification tenet. </w:t>
      </w:r>
      <w:r w:rsidRPr="007C10BA">
        <w:rPr>
          <w:u w:val="single"/>
        </w:rPr>
        <w:t>It states that in order for a political decision to be democratic and legitimate, the views and interests expressed in it must withstand the test of deliberation, wherein each participant publicly justifies his position and preferences to his fellow deliberators</w:t>
      </w:r>
      <w:r w:rsidRPr="007C10BA">
        <w:rPr>
          <w:sz w:val="16"/>
        </w:rPr>
        <w:t xml:space="preserve">." In other words, through </w:t>
      </w:r>
      <w:r w:rsidRPr="007C10BA">
        <w:rPr>
          <w:u w:val="single"/>
        </w:rPr>
        <w:t>the process of discussing and contesting each other's claims, deliberators face the prospect of arriving at qualitatively improved or enlightened collective choices.</w:t>
      </w:r>
      <w:r w:rsidRPr="007C10BA">
        <w:rPr>
          <w:sz w:val="16"/>
        </w:rPr>
        <w:t xml:space="preserve"> As a corollary to this tenet, citizens of a deliberative democracy must be capable of changing their own and other citizens' preferences about the issues under discussion; meaning that when subject to the test of public justification the outcomes one prefers are presumed to be negotiable and open to transformation. </w:t>
      </w:r>
      <w:r w:rsidRPr="007C10BA">
        <w:rPr>
          <w:u w:val="single"/>
        </w:rPr>
        <w:t>Even if preferences do not submit to the transformative effects of deliberation, participants may still be more sympathetic to accepting the decision if they feel their voice has been heard.</w:t>
      </w:r>
      <w:r w:rsidRPr="007C10BA">
        <w:rPr>
          <w:sz w:val="16"/>
        </w:rPr>
        <w:t xml:space="preserve"> Also, </w:t>
      </w:r>
      <w:r w:rsidRPr="007C10BA">
        <w:rPr>
          <w:u w:val="single"/>
        </w:rPr>
        <w:t xml:space="preserve">deliberation may constitute a search for right solutions to shared problems </w:t>
      </w:r>
      <w:r w:rsidRPr="007C10BA">
        <w:rPr>
          <w:sz w:val="16"/>
        </w:rPr>
        <w:t xml:space="preserve">(sometimes referred to as its epistemic function) </w:t>
      </w:r>
      <w:r w:rsidRPr="007C10BA">
        <w:rPr>
          <w:u w:val="single"/>
        </w:rPr>
        <w:t xml:space="preserve">promoting creative inquiry, problem solving and conflict mediation </w:t>
      </w:r>
    </w:p>
    <w:p w:rsidR="00CE6311" w:rsidRPr="007C10BA" w:rsidRDefault="00CE6311" w:rsidP="00CE6311">
      <w:pPr>
        <w:rPr>
          <w:u w:val="single"/>
        </w:rPr>
      </w:pPr>
    </w:p>
    <w:p w:rsidR="00CE6311" w:rsidRPr="001C0863" w:rsidRDefault="00CE6311" w:rsidP="00CE6311"/>
    <w:p w:rsidR="00CE6311" w:rsidRDefault="00CE6311" w:rsidP="00CE6311">
      <w:pPr>
        <w:pStyle w:val="Heading3"/>
      </w:pPr>
      <w:r>
        <w:t>At: falsifiability</w:t>
      </w:r>
    </w:p>
    <w:p w:rsidR="00CE6311" w:rsidRDefault="00CE6311" w:rsidP="00140C81">
      <w:pPr>
        <w:pStyle w:val="Heading4"/>
      </w:pPr>
      <w:r>
        <w:t>Deliberative benefits are empirical and have proven benefits</w:t>
      </w:r>
    </w:p>
    <w:p w:rsidR="00CE6311" w:rsidRPr="0042067F" w:rsidRDefault="00CE6311" w:rsidP="00CE6311">
      <w:r w:rsidRPr="00107AB7">
        <w:rPr>
          <w:rStyle w:val="Style13ptBold"/>
        </w:rPr>
        <w:t>Ralston 2011</w:t>
      </w:r>
      <w:r>
        <w:t xml:space="preserve"> (Shane, </w:t>
      </w:r>
      <w:r w:rsidRPr="0042067F">
        <w:t>interdisciplinary teacher-scholar-practitioner with graduate-level training in Philosophy, Political Science, Public Administration, Human Resources and Labor Relations. He teaches Philosophy at the Hazleton campus of Pennsylvania State University. He has also worked in city government and private business. . Deliberating with Critical Friends. Tea</w:t>
      </w:r>
      <w:r>
        <w:t>ching Philosophy 34 (4):393-410, LB)</w:t>
      </w:r>
    </w:p>
    <w:p w:rsidR="00CE6311" w:rsidRPr="00A6238D" w:rsidRDefault="00CE6311" w:rsidP="00CE6311">
      <w:pPr>
        <w:rPr>
          <w:u w:val="single"/>
        </w:rPr>
      </w:pPr>
      <w:r w:rsidRPr="00A6238D">
        <w:rPr>
          <w:sz w:val="16"/>
        </w:rPr>
        <w:t xml:space="preserve">What </w:t>
      </w:r>
      <w:r w:rsidRPr="00A6238D">
        <w:rPr>
          <w:u w:val="single"/>
        </w:rPr>
        <w:t>I am concerned to highlight is not so much democratic theory's deliberative turn as the tum within DDT towards greater emphasis on the application and institutionalization of deliberative theories.</w:t>
      </w:r>
      <w:r w:rsidRPr="00A6238D">
        <w:rPr>
          <w:sz w:val="16"/>
        </w:rPr>
        <w:t xml:space="preserve"> As mentioned, Simone Chambers insists that "</w:t>
      </w:r>
      <w:r w:rsidRPr="00A6238D">
        <w:rPr>
          <w:u w:val="single"/>
        </w:rPr>
        <w:t>Deliberative democratic theory has moved beyond the 'theoretical statement' stage and into the 'working theory' stage</w:t>
      </w:r>
      <w:r w:rsidRPr="00A6238D">
        <w:rPr>
          <w:sz w:val="16"/>
        </w:rPr>
        <w:t xml:space="preserve">.""' She is not alone. James Bohman similarly claims </w:t>
      </w:r>
      <w:r w:rsidRPr="00A6238D">
        <w:rPr>
          <w:u w:val="single"/>
        </w:rPr>
        <w:t>that DDT "has 'come of age' as a complete theory of democracy rather than simply an ideal of legitimacy</w:t>
      </w:r>
      <w:r w:rsidRPr="00A6238D">
        <w:rPr>
          <w:sz w:val="16"/>
        </w:rPr>
        <w:t xml:space="preserve">."" To clarify, DDT has entered a "working theory stage" or "come of age" in at least two respects: (i_) More </w:t>
      </w:r>
      <w:r w:rsidRPr="00A6238D">
        <w:rPr>
          <w:u w:val="single"/>
        </w:rPr>
        <w:t>deliberative theorists are concerned with the practical implications of their theories, including how to test and verify their feasibility and</w:t>
      </w:r>
      <w:r w:rsidRPr="00A6238D">
        <w:rPr>
          <w:sz w:val="16"/>
        </w:rPr>
        <w:t xml:space="preserve"> (ii) </w:t>
      </w:r>
      <w:r w:rsidRPr="00A6238D">
        <w:rPr>
          <w:u w:val="single"/>
        </w:rPr>
        <w:t xml:space="preserve">many deliberative theorists are exploring how their theories might be institutionalized, for instance, in deliberative forums that involve the public in policymaking and promote civic education. </w:t>
      </w:r>
      <w:r w:rsidRPr="00A6238D">
        <w:rPr>
          <w:sz w:val="16"/>
        </w:rPr>
        <w:t xml:space="preserve">First, </w:t>
      </w:r>
      <w:r w:rsidRPr="00A6238D">
        <w:rPr>
          <w:u w:val="single"/>
        </w:rPr>
        <w:t>deliberative theorists have partnered with empirical researchers to determine how deliberation affects judgment, consensus formation, preference change (and polarization) as well as information gathering</w:t>
      </w:r>
      <w:r w:rsidRPr="00A6238D">
        <w:rPr>
          <w:sz w:val="16"/>
        </w:rPr>
        <w:t xml:space="preserve">. '3 </w:t>
      </w:r>
      <w:r w:rsidRPr="00A6238D">
        <w:rPr>
          <w:u w:val="single"/>
        </w:rPr>
        <w:t xml:space="preserve">Second, National Issues Forums, citizen assemblies, deliberative polls, consensus conferences, planning cells. </w:t>
      </w:r>
      <w:proofErr w:type="gramStart"/>
      <w:r w:rsidRPr="00A6238D">
        <w:rPr>
          <w:u w:val="single"/>
        </w:rPr>
        <w:t>citizen</w:t>
      </w:r>
      <w:proofErr w:type="gramEnd"/>
      <w:r w:rsidRPr="00A6238D">
        <w:rPr>
          <w:u w:val="single"/>
        </w:rPr>
        <w:t xml:space="preserve"> juries, study circles and Twenty-First Century Town Meetings are just some of the institutional experiments in deliberative decision-making to emerge through the efforts of scholars and practitioners in the last decade and a half.</w:t>
      </w:r>
      <w:r w:rsidRPr="00A6238D">
        <w:rPr>
          <w:sz w:val="16"/>
        </w:rPr>
        <w:t>" Another pressing issue that some deliberative democrats confront is how DDT might contribute to the creation of a civic-minded culture-a move that typically requires shifting from a purely theoretical research agenda to one that is more empirically or institutionally oriented</w:t>
      </w:r>
      <w:r w:rsidRPr="00A6238D">
        <w:rPr>
          <w:u w:val="single"/>
        </w:rPr>
        <w:t>." If we, as educators, are to take seriously this turn within DDT (its entrance into "working theory stage" or its "coming of age"), then we ought to teach more than just the theory of deliberative democracy. Indeed, we might take up the challenge of teaching how DDT translates, empirically- and institutionally-speaking, into deliberative practice. The question then becomes: What is the best way to tackle this pedagogical challenge'?</w:t>
      </w:r>
    </w:p>
    <w:p w:rsidR="00CE6311" w:rsidRDefault="00CE6311" w:rsidP="00CE6311"/>
    <w:p w:rsidR="00CE6311" w:rsidRPr="0042067F" w:rsidRDefault="00CE6311" w:rsidP="00CE6311"/>
    <w:p w:rsidR="005A0EF0" w:rsidRDefault="005A0EF0" w:rsidP="005A0EF0">
      <w:pPr>
        <w:pStyle w:val="Heading2"/>
      </w:pPr>
      <w:r>
        <w:t>Decisionmaking Skills</w:t>
      </w:r>
    </w:p>
    <w:p w:rsidR="005C6984" w:rsidRDefault="005C6984" w:rsidP="005C6984">
      <w:pPr>
        <w:pStyle w:val="Heading3"/>
      </w:pPr>
      <w:r>
        <w:t xml:space="preserve">Portability </w:t>
      </w:r>
    </w:p>
    <w:p w:rsidR="005A0EF0" w:rsidRPr="00F27A01" w:rsidRDefault="005A0EF0" w:rsidP="00140C81">
      <w:pPr>
        <w:pStyle w:val="Heading4"/>
      </w:pPr>
      <w:r>
        <w:t>Decisionmaking skills are key to success in all facets of life, no matter what we become as adults – they’re the most valuable form of education from debate</w:t>
      </w:r>
    </w:p>
    <w:p w:rsidR="005A0EF0" w:rsidRPr="00C40C41" w:rsidRDefault="005A0EF0" w:rsidP="005A0EF0">
      <w:pPr>
        <w:rPr>
          <w:rStyle w:val="StyleUnderline"/>
          <w:b/>
          <w:u w:val="none"/>
        </w:rPr>
      </w:pPr>
      <w:r w:rsidRPr="00107AB7">
        <w:rPr>
          <w:rStyle w:val="Style13ptBold"/>
        </w:rPr>
        <w:t>Steinberg &amp; Freeley, 8</w:t>
      </w:r>
      <w:r>
        <w:rPr>
          <w:rStyle w:val="StyleUnderline"/>
          <w:u w:val="none"/>
        </w:rPr>
        <w:t xml:space="preserve"> – </w:t>
      </w:r>
      <w:r w:rsidRPr="004B28E2">
        <w:rPr>
          <w:rStyle w:val="StyleUnderline"/>
          <w:u w:val="none"/>
        </w:rPr>
        <w:t>Professor, Department of Communications, John Carroll University AND Lecturer, School of Communication, University of Miami (Austin J. and David L., “Argumentation and Debate,” 1-4, http://staff.uny.ac.id/sites/default/files/pendidikan/Rachmat%20Nurcahyo,%20SS,%20M.A./__Argumentation_and_Debate__Critical_Thinking_for_Reasoned_Decision_Making.pdf)//SY</w:t>
      </w:r>
    </w:p>
    <w:p w:rsidR="005A0EF0" w:rsidRPr="004B28E2" w:rsidRDefault="005A0EF0" w:rsidP="005A0EF0">
      <w:pPr>
        <w:rPr>
          <w:rStyle w:val="StyleUnderline"/>
          <w:b/>
        </w:rPr>
      </w:pPr>
      <w:r w:rsidRPr="004B28E2">
        <w:rPr>
          <w:rStyle w:val="StyleUnderline"/>
          <w:sz w:val="16"/>
          <w:u w:val="none"/>
        </w:rPr>
        <w:t xml:space="preserve">After several days of intense debate, first the United States House of Representatives and then the U.S. Senate voted to authorize President George W. Bush to attack Iraq if Saddam Hussein refused to give up weapons of mass destruction as required by United Nations’s resolutions. Debate about a possible military action against Iraq continued in various governmental bodies and in the public for six months, until President </w:t>
      </w:r>
      <w:r w:rsidRPr="004B28E2">
        <w:rPr>
          <w:rStyle w:val="StyleUnderline"/>
        </w:rPr>
        <w:t xml:space="preserve">Bush ordered an attack on Baghdad, beginning Operation Iraqi Freedom, </w:t>
      </w:r>
      <w:r w:rsidRPr="004B28E2">
        <w:rPr>
          <w:rStyle w:val="StyleUnderline"/>
          <w:sz w:val="16"/>
          <w:u w:val="none"/>
        </w:rPr>
        <w:t xml:space="preserve">the military campaign against the Iraqi regime of Saddam Hussein. He did so </w:t>
      </w:r>
      <w:r w:rsidRPr="004B28E2">
        <w:rPr>
          <w:rStyle w:val="StyleUnderline"/>
        </w:rPr>
        <w:t>despite the unwillingness of the U.N. Security Council to support the military action, and</w:t>
      </w:r>
      <w:r w:rsidRPr="004B28E2">
        <w:rPr>
          <w:rStyle w:val="StyleUnderline"/>
          <w:sz w:val="16"/>
          <w:u w:val="none"/>
        </w:rPr>
        <w:t xml:space="preserve"> in the face of </w:t>
      </w:r>
      <w:r w:rsidRPr="004B28E2">
        <w:rPr>
          <w:rStyle w:val="StyleUnderline"/>
        </w:rPr>
        <w:t>significant international opposition.</w:t>
      </w:r>
      <w:r w:rsidRPr="004B28E2">
        <w:rPr>
          <w:rStyle w:val="StyleUnderline"/>
          <w:sz w:val="16"/>
          <w:u w:val="none"/>
        </w:rPr>
        <w:t xml:space="preserve"> Meanwhile, and </w:t>
      </w:r>
      <w:r w:rsidRPr="004B28E2">
        <w:rPr>
          <w:rStyle w:val="StyleUnderline"/>
        </w:rPr>
        <w:t>perhaps equally difficult for</w:t>
      </w:r>
      <w:r w:rsidRPr="004B28E2">
        <w:rPr>
          <w:rStyle w:val="StyleUnderline"/>
          <w:sz w:val="16"/>
          <w:u w:val="none"/>
        </w:rPr>
        <w:t xml:space="preserve"> the parties </w:t>
      </w:r>
      <w:r w:rsidRPr="004B28E2">
        <w:rPr>
          <w:rStyle w:val="StyleUnderline"/>
        </w:rPr>
        <w:t>involved, a young couple deliberated over whether they should purchase a large home</w:t>
      </w:r>
      <w:r w:rsidRPr="004B28E2">
        <w:rPr>
          <w:rStyle w:val="StyleUnderline"/>
          <w:sz w:val="16"/>
          <w:u w:val="none"/>
        </w:rPr>
        <w:t xml:space="preserve"> to accommodate their growing family or should sacrifice living space to reside in an area with better public schools; elsewhere </w:t>
      </w:r>
      <w:r w:rsidRPr="004B28E2">
        <w:rPr>
          <w:rStyle w:val="StyleUnderline"/>
        </w:rPr>
        <w:t>a college sophomore reconsidered his major and a senior her choice of law school,</w:t>
      </w:r>
      <w:r w:rsidRPr="004B28E2">
        <w:rPr>
          <w:rStyle w:val="StyleUnderline"/>
          <w:sz w:val="16"/>
          <w:u w:val="none"/>
        </w:rPr>
        <w:t xml:space="preserve"> graduate school, or a job. Each of these situations called for decisions to be made. </w:t>
      </w:r>
      <w:r w:rsidRPr="004B28E2">
        <w:rPr>
          <w:rStyle w:val="StyleUnderline"/>
        </w:rPr>
        <w:t>Each decision maker worked hard to make well-reasoned decisions. Decision making is a thoughtful process</w:t>
      </w:r>
      <w:r w:rsidRPr="004B28E2">
        <w:rPr>
          <w:rStyle w:val="StyleUnderline"/>
          <w:sz w:val="16"/>
          <w:u w:val="none"/>
        </w:rPr>
        <w:t xml:space="preserve"> of choosing among a variety of options for acting or thinking. It requires that the decider make a choice. </w:t>
      </w:r>
      <w:r w:rsidRPr="004B28E2">
        <w:rPr>
          <w:rStyle w:val="StyleUnderline"/>
        </w:rPr>
        <w:t>Life demands decision making.</w:t>
      </w:r>
      <w:r w:rsidRPr="004B28E2">
        <w:rPr>
          <w:rStyle w:val="StyleUnderline"/>
          <w:sz w:val="16"/>
          <w:u w:val="none"/>
        </w:rPr>
        <w:t xml:space="preserve"> We make countless individual decisions </w:t>
      </w:r>
      <w:r w:rsidRPr="004B28E2">
        <w:rPr>
          <w:rStyle w:val="StyleUnderline"/>
        </w:rPr>
        <w:t>every day.</w:t>
      </w:r>
      <w:r w:rsidRPr="004B28E2">
        <w:rPr>
          <w:rStyle w:val="StyleUnderline"/>
          <w:sz w:val="16"/>
          <w:u w:val="none"/>
        </w:rPr>
        <w:t xml:space="preserve"> To make some of those decisions, we work hard to employ care and consideration; others seem to just happen. Couples, families, groups of friends, and coworkers come together to make choices, and decision-making bodies from committees to juries to the U.S. Congress and the United Nations make decisions that impact us all. </w:t>
      </w:r>
      <w:r w:rsidRPr="004B28E2">
        <w:rPr>
          <w:rStyle w:val="StyleUnderline"/>
        </w:rPr>
        <w:t>Every profession requires effective and ethical decision making, as do our school, community, and social organizations.</w:t>
      </w:r>
      <w:r w:rsidRPr="004B28E2">
        <w:rPr>
          <w:rStyle w:val="StyleUnderline"/>
          <w:sz w:val="16"/>
          <w:u w:val="none"/>
        </w:rPr>
        <w:t xml:space="preserve"> We all make many decisions every day. To refinance or sell one’s home, to buy a high-performance SUV or an economical hybrid car, what major to select, what to have for dinner, </w:t>
      </w:r>
      <w:r w:rsidRPr="004B28E2">
        <w:rPr>
          <w:rStyle w:val="StyleUnderline"/>
        </w:rPr>
        <w:t>what candidate to vote for,</w:t>
      </w:r>
      <w:r w:rsidRPr="004B28E2">
        <w:rPr>
          <w:rStyle w:val="StyleUnderline"/>
          <w:sz w:val="16"/>
          <w:u w:val="none"/>
        </w:rPr>
        <w:t xml:space="preserve"> paper or plastic, all present us with choices. </w:t>
      </w:r>
      <w:r w:rsidRPr="004B28E2">
        <w:rPr>
          <w:rStyle w:val="StyleUnderline"/>
        </w:rPr>
        <w:t>Should the president deal with an international crisis through military invasion or diplomacy? How should the U.S. Congress act to address illegal immigration? Is the defendant guilty as accused?</w:t>
      </w:r>
      <w:r w:rsidRPr="004B28E2">
        <w:rPr>
          <w:rStyle w:val="StyleUnderline"/>
          <w:sz w:val="16"/>
          <w:u w:val="none"/>
        </w:rPr>
        <w:t xml:space="preserve"> The Daily Show or the ball game? And </w:t>
      </w:r>
      <w:r w:rsidRPr="004B28E2">
        <w:rPr>
          <w:rStyle w:val="StyleUnderline"/>
        </w:rPr>
        <w:t>upon what information should I rely to make my decision? Certainly some</w:t>
      </w:r>
      <w:r w:rsidRPr="004B28E2">
        <w:rPr>
          <w:rStyle w:val="StyleUnderline"/>
          <w:sz w:val="16"/>
          <w:u w:val="none"/>
        </w:rPr>
        <w:t xml:space="preserve"> of these decisions </w:t>
      </w:r>
      <w:r w:rsidRPr="004B28E2">
        <w:rPr>
          <w:rStyle w:val="StyleUnderline"/>
        </w:rPr>
        <w:t>are more consequential than others. Which amendment to vote for,</w:t>
      </w:r>
      <w:r w:rsidRPr="004B28E2">
        <w:rPr>
          <w:rStyle w:val="StyleUnderline"/>
          <w:sz w:val="16"/>
          <w:u w:val="none"/>
        </w:rPr>
        <w:t xml:space="preserve"> what television program to watch, </w:t>
      </w:r>
      <w:r w:rsidRPr="004B28E2">
        <w:rPr>
          <w:rStyle w:val="StyleUnderline"/>
        </w:rPr>
        <w:t>what course to take,</w:t>
      </w:r>
      <w:r w:rsidRPr="004B28E2">
        <w:rPr>
          <w:rStyle w:val="StyleUnderline"/>
          <w:sz w:val="16"/>
          <w:u w:val="none"/>
        </w:rPr>
        <w:t xml:space="preserve"> which phone plan to purchase, and which diet to pursue all </w:t>
      </w:r>
      <w:r w:rsidRPr="004B28E2">
        <w:rPr>
          <w:rStyle w:val="StyleUnderline"/>
        </w:rPr>
        <w:t>present unique challenges. At our best, we seek out research and data to inform our decisions.</w:t>
      </w:r>
      <w:r w:rsidRPr="004B28E2">
        <w:rPr>
          <w:rStyle w:val="StyleUnderline"/>
          <w:sz w:val="16"/>
          <w:u w:val="none"/>
        </w:rPr>
        <w:t xml:space="preserve"> Yet </w:t>
      </w:r>
      <w:r w:rsidRPr="004B28E2">
        <w:rPr>
          <w:rStyle w:val="StyleUnderline"/>
        </w:rPr>
        <w:t>even the choice of which information</w:t>
      </w:r>
      <w:r w:rsidRPr="004B28E2">
        <w:rPr>
          <w:rStyle w:val="StyleUnderline"/>
          <w:sz w:val="16"/>
          <w:u w:val="none"/>
        </w:rPr>
        <w:t xml:space="preserve"> to attend to </w:t>
      </w:r>
      <w:r w:rsidRPr="004B28E2">
        <w:rPr>
          <w:rStyle w:val="StyleUnderline"/>
        </w:rPr>
        <w:t>requires decision making.</w:t>
      </w:r>
      <w:r w:rsidRPr="004B28E2">
        <w:rPr>
          <w:rStyle w:val="StyleUnderline"/>
          <w:sz w:val="16"/>
          <w:u w:val="none"/>
        </w:rPr>
        <w:t xml:space="preserve"> In 2006, TIME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YouTube, Facebook, MySpace, Wikipedia, and many other “wikis,” knowledge and “truth” are created from the bottom up, bypassing the authoritarian control of newspeople, academics, and publishers. </w:t>
      </w:r>
      <w:r w:rsidRPr="004B28E2">
        <w:rPr>
          <w:rStyle w:val="StyleUnderline"/>
        </w:rPr>
        <w:t>We have access to infinite quantities of information, but how do we sort through it and select the best information for our needs? The ability of every decision maker to make good, reasoned, and ethical decisions relies heavily upon their ability to think critically.</w:t>
      </w:r>
      <w:r w:rsidRPr="004B28E2">
        <w:rPr>
          <w:rStyle w:val="StyleUnderline"/>
          <w:sz w:val="16"/>
          <w:u w:val="none"/>
        </w:rPr>
        <w:t xml:space="preserve"> C</w:t>
      </w:r>
      <w:r w:rsidRPr="004B28E2">
        <w:rPr>
          <w:rStyle w:val="StyleUnderline"/>
        </w:rPr>
        <w:t>ritical thinking enables one to break argumentation down to its component parts in order to evaluate its relative validity and strength. Critical thinkers are</w:t>
      </w:r>
      <w:r w:rsidRPr="004B28E2">
        <w:rPr>
          <w:rStyle w:val="StyleUnderline"/>
          <w:sz w:val="16"/>
          <w:u w:val="none"/>
        </w:rPr>
        <w:t xml:space="preserve"> better users of information, as well as </w:t>
      </w:r>
      <w:r w:rsidRPr="004B28E2">
        <w:rPr>
          <w:rStyle w:val="StyleUnderline"/>
        </w:rPr>
        <w:t xml:space="preserve">better advocates. </w:t>
      </w:r>
      <w:r w:rsidRPr="004B28E2">
        <w:rPr>
          <w:rStyle w:val="StyleUnderline"/>
          <w:sz w:val="16"/>
          <w:u w:val="none"/>
        </w:rPr>
        <w:t xml:space="preserve">Colleges and </w:t>
      </w:r>
      <w:r w:rsidRPr="004B28E2">
        <w:rPr>
          <w:rStyle w:val="StyleUnderline"/>
        </w:rPr>
        <w:t>universities expect their students to develop their critical thinking skills</w:t>
      </w:r>
      <w:r w:rsidRPr="004B28E2">
        <w:rPr>
          <w:rStyle w:val="StyleUnderline"/>
          <w:sz w:val="16"/>
          <w:u w:val="none"/>
        </w:rPr>
        <w:t xml:space="preserve"> and may require students to take designated courses to that end. The importance and value of such study is widely recognized. The executive order establishing California’s requirement states: Instruction in critical thinking is designed to achieve an understanding of the relationship of language to logic, which would lead to the ability to analyze, criticize, and advocate ideas, to reason inductively and deductively, and to reach factual or judgmental conclusions based on sound inferences drawn from unambiguous statements of knowledge or belief. The minimal competence to be expected at the successful conclusion of instruction in critical thinking should be the ability to distinguish fact from judgment, belief from knowledge, and skills in elementary inductive and deductive processes, including an understanding of the formal and informal fallacies of language and thought. </w:t>
      </w:r>
      <w:r w:rsidRPr="004B28E2">
        <w:rPr>
          <w:rStyle w:val="StyleUnderline"/>
        </w:rPr>
        <w:t>Competency in critical thinking is a prerequisite to participating effectively in human affairs, pursuing higher education, and succeeding in</w:t>
      </w:r>
      <w:r w:rsidRPr="004B28E2">
        <w:rPr>
          <w:rStyle w:val="StyleUnderline"/>
          <w:sz w:val="16"/>
          <w:u w:val="none"/>
        </w:rPr>
        <w:t xml:space="preserve"> the highly competitive world of </w:t>
      </w:r>
      <w:r w:rsidRPr="004B28E2">
        <w:rPr>
          <w:rStyle w:val="StyleUnderline"/>
        </w:rPr>
        <w:t>business and the professions.</w:t>
      </w:r>
      <w:r w:rsidRPr="004B28E2">
        <w:rPr>
          <w:rStyle w:val="StyleUnderline"/>
          <w:sz w:val="16"/>
          <w:u w:val="none"/>
        </w:rPr>
        <w:t xml:space="preserve"> Michael Scriven and Richard Paul for the National Council for Excellence in Critical Thinking Instruction argued that </w:t>
      </w:r>
      <w:r w:rsidRPr="004B28E2">
        <w:rPr>
          <w:rStyle w:val="StyleUnderline"/>
        </w:rPr>
        <w:t>the effective critical thinker: ■ raises vital questions and problems,</w:t>
      </w:r>
      <w:r w:rsidRPr="004B28E2">
        <w:rPr>
          <w:rStyle w:val="StyleUnderline"/>
          <w:sz w:val="16"/>
          <w:u w:val="none"/>
        </w:rPr>
        <w:t xml:space="preserve"> formulating them </w:t>
      </w:r>
      <w:r w:rsidRPr="004B28E2">
        <w:rPr>
          <w:rStyle w:val="StyleUnderline"/>
        </w:rPr>
        <w:t>clearly and precisely; ■ gathers and assesses relevant information,</w:t>
      </w:r>
      <w:r w:rsidRPr="004B28E2">
        <w:rPr>
          <w:rStyle w:val="StyleUnderline"/>
          <w:sz w:val="16"/>
          <w:u w:val="none"/>
        </w:rPr>
        <w:t xml:space="preserve"> using abstract ideas to interpret it effectively; </w:t>
      </w:r>
      <w:r w:rsidRPr="004B28E2">
        <w:rPr>
          <w:rStyle w:val="StyleUnderline"/>
        </w:rPr>
        <w:t>comes to well-reasoned conclusions and solutions, testing them against relevant</w:t>
      </w:r>
      <w:r w:rsidRPr="004B28E2">
        <w:rPr>
          <w:rStyle w:val="StyleUnderline"/>
          <w:sz w:val="16"/>
          <w:u w:val="none"/>
        </w:rPr>
        <w:t xml:space="preserve"> criteria and </w:t>
      </w:r>
      <w:r w:rsidRPr="004B28E2">
        <w:rPr>
          <w:rStyle w:val="StyleUnderline"/>
        </w:rPr>
        <w:t>standards;</w:t>
      </w:r>
      <w:r w:rsidRPr="004B28E2">
        <w:rPr>
          <w:rStyle w:val="StyleUnderline"/>
          <w:sz w:val="16"/>
          <w:u w:val="none"/>
        </w:rPr>
        <w:t xml:space="preserve"> ■ </w:t>
      </w:r>
      <w:r w:rsidRPr="004B28E2">
        <w:rPr>
          <w:rStyle w:val="StyleUnderline"/>
        </w:rPr>
        <w:t>thinks open-mindedly within alternative systems of thought, recognizing</w:t>
      </w:r>
      <w:r w:rsidRPr="004B28E2">
        <w:rPr>
          <w:rStyle w:val="StyleUnderline"/>
          <w:sz w:val="16"/>
          <w:u w:val="none"/>
        </w:rPr>
        <w:t xml:space="preserve"> and assessing, as need be, </w:t>
      </w:r>
      <w:r w:rsidRPr="004B28E2">
        <w:rPr>
          <w:rStyle w:val="StyleUnderline"/>
        </w:rPr>
        <w:t>their assumptions, implications, and practical consequences; and ■ communicates effectively with others in figuring out solutions to complex problems.</w:t>
      </w:r>
      <w:r w:rsidRPr="004B28E2">
        <w:rPr>
          <w:rStyle w:val="StyleUnderline"/>
          <w:sz w:val="16"/>
          <w:u w:val="none"/>
        </w:rPr>
        <w:t xml:space="preserve"> They also observed that </w:t>
      </w:r>
      <w:r w:rsidRPr="004B28E2">
        <w:rPr>
          <w:rStyle w:val="StyleUnderline"/>
        </w:rPr>
        <w:t>critical thinking “entails effective communication</w:t>
      </w:r>
      <w:r w:rsidRPr="004B28E2">
        <w:rPr>
          <w:rStyle w:val="StyleUnderline"/>
          <w:sz w:val="16"/>
          <w:u w:val="none"/>
        </w:rPr>
        <w:t xml:space="preserve"> and problem solving abilities </w:t>
      </w:r>
      <w:r w:rsidRPr="004B28E2">
        <w:rPr>
          <w:rStyle w:val="StyleUnderline"/>
        </w:rPr>
        <w:t>and a commitment to overcome our native egocentrism and sociocentrism.”</w:t>
      </w:r>
      <w:r w:rsidRPr="004B28E2">
        <w:rPr>
          <w:rStyle w:val="StyleUnderline"/>
          <w:sz w:val="16"/>
          <w:u w:val="none"/>
        </w:rPr>
        <w:t xml:space="preserve">1 Debate as a classroom exercise and as a mode of thinking and behaving uniquely promotes development of each of these skill sets. Since classical times, debate has been one of the best methods of learning and applying the principles of critical thinking. </w:t>
      </w:r>
      <w:r w:rsidRPr="004B28E2">
        <w:rPr>
          <w:rStyle w:val="StyleUnderline"/>
        </w:rPr>
        <w:t>Contemporary research confirms the value of debate.</w:t>
      </w:r>
      <w:r w:rsidRPr="004B28E2">
        <w:rPr>
          <w:rStyle w:val="StyleUnderline"/>
          <w:sz w:val="16"/>
          <w:u w:val="none"/>
        </w:rPr>
        <w:t xml:space="preserve"> One study concluded: The </w:t>
      </w:r>
      <w:r w:rsidRPr="004B28E2">
        <w:rPr>
          <w:rStyle w:val="StyleUnderline"/>
        </w:rPr>
        <w:t>impact of public communication training on</w:t>
      </w:r>
      <w:r w:rsidRPr="004B28E2">
        <w:rPr>
          <w:rStyle w:val="StyleUnderline"/>
          <w:sz w:val="16"/>
          <w:u w:val="none"/>
        </w:rPr>
        <w:t xml:space="preserve"> the </w:t>
      </w:r>
      <w:r w:rsidRPr="004B28E2">
        <w:rPr>
          <w:rStyle w:val="StyleUnderline"/>
        </w:rPr>
        <w:t>critical thinking</w:t>
      </w:r>
      <w:r w:rsidRPr="004B28E2">
        <w:rPr>
          <w:rStyle w:val="StyleUnderline"/>
          <w:sz w:val="16"/>
          <w:u w:val="none"/>
        </w:rPr>
        <w:t xml:space="preserve"> ability of the </w:t>
      </w:r>
      <w:r w:rsidRPr="004B28E2">
        <w:rPr>
          <w:rStyle w:val="StyleUnderline"/>
        </w:rPr>
        <w:t>participants is demonstrably positive.</w:t>
      </w:r>
      <w:r w:rsidRPr="004B28E2">
        <w:rPr>
          <w:rStyle w:val="StyleUnderline"/>
          <w:sz w:val="16"/>
          <w:u w:val="none"/>
        </w:rPr>
        <w:t xml:space="preserve"> This summary of existing research reaffirms what many ex-debaters and others in forensics, public speaking, mock trial, or argumentation would support: participation improves the thinking of those involved.2 In particular, </w:t>
      </w:r>
      <w:r w:rsidRPr="004B28E2">
        <w:rPr>
          <w:rStyle w:val="StyleUnderline"/>
        </w:rPr>
        <w:t>debate education improves the ability to think critically. In a comprehensive review of the relevant research,</w:t>
      </w:r>
      <w:r w:rsidRPr="004B28E2">
        <w:rPr>
          <w:rStyle w:val="StyleUnderline"/>
          <w:sz w:val="16"/>
          <w:u w:val="none"/>
        </w:rPr>
        <w:t xml:space="preserve"> Kent </w:t>
      </w:r>
      <w:r w:rsidRPr="004B28E2">
        <w:rPr>
          <w:rStyle w:val="StyleUnderline"/>
        </w:rPr>
        <w:t>Colbert concluded, “The debate–critical thinking literature provides presumptive proof favoring a positive debate–critical thinking relationship.”</w:t>
      </w:r>
      <w:r w:rsidRPr="004B28E2">
        <w:rPr>
          <w:rStyle w:val="StyleUnderline"/>
          <w:sz w:val="16"/>
          <w:u w:val="none"/>
        </w:rPr>
        <w:t xml:space="preserve">3 Much of the </w:t>
      </w:r>
      <w:r w:rsidRPr="004B28E2">
        <w:rPr>
          <w:rStyle w:val="StyleUnderline"/>
        </w:rPr>
        <w:t xml:space="preserve">most significant communication of our lives is conducted in the form of debates. These may take place in intrapersonal communications, in which we weigh the pros and cons of an important decision </w:t>
      </w:r>
      <w:r w:rsidRPr="004B28E2">
        <w:rPr>
          <w:rStyle w:val="StyleUnderline"/>
          <w:sz w:val="16"/>
          <w:u w:val="none"/>
        </w:rPr>
        <w:t xml:space="preserve">in our own minds, or they may take place in interpersonal communications, in which we listen to arguments intended to influence our decision or participate in exchanges to influence the decisions of others. </w:t>
      </w:r>
      <w:r w:rsidRPr="004B28E2">
        <w:rPr>
          <w:rStyle w:val="Emphasis"/>
          <w:b w:val="0"/>
        </w:rPr>
        <w:t>Our success or failure in life is largely determined by our ability to make wise decisions for ourselves and to influence the decisions of others in ways that are beneficial to us</w:t>
      </w:r>
      <w:r w:rsidRPr="004B28E2">
        <w:rPr>
          <w:rStyle w:val="StyleUnderline"/>
        </w:rPr>
        <w:t>. Much of our significant, purposeful activity is concerned with making decisions.</w:t>
      </w:r>
      <w:r w:rsidRPr="004B28E2">
        <w:rPr>
          <w:rStyle w:val="StyleUnderline"/>
          <w:sz w:val="16"/>
          <w:u w:val="none"/>
        </w:rPr>
        <w:t xml:space="preserve"> Whether to join a campus organization, go to graduate school, accept a job offer, buy a car or house, move to another city, invest in a certain stock, or vote for Garcia—these are just a few of the thousands of decisions we may have to make. Often, intelligent self-interest or a sense of responsibility will require us to win the support of others. </w:t>
      </w:r>
      <w:r w:rsidRPr="004B28E2">
        <w:rPr>
          <w:rStyle w:val="StyleUnderline"/>
        </w:rPr>
        <w:t>We may want a scholarship or a particular job for ourselves, a customer for our product, or a vote for our favored political candidate.</w:t>
      </w:r>
      <w:r w:rsidRPr="004B28E2">
        <w:rPr>
          <w:rStyle w:val="StyleUnderline"/>
          <w:sz w:val="16"/>
          <w:u w:val="none"/>
        </w:rPr>
        <w:t xml:space="preserve"> Some people make decisions by flipping a coin. Others act on a whim or respond unconsciously to “hidden persuaders.” If the problem is trivial—such as whether to go to a concert or a film—the particular method used is unimportant. </w:t>
      </w:r>
      <w:r w:rsidRPr="004B28E2">
        <w:rPr>
          <w:rStyle w:val="StyleUnderline"/>
        </w:rPr>
        <w:t>For</w:t>
      </w:r>
      <w:r w:rsidRPr="004B28E2">
        <w:rPr>
          <w:rStyle w:val="StyleUnderline"/>
          <w:sz w:val="16"/>
          <w:u w:val="none"/>
        </w:rPr>
        <w:t xml:space="preserve"> more </w:t>
      </w:r>
      <w:r w:rsidRPr="004B28E2">
        <w:rPr>
          <w:rStyle w:val="StyleUnderline"/>
        </w:rPr>
        <w:t>crucial matters,</w:t>
      </w:r>
      <w:r w:rsidRPr="004B28E2">
        <w:rPr>
          <w:rStyle w:val="StyleUnderline"/>
          <w:sz w:val="16"/>
          <w:u w:val="none"/>
        </w:rPr>
        <w:t xml:space="preserve"> however, </w:t>
      </w:r>
      <w:r w:rsidRPr="004B28E2">
        <w:rPr>
          <w:rStyle w:val="StyleUnderline"/>
        </w:rPr>
        <w:t>mature adults require a reasoned means of decision making. Decisions should be justified by good reasons based on accurate evidence and valid reasoning.</w:t>
      </w:r>
    </w:p>
    <w:p w:rsidR="005A0EF0" w:rsidRDefault="005A0EF0" w:rsidP="005A0EF0">
      <w:pPr>
        <w:rPr>
          <w:rStyle w:val="StyleUnderline"/>
        </w:rPr>
      </w:pPr>
    </w:p>
    <w:p w:rsidR="005C6984" w:rsidRDefault="005C6984" w:rsidP="005C6984">
      <w:pPr>
        <w:pStyle w:val="Heading3"/>
      </w:pPr>
      <w:r>
        <w:t xml:space="preserve">Steinberg and </w:t>
      </w:r>
      <w:r w:rsidR="00F33ADF">
        <w:t>Freeley</w:t>
      </w:r>
      <w:r>
        <w:t xml:space="preserve"> </w:t>
      </w:r>
    </w:p>
    <w:p w:rsidR="0087221A" w:rsidRDefault="0087221A" w:rsidP="00140C81">
      <w:pPr>
        <w:pStyle w:val="Heading4"/>
      </w:pPr>
      <w:r>
        <w:t>A limited, predictable scope of discussion is key to foster focused deliberation and decisionmaking skills – this doesn’t preclude creativity but clearly identifies a controversy to make debates more effective</w:t>
      </w:r>
    </w:p>
    <w:p w:rsidR="0087221A" w:rsidRPr="0087221A" w:rsidRDefault="0087221A" w:rsidP="0087221A"/>
    <w:p w:rsidR="005A0EF0" w:rsidRDefault="005A0EF0" w:rsidP="005A0EF0">
      <w:pPr>
        <w:rPr>
          <w:rStyle w:val="StyleUnderline"/>
          <w:b/>
          <w:u w:val="none"/>
        </w:rPr>
      </w:pPr>
      <w:r w:rsidRPr="00107AB7">
        <w:rPr>
          <w:rStyle w:val="Style13ptBold"/>
        </w:rPr>
        <w:t>Steinberg &amp; Freeley, 8</w:t>
      </w:r>
      <w:r>
        <w:rPr>
          <w:rStyle w:val="StyleUnderline"/>
          <w:u w:val="none"/>
        </w:rPr>
        <w:t xml:space="preserve"> – </w:t>
      </w:r>
      <w:r w:rsidRPr="00F33ADF">
        <w:rPr>
          <w:rStyle w:val="StyleUnderline"/>
          <w:u w:val="none"/>
        </w:rPr>
        <w:t xml:space="preserve">Professor, Department of Communications, John Carroll University AND Lecturer, School of Communication, University of Miami (Austin J. and David L., “Argumentation and Debate,” 43-45, </w:t>
      </w:r>
      <w:hyperlink r:id="rId10" w:history="1">
        <w:r w:rsidR="0087221A" w:rsidRPr="005B0BC5">
          <w:rPr>
            <w:rStyle w:val="Hyperlink"/>
          </w:rPr>
          <w:t>http://staff.uny.ac.id/sites/default/files/pendidikan/Rachmat%20Nurcahyo,%20SS,%20M.A./__Argumentation_and_Debate__Critical_Thinking_for_Reasoned_Decision_Making.pdf)//SY</w:t>
        </w:r>
      </w:hyperlink>
    </w:p>
    <w:p w:rsidR="0087221A" w:rsidRPr="00F33ADF" w:rsidRDefault="0087221A" w:rsidP="005A0EF0">
      <w:pPr>
        <w:rPr>
          <w:rStyle w:val="StyleUnderline"/>
          <w:b/>
          <w:u w:val="none"/>
        </w:rPr>
      </w:pPr>
    </w:p>
    <w:p w:rsidR="005A0EF0" w:rsidRDefault="005A0EF0" w:rsidP="005A0EF0">
      <w:r w:rsidRPr="00EE4532">
        <w:rPr>
          <w:rStyle w:val="StyleUnderline"/>
        </w:rPr>
        <w:t xml:space="preserve">Debate is a means of settling </w:t>
      </w:r>
      <w:r w:rsidRPr="0087221A">
        <w:rPr>
          <w:rStyle w:val="StyleUnderline"/>
        </w:rPr>
        <w:t>differences,</w:t>
      </w:r>
      <w:r w:rsidRPr="0087221A">
        <w:t xml:space="preserve"> so there must be a difference of opinion </w:t>
      </w:r>
      <w:r>
        <w:t xml:space="preserve">or a conflict of interest before there can be a debate. </w:t>
      </w:r>
      <w:r w:rsidRPr="0087221A">
        <w:rPr>
          <w:rStyle w:val="StyleUnderline"/>
        </w:rPr>
        <w:t>If everyone is in agreement on a</w:t>
      </w:r>
      <w:r>
        <w:t xml:space="preserve"> fact or </w:t>
      </w:r>
      <w:r w:rsidRPr="0087221A">
        <w:rPr>
          <w:rStyle w:val="StyleUnderline"/>
        </w:rPr>
        <w:t>value or policy, there is no need for debate; the matter can be settled by unanimous consent.</w:t>
      </w:r>
      <w:r>
        <w:t xml:space="preserve"> Thus, for example, it would be pointless to attempt to debate “Resolved: That two plus two equals four,” because there is simply no controversy about this statement. Controversy is an essential prerequisite of debate. </w:t>
      </w:r>
      <w:r w:rsidRPr="0087221A">
        <w:rPr>
          <w:rStyle w:val="StyleUnderline"/>
        </w:rPr>
        <w:t>Where there is no clash of ideas,</w:t>
      </w:r>
      <w:r>
        <w:t xml:space="preserve"> proposals, interests, or expressed positions on issues, </w:t>
      </w:r>
      <w:r w:rsidRPr="0087221A">
        <w:rPr>
          <w:rStyle w:val="StyleUnderline"/>
        </w:rPr>
        <w:t>there is no debate.</w:t>
      </w:r>
      <w:r>
        <w:t xml:space="preserve"> In addition, </w:t>
      </w:r>
      <w:r w:rsidRPr="0087221A">
        <w:rPr>
          <w:rStyle w:val="Emphasis"/>
        </w:rPr>
        <w:t>debate cannot produce effective decisions without clear identification of a question</w:t>
      </w:r>
      <w:r>
        <w:t xml:space="preserve"> or questions </w:t>
      </w:r>
      <w:r w:rsidRPr="0087221A">
        <w:rPr>
          <w:rStyle w:val="StyleUnderline"/>
        </w:rPr>
        <w:t>to be answered.</w:t>
      </w:r>
      <w:r>
        <w:t xml:space="preserve"> For example, </w:t>
      </w:r>
      <w:r w:rsidRPr="0087221A">
        <w:rPr>
          <w:rStyle w:val="StyleUnderline"/>
        </w:rPr>
        <w:t>general argument may occur about</w:t>
      </w:r>
      <w:r>
        <w:t xml:space="preserve"> the broad topic of </w:t>
      </w:r>
      <w:r w:rsidRPr="0087221A">
        <w:rPr>
          <w:rStyle w:val="StyleUnderline"/>
        </w:rPr>
        <w:t>illegal immigration.</w:t>
      </w:r>
      <w:r>
        <w:t xml:space="preserve"> How many illegal immigrants are in the United States? </w:t>
      </w:r>
      <w:r w:rsidRPr="0087221A">
        <w:rPr>
          <w:rStyle w:val="StyleUnderline"/>
        </w:rPr>
        <w:t>What is the impact of illegal immigration and immigrants on our economy?</w:t>
      </w:r>
      <w:r>
        <w:t xml:space="preserve">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t>
      </w:r>
      <w:r w:rsidRPr="0087221A">
        <w:rPr>
          <w:rStyle w:val="StyleUnderline"/>
        </w:rPr>
        <w:t>What is the moral and philosophical obligation of a nation state to maintain its borders?</w:t>
      </w:r>
      <w:r>
        <w:t xml:space="preserve"> Should we build a wall on the Mexican border, establish a national identification card, or enforce existing laws against employers? Should we invite immigrants to become U.S. citizens? Surely </w:t>
      </w:r>
      <w:r w:rsidRPr="0087221A">
        <w:rPr>
          <w:rStyle w:val="StyleUnderline"/>
        </w:rPr>
        <w:t>you can think of many</w:t>
      </w:r>
      <w:r>
        <w:t xml:space="preserve"> more </w:t>
      </w:r>
      <w:r w:rsidRPr="0087221A">
        <w:rPr>
          <w:rStyle w:val="StyleUnderline"/>
        </w:rPr>
        <w:t>concerns to be addressed by a conversation about the topic area</w:t>
      </w:r>
      <w:r>
        <w:t xml:space="preserve"> of illegal immigration. </w:t>
      </w:r>
      <w:r w:rsidRPr="0087221A">
        <w:rPr>
          <w:rStyle w:val="StyleUnderline"/>
        </w:rPr>
        <w:t>Participation in this “debate” is likely to be emotional</w:t>
      </w:r>
      <w:r>
        <w:t xml:space="preserve"> and intense. </w:t>
      </w:r>
      <w:r w:rsidRPr="0087221A">
        <w:rPr>
          <w:rStyle w:val="StyleUnderline"/>
        </w:rPr>
        <w:t>However, it is not likely to be productive</w:t>
      </w:r>
      <w:r>
        <w:t xml:space="preserve"> or useful </w:t>
      </w:r>
      <w:r w:rsidRPr="0087221A">
        <w:rPr>
          <w:rStyle w:val="StyleUnderline"/>
        </w:rPr>
        <w:t>without</w:t>
      </w:r>
      <w:r>
        <w:t xml:space="preserve"> focus on a particular question and </w:t>
      </w:r>
      <w:r w:rsidRPr="0087221A">
        <w:rPr>
          <w:rStyle w:val="StyleUnderline"/>
        </w:rPr>
        <w:t>identification of a line demarcating sides in the controversy.</w:t>
      </w:r>
      <w:r>
        <w:t xml:space="preserve"> To be discussed and resolved effectively, controversies must be stated clearly. </w:t>
      </w:r>
      <w:r w:rsidRPr="0087221A">
        <w:rPr>
          <w:rStyle w:val="Emphasis"/>
        </w:rPr>
        <w:t>Vague understanding results in unfocused deliberation and poor decisions</w:t>
      </w:r>
      <w:r w:rsidRPr="0087221A">
        <w:rPr>
          <w:rStyle w:val="StyleUnderline"/>
        </w:rPr>
        <w:t>,</w:t>
      </w:r>
      <w:r>
        <w:t xml:space="preserve"> frustration, </w:t>
      </w:r>
      <w:r w:rsidRPr="0087221A">
        <w:rPr>
          <w:rStyle w:val="StyleUnderline"/>
        </w:rPr>
        <w:t>and emotional distress, as evidenced by</w:t>
      </w:r>
      <w:r>
        <w:t xml:space="preserve"> the </w:t>
      </w:r>
      <w:r w:rsidRPr="0087221A">
        <w:rPr>
          <w:rStyle w:val="Emphasis"/>
        </w:rPr>
        <w:t>failure of the United States Congress to make progress on the immigration debate during the summer of 2007</w:t>
      </w:r>
      <w:r w:rsidRPr="0087221A">
        <w:rPr>
          <w:rStyle w:val="StyleUnderline"/>
        </w:rPr>
        <w:t>.</w:t>
      </w:r>
      <w:r>
        <w:t xml:space="preserve"> </w:t>
      </w:r>
      <w:r w:rsidRPr="0087221A">
        <w:rPr>
          <w:rStyle w:val="StyleUnderline"/>
        </w:rPr>
        <w:t>Someone disturbed by</w:t>
      </w:r>
      <w:r>
        <w:t xml:space="preserve"> the problem of a growing underclass of poorly educated, </w:t>
      </w:r>
      <w:r w:rsidRPr="0087221A">
        <w:rPr>
          <w:rStyle w:val="StyleUnderline"/>
        </w:rPr>
        <w:t>socially disenfranchised youths might observe, “Public schools are doing a terrible job!</w:t>
      </w:r>
      <w:r>
        <w:t xml:space="preserve"> They are overcrowded, and many teachers are poorly qualified in their subject areas. Even the best teachers can do little more than struggle to maintain order in their classrooms.” </w:t>
      </w:r>
      <w:r w:rsidRPr="0087221A">
        <w:rPr>
          <w:rStyle w:val="StyleUnderline"/>
        </w:rPr>
        <w:t>That same concerned citizen, facing a complex range of issues, might arrive at an unhelpful decision, such as “We ought to do something about this”</w:t>
      </w:r>
      <w:r>
        <w:t xml:space="preserve"> or, worse, “It’s too complicated a problem to deal with.” </w:t>
      </w:r>
      <w:r w:rsidRPr="0087221A">
        <w:rPr>
          <w:rStyle w:val="StyleUnderline"/>
        </w:rPr>
        <w:t>Groups of concerned citizens worried about</w:t>
      </w:r>
      <w:r>
        <w:t xml:space="preserve"> the state of </w:t>
      </w:r>
      <w:r w:rsidRPr="0087221A">
        <w:rPr>
          <w:rStyle w:val="StyleUnderline"/>
        </w:rPr>
        <w:t>public education could join together to express their</w:t>
      </w:r>
      <w:r>
        <w:t xml:space="preserve"> frustrations, anger, disillusionment, and </w:t>
      </w:r>
      <w:r w:rsidRPr="0087221A">
        <w:rPr>
          <w:rStyle w:val="StyleUnderline"/>
        </w:rPr>
        <w:t>emotions</w:t>
      </w:r>
      <w:r>
        <w:t xml:space="preserve"> regarding the schools, </w:t>
      </w:r>
      <w:r w:rsidRPr="0087221A">
        <w:rPr>
          <w:rStyle w:val="StyleUnderline"/>
        </w:rPr>
        <w:t>but without a focus</w:t>
      </w:r>
      <w:r>
        <w:t xml:space="preserve"> for their discussions, </w:t>
      </w:r>
      <w:r w:rsidRPr="0087221A">
        <w:rPr>
          <w:rStyle w:val="StyleUnderline"/>
        </w:rPr>
        <w:t>they could easily agree about the sorry state of education without finding</w:t>
      </w:r>
      <w:r>
        <w:t xml:space="preserve"> points of clarity or </w:t>
      </w:r>
      <w:r w:rsidRPr="0087221A">
        <w:rPr>
          <w:rStyle w:val="StyleUnderline"/>
        </w:rPr>
        <w:t>potential solutions.</w:t>
      </w:r>
      <w:r>
        <w:t xml:space="preserve"> A gripe session would follow. But </w:t>
      </w:r>
      <w:r w:rsidRPr="0087221A">
        <w:rPr>
          <w:rStyle w:val="StyleUnderline"/>
        </w:rPr>
        <w:t>if a precise question is posed</w:t>
      </w:r>
      <w:r>
        <w:t xml:space="preserve">—such as “What can be done to improve public education?”—then </w:t>
      </w:r>
      <w:r w:rsidRPr="0087221A">
        <w:rPr>
          <w:rStyle w:val="StyleUnderline"/>
        </w:rPr>
        <w:t>a more profitable area of discussion is opened up simply by placing a focus on the search for a concrete solution step.</w:t>
      </w:r>
      <w:r>
        <w:t xml:space="preserve"> One or more judgments can be phrased in the form of </w:t>
      </w:r>
      <w:r w:rsidRPr="0087221A">
        <w:rPr>
          <w:rStyle w:val="StyleUnderline"/>
        </w:rPr>
        <w:t>debate propositions,</w:t>
      </w:r>
      <w: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more </w:t>
      </w:r>
      <w:r w:rsidRPr="0087221A">
        <w:rPr>
          <w:rStyle w:val="StyleUnderline"/>
        </w:rPr>
        <w:t>clearly identify specific ways of dealing with</w:t>
      </w:r>
      <w:r>
        <w:t xml:space="preserve"> educational </w:t>
      </w:r>
      <w:r w:rsidRPr="0087221A">
        <w:rPr>
          <w:rStyle w:val="StyleUnderline"/>
        </w:rPr>
        <w:t>problems in a manageable form,</w:t>
      </w:r>
      <w:r>
        <w:t xml:space="preserve"> suitable for debate. </w:t>
      </w:r>
      <w:r w:rsidRPr="0087221A">
        <w:rPr>
          <w:rStyle w:val="StyleUnderline"/>
        </w:rPr>
        <w:t>They provide specific policies to be investigated and aid discussants in identifying points of difference.</w:t>
      </w:r>
      <w:r>
        <w:t xml:space="preserve"> To have </w:t>
      </w:r>
      <w:r w:rsidRPr="0087221A">
        <w:rPr>
          <w:rStyle w:val="StyleUnderline"/>
        </w:rPr>
        <w:t>a productive debate,</w:t>
      </w:r>
      <w:r>
        <w:t xml:space="preserve"> which </w:t>
      </w:r>
      <w:r w:rsidRPr="0087221A">
        <w:rPr>
          <w:rStyle w:val="StyleUnderline"/>
        </w:rPr>
        <w:t>facilitates effective decision making by</w:t>
      </w:r>
      <w:r>
        <w:t xml:space="preserve"> directing and </w:t>
      </w:r>
      <w:r w:rsidRPr="0087221A">
        <w:rPr>
          <w:rStyle w:val="StyleUnderline"/>
        </w:rPr>
        <w:t>placing limits on the decision</w:t>
      </w:r>
      <w:r>
        <w:t xml:space="preserve"> to be made, the basis for argument should be clearly defined. If we merely talk about “homelessness” or “abortion” or “crime” or “global warming” we are likely to have an interesting discussion but not to establish profitable basis for argument. For example, </w:t>
      </w:r>
      <w:r w:rsidRPr="0087221A">
        <w:rPr>
          <w:rStyle w:val="StyleUnderline"/>
        </w:rPr>
        <w:t>the statement “Resolved: That the pen is mightier than the sword” is debatable, yet fails to provide much basis for clear argumentation.</w:t>
      </w:r>
      <w:r>
        <w:t xml:space="preserve"> If we take this statement to mean that the written word is more effective than physical force for some purposes, we can identify a problem area: the comparative effectiveness of writing or physical force for a specific purpose. Although </w:t>
      </w:r>
      <w:r w:rsidRPr="0087221A">
        <w:rPr>
          <w:rStyle w:val="StyleUnderline"/>
        </w:rPr>
        <w:t xml:space="preserve">we now have a general subject, we have not yet stated a problem. It is still </w:t>
      </w:r>
      <w:r w:rsidRPr="0087221A">
        <w:rPr>
          <w:rStyle w:val="Emphasis"/>
        </w:rPr>
        <w:t>too broad, too loosely worded to promote well-organized argument</w:t>
      </w:r>
      <w:r w:rsidRPr="0087221A">
        <w:rPr>
          <w:rStyle w:val="StyleUnderline"/>
        </w:rPr>
        <w:t>.</w:t>
      </w:r>
      <w:r>
        <w:t xml:space="preserve">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87221A">
        <w:rPr>
          <w:rStyle w:val="StyleUnderline"/>
        </w:rPr>
        <w:t>This is not to say that debates should completely avoid creative interpretation of the controversy by advocates, or that good debates cannot occur over competing interpretations</w:t>
      </w:r>
      <w:r>
        <w:t xml:space="preserve"> of the controversy; in fact, </w:t>
      </w:r>
      <w:r w:rsidRPr="0087221A">
        <w:rPr>
          <w:rStyle w:val="StyleUnderline"/>
        </w:rPr>
        <w:t>these</w:t>
      </w:r>
      <w:r>
        <w:t xml:space="preserve"> sorts of debates </w:t>
      </w:r>
      <w:r w:rsidRPr="0087221A">
        <w:rPr>
          <w:rStyle w:val="StyleUnderline"/>
        </w:rPr>
        <w:t>may be very engaging.</w:t>
      </w:r>
      <w:r>
        <w:t xml:space="preserve"> The point is that </w:t>
      </w:r>
      <w:r w:rsidRPr="0087221A">
        <w:rPr>
          <w:rStyle w:val="StyleUnderline"/>
        </w:rPr>
        <w:t>debate is best facilitated by the guidance provided by focus on a particular point of difference,</w:t>
      </w:r>
      <w:r>
        <w:t xml:space="preserve"> which will be outlined in the following discussion.</w:t>
      </w:r>
    </w:p>
    <w:p w:rsidR="008E5AFB" w:rsidRPr="008E5AFB" w:rsidRDefault="008E5AFB" w:rsidP="00140C81">
      <w:pPr>
        <w:pStyle w:val="Heading4"/>
      </w:pPr>
      <w:r>
        <w:t>The decisionmaking skills we gain from debate are key to protecting free speech about societal problems and avoiding failures in judgment that can result in momentous consequences – empirics prove</w:t>
      </w:r>
    </w:p>
    <w:p w:rsidR="008E5AFB" w:rsidRDefault="008E5AFB" w:rsidP="005A0EF0">
      <w:pPr>
        <w:rPr>
          <w:rStyle w:val="Style13ptBold"/>
        </w:rPr>
      </w:pPr>
    </w:p>
    <w:p w:rsidR="005A0EF0" w:rsidRDefault="005A0EF0" w:rsidP="005A0EF0">
      <w:pPr>
        <w:rPr>
          <w:rStyle w:val="StyleUnderline"/>
          <w:b/>
          <w:u w:val="none"/>
        </w:rPr>
      </w:pPr>
      <w:r w:rsidRPr="00107AB7">
        <w:rPr>
          <w:rStyle w:val="Style13ptBold"/>
        </w:rPr>
        <w:t>Steinberg &amp; Freeley, 8</w:t>
      </w:r>
      <w:r>
        <w:rPr>
          <w:rStyle w:val="StyleUnderline"/>
          <w:u w:val="none"/>
        </w:rPr>
        <w:t xml:space="preserve"> – </w:t>
      </w:r>
      <w:r w:rsidRPr="00F33ADF">
        <w:rPr>
          <w:rStyle w:val="StyleUnderline"/>
          <w:u w:val="none"/>
        </w:rPr>
        <w:t xml:space="preserve">Professor, Department of Communications, John Carroll University AND Lecturer, School of Communication, University of Miami (Austin J. and David L., “Argumentation and Debate,” 8-11, </w:t>
      </w:r>
      <w:hyperlink r:id="rId11" w:history="1">
        <w:r w:rsidR="008E5AFB" w:rsidRPr="005B0BC5">
          <w:rPr>
            <w:rStyle w:val="Hyperlink"/>
          </w:rPr>
          <w:t>http://staff.uny.ac.id/sites/default/files/pendidikan/Rachmat%20Nurcahyo,%20SS,%20M.A./__Argumentation_and_Debate__Critical_Thinking_for_Reasoned_Decision_Making.pdf)//SY</w:t>
        </w:r>
      </w:hyperlink>
    </w:p>
    <w:p w:rsidR="008E5AFB" w:rsidRPr="00C40C41" w:rsidRDefault="008E5AFB" w:rsidP="005A0EF0">
      <w:pPr>
        <w:rPr>
          <w:rStyle w:val="StyleUnderline"/>
          <w:b/>
          <w:u w:val="none"/>
        </w:rPr>
      </w:pPr>
    </w:p>
    <w:p w:rsidR="005A0EF0" w:rsidRPr="008E5AFB" w:rsidRDefault="005A0EF0" w:rsidP="008E5AFB">
      <w:pPr>
        <w:rPr>
          <w:rStyle w:val="StyleUnderline"/>
        </w:rPr>
      </w:pPr>
      <w:r w:rsidRPr="008E5AFB">
        <w:rPr>
          <w:rStyle w:val="StyleUnderline"/>
        </w:rPr>
        <w:t>We need debate</w:t>
      </w:r>
      <w:r>
        <w:t xml:space="preserve"> both </w:t>
      </w:r>
      <w:r w:rsidRPr="008E5AFB">
        <w:rPr>
          <w:rStyle w:val="StyleUnderline"/>
        </w:rPr>
        <w:t>to maintain freedom of speech and to provide a methodology for investigation of</w:t>
      </w:r>
      <w:r>
        <w:t xml:space="preserve"> and judgment about </w:t>
      </w:r>
      <w:r w:rsidRPr="008E5AFB">
        <w:rPr>
          <w:rStyle w:val="StyleUnderline"/>
        </w:rPr>
        <w:t>contemporary problems.</w:t>
      </w:r>
      <w:r w:rsidRPr="008E5AFB">
        <w:t xml:space="preserve"> </w:t>
      </w:r>
      <w:r>
        <w:t xml:space="preserve">As Chaim Perelman, the Belgian philosopher-rhetorician whose works in rhetoric and argumentation are influential in argumentation and debate, pointed out: If we assume it to be possible without recourse to violence to reach agreement on all the problems implied in the employment of the idea of justice we are granting the possibility of formulating an ideal of man and society, valid for all beings endowed with reason and accepted by what we have called elsewhere the universal audience.14 I think that </w:t>
      </w:r>
      <w:r w:rsidRPr="008E5AFB">
        <w:rPr>
          <w:rStyle w:val="StyleUnderline"/>
        </w:rPr>
        <w:t>the only discursive methods available to us stem from techniques that are not</w:t>
      </w:r>
      <w:r>
        <w:t xml:space="preserve"> demonstrative—that is, </w:t>
      </w:r>
      <w:r w:rsidRPr="008E5AFB">
        <w:rPr>
          <w:rStyle w:val="StyleUnderline"/>
        </w:rPr>
        <w:t>conclusive and rational</w:t>
      </w:r>
      <w:r>
        <w:t xml:space="preserve"> in the narrow sense of the term—</w:t>
      </w:r>
      <w:r w:rsidRPr="008E5AFB">
        <w:rPr>
          <w:rStyle w:val="StyleUnderline"/>
        </w:rPr>
        <w:t>but from argumentative techniques which are not conclusive but</w:t>
      </w:r>
      <w:r>
        <w:t xml:space="preserve"> which may </w:t>
      </w:r>
      <w:r w:rsidRPr="008E5AFB">
        <w:rPr>
          <w:rStyle w:val="StyleUnderline"/>
        </w:rPr>
        <w:t>tend to demonstrate the reasonable character of the conceptions put forward.</w:t>
      </w:r>
      <w:r>
        <w:t xml:space="preserve"> It is this recourse to the rational and reasonable for the realization of the ideal of universal communion that characterizes the age-long endeavor of all philosophies in their aspiration for a city of man in which violence may progressively give way to wisdom.15 Here we have touched on the long-standing concern of philosophers and political leaders with debate as an instrument for dealing with society’s problems. We can now understand why debate is pervasive. </w:t>
      </w:r>
      <w:r w:rsidRPr="008E5AFB">
        <w:rPr>
          <w:rStyle w:val="StyleUnderline"/>
        </w:rPr>
        <w:t>Individuals benefit from knowing the principles of argumentation and debate and from being able to apply these principles in making decisions and influencing the decisions of others.</w:t>
      </w:r>
      <w:r>
        <w:t xml:space="preserve"> Society benefits if debate is encouraged, because </w:t>
      </w:r>
      <w:r w:rsidRPr="008E5AFB">
        <w:rPr>
          <w:rStyle w:val="StyleUnderline"/>
        </w:rPr>
        <w:t>free and open debate protects the rights of individuals and offers the larger society a way of reaching optimal decisions.</w:t>
      </w:r>
      <w:r>
        <w:t xml:space="preserve"> II. INDIVIDUAL DECISIONS </w:t>
      </w:r>
      <w:r w:rsidRPr="008E5AFB">
        <w:rPr>
          <w:rStyle w:val="StyleUnderline"/>
        </w:rPr>
        <w:t>Whenever an individual controls the dimensions of a problem, he or she can solve the problem through a personal decision.</w:t>
      </w:r>
      <w:r>
        <w:t xml:space="preserve">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 </w:t>
      </w:r>
      <w:r w:rsidRPr="008E5AFB">
        <w:rPr>
          <w:rStyle w:val="StyleUnderline"/>
        </w:rPr>
        <w:t>Complex problems, too,</w:t>
      </w:r>
      <w:r>
        <w:t xml:space="preserve"> are subject to individual decision making. American business offers many examples of small companies that grew into major corporations while still under the individual control of the founder. </w:t>
      </w:r>
      <w:r w:rsidRPr="008E5AFB">
        <w:rPr>
          <w:rStyle w:val="StyleUnderline"/>
        </w:rPr>
        <w:t>Some computer companies that began in the 1970s as one-person operations burgeoned into multimillion-dollar corporations with the original inventor still making all the major decisions.</w:t>
      </w:r>
      <w:r>
        <w:t xml:space="preserve"> And some of the multibillion-dollar leveraged buyouts of the 1980s were put together by daring—some would say greedy—financiers who made the day-to-day and even hour-to-hour decisions individually. </w:t>
      </w:r>
      <w:r w:rsidRPr="008E5AFB">
        <w:rPr>
          <w:rStyle w:val="StyleUnderline"/>
        </w:rPr>
        <w:t>When</w:t>
      </w:r>
      <w:r>
        <w:t xml:space="preserve"> President George H. W. </w:t>
      </w:r>
      <w:r w:rsidRPr="008E5AFB">
        <w:rPr>
          <w:rStyle w:val="StyleUnderline"/>
        </w:rPr>
        <w:t>Bush launched Operation Desert Storm, when President Bill Clinton sent troops into Somalia</w:t>
      </w:r>
      <w:r>
        <w:t xml:space="preserve"> and Haiti and authorized Operation Desert Fox, </w:t>
      </w:r>
      <w:r w:rsidRPr="008E5AFB">
        <w:rPr>
          <w:rStyle w:val="StyleUnderline"/>
        </w:rPr>
        <w:t>and when</w:t>
      </w:r>
      <w:r>
        <w:t xml:space="preserve"> President George W. </w:t>
      </w:r>
      <w:r w:rsidRPr="008E5AFB">
        <w:rPr>
          <w:rStyle w:val="StyleUnderline"/>
        </w:rPr>
        <w:t>Bush authorized Operation Enduring Freedom in Afghanistan and</w:t>
      </w:r>
      <w:r>
        <w:t xml:space="preserve"> Operation </w:t>
      </w:r>
      <w:r w:rsidRPr="008E5AFB">
        <w:rPr>
          <w:rStyle w:val="StyleUnderline"/>
        </w:rPr>
        <w:t>Iraqi Freedom</w:t>
      </w:r>
      <w:r>
        <w:t xml:space="preserve"> in Iraq, </w:t>
      </w:r>
      <w:r w:rsidRPr="008E5AFB">
        <w:rPr>
          <w:rStyle w:val="StyleUnderline"/>
        </w:rPr>
        <w:t>they</w:t>
      </w:r>
      <w:r>
        <w:t xml:space="preserve"> each </w:t>
      </w:r>
      <w:r w:rsidRPr="008E5AFB">
        <w:rPr>
          <w:rStyle w:val="StyleUnderline"/>
        </w:rPr>
        <w:t>used different methods of decision making,</w:t>
      </w:r>
      <w:r>
        <w:t xml:space="preserve"> but </w:t>
      </w:r>
      <w:r w:rsidRPr="008E5AFB">
        <w:rPr>
          <w:rStyle w:val="StyleUnderline"/>
        </w:rPr>
        <w:t>in each case the ultimate decision was</w:t>
      </w:r>
      <w:r>
        <w:t xml:space="preserve"> an </w:t>
      </w:r>
      <w:r w:rsidRPr="008E5AFB">
        <w:rPr>
          <w:rStyle w:val="StyleUnderline"/>
        </w:rPr>
        <w:t>individual</w:t>
      </w:r>
      <w:r>
        <w:t xml:space="preserve"> one. In fact, many government decisions can be made only by the president. As Walter Lippmann pointed out, </w:t>
      </w:r>
      <w:r w:rsidRPr="008E5AFB">
        <w:rPr>
          <w:rStyle w:val="StyleUnderline"/>
        </w:rPr>
        <w:t>debate is the only satisfactory way the great issues can be decided:</w:t>
      </w:r>
      <w:r w:rsidRPr="008E5AFB">
        <w:t xml:space="preserve"> A president, </w:t>
      </w:r>
      <w:r>
        <w:t xml:space="preserve">whoever he is, has to find a way of understanding the novel and changing issues which he must, under the Constitution, decide. Broadly speaking … </w:t>
      </w:r>
      <w:r w:rsidRPr="008E5AFB">
        <w:rPr>
          <w:rStyle w:val="StyleUnderline"/>
        </w:rPr>
        <w:t>the president has two ways of making up his mind.</w:t>
      </w:r>
      <w:r>
        <w:t xml:space="preserve"> The one is </w:t>
      </w:r>
      <w:r w:rsidRPr="008E5AFB">
        <w:rPr>
          <w:rStyle w:val="StyleUnderline"/>
        </w:rPr>
        <w:t>to turn to his subordinates</w:t>
      </w:r>
      <w:r>
        <w:t>—to his chiefs of staff and his cabinet officers and undersecretaries and the like—</w:t>
      </w:r>
      <w:r w:rsidRPr="008E5AFB">
        <w:rPr>
          <w:rStyle w:val="StyleUnderline"/>
        </w:rPr>
        <w:t xml:space="preserve">and to direct </w:t>
      </w:r>
      <w:proofErr w:type="gramStart"/>
      <w:r w:rsidRPr="008E5AFB">
        <w:rPr>
          <w:rStyle w:val="StyleUnderline"/>
        </w:rPr>
        <w:t>them</w:t>
      </w:r>
      <w:proofErr w:type="gramEnd"/>
      <w:r w:rsidRPr="008E5AFB">
        <w:rPr>
          <w:rStyle w:val="StyleUnderline"/>
        </w:rPr>
        <w:t xml:space="preserve"> to argue out the issues and to bring him an agreed decision</w:t>
      </w:r>
      <w:r>
        <w:t xml:space="preserve">.… </w:t>
      </w:r>
      <w:r w:rsidRPr="008E5AFB">
        <w:rPr>
          <w:rStyle w:val="StyleUnderline"/>
        </w:rPr>
        <w:t>The other way is to sit like a judge at a hearing where the issues to be decided are debated. After he has heard the debate,</w:t>
      </w:r>
      <w:r>
        <w:t xml:space="preserve"> after he has </w:t>
      </w:r>
      <w:r w:rsidRPr="008E5AFB">
        <w:rPr>
          <w:rStyle w:val="StyleUnderline"/>
        </w:rPr>
        <w:t>examined the evidence,</w:t>
      </w:r>
      <w:r>
        <w:t xml:space="preserve"> after he has hear</w:t>
      </w:r>
      <w:r w:rsidRPr="008E5AFB">
        <w:rPr>
          <w:rStyle w:val="StyleUnderline"/>
        </w:rPr>
        <w:t>d the debaters cross-examine one another,</w:t>
      </w:r>
      <w:r>
        <w:t xml:space="preserve"> after he has questioned them himself, </w:t>
      </w:r>
      <w:r w:rsidRPr="008E5AFB">
        <w:rPr>
          <w:rStyle w:val="StyleUnderline"/>
        </w:rPr>
        <w:t>he makes his decision</w:t>
      </w:r>
      <w:r>
        <w:t xml:space="preserve">.… It is a much harder method in that </w:t>
      </w:r>
      <w:r w:rsidRPr="008E5AFB">
        <w:rPr>
          <w:rStyle w:val="StyleUnderline"/>
        </w:rPr>
        <w:t>it subjects the president to the stress of feeling the full impact of conflicting views</w:t>
      </w:r>
      <w:r>
        <w:t xml:space="preserve">, and then to the strain of making his decision, fully aware of how momentous it is. </w:t>
      </w:r>
      <w:r w:rsidRPr="008E5AFB">
        <w:rPr>
          <w:rStyle w:val="StyleUnderline"/>
        </w:rPr>
        <w:t xml:space="preserve">But </w:t>
      </w:r>
      <w:r w:rsidRPr="008E5AFB">
        <w:rPr>
          <w:rStyle w:val="Emphasis"/>
        </w:rPr>
        <w:t>there is no other satisfactory way by which momentous and complex issues can be decided</w:t>
      </w:r>
      <w:r w:rsidRPr="008E5AFB">
        <w:rPr>
          <w:rStyle w:val="StyleUnderline"/>
        </w:rPr>
        <w:t>.</w:t>
      </w:r>
      <w:r>
        <w:t xml:space="preserve">16 John F. </w:t>
      </w:r>
      <w:r w:rsidRPr="008E5AFB">
        <w:rPr>
          <w:rStyle w:val="StyleUnderline"/>
        </w:rPr>
        <w:t>Kennedy used Cabinet sessions</w:t>
      </w:r>
      <w:r>
        <w:t xml:space="preserve"> and National Security Council meetings </w:t>
      </w:r>
      <w:r w:rsidRPr="008E5AFB">
        <w:rPr>
          <w:rStyle w:val="StyleUnderline"/>
        </w:rPr>
        <w:t>to provide debate to illuminate diverse points of view, expose errors, and challenge assumptions</w:t>
      </w:r>
      <w:r>
        <w:t xml:space="preserve"> before he reached decisions.17 </w:t>
      </w:r>
      <w:r w:rsidRPr="008E5AFB">
        <w:rPr>
          <w:rStyle w:val="StyleUnderline"/>
        </w:rPr>
        <w:t>As he gained experience</w:t>
      </w:r>
      <w:r>
        <w:t xml:space="preserve"> in office, </w:t>
      </w:r>
      <w:r w:rsidRPr="008E5AFB">
        <w:rPr>
          <w:rStyle w:val="StyleUnderline"/>
        </w:rPr>
        <w:t>he placed greater emphasis on debate.</w:t>
      </w:r>
      <w:r>
        <w:t xml:space="preserve"> One historian points out: </w:t>
      </w:r>
      <w:r w:rsidRPr="008E5AFB">
        <w:rPr>
          <w:rStyle w:val="StyleUnderline"/>
        </w:rPr>
        <w:t xml:space="preserve">“One reason for the difference between the Bay of Pigs and the missile crisis was that [the Bay of Pigs] </w:t>
      </w:r>
      <w:r w:rsidRPr="008E5AFB">
        <w:rPr>
          <w:rStyle w:val="Emphasis"/>
        </w:rPr>
        <w:t>fiasco instructed Kennedy in the importance of uninhibited debate in advance of major decision.”</w:t>
      </w:r>
      <w:r>
        <w:t xml:space="preserve">18 All presidents, to varying degrees, encourage debate among their advisors. We may never be called on to render the final decision on great issues of national policy, but </w:t>
      </w:r>
      <w:r w:rsidRPr="008E5AFB">
        <w:rPr>
          <w:rStyle w:val="StyleUnderline"/>
        </w:rPr>
        <w:t>we are constantly concerned with decisions important to ourselves for which debate can be applied in similar ways.</w:t>
      </w:r>
      <w:r>
        <w:t xml:space="preserve"> That is, this debate may take place in our minds as we weigh the pros and cons of the problem, or we may arrange for others to debate the problem for us. </w:t>
      </w:r>
      <w:r w:rsidRPr="008E5AFB">
        <w:rPr>
          <w:rStyle w:val="StyleUnderline"/>
        </w:rPr>
        <w:t>Because we all are increasingly involved in the decisions of the campus, community, and society</w:t>
      </w:r>
      <w:r>
        <w:t xml:space="preserve"> in general, </w:t>
      </w:r>
      <w:r w:rsidRPr="008E5AFB">
        <w:rPr>
          <w:rStyle w:val="StyleUnderline"/>
        </w:rPr>
        <w:t>it is in our intelligent self-interest to reach these decisions through reasoned debate.</w:t>
      </w:r>
    </w:p>
    <w:p w:rsidR="00F33ADF" w:rsidRDefault="00F33ADF" w:rsidP="00140C81">
      <w:pPr>
        <w:pStyle w:val="Heading4"/>
      </w:pPr>
      <w:r>
        <w:t>Decisionmaking skills we get from policy debate are key to effective participation in democracy and leadership skills in all areas</w:t>
      </w:r>
    </w:p>
    <w:p w:rsidR="00F33ADF" w:rsidRPr="00F33ADF" w:rsidRDefault="00F33ADF" w:rsidP="00F33ADF"/>
    <w:p w:rsidR="005A0EF0" w:rsidRPr="00F33ADF" w:rsidRDefault="005A0EF0" w:rsidP="005A0EF0">
      <w:pPr>
        <w:rPr>
          <w:rStyle w:val="StyleUnderline"/>
          <w:b/>
          <w:u w:val="none"/>
        </w:rPr>
      </w:pPr>
      <w:r w:rsidRPr="00107AB7">
        <w:rPr>
          <w:rStyle w:val="Style13ptBold"/>
        </w:rPr>
        <w:t>Steinberg &amp; Freeley, 8</w:t>
      </w:r>
      <w:r>
        <w:rPr>
          <w:rStyle w:val="StyleUnderline"/>
          <w:u w:val="none"/>
        </w:rPr>
        <w:t xml:space="preserve"> – </w:t>
      </w:r>
      <w:r w:rsidRPr="00F33ADF">
        <w:rPr>
          <w:rStyle w:val="StyleUnderline"/>
          <w:u w:val="none"/>
        </w:rPr>
        <w:t>Professor, Department of Communications, John Carroll University AND Lecturer, School of Communication, University of Miami (Austin J. and David L., “Argumentation and Debate,” 28-29, http://staff.uny.ac.id/sites/default/files/pendidikan/Rachmat%20Nurcahyo,%20SS,%20M.A./__Argumentation_and_Debate__Critical_Thinking_for_Reasoned_Decision_Making.pdf)//SY</w:t>
      </w:r>
    </w:p>
    <w:p w:rsidR="005A0EF0" w:rsidRPr="008F1389" w:rsidRDefault="005A0EF0" w:rsidP="00F33ADF">
      <w:r>
        <w:t xml:space="preserve">1. </w:t>
      </w:r>
      <w:r w:rsidRPr="00F33ADF">
        <w:rPr>
          <w:rStyle w:val="StyleUnderline"/>
        </w:rPr>
        <w:t>Debate Provides Preparation for Effective Participation in a Democratic Society.</w:t>
      </w:r>
      <w:r>
        <w:t xml:space="preserve"> Debate is </w:t>
      </w:r>
      <w:r w:rsidRPr="00F33ADF">
        <w:rPr>
          <w:rStyle w:val="StyleUnderline"/>
        </w:rPr>
        <w:t>an inherent condition of a democratic society.</w:t>
      </w:r>
      <w:r>
        <w:t xml:space="preserve"> Our Constitution provides for freedom of speech. Our </w:t>
      </w:r>
      <w:r w:rsidRPr="00F33ADF">
        <w:rPr>
          <w:rStyle w:val="StyleUnderline"/>
        </w:rPr>
        <w:t>legislatures,</w:t>
      </w:r>
      <w:r>
        <w:t xml:space="preserve"> our </w:t>
      </w:r>
      <w:r w:rsidRPr="00F33ADF">
        <w:rPr>
          <w:rStyle w:val="StyleUnderline"/>
        </w:rPr>
        <w:t>courts, and most</w:t>
      </w:r>
      <w:r>
        <w:t xml:space="preserve"> of our private </w:t>
      </w:r>
      <w:r w:rsidRPr="00F33ADF">
        <w:rPr>
          <w:rStyle w:val="StyleUnderline"/>
        </w:rPr>
        <w:t>organizations conduct their business through</w:t>
      </w:r>
      <w:r w:rsidRPr="00F33ADF">
        <w:t xml:space="preserve"> the medium of </w:t>
      </w:r>
      <w:r w:rsidRPr="00F33ADF">
        <w:rPr>
          <w:rStyle w:val="StyleUnderline"/>
        </w:rPr>
        <w:t xml:space="preserve">debate. Because debate is so widespread at decision-making levels, a </w:t>
      </w:r>
      <w:r w:rsidRPr="00F33ADF">
        <w:rPr>
          <w:rStyle w:val="Emphasis"/>
        </w:rPr>
        <w:t>citizen’s ability to vote intelligently or to use his or her right of free speech effectively is</w:t>
      </w:r>
      <w:r w:rsidR="00F33ADF" w:rsidRPr="00F33ADF">
        <w:rPr>
          <w:rStyle w:val="Emphasis"/>
        </w:rPr>
        <w:t xml:space="preserve"> </w:t>
      </w:r>
      <w:r w:rsidRPr="00F33ADF">
        <w:rPr>
          <w:rStyle w:val="Emphasis"/>
        </w:rPr>
        <w:t>limited without knowledge of debate</w:t>
      </w:r>
      <w:r>
        <w:t xml:space="preserve">. As we know from history, </w:t>
      </w:r>
      <w:r w:rsidRPr="00F33ADF">
        <w:rPr>
          <w:rStyle w:val="StyleUnderline"/>
        </w:rPr>
        <w:t>freedoms</w:t>
      </w:r>
      <w:r>
        <w:t xml:space="preserve"> unused or </w:t>
      </w:r>
      <w:r w:rsidRPr="00F33ADF">
        <w:rPr>
          <w:rStyle w:val="StyleUnderline"/>
        </w:rPr>
        <w:t>used ineffectively are soon lost. Citizens educated in debate can</w:t>
      </w:r>
      <w:r>
        <w:t xml:space="preserve"> hope to </w:t>
      </w:r>
      <w:r w:rsidRPr="00F33ADF">
        <w:rPr>
          <w:rStyle w:val="StyleUnderline"/>
        </w:rPr>
        <w:t>be empowered to participate in</w:t>
      </w:r>
      <w:r>
        <w:t xml:space="preserve"> the </w:t>
      </w:r>
      <w:r w:rsidRPr="00F33ADF">
        <w:rPr>
          <w:rStyle w:val="StyleUnderline"/>
        </w:rPr>
        <w:t>shaping</w:t>
      </w:r>
      <w:r>
        <w:t xml:space="preserve"> of </w:t>
      </w:r>
      <w:r w:rsidRPr="00F33ADF">
        <w:rPr>
          <w:rStyle w:val="StyleUnderline"/>
        </w:rPr>
        <w:t>their world.</w:t>
      </w:r>
      <w:r>
        <w:t xml:space="preserve"> 2. </w:t>
      </w:r>
      <w:r w:rsidRPr="00F33ADF">
        <w:rPr>
          <w:rStyle w:val="StyleUnderline"/>
        </w:rPr>
        <w:t>Debate Offers Preparation for Leadership.</w:t>
      </w:r>
      <w:r>
        <w:t xml:space="preserve"> The ultimate position of leadership is the presidency of the United States. Historian Arthur M. Schlesinger, Jr., cites </w:t>
      </w:r>
      <w:r w:rsidRPr="00F33ADF">
        <w:rPr>
          <w:rStyle w:val="StyleUnderline"/>
        </w:rPr>
        <w:t>two indispensable requirements</w:t>
      </w:r>
      <w:r>
        <w:t xml:space="preserve"> that an effective president must meet. The first </w:t>
      </w:r>
      <w:r w:rsidRPr="00F33ADF">
        <w:t xml:space="preserve">is </w:t>
      </w:r>
      <w:r w:rsidRPr="00F33ADF">
        <w:rPr>
          <w:rStyle w:val="StyleUnderline"/>
        </w:rPr>
        <w:t>“to point the republic in one or another direction</w:t>
      </w:r>
      <w:r>
        <w:t xml:space="preserve">. The second is </w:t>
      </w:r>
      <w:r w:rsidRPr="00F33ADF">
        <w:rPr>
          <w:rStyle w:val="StyleUnderline"/>
        </w:rPr>
        <w:t>to explain to the electorate why the direction</w:t>
      </w:r>
      <w:r>
        <w:t xml:space="preserve"> the president proposes </w:t>
      </w:r>
      <w:r w:rsidRPr="00F33ADF">
        <w:rPr>
          <w:rStyle w:val="StyleUnderline"/>
        </w:rPr>
        <w:t>is right</w:t>
      </w:r>
      <w:r>
        <w:t xml:space="preserve"> for the nation. Ronald Reagan understood, as Jimmy Carter never did, that </w:t>
      </w:r>
      <w:r w:rsidRPr="00F33ADF">
        <w:rPr>
          <w:rStyle w:val="StyleUnderline"/>
        </w:rPr>
        <w:t>politics is ultimately an educational process.</w:t>
      </w:r>
      <w:r>
        <w:t xml:space="preserve"> Where Carter gave the impression of regarding presidential speeches as disagreeable duties, to be rushed through as perfunctorily as possible, Reagan knew that the speech is a vital tool of presidential leadership. His best speeches had a structure and an argument. They were well written and superbly delivered. They were potent vehicles for his charm, histrionic skills, and genius for simplification.”8 It is interesting to note that Schlesinger’s second requirement echoes the definition of argumentation given on page 5. </w:t>
      </w:r>
      <w:r w:rsidRPr="00F33ADF">
        <w:rPr>
          <w:rStyle w:val="StyleUnderline"/>
        </w:rPr>
        <w:t>Although few of you will become president, many will aspire to positions of leadership.</w:t>
      </w:r>
      <w:r>
        <w:t xml:space="preserve"> And </w:t>
      </w:r>
      <w:r w:rsidRPr="00F33ADF">
        <w:rPr>
          <w:rStyle w:val="StyleUnderline"/>
        </w:rPr>
        <w:t>an indispensable requirement of leadership—not only in politics but in almost all areas of human endeavor—is that the leader explains why the direction proposed is right.</w:t>
      </w:r>
    </w:p>
    <w:p w:rsidR="00CE6311" w:rsidRDefault="00CE6311" w:rsidP="00CE6311">
      <w:pPr>
        <w:pStyle w:val="Heading2"/>
      </w:pPr>
      <w:r>
        <w:t xml:space="preserve">Fairness </w:t>
      </w:r>
    </w:p>
    <w:p w:rsidR="00CE6311" w:rsidRDefault="00CE6311" w:rsidP="00CE6311">
      <w:pPr>
        <w:pStyle w:val="Heading3"/>
      </w:pPr>
      <w:r>
        <w:t>Effective Exchange</w:t>
      </w:r>
    </w:p>
    <w:p w:rsidR="00CE6311" w:rsidRDefault="00CE6311" w:rsidP="00140C81">
      <w:pPr>
        <w:pStyle w:val="Heading4"/>
        <w:rPr>
          <w:shd w:val="clear" w:color="auto" w:fill="FFFFFF"/>
        </w:rPr>
      </w:pPr>
      <w:r>
        <w:rPr>
          <w:shd w:val="clear" w:color="auto" w:fill="FFFFFF"/>
        </w:rPr>
        <w:t xml:space="preserve">Having a point of contestation is necessary in establishing respect and creating a more effective exchange </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12" w:history="1">
        <w:r w:rsidRPr="0042067F">
          <w:rPr>
            <w:rStyle w:val="Hyperlink"/>
          </w:rPr>
          <w:t>http://scholarworks.gvsu.edu/theses/35</w:t>
        </w:r>
      </w:hyperlink>
      <w:r w:rsidRPr="0042067F">
        <w:t>, LB)</w:t>
      </w:r>
    </w:p>
    <w:p w:rsidR="00CE6311" w:rsidRPr="00756F11" w:rsidRDefault="00CE6311" w:rsidP="00CE6311">
      <w:pPr>
        <w:rPr>
          <w:sz w:val="16"/>
        </w:rPr>
      </w:pPr>
      <w:r w:rsidRPr="00756F11">
        <w:rPr>
          <w:sz w:val="16"/>
        </w:rPr>
        <w:t xml:space="preserve">Galloway (2007) also advances an argument concerning the privileging of </w:t>
      </w:r>
      <w:r w:rsidRPr="00756F11">
        <w:rPr>
          <w:u w:val="single"/>
        </w:rPr>
        <w:t>the resolution as a basis for debating. Galloway (2007) cites three pedagogical advantages to seeing the resolution and the first affirmative constructive as an invitation to dialogue</w:t>
      </w:r>
      <w:r w:rsidRPr="00756F11">
        <w:rPr>
          <w:sz w:val="16"/>
        </w:rPr>
        <w:t xml:space="preserve">. “First, </w:t>
      </w:r>
      <w:r w:rsidRPr="00756F11">
        <w:rPr>
          <w:u w:val="single"/>
        </w:rPr>
        <w:t>all teams have equal access to the resolution.</w:t>
      </w:r>
      <w:r w:rsidRPr="00756F11">
        <w:rPr>
          <w:sz w:val="16"/>
        </w:rPr>
        <w:t xml:space="preserve"> Second, </w:t>
      </w:r>
      <w:r w:rsidRPr="00756F11">
        <w:rPr>
          <w:u w:val="single"/>
        </w:rPr>
        <w:t>teams spend the entire year preparing approaches for and against the resolution.</w:t>
      </w:r>
      <w:r w:rsidRPr="00756F11">
        <w:rPr>
          <w:sz w:val="16"/>
        </w:rPr>
        <w:t xml:space="preserve"> Finally, </w:t>
      </w:r>
      <w:r w:rsidRPr="00756F11">
        <w:rPr>
          <w:u w:val="single"/>
        </w:rPr>
        <w:t>the resolution represents a community consensus of worthwhile and equitably debatable topics rooted in a collective history and experience of debate”</w:t>
      </w:r>
      <w:r w:rsidRPr="00756F11">
        <w:rPr>
          <w:sz w:val="16"/>
        </w:rPr>
        <w:t xml:space="preserve"> (p. 13). An important starting point for conversation, </w:t>
      </w:r>
      <w:r w:rsidRPr="00756F11">
        <w:rPr>
          <w:u w:val="single"/>
        </w:rPr>
        <w:t>the resolution helps frame political conversations humanely. It preserves basic means for equality of access to base research and argumentation. Having a year-long stable resolution invites depth of argument and continuously rewards adaptive research once various topics have surfaced through practice or at debate tournaments.</w:t>
      </w:r>
      <w:r w:rsidRPr="00756F11">
        <w:rPr>
          <w:sz w:val="16"/>
        </w:rPr>
        <w:t xml:space="preserve"> As referenced above, </w:t>
      </w:r>
      <w:r w:rsidRPr="00756F11">
        <w:rPr>
          <w:u w:val="single"/>
        </w:rPr>
        <w:t xml:space="preserve">the resolution provides a basis for research and discussion. </w:t>
      </w:r>
      <w:r w:rsidRPr="00756F11">
        <w:rPr>
          <w:sz w:val="16"/>
        </w:rPr>
        <w:t xml:space="preserve">Using the resolution as a starting point, </w:t>
      </w:r>
      <w:r w:rsidRPr="00756F11">
        <w:rPr>
          <w:u w:val="single"/>
        </w:rPr>
        <w:t>students will debate the same resolution dozens or hundreds of times each year on both the affirmative and negative</w:t>
      </w:r>
      <w:r w:rsidRPr="00756F11">
        <w:rPr>
          <w:sz w:val="16"/>
        </w:rPr>
        <w:t xml:space="preserve">. This practice, called </w:t>
      </w:r>
      <w:r w:rsidRPr="00756F11">
        <w:rPr>
          <w:u w:val="single"/>
        </w:rPr>
        <w:t>switch-side debate, establishes the expectation that a student will defend and answer multiple sides of similar arguments throughout a debate season.</w:t>
      </w:r>
      <w:r w:rsidRPr="00756F11">
        <w:rPr>
          <w:sz w:val="16"/>
        </w:rPr>
        <w:t xml:space="preserve"> As a result, </w:t>
      </w:r>
      <w:r w:rsidRPr="00756F11">
        <w:rPr>
          <w:u w:val="single"/>
        </w:rPr>
        <w:t xml:space="preserve">this practice increases one’s intellectual flexibility and understanding of multiple sides of hundreds of issues. </w:t>
      </w:r>
      <w:r w:rsidRPr="00756F11">
        <w:rPr>
          <w:sz w:val="16"/>
        </w:rPr>
        <w:t xml:space="preserve">Galloway (2007), Harrigan (2008), and Mitchell (2010) add to this discussion. Galloway (2007) theorizes the benefits to communication through switch-side debate. In part due to the rules requiring both sides be heard for equal amounts of time combined with the etiquette of listening, flowing, and answering all of an opponent’s argument, debate forces structured dialogue. In such, </w:t>
      </w:r>
      <w:r w:rsidRPr="00756F11">
        <w:rPr>
          <w:u w:val="single"/>
        </w:rPr>
        <w:t xml:space="preserve">demands for fairness surface. Galloway advances how demanding dialogical fairness “…takes the form of a demand for equality of voice. Far from being a banal request for links to a disadvantage, fairness is a demand for respect, a demand to be heard, a demand that a voice backed by literally months upon months of preparation, research, and critical thinking not be silenced” </w:t>
      </w:r>
      <w:r w:rsidRPr="00756F11">
        <w:rPr>
          <w:sz w:val="16"/>
        </w:rPr>
        <w:t xml:space="preserve">(Galloway, 2007, p. 6). Underlying strategic calls for fairness, </w:t>
      </w:r>
      <w:r w:rsidRPr="00756F11">
        <w:rPr>
          <w:u w:val="single"/>
        </w:rPr>
        <w:t>fairness of equitable debatable ground in switch-side debate demands recognizing a basic humanity in all persons involved. Viewing the first affirmative speech as the invitation to the rest of the debate, Galloway (2007) continues to articulate the academic benefits to switching sides.</w:t>
      </w:r>
      <w:r w:rsidRPr="00756F11">
        <w:rPr>
          <w:sz w:val="16"/>
        </w:rPr>
        <w:t xml:space="preserve"> Theorizing the </w:t>
      </w:r>
      <w:r w:rsidRPr="00756F11">
        <w:rPr>
          <w:u w:val="single"/>
        </w:rPr>
        <w:t>benefits of taking multiple sides of an issue, even sides of an issue someone does not agree with, Galloway concludes how debate encourages critical thought, meaningful exchange of ideas, and a better defense of one’s own thought since ideas need defending against opposing argumentation</w:t>
      </w:r>
    </w:p>
    <w:p w:rsidR="00CE6311" w:rsidRDefault="00CE6311" w:rsidP="00CE6311">
      <w:pPr>
        <w:pStyle w:val="Heading3"/>
      </w:pPr>
      <w:r>
        <w:t>Galloway</w:t>
      </w:r>
    </w:p>
    <w:p w:rsidR="00CE6311" w:rsidRDefault="00CE6311" w:rsidP="00140C81">
      <w:pPr>
        <w:pStyle w:val="Heading4"/>
      </w:pPr>
      <w:r>
        <w:t>Fair ground for discussion is key to inclusion and meaningful dialogue – affs that reject the topic exclude negative teams from challenging oppression through their own arguments</w:t>
      </w:r>
    </w:p>
    <w:p w:rsidR="00CE6311" w:rsidRDefault="00CE6311" w:rsidP="00CE6311">
      <w:r>
        <w:rPr>
          <w:b/>
        </w:rPr>
        <w:t xml:space="preserve">Galloway, 7 </w:t>
      </w:r>
      <w:r>
        <w:t xml:space="preserve">– Professor, Communication Studies, Samford University (Ryan, “Dinner and Conversation at the Argumentative Table: Reconceptualizing Debate as an Argumentative Dialogue,” Contemporary Argumentation and Debate, Vol. 28, 11-13, </w:t>
      </w:r>
      <w:hyperlink r:id="rId13" w:history="1">
        <w:r w:rsidRPr="009C3DF6">
          <w:rPr>
            <w:rStyle w:val="Hyperlink"/>
          </w:rPr>
          <w:t>http://www.cedadebate.org/files/2007CAD.pdf</w:t>
        </w:r>
      </w:hyperlink>
      <w:r>
        <w:t>)//SY</w:t>
      </w:r>
    </w:p>
    <w:p w:rsidR="00CE6311" w:rsidRPr="00F36540" w:rsidRDefault="00CE6311" w:rsidP="00CE6311">
      <w:pPr>
        <w:rPr>
          <w:sz w:val="16"/>
        </w:rPr>
      </w:pPr>
      <w:r w:rsidRPr="003E1449">
        <w:rPr>
          <w:rStyle w:val="StyleUnderline"/>
        </w:rPr>
        <w:t>A second reason to reject the topic has to do with</w:t>
      </w:r>
      <w:r w:rsidRPr="00F36540">
        <w:rPr>
          <w:sz w:val="16"/>
        </w:rPr>
        <w:t xml:space="preserve"> its </w:t>
      </w:r>
      <w:r w:rsidRPr="003E1449">
        <w:rPr>
          <w:rStyle w:val="StyleUnderline"/>
        </w:rPr>
        <w:t>exclusivity. Many teams argue that</w:t>
      </w:r>
      <w:r w:rsidRPr="00F36540">
        <w:rPr>
          <w:sz w:val="16"/>
        </w:rPr>
        <w:t xml:space="preserve"> because topicality and other </w:t>
      </w:r>
      <w:r w:rsidRPr="003E1449">
        <w:rPr>
          <w:rStyle w:val="StyleUnderline"/>
        </w:rPr>
        <w:t>fairness constraints prevent particular speech acts, debaters are denied a meaningful voice</w:t>
      </w:r>
      <w:r w:rsidRPr="00F36540">
        <w:rPr>
          <w:sz w:val="16"/>
        </w:rPr>
        <w:t xml:space="preserve"> in the debate process. Advocates argue that </w:t>
      </w:r>
      <w:r w:rsidRPr="003E1449">
        <w:rPr>
          <w:rStyle w:val="StyleUnderline"/>
        </w:rPr>
        <w:t>because the negative excludes a particular affirmative performance</w:t>
      </w:r>
      <w:r w:rsidRPr="00F36540">
        <w:rPr>
          <w:sz w:val="16"/>
        </w:rPr>
        <w:t xml:space="preserve"> that </w:t>
      </w:r>
      <w:r w:rsidRPr="003E1449">
        <w:rPr>
          <w:rStyle w:val="StyleUnderline"/>
        </w:rPr>
        <w:t>they</w:t>
      </w:r>
      <w:r w:rsidRPr="00F36540">
        <w:rPr>
          <w:sz w:val="16"/>
        </w:rPr>
        <w:t xml:space="preserve"> have </w:t>
      </w:r>
      <w:r w:rsidRPr="003E1449">
        <w:rPr>
          <w:rStyle w:val="StyleUnderline"/>
        </w:rPr>
        <w:t>also precluded the affirmative team. The problem with</w:t>
      </w:r>
      <w:r w:rsidRPr="00F36540">
        <w:rPr>
          <w:sz w:val="16"/>
        </w:rPr>
        <w:t xml:space="preserve"> this line of reasoning </w:t>
      </w:r>
      <w:r w:rsidRPr="003E1449">
        <w:rPr>
          <w:rStyle w:val="StyleUnderline"/>
        </w:rPr>
        <w:t xml:space="preserve">is that it views exclusion as a </w:t>
      </w:r>
      <w:r w:rsidRPr="003E1449">
        <w:rPr>
          <w:rStyle w:val="Emphasis"/>
        </w:rPr>
        <w:t>unitary act of definitional power</w:t>
      </w:r>
      <w:r w:rsidRPr="003E1449">
        <w:rPr>
          <w:rStyle w:val="StyleUnderline"/>
        </w:rPr>
        <w:t>.</w:t>
      </w:r>
      <w:r w:rsidRPr="00F36540">
        <w:rPr>
          <w:sz w:val="16"/>
        </w:rPr>
        <w:t xml:space="preserve"> However, a </w:t>
      </w:r>
      <w:r w:rsidRPr="003E1449">
        <w:rPr>
          <w:rStyle w:val="StyleUnderline"/>
        </w:rPr>
        <w:t>dialogical perspective allows us to see power flowing both ways.</w:t>
      </w:r>
      <w:r w:rsidRPr="00F36540">
        <w:rPr>
          <w:sz w:val="16"/>
        </w:rPr>
        <w:t xml:space="preserve"> A </w:t>
      </w:r>
      <w:r w:rsidRPr="00FA2422">
        <w:rPr>
          <w:rStyle w:val="StyleUnderline"/>
        </w:rPr>
        <w:t>large range of affirmative cases necessitates fewer negative strategies</w:t>
      </w:r>
      <w:r w:rsidRPr="00F36540">
        <w:rPr>
          <w:sz w:val="16"/>
        </w:rPr>
        <w:t xml:space="preserve"> that are relevant to the range of such cases. If the affirmative can present any case it desires, the </w:t>
      </w:r>
      <w:r w:rsidRPr="00FA2422">
        <w:rPr>
          <w:rStyle w:val="Emphasis"/>
        </w:rPr>
        <w:t>benefits of the research, preparation, and in-depth thinking</w:t>
      </w:r>
      <w:r w:rsidRPr="00FA2422">
        <w:rPr>
          <w:rStyle w:val="StyleUnderline"/>
        </w:rPr>
        <w:t xml:space="preserve"> that go into the creation of negative strategies are</w:t>
      </w:r>
      <w:r w:rsidRPr="00F36540">
        <w:rPr>
          <w:sz w:val="16"/>
        </w:rPr>
        <w:t xml:space="preserve"> diminished, if not </w:t>
      </w:r>
      <w:r w:rsidRPr="00FA2422">
        <w:rPr>
          <w:rStyle w:val="StyleUnderline"/>
        </w:rPr>
        <w:t>eviscerated</w:t>
      </w:r>
      <w:r w:rsidRPr="00F36540">
        <w:rPr>
          <w:sz w:val="16"/>
        </w:rPr>
        <w:t xml:space="preserve"> entirely. The affirmative case is obliged to invite a negative response. In addition, even when the negative strategy is not entirely excluded, </w:t>
      </w:r>
      <w:r w:rsidRPr="004E022D">
        <w:rPr>
          <w:rStyle w:val="StyleUnderline"/>
        </w:rPr>
        <w:t>any</w:t>
      </w:r>
      <w:r w:rsidRPr="00FA2422">
        <w:rPr>
          <w:rStyle w:val="StyleUnderline"/>
        </w:rPr>
        <w:t xml:space="preserve"> strategy that diminishes argumentative depth and quality diminishes the quality of in-round dialogue. An affirmative</w:t>
      </w:r>
      <w:r w:rsidRPr="00F36540">
        <w:rPr>
          <w:sz w:val="16"/>
        </w:rPr>
        <w:t xml:space="preserve"> speech act </w:t>
      </w:r>
      <w:r w:rsidRPr="00FA2422">
        <w:rPr>
          <w:rStyle w:val="StyleUnderline"/>
        </w:rPr>
        <w:t xml:space="preserve">that flagrantly violates debate </w:t>
      </w:r>
      <w:r w:rsidRPr="004E022D">
        <w:rPr>
          <w:rStyle w:val="StyleUnderline"/>
        </w:rPr>
        <w:t>fairness</w:t>
      </w:r>
      <w:r w:rsidRPr="00F36540">
        <w:rPr>
          <w:sz w:val="16"/>
        </w:rPr>
        <w:t xml:space="preserve"> norms </w:t>
      </w:r>
      <w:r w:rsidRPr="004E022D">
        <w:rPr>
          <w:rStyle w:val="StyleUnderline"/>
        </w:rPr>
        <w:t>and claims that the benefits</w:t>
      </w:r>
      <w:r w:rsidRPr="00F36540">
        <w:rPr>
          <w:sz w:val="16"/>
        </w:rPr>
        <w:t xml:space="preserve"> of the affirmative act </w:t>
      </w:r>
      <w:r w:rsidRPr="004E022D">
        <w:rPr>
          <w:rStyle w:val="StyleUnderline"/>
        </w:rPr>
        <w:t>supersede</w:t>
      </w:r>
      <w:r w:rsidRPr="00F36540">
        <w:rPr>
          <w:sz w:val="16"/>
        </w:rPr>
        <w:t xml:space="preserve"> the need for </w:t>
      </w:r>
      <w:r w:rsidRPr="004E022D">
        <w:rPr>
          <w:rStyle w:val="StyleUnderline"/>
        </w:rPr>
        <w:t>such guidelines has</w:t>
      </w:r>
      <w:r w:rsidRPr="00F36540">
        <w:rPr>
          <w:sz w:val="16"/>
        </w:rPr>
        <w:t xml:space="preserve"> the </w:t>
      </w:r>
      <w:r w:rsidRPr="004E022D">
        <w:rPr>
          <w:rStyle w:val="StyleUnderline"/>
        </w:rPr>
        <w:t>potential of excluding a meaningful negative response, and undermines the pedagogical benefits of the in-round dialogue.</w:t>
      </w:r>
      <w:r w:rsidRPr="00F36540">
        <w:rPr>
          <w:sz w:val="16"/>
        </w:rPr>
        <w:t xml:space="preserve"> The “germ of a response” (Bakhtin, 1990) is stunted. While affirmative teams often accuse the negative of using a juridical rule to exclude them, </w:t>
      </w:r>
      <w:r w:rsidRPr="004E022D">
        <w:rPr>
          <w:rStyle w:val="StyleUnderline"/>
        </w:rPr>
        <w:t>the affirmative</w:t>
      </w:r>
      <w:r w:rsidRPr="00F36540">
        <w:rPr>
          <w:sz w:val="16"/>
        </w:rPr>
        <w:t xml:space="preserve"> also </w:t>
      </w:r>
      <w:r w:rsidRPr="004E022D">
        <w:rPr>
          <w:rStyle w:val="Emphasis"/>
        </w:rPr>
        <w:t>relies upon an unstated rule to exclude the negative response</w:t>
      </w:r>
      <w:r w:rsidRPr="004E022D">
        <w:rPr>
          <w:rStyle w:val="StyleUnderline"/>
        </w:rPr>
        <w:t>.</w:t>
      </w:r>
      <w:r w:rsidRPr="00F36540">
        <w:rPr>
          <w:sz w:val="16"/>
        </w:rPr>
        <w:t xml:space="preserve"> This unstated but understood rule is that the negative speech act must serve to negate the affirmative act. Thus, </w:t>
      </w:r>
      <w:r w:rsidRPr="004E022D">
        <w:rPr>
          <w:rStyle w:val="StyleUnderline"/>
        </w:rPr>
        <w:t>affirmative teams often exclude an entire range of negative arguments,</w:t>
      </w:r>
      <w:r w:rsidRPr="00F36540">
        <w:rPr>
          <w:sz w:val="16"/>
        </w:rPr>
        <w:t xml:space="preserve"> including arguments </w:t>
      </w:r>
      <w:r w:rsidRPr="004E022D">
        <w:rPr>
          <w:rStyle w:val="Emphasis"/>
        </w:rPr>
        <w:t>designed to challenge the hegemony, domination, and oppression inherent in topical approaches to the resolution</w:t>
      </w:r>
      <w:r w:rsidRPr="004E022D">
        <w:rPr>
          <w:rStyle w:val="StyleUnderline"/>
        </w:rPr>
        <w:t>. Becoming more than just a ritualistic tag-line of “fairness, education, time skew, voting issue,” fairness exists in the implicit right to be heard in a meaningful way. Ground is just that</w:t>
      </w:r>
      <w:r w:rsidRPr="00F36540">
        <w:rPr>
          <w:sz w:val="16"/>
        </w:rPr>
        <w:t xml:space="preserve">—a ground to stand on, a ground to speak from, a </w:t>
      </w:r>
      <w:r w:rsidRPr="004E022D">
        <w:rPr>
          <w:rStyle w:val="Emphasis"/>
        </w:rPr>
        <w:t>ground by which to meaningfully contribute to an ongoing conversation</w:t>
      </w:r>
      <w:r w:rsidRPr="004E022D">
        <w:rPr>
          <w:rStyle w:val="StyleUnderline"/>
        </w:rPr>
        <w:t>.</w:t>
      </w:r>
      <w:r w:rsidRPr="00F36540">
        <w:rPr>
          <w:sz w:val="16"/>
        </w:rPr>
        <w:t xml:space="preserve"> Conversely, in a dialogical exchange, </w:t>
      </w:r>
      <w:r w:rsidRPr="004E022D">
        <w:rPr>
          <w:rStyle w:val="StyleUnderline"/>
        </w:rPr>
        <w:t>debaters come to realize the positions other than their own have value, and that reasonable minds can disagree</w:t>
      </w:r>
      <w:r w:rsidRPr="00F36540">
        <w:rPr>
          <w:sz w:val="16"/>
        </w:rPr>
        <w:t xml:space="preserve"> on controversial issues. </w:t>
      </w:r>
      <w:r w:rsidRPr="004E022D">
        <w:rPr>
          <w:rStyle w:val="StyleUnderline"/>
        </w:rPr>
        <w:t>This</w:t>
      </w:r>
      <w:r w:rsidRPr="00F36540">
        <w:rPr>
          <w:sz w:val="16"/>
        </w:rPr>
        <w:t xml:space="preserve"> respect </w:t>
      </w:r>
      <w:r w:rsidRPr="004E022D">
        <w:rPr>
          <w:rStyle w:val="StyleUnderline"/>
        </w:rPr>
        <w:t>encourages debaters to modify and adapt their own positions on critical issues without the threat of being labeled a hypocrite.</w:t>
      </w:r>
      <w:r w:rsidRPr="00F36540">
        <w:rPr>
          <w:sz w:val="16"/>
        </w:rPr>
        <w:t xml:space="preserve"> The conceptualization of debate as a dialogue allows challenges to take place from a wide variety of perspectives. By offering a stable referent the affirmative must uphold, the </w:t>
      </w:r>
      <w:r w:rsidRPr="004E022D">
        <w:rPr>
          <w:rStyle w:val="StyleUnderline"/>
        </w:rPr>
        <w:t>negative can choose to engage the affirmative on the widest possible array of “counterwords,” enhancing the pedagogical process</w:t>
      </w:r>
      <w:r w:rsidRPr="00F36540">
        <w:rPr>
          <w:sz w:val="16"/>
        </w:rPr>
        <w:t xml:space="preserve"> produced by debate. Additionally, </w:t>
      </w:r>
      <w:r w:rsidRPr="004E022D">
        <w:rPr>
          <w:rStyle w:val="StyleUnderline"/>
        </w:rPr>
        <w:t>debate benefits activism by exposing</w:t>
      </w:r>
      <w:r w:rsidRPr="00F36540">
        <w:rPr>
          <w:sz w:val="16"/>
        </w:rPr>
        <w:t xml:space="preserve"> the </w:t>
      </w:r>
      <w:r w:rsidRPr="004E022D">
        <w:rPr>
          <w:rStyle w:val="StyleUnderline"/>
        </w:rPr>
        <w:t>participants to a wide range of points of view on topics of public importance.</w:t>
      </w:r>
      <w:r w:rsidRPr="00F36540">
        <w:rPr>
          <w:sz w:val="16"/>
        </w:rPr>
        <w:t xml:space="preserve"> A debater starting their career in the fall of 2005 would have debated about </w:t>
      </w:r>
      <w:r w:rsidRPr="004E022D">
        <w:rPr>
          <w:rStyle w:val="StyleUnderline"/>
        </w:rPr>
        <w:t>China, landmark Supreme Court decisions, Middle East</w:t>
      </w:r>
      <w:r w:rsidRPr="00F36540">
        <w:rPr>
          <w:sz w:val="16"/>
        </w:rPr>
        <w:t xml:space="preserve"> policy, </w:t>
      </w:r>
      <w:r w:rsidRPr="004E022D">
        <w:rPr>
          <w:rStyle w:val="StyleUnderline"/>
        </w:rPr>
        <w:t>and agricultural policy.</w:t>
      </w:r>
      <w:r w:rsidRPr="00F36540">
        <w:rPr>
          <w:sz w:val="16"/>
        </w:rPr>
        <w:t xml:space="preserve"> It is unsurprising that many debaters contend that debate is one of the most educationally valuable experiences of their lives. </w:t>
      </w:r>
    </w:p>
    <w:p w:rsidR="00CE6311" w:rsidRDefault="00CE6311" w:rsidP="00CE6311">
      <w:pPr>
        <w:pStyle w:val="Heading3"/>
      </w:pPr>
      <w:r>
        <w:t xml:space="preserve">At: case outweighs </w:t>
      </w:r>
    </w:p>
    <w:p w:rsidR="00CE6311" w:rsidRPr="00F138C8" w:rsidRDefault="00CE6311" w:rsidP="00140C81">
      <w:pPr>
        <w:pStyle w:val="Heading4"/>
      </w:pPr>
      <w:r>
        <w:t xml:space="preserve">Fairness outweighs education </w:t>
      </w:r>
    </w:p>
    <w:p w:rsidR="00CE6311" w:rsidRDefault="00CE6311" w:rsidP="00CE6311">
      <w:r w:rsidRPr="0054012E">
        <w:rPr>
          <w:rStyle w:val="Style13ptBold"/>
        </w:rPr>
        <w:t xml:space="preserve">Dowling 81 </w:t>
      </w:r>
      <w:r>
        <w:t xml:space="preserve">(ralph, debate as a game, educational tool and argument: an evaluation of game theory and rules, </w:t>
      </w:r>
      <w:hyperlink r:id="rId14" w:history="1">
        <w:r w:rsidRPr="008E19A1">
          <w:rPr>
            <w:rStyle w:val="Hyperlink"/>
          </w:rPr>
          <w:t>http://files.eric.ed.gov/fulltext/ED210759.pdf</w:t>
        </w:r>
      </w:hyperlink>
      <w:r>
        <w:t>, LB)</w:t>
      </w:r>
    </w:p>
    <w:p w:rsidR="00CE6311" w:rsidRPr="00B55278" w:rsidRDefault="00CE6311" w:rsidP="00CE6311">
      <w:pPr>
        <w:rPr>
          <w:u w:val="single"/>
        </w:rPr>
      </w:pPr>
      <w:r w:rsidRPr="00B55278">
        <w:rPr>
          <w:u w:val="single"/>
        </w:rPr>
        <w:t>In conceptualizing debate as an educational game Charles Willard concluded that "academic debate is a 'game' in the most rigorous sense of that term</w:t>
      </w:r>
      <w:r w:rsidRPr="00B55278">
        <w:rPr>
          <w:sz w:val="16"/>
        </w:rPr>
        <w:t xml:space="preserve">."' His raticnale for this conclusion included the observed adversary quest for favorable decision outcomes from a neutral judge within an artificial context defined by a myriad of rules and traditions. </w:t>
      </w:r>
      <w:r w:rsidRPr="00B55278">
        <w:rPr>
          <w:u w:val="single"/>
        </w:rPr>
        <w:t>These rules and traditions purportedly exist to maximize the educational value of the game, which Willard aptly described as the teaching of research, rhetorical criticism, resource evaluation, issue analysis, and oral delivery skills. While none of these points are objectionable, I find Willard guilty of an error of omission in failing to cons</w:t>
      </w:r>
      <w:r>
        <w:rPr>
          <w:u w:val="single"/>
        </w:rPr>
        <w:t>ider the traditional function of</w:t>
      </w:r>
      <w:r w:rsidRPr="00B55278">
        <w:rPr>
          <w:u w:val="single"/>
        </w:rPr>
        <w:t xml:space="preserve"> rules in games a</w:t>
      </w:r>
      <w:r>
        <w:rPr>
          <w:u w:val="single"/>
        </w:rPr>
        <w:t>l</w:t>
      </w:r>
      <w:r w:rsidRPr="00B55278">
        <w:rPr>
          <w:u w:val="single"/>
        </w:rPr>
        <w:t>l games</w:t>
      </w:r>
      <w:r w:rsidRPr="00B55278">
        <w:rPr>
          <w:sz w:val="16"/>
        </w:rPr>
        <w:t xml:space="preserve">. </w:t>
      </w:r>
      <w:r w:rsidRPr="00B55278">
        <w:rPr>
          <w:u w:val="single"/>
        </w:rPr>
        <w:t>Debate's rules may well function to protect the value of academic debate as an educational tool, but we must not ignore the rules which function so as to preserve debate as a game.</w:t>
      </w:r>
      <w:r w:rsidRPr="00B55278">
        <w:rPr>
          <w:sz w:val="16"/>
        </w:rPr>
        <w:t xml:space="preserve"> If we are to accept the game analogy we would be negligent not to consider all of the ramifications of our decision. </w:t>
      </w:r>
      <w:r w:rsidRPr="00B55278">
        <w:rPr>
          <w:u w:val="single"/>
        </w:rPr>
        <w:t xml:space="preserve">The traditional function of game rules is to provide the fairness that players demand and to define acts of "cheating" that are so antithetical to the process or goals of </w:t>
      </w:r>
      <w:r>
        <w:rPr>
          <w:u w:val="single"/>
        </w:rPr>
        <w:t>the game that the normal means o</w:t>
      </w:r>
      <w:r w:rsidRPr="00B55278">
        <w:rPr>
          <w:u w:val="single"/>
        </w:rPr>
        <w:t>f determining a "winner" become meaningless</w:t>
      </w:r>
      <w:r w:rsidRPr="00B55278">
        <w:rPr>
          <w:sz w:val="16"/>
        </w:rPr>
        <w:t xml:space="preserve">. This </w:t>
      </w:r>
      <w:r w:rsidRPr="00B55278">
        <w:rPr>
          <w:u w:val="single"/>
        </w:rPr>
        <w:t>fairness function also requires the formulation of a decision rule to define the proper course of action once "cheating" has been detected</w:t>
      </w:r>
      <w:r w:rsidRPr="00B55278">
        <w:rPr>
          <w:sz w:val="16"/>
        </w:rPr>
        <w:t xml:space="preserve">. In academic debate </w:t>
      </w:r>
      <w:r w:rsidRPr="00B55278">
        <w:rPr>
          <w:u w:val="single"/>
        </w:rPr>
        <w:t>the fairness function is performed by such rules as time limitations, speaker order, uniform resolutions, critic neutrality, and rules or traditions regarding evidence integrity</w:t>
      </w:r>
      <w:r w:rsidRPr="00B55278">
        <w:rPr>
          <w:sz w:val="16"/>
        </w:rPr>
        <w:t xml:space="preserve">. Many of these </w:t>
      </w:r>
      <w:r w:rsidRPr="00B55278">
        <w:rPr>
          <w:u w:val="single"/>
        </w:rPr>
        <w:t>rules also serve to enhance the educational value of debate, but their complementar</w:t>
      </w:r>
      <w:r>
        <w:rPr>
          <w:u w:val="single"/>
        </w:rPr>
        <w:t>y function as game rules must not</w:t>
      </w:r>
      <w:r w:rsidRPr="00B55278">
        <w:rPr>
          <w:u w:val="single"/>
        </w:rPr>
        <w:t xml:space="preserve"> be </w:t>
      </w:r>
      <w:r>
        <w:rPr>
          <w:u w:val="single"/>
        </w:rPr>
        <w:t>tolerated</w:t>
      </w:r>
      <w:r w:rsidRPr="00B55278">
        <w:rPr>
          <w:u w:val="single"/>
        </w:rPr>
        <w:t>. These two functions of rules--fairness and protection of the educational value of the game--shall be central considerations in 'my analysis.</w:t>
      </w:r>
    </w:p>
    <w:p w:rsidR="006B6393" w:rsidRDefault="00E97344" w:rsidP="006B6393">
      <w:pPr>
        <w:pStyle w:val="Heading3"/>
      </w:pPr>
      <w:proofErr w:type="gramStart"/>
      <w:r>
        <w:t>at</w:t>
      </w:r>
      <w:proofErr w:type="gramEnd"/>
      <w:r>
        <w:t>: fair</w:t>
      </w:r>
      <w:r w:rsidR="006B6393">
        <w:t xml:space="preserve"> for whom?</w:t>
      </w:r>
    </w:p>
    <w:p w:rsidR="00E97344" w:rsidRDefault="00E97344" w:rsidP="00140C81">
      <w:pPr>
        <w:pStyle w:val="Heading4"/>
      </w:pPr>
      <w:r>
        <w:t xml:space="preserve">Debate may be unfair on an individual level but the model of debate we endorse should not be </w:t>
      </w:r>
    </w:p>
    <w:p w:rsidR="00E97344" w:rsidRPr="00600AF4" w:rsidRDefault="00E97344" w:rsidP="00E97344">
      <w:r w:rsidRPr="00343CD0">
        <w:rPr>
          <w:rStyle w:val="Style13ptBold"/>
        </w:rPr>
        <w:t>Kelley 2013</w:t>
      </w:r>
      <w:r w:rsidRPr="009F4A3B">
        <w:t xml:space="preserve"> </w:t>
      </w:r>
      <w:r>
        <w:t>(Tadgh, consultant in mechanics, economics, user interface, market, platform, and production,</w:t>
      </w:r>
      <w:r w:rsidRPr="009F4A3B">
        <w:t xml:space="preserve"> "Choose Fairness </w:t>
      </w:r>
      <w:proofErr w:type="gramStart"/>
      <w:r w:rsidRPr="009F4A3B">
        <w:t>Over</w:t>
      </w:r>
      <w:proofErr w:type="gramEnd"/>
      <w:r w:rsidRPr="009F4A3B">
        <w:t xml:space="preserve"> Balance [Game Design]." </w:t>
      </w:r>
      <w:r w:rsidRPr="009F4A3B">
        <w:rPr>
          <w:i/>
          <w:iCs/>
        </w:rPr>
        <w:t>'What Games Are'</w:t>
      </w:r>
      <w:r w:rsidRPr="009F4A3B">
        <w:t> </w:t>
      </w:r>
      <w:proofErr w:type="gramStart"/>
      <w:r w:rsidRPr="009F4A3B">
        <w:t>N.p</w:t>
      </w:r>
      <w:proofErr w:type="gramEnd"/>
      <w:r w:rsidRPr="009F4A3B">
        <w:t xml:space="preserve">., 25 Jan. 2013. Web. 04 July 2015. </w:t>
      </w:r>
      <w:hyperlink r:id="rId15" w:history="1">
        <w:r w:rsidRPr="006B5E09">
          <w:rPr>
            <w:rStyle w:val="Hyperlink"/>
          </w:rPr>
          <w:t>http://www.whatgamesare.com/2013/01/choose-fairness-over-balance-game-design.html</w:t>
        </w:r>
      </w:hyperlink>
      <w:r>
        <w:t>, LB)</w:t>
      </w:r>
    </w:p>
    <w:p w:rsidR="00E97344" w:rsidRPr="00A6238D" w:rsidRDefault="00E97344" w:rsidP="00E97344">
      <w:pPr>
        <w:rPr>
          <w:u w:val="single"/>
        </w:rPr>
      </w:pPr>
      <w:r w:rsidRPr="00A6238D">
        <w:rPr>
          <w:sz w:val="16"/>
        </w:rPr>
        <w:t xml:space="preserve">That sense of campaign matters (and above that again is the level of the epic, but that's for another discussion) because </w:t>
      </w:r>
      <w:r w:rsidRPr="00DF7306">
        <w:rPr>
          <w:u w:val="single"/>
        </w:rPr>
        <w:t>players like to feel that they are building something</w:t>
      </w:r>
      <w:r w:rsidRPr="00A6238D">
        <w:rPr>
          <w:sz w:val="16"/>
        </w:rPr>
        <w:t xml:space="preserve">. This is one of the reasons why, for example, turn-based games are problematic. You can play Letterpress and </w:t>
      </w:r>
      <w:proofErr w:type="gramStart"/>
      <w:r w:rsidRPr="00A6238D">
        <w:rPr>
          <w:sz w:val="16"/>
        </w:rPr>
        <w:t>it's</w:t>
      </w:r>
      <w:proofErr w:type="gramEnd"/>
      <w:r w:rsidRPr="00A6238D">
        <w:rPr>
          <w:sz w:val="16"/>
        </w:rPr>
        <w:t xml:space="preserve"> fun. But there's no real campaign, only scenarios. There's nothing to invest in emotionally over the long term, nothing to build toward, and so the play experience becomes repetitive. In some games (Quake 3, for example) this matters less because the player feels as though he is training a physical skill, but more often the sense of repetition quickly leads to the feeling of </w:t>
      </w:r>
      <w:hyperlink r:id="rId16" w:tgtFrame="_blank" w:history="1">
        <w:r w:rsidRPr="00A6238D">
          <w:rPr>
            <w:rStyle w:val="Hyperlink"/>
            <w:sz w:val="16"/>
          </w:rPr>
          <w:t>maximum mastery</w:t>
        </w:r>
      </w:hyperlink>
      <w:r w:rsidRPr="00A6238D">
        <w:rPr>
          <w:sz w:val="16"/>
        </w:rPr>
        <w:t xml:space="preserve">. Then you just stop playing. </w:t>
      </w:r>
      <w:r w:rsidRPr="00DF7306">
        <w:rPr>
          <w:u w:val="single"/>
        </w:rPr>
        <w:t>Individual scenarios in most popular sports are imbalanced. When two players face each other across a tennis court they are of unequal skill, experience, equipment and training opportunities.</w:t>
      </w:r>
      <w:r w:rsidRPr="00A6238D">
        <w:rPr>
          <w:sz w:val="16"/>
        </w:rPr>
        <w:t xml:space="preserve"> One might be a five-time world champion and the other a 16-year old straight out of an academy. Bo</w:t>
      </w:r>
      <w:r w:rsidRPr="00DF7306">
        <w:rPr>
          <w:u w:val="single"/>
        </w:rPr>
        <w:t>th will have different positions on the ATP rankings,</w:t>
      </w:r>
      <w:r w:rsidRPr="00A6238D">
        <w:rPr>
          <w:sz w:val="16"/>
        </w:rPr>
        <w:t xml:space="preserve"> and so seeding will have stacked their tournament placings. </w:t>
      </w:r>
      <w:r w:rsidRPr="00DF7306">
        <w:rPr>
          <w:u w:val="single"/>
        </w:rPr>
        <w:t xml:space="preserve">They are blatantly mismatched, and yet every individual match of Tennis feels relatively fair. Why? Because the rules of the sport are robust enough to act as a great leveller. It is possible that the new player will beat the champion through pure </w:t>
      </w:r>
      <w:proofErr w:type="gramStart"/>
      <w:r w:rsidRPr="00DF7306">
        <w:rPr>
          <w:u w:val="single"/>
        </w:rPr>
        <w:t>talent, that</w:t>
      </w:r>
      <w:proofErr w:type="gramEnd"/>
      <w:r w:rsidRPr="00DF7306">
        <w:rPr>
          <w:u w:val="single"/>
        </w:rPr>
        <w:t xml:space="preserve"> the toll of injuries or temper or some other factors on the day will lead to an upset. </w:t>
      </w:r>
      <w:r w:rsidRPr="00A6238D">
        <w:rPr>
          <w:sz w:val="16"/>
        </w:rPr>
        <w:t xml:space="preserve">The same is true of racing, ball sports and athletics. Also of collectible card games like </w:t>
      </w:r>
      <w:hyperlink r:id="rId17" w:tgtFrame="_blank" w:tooltip="Magic: The Gathering" w:history="1">
        <w:r w:rsidRPr="00A6238D">
          <w:rPr>
            <w:rStyle w:val="Hyperlink"/>
            <w:sz w:val="16"/>
          </w:rPr>
          <w:t>Magic: The Gathering</w:t>
        </w:r>
      </w:hyperlink>
      <w:r w:rsidRPr="00A6238D">
        <w:rPr>
          <w:sz w:val="16"/>
        </w:rPr>
        <w:t xml:space="preserve"> and first person shooters with career modes. Secondly </w:t>
      </w:r>
      <w:r w:rsidRPr="00DF7306">
        <w:rPr>
          <w:u w:val="single"/>
        </w:rPr>
        <w:t>because both players and audience are aware that tennis is really a campaign rather than a scenario, that it's about the overall winning of the Grand Slam and attaining the number one position.</w:t>
      </w:r>
      <w:r w:rsidRPr="00A6238D">
        <w:rPr>
          <w:sz w:val="16"/>
        </w:rPr>
        <w:t xml:space="preserve"> Judged against those goals even managing to play well against the champion and ultimately lose is seen as a form of success. </w:t>
      </w:r>
      <w:r w:rsidRPr="00A6238D">
        <w:rPr>
          <w:u w:val="single"/>
        </w:rPr>
        <w:t>Waiting to see what might happen on the day, seeing the neophyte steal even a set from the veteran translates to a sense of progress. It says maybe not today, but one day. The trick seems to be to remember that these games are not really about one match (a scenario), but instead about many matches in aggregate (a campaign</w:t>
      </w:r>
      <w:r w:rsidRPr="00A6238D">
        <w:rPr>
          <w:sz w:val="16"/>
        </w:rPr>
        <w:t xml:space="preserve">). Handled well that becomes aspirational rather than impossible, so even though the player may lose this time, he thinks he eventually will. As long as he managed to score a goal, give the opponent a bloody nose, score a head shot against the Quake 3 champion and so on, the game feels fair. </w:t>
      </w:r>
      <w:r w:rsidRPr="00A6238D">
        <w:rPr>
          <w:u w:val="single"/>
        </w:rPr>
        <w:t xml:space="preserve">Better players become heroes to the lesser ones. Maybe not today, but one day... It only works if the rules of the game are such that campaign advantage only counts for so much. </w:t>
      </w:r>
      <w:r w:rsidRPr="00A6238D">
        <w:rPr>
          <w:sz w:val="16"/>
        </w:rPr>
        <w:t xml:space="preserve">It's important in soccer that, even with more money than Croesus, </w:t>
      </w:r>
      <w:hyperlink r:id="rId18" w:tgtFrame="_blank" w:history="1">
        <w:r w:rsidRPr="00A6238D">
          <w:rPr>
            <w:rStyle w:val="Hyperlink"/>
            <w:sz w:val="16"/>
          </w:rPr>
          <w:t>Chelsea is still capable of losing</w:t>
        </w:r>
      </w:hyperlink>
      <w:r w:rsidRPr="00A6238D">
        <w:rPr>
          <w:sz w:val="16"/>
        </w:rPr>
        <w:t xml:space="preserve"> a match to a middling team on a good day</w:t>
      </w:r>
      <w:r w:rsidRPr="00A6238D">
        <w:rPr>
          <w:u w:val="single"/>
        </w:rPr>
        <w:t xml:space="preserve">. This sense that there is always a chance to fell the giant, and that that chance is neither miniscule nor dependent on luck, seems to be what makes multiplayer gaming compelling. For a game to feel fair, the weak player needs to believe that there is a plausible path to victory. </w:t>
      </w:r>
    </w:p>
    <w:p w:rsidR="00E97344" w:rsidRPr="00600AF4" w:rsidRDefault="00E97344" w:rsidP="00E97344"/>
    <w:p w:rsidR="006B6393" w:rsidRDefault="006B6393" w:rsidP="00140C81">
      <w:pPr>
        <w:pStyle w:val="Heading4"/>
      </w:pPr>
      <w:r>
        <w:t>Debate is a game, so procedural fairness has to come first-- we can’t resolve structural inequalities, but we can level the playing field while the game is being played</w:t>
      </w:r>
    </w:p>
    <w:p w:rsidR="006B6393" w:rsidRPr="002A646C" w:rsidRDefault="006B6393" w:rsidP="006B6393">
      <w:pPr>
        <w:rPr>
          <w:b/>
          <w:sz w:val="26"/>
        </w:rPr>
      </w:pPr>
      <w:r w:rsidRPr="00D623E5">
        <w:rPr>
          <w:rStyle w:val="Style13ptBold"/>
        </w:rPr>
        <w:t>Rodriguez</w:t>
      </w:r>
      <w:r>
        <w:rPr>
          <w:rStyle w:val="Style13ptBold"/>
        </w:rPr>
        <w:t>, 2006</w:t>
      </w:r>
      <w:r w:rsidRPr="00D623E5">
        <w:t>-</w:t>
      </w:r>
      <w:r>
        <w:t xml:space="preserve"> media theory professor at the City University of Hong Kong with a PhD from NYU (Hector Rodriguez, December 2006, “</w:t>
      </w:r>
      <w:r w:rsidRPr="001877AD">
        <w:t>The Playful and the Serious: An approximation to Huizinga's Homo Ludens</w:t>
      </w:r>
      <w:r>
        <w:t xml:space="preserve">,” published in Game Studies, vol. 6 issue 1, </w:t>
      </w:r>
      <w:proofErr w:type="gramStart"/>
      <w:r>
        <w:t>fg</w:t>
      </w:r>
      <w:proofErr w:type="gramEnd"/>
      <w:r>
        <w:t>)</w:t>
      </w:r>
    </w:p>
    <w:p w:rsidR="006B6393" w:rsidRPr="00416469" w:rsidRDefault="006B6393" w:rsidP="006B6393">
      <w:pPr>
        <w:rPr>
          <w:u w:val="single"/>
        </w:rPr>
      </w:pPr>
      <w:r w:rsidRPr="002A646C">
        <w:rPr>
          <w:sz w:val="16"/>
        </w:rPr>
        <w:t xml:space="preserve">There is a core feature of playing that offers a huge potential for serious game designers. According to Huizinga, </w:t>
      </w:r>
      <w:r w:rsidRPr="002A646C">
        <w:rPr>
          <w:rStyle w:val="StyleUnderline"/>
        </w:rPr>
        <w:t>the consciousness of play as a separate and self-contained sphere is</w:t>
      </w:r>
      <w:r w:rsidRPr="002A646C">
        <w:rPr>
          <w:sz w:val="16"/>
        </w:rPr>
        <w:t xml:space="preserve"> often </w:t>
      </w:r>
      <w:r w:rsidRPr="002A646C">
        <w:rPr>
          <w:rStyle w:val="StyleUnderline"/>
        </w:rPr>
        <w:t>reinforced by the</w:t>
      </w:r>
      <w:r w:rsidRPr="002A646C">
        <w:rPr>
          <w:sz w:val="16"/>
        </w:rPr>
        <w:t xml:space="preserve"> pervasive </w:t>
      </w:r>
      <w:r w:rsidRPr="002A646C">
        <w:rPr>
          <w:rStyle w:val="StyleUnderline"/>
        </w:rPr>
        <w:t>tendency to enclose the players within a spatiotemporal frame, the</w:t>
      </w:r>
      <w:r w:rsidRPr="002A646C">
        <w:rPr>
          <w:sz w:val="16"/>
        </w:rPr>
        <w:t xml:space="preserve"> so-called </w:t>
      </w:r>
      <w:r w:rsidRPr="002A646C">
        <w:rPr>
          <w:rStyle w:val="StyleUnderline"/>
        </w:rPr>
        <w:t>"magic circle", which isolates their game from</w:t>
      </w:r>
      <w:r w:rsidRPr="002A646C">
        <w:rPr>
          <w:sz w:val="16"/>
        </w:rPr>
        <w:t xml:space="preserve"> the </w:t>
      </w:r>
      <w:r w:rsidRPr="002A646C">
        <w:rPr>
          <w:rStyle w:val="StyleUnderline"/>
        </w:rPr>
        <w:t>more serious tasks of daily living.</w:t>
      </w:r>
      <w:r w:rsidRPr="002A646C">
        <w:rPr>
          <w:sz w:val="16"/>
        </w:rPr>
        <w:t xml:space="preserve"> The separation often consists in a literal physical precinct: a chessboard, ring, arena, field, stadium, stage, altar, etc. There are also sharp temporal boundaries, a clear beginning and an end, which clearly mark the game off as a temporary interruption of ordinary life. </w:t>
      </w:r>
      <w:r w:rsidRPr="002A646C">
        <w:rPr>
          <w:rStyle w:val="StyleUnderline"/>
        </w:rPr>
        <w:t>The game unfolds within a temporarily closed world.</w:t>
      </w:r>
      <w:r w:rsidRPr="002A646C">
        <w:rPr>
          <w:sz w:val="16"/>
        </w:rPr>
        <w:t xml:space="preserve"> Moreover, </w:t>
      </w:r>
      <w:r w:rsidRPr="002A646C">
        <w:rPr>
          <w:rStyle w:val="StyleUnderline"/>
        </w:rPr>
        <w:t xml:space="preserve">the existence of the magic circle is </w:t>
      </w:r>
      <w:r w:rsidRPr="002A646C">
        <w:rPr>
          <w:sz w:val="16"/>
        </w:rPr>
        <w:t xml:space="preserve">closely </w:t>
      </w:r>
      <w:r w:rsidRPr="002A646C">
        <w:rPr>
          <w:rStyle w:val="StyleUnderline"/>
        </w:rPr>
        <w:t>related to the existence of artificial rules or conventions that hold only within this enclosure</w:t>
      </w:r>
      <w:proofErr w:type="gramStart"/>
      <w:r w:rsidRPr="002A646C">
        <w:rPr>
          <w:rStyle w:val="StyleUnderline"/>
        </w:rPr>
        <w:t>.</w:t>
      </w:r>
      <w:r w:rsidRPr="002A646C">
        <w:rPr>
          <w:sz w:val="16"/>
        </w:rPr>
        <w:t>[</w:t>
      </w:r>
      <w:proofErr w:type="gramEnd"/>
      <w:r w:rsidRPr="002A646C">
        <w:rPr>
          <w:sz w:val="16"/>
        </w:rPr>
        <w:t xml:space="preserve">4] </w:t>
      </w:r>
      <w:r w:rsidRPr="002A646C">
        <w:rPr>
          <w:rStyle w:val="StyleUnderline"/>
        </w:rPr>
        <w:t>Higher cultural forms</w:t>
      </w:r>
      <w:r w:rsidRPr="002A646C">
        <w:rPr>
          <w:sz w:val="16"/>
        </w:rPr>
        <w:t xml:space="preserve"> also </w:t>
      </w:r>
      <w:r w:rsidRPr="002A646C">
        <w:rPr>
          <w:rStyle w:val="StyleUnderline"/>
        </w:rPr>
        <w:t>unfold within a magic circle.</w:t>
      </w:r>
      <w:r w:rsidRPr="002A646C">
        <w:rPr>
          <w:sz w:val="16"/>
        </w:rPr>
        <w:t xml:space="preserve"> The temple or sacred area, for instance, provides a self-contained enclosure for the performance of religious ceremonies in accordance with strictly codified regulations. Many other cultural practices, such as initiation rites, require the demarcation of a special place characterized by temporary norms of behaviour that hold only for the duration of the ceremony. The boundaries of the playing field mark off the arena wherein the special rules of the game hold absolutely. These rules often generate ideal conditions. </w:t>
      </w:r>
      <w:r w:rsidRPr="002A646C">
        <w:rPr>
          <w:rStyle w:val="Emphasis"/>
        </w:rPr>
        <w:t>Playful competition</w:t>
      </w:r>
      <w:r w:rsidRPr="002A646C">
        <w:rPr>
          <w:sz w:val="16"/>
        </w:rPr>
        <w:t xml:space="preserve"> often </w:t>
      </w:r>
      <w:r w:rsidRPr="002A646C">
        <w:rPr>
          <w:rStyle w:val="Emphasis"/>
        </w:rPr>
        <w:t>requires</w:t>
      </w:r>
      <w:r w:rsidRPr="002A646C">
        <w:rPr>
          <w:sz w:val="16"/>
        </w:rPr>
        <w:t xml:space="preserve">, for instance, </w:t>
      </w:r>
      <w:r w:rsidRPr="002A646C">
        <w:rPr>
          <w:rStyle w:val="Emphasis"/>
        </w:rPr>
        <w:t>that all players be given an equal chance at the outset.</w:t>
      </w:r>
      <w:r w:rsidRPr="002A646C">
        <w:rPr>
          <w:sz w:val="16"/>
        </w:rPr>
        <w:t xml:space="preserve"> Two chess players always receive the same amount of pieces in the beginning of the game, to avoid favouring one player at the expense of another. </w:t>
      </w:r>
      <w:r w:rsidRPr="00B3221F">
        <w:rPr>
          <w:rStyle w:val="Emphasis"/>
        </w:rPr>
        <w:t>While perfect equality may be difficult to achieve in practice, competitive games</w:t>
      </w:r>
      <w:r w:rsidRPr="002A646C">
        <w:rPr>
          <w:rStyle w:val="Emphasis"/>
        </w:rPr>
        <w:t xml:space="preserve"> establish artificial conditions designed to neutralize potential sources of unfairness from the outset.</w:t>
      </w:r>
      <w:r w:rsidRPr="002A646C">
        <w:rPr>
          <w:sz w:val="16"/>
        </w:rPr>
        <w:t xml:space="preserve"> Thus questions of ethics lie at the heart of many forms of play. Huizinga himself asserts that gaming often has an ethical import, and so tends to acquire at least a touch of seriousness. To play is in many instances to test the player's strength, intelligence, effort, persistence, manual dexterity, spatial reasoning and so forth. </w:t>
      </w:r>
      <w:r w:rsidRPr="002A646C">
        <w:rPr>
          <w:rStyle w:val="StyleUnderline"/>
        </w:rPr>
        <w:t>The idea of fair play</w:t>
      </w:r>
      <w:r w:rsidRPr="002A646C">
        <w:rPr>
          <w:sz w:val="16"/>
        </w:rPr>
        <w:t xml:space="preserve"> also </w:t>
      </w:r>
      <w:r w:rsidRPr="002A646C">
        <w:rPr>
          <w:rStyle w:val="StyleUnderline"/>
        </w:rPr>
        <w:t>suggests an element of moral evaluation at the heart of many games. Huizinga</w:t>
      </w:r>
      <w:r w:rsidRPr="002A646C">
        <w:rPr>
          <w:sz w:val="16"/>
        </w:rPr>
        <w:t xml:space="preserve"> clearly </w:t>
      </w:r>
      <w:r w:rsidRPr="002A646C">
        <w:rPr>
          <w:rStyle w:val="StyleUnderline"/>
        </w:rPr>
        <w:t>recognizes the presence of this ethical element</w:t>
      </w:r>
      <w:r w:rsidRPr="002A646C">
        <w:rPr>
          <w:sz w:val="16"/>
        </w:rPr>
        <w:t>, which strongly implies that the demarcation of play from obligation is not absolute.</w:t>
      </w:r>
      <w:r w:rsidRPr="002A646C">
        <w:rPr>
          <w:rStyle w:val="StyleUnderline"/>
        </w:rPr>
        <w:t xml:space="preserve"> The institution of the magic circle is a core element in the ideal of an ordered life ruled by agreed-upon conventions, which lies at the heart of human society.</w:t>
      </w:r>
    </w:p>
    <w:p w:rsidR="00CE6311" w:rsidRDefault="00CE6311" w:rsidP="00CE6311">
      <w:pPr>
        <w:pStyle w:val="Heading2"/>
      </w:pPr>
      <w:r>
        <w:t>Portable skills</w:t>
      </w:r>
    </w:p>
    <w:p w:rsidR="005A0EF0" w:rsidRDefault="005A0EF0" w:rsidP="005A0EF0">
      <w:pPr>
        <w:pStyle w:val="Heading3"/>
      </w:pPr>
      <w:r>
        <w:t>Solves Oppression</w:t>
      </w:r>
    </w:p>
    <w:p w:rsidR="00CE6311" w:rsidRDefault="00CE6311" w:rsidP="00140C81">
      <w:pPr>
        <w:pStyle w:val="Heading4"/>
      </w:pPr>
      <w:r>
        <w:t xml:space="preserve">Absent holding the line, we’ll only create more oppressive policies </w:t>
      </w:r>
    </w:p>
    <w:p w:rsidR="00CE6311" w:rsidRDefault="00CE6311" w:rsidP="00CE6311">
      <w:r w:rsidRPr="00107AB7">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19" w:history="1">
        <w:r w:rsidRPr="009575E3">
          <w:rPr>
            <w:rStyle w:val="Hyperlink"/>
          </w:rPr>
          <w:t>http://digitalcommons.wayne.edu/cgi/viewcontent.cgi?article=1076&amp;context=oa_dissertations</w:t>
        </w:r>
      </w:hyperlink>
      <w:r>
        <w:rPr>
          <w:rStyle w:val="Hyperlink"/>
        </w:rPr>
        <w:t>, LB)</w:t>
      </w:r>
    </w:p>
    <w:p w:rsidR="00CE6311" w:rsidRPr="00063CF8" w:rsidRDefault="00CE6311" w:rsidP="00CE6311">
      <w:pPr>
        <w:rPr>
          <w:sz w:val="16"/>
        </w:rPr>
      </w:pPr>
      <w:r w:rsidRPr="00756F11">
        <w:rPr>
          <w:u w:val="single"/>
        </w:rPr>
        <w:t>Given the obvious importance of critical thinking and decision-making, the attention they have received in our educational system is not surprising</w:t>
      </w:r>
      <w:r w:rsidRPr="00063CF8">
        <w:rPr>
          <w:sz w:val="16"/>
        </w:rPr>
        <w:t xml:space="preserve">. Despite this attention, </w:t>
      </w:r>
      <w:r w:rsidRPr="00756F11">
        <w:rPr>
          <w:u w:val="single"/>
        </w:rPr>
        <w:t>critical thinking levels are disappointingly low in the United States. Recent studies show students score low on tests of critical thinking ability</w:t>
      </w:r>
      <w:r w:rsidRPr="00063CF8">
        <w:rPr>
          <w:sz w:val="16"/>
        </w:rPr>
        <w:t xml:space="preserve"> (Brannigan, 2009; Krueger, 2009) and, more specifically, </w:t>
      </w:r>
      <w:r w:rsidRPr="00063CF8">
        <w:rPr>
          <w:u w:val="single"/>
        </w:rPr>
        <w:t>students demonstrate an inability to understand and evaluate arguments</w:t>
      </w:r>
      <w:r w:rsidRPr="00063CF8">
        <w:rPr>
          <w:sz w:val="16"/>
        </w:rPr>
        <w:t xml:space="preserve"> (Shellenbarger, 2009; Viadero, 2009). Even “</w:t>
      </w:r>
      <w:r w:rsidRPr="00063CF8">
        <w:rPr>
          <w:u w:val="single"/>
        </w:rPr>
        <w:t>experts” are susceptible to erroneous decisions due to lapses in critical thinking</w:t>
      </w:r>
      <w:r w:rsidRPr="00063CF8">
        <w:rPr>
          <w:sz w:val="16"/>
        </w:rPr>
        <w:t xml:space="preserve"> (Gilovich, 1991). In addition to lacking certain critical thinking skills, </w:t>
      </w:r>
      <w:r w:rsidRPr="00063CF8">
        <w:rPr>
          <w:u w:val="single"/>
        </w:rPr>
        <w:t>people also allow certain obstacles to interfere with their critical thinking ability</w:t>
      </w:r>
      <w:r w:rsidRPr="00063CF8">
        <w:rPr>
          <w:sz w:val="16"/>
        </w:rPr>
        <w:t xml:space="preserve">. For example, Elder and Paul (2007) note that </w:t>
      </w:r>
      <w:r w:rsidRPr="00063CF8">
        <w:rPr>
          <w:u w:val="single"/>
        </w:rPr>
        <w:t>most people not taught to think analytically. Instead, they are conditioned to make certain responses, rather than think freely and reflexively, and are often motivated by fear or other emotions</w:t>
      </w:r>
      <w:r w:rsidRPr="00063CF8">
        <w:rPr>
          <w:sz w:val="16"/>
        </w:rPr>
        <w:t xml:space="preserve"> (Paul &amp; Elder, 2006a). Additionally, </w:t>
      </w:r>
      <w:r w:rsidRPr="00063CF8">
        <w:rPr>
          <w:u w:val="single"/>
        </w:rPr>
        <w:t>due to cognitive dissonance, people have a hard time accepting that they have made a bad decision because it conflicts with their view of themselves as intelligent</w:t>
      </w:r>
      <w:r w:rsidRPr="00063CF8">
        <w:rPr>
          <w:sz w:val="16"/>
        </w:rPr>
        <w:t xml:space="preserve"> (Tavris &amp; Aronson, 2007). This is consistent with Elder and Paul’s (2004) observation that </w:t>
      </w:r>
      <w:r w:rsidRPr="00063CF8">
        <w:rPr>
          <w:u w:val="single"/>
        </w:rPr>
        <w:t>people are susceptible to what they call egocentric thinking, privileging their own perceptions and intuitions over those of others.</w:t>
      </w:r>
      <w:r w:rsidRPr="00063CF8">
        <w:rPr>
          <w:sz w:val="16"/>
        </w:rPr>
        <w:t xml:space="preserve"> Unfortunately, </w:t>
      </w:r>
      <w:r w:rsidRPr="00063CF8">
        <w:rPr>
          <w:u w:val="single"/>
        </w:rPr>
        <w:t>people are unaware of these egocentric assumptions unless they are trained to recognize them, and this creates blind spots for otherwise skilled thinkers</w:t>
      </w:r>
      <w:r w:rsidRPr="00063CF8">
        <w:rPr>
          <w:sz w:val="16"/>
        </w:rPr>
        <w:t xml:space="preserve">. As a result, </w:t>
      </w:r>
      <w:r w:rsidRPr="00063CF8">
        <w:rPr>
          <w:u w:val="single"/>
        </w:rPr>
        <w:t>people have a natural tendency to ignore their own mistakes, which not only lead to policy failures and exacerbate them, but also can hinder opportunities to correct those mistakes</w:t>
      </w:r>
      <w:r w:rsidRPr="00063CF8">
        <w:rPr>
          <w:sz w:val="16"/>
        </w:rPr>
        <w:t xml:space="preserve"> (Tavris &amp; Aronson, 2007).</w:t>
      </w:r>
    </w:p>
    <w:p w:rsidR="00E67520" w:rsidRDefault="00E67520" w:rsidP="00E67520">
      <w:pPr>
        <w:pStyle w:val="Heading3"/>
      </w:pPr>
      <w:r>
        <w:t xml:space="preserve">UQ – Critical Thinking </w:t>
      </w:r>
    </w:p>
    <w:p w:rsidR="00E67520" w:rsidRPr="006101E4" w:rsidRDefault="00E67520" w:rsidP="00140C81">
      <w:pPr>
        <w:pStyle w:val="Heading4"/>
      </w:pPr>
      <w:proofErr w:type="gramStart"/>
      <w:r>
        <w:t>critical</w:t>
      </w:r>
      <w:proofErr w:type="gramEnd"/>
      <w:r>
        <w:t xml:space="preserve"> thinking is low right now – creating better policy decisionmaking is necessary </w:t>
      </w:r>
    </w:p>
    <w:p w:rsidR="00E67520" w:rsidRDefault="00E67520" w:rsidP="00E67520">
      <w:r w:rsidRPr="005C2928">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20" w:history="1">
        <w:r w:rsidRPr="009575E3">
          <w:rPr>
            <w:rStyle w:val="Hyperlink"/>
          </w:rPr>
          <w:t>http://digitalcommons.wayne.edu/cgi/viewcontent.cgi?article=1076&amp;context=oa_dissertations</w:t>
        </w:r>
      </w:hyperlink>
      <w:r>
        <w:rPr>
          <w:rStyle w:val="Hyperlink"/>
        </w:rPr>
        <w:t>, LB)</w:t>
      </w:r>
    </w:p>
    <w:p w:rsidR="00E67520" w:rsidRPr="00063CF8" w:rsidRDefault="00E67520" w:rsidP="00E67520">
      <w:pPr>
        <w:rPr>
          <w:u w:val="single"/>
        </w:rPr>
      </w:pPr>
      <w:r w:rsidRPr="00063CF8">
        <w:rPr>
          <w:sz w:val="16"/>
        </w:rPr>
        <w:t xml:space="preserve">While </w:t>
      </w:r>
      <w:r w:rsidRPr="00063CF8">
        <w:rPr>
          <w:u w:val="single"/>
        </w:rPr>
        <w:t>most critical thinking scholars would not be surprised at the claim that most people lack information processing skills, recent research has demonstrated that this is true specifically with regard to processing political/policy information and making voting decisions</w:t>
      </w:r>
      <w:r w:rsidRPr="00063CF8">
        <w:rPr>
          <w:sz w:val="16"/>
        </w:rPr>
        <w:t xml:space="preserve"> (Gershman, 2008; Lau &amp; Redlawsk, 2006; Steigerwald, 2007). For example, Lau and Redlawsk (2006) measured people's ability to vote “correctly” by allowing them to select their views on a number of issues and then subjecting them to a mock campaign involving simulated fictional candidates. The researchers found that only </w:t>
      </w:r>
      <w:r w:rsidRPr="00063CF8">
        <w:rPr>
          <w:u w:val="single"/>
        </w:rPr>
        <w:t>70% voted correctly (which they regarded as a high percentage, and a positive outcome) if the choice was limited to two candidates</w:t>
      </w:r>
      <w:r w:rsidRPr="00063CF8">
        <w:rPr>
          <w:sz w:val="16"/>
        </w:rPr>
        <w:t xml:space="preserve">. If more than two candidates were involved, the numbers were barely above random chance. </w:t>
      </w:r>
      <w:r w:rsidRPr="00063CF8">
        <w:rPr>
          <w:u w:val="single"/>
        </w:rPr>
        <w:t>A seemingly positive development in recent years is the push to make more information available to voters on the assumption that more knowledge about the candidates allows voters to make a better decision</w:t>
      </w:r>
      <w:r w:rsidRPr="00063CF8">
        <w:rPr>
          <w:sz w:val="16"/>
        </w:rPr>
        <w:t xml:space="preserve">. Unfortunately, </w:t>
      </w:r>
      <w:r w:rsidRPr="00063CF8">
        <w:rPr>
          <w:u w:val="single"/>
        </w:rPr>
        <w:t>researchers have also found that voters are so bad at processing political information that they actually did better at picking the “correct” candidate with less data or based on party affiliation alone</w:t>
      </w:r>
      <w:r w:rsidRPr="00063CF8">
        <w:rPr>
          <w:sz w:val="16"/>
        </w:rPr>
        <w:t xml:space="preserve"> (Lau &amp; Redlawsk, 2006; Steigerwald, 2007). Furthermore</w:t>
      </w:r>
      <w:r w:rsidRPr="00063CF8">
        <w:rPr>
          <w:u w:val="single"/>
        </w:rPr>
        <w:t>, this study allowed people to determine the “correct” positions themselves, but many scholars question whether people understand the issues enough to know what their interests really are and/or which policies best uphold those interests</w:t>
      </w:r>
      <w:r w:rsidRPr="00063CF8">
        <w:rPr>
          <w:sz w:val="16"/>
        </w:rPr>
        <w:t xml:space="preserve"> (Gershman, 2008). </w:t>
      </w:r>
      <w:r w:rsidRPr="00063CF8">
        <w:rPr>
          <w:u w:val="single"/>
        </w:rPr>
        <w:t>This study also supposes that people vote on the basis of issues to begin with, but research indicates that they do not.</w:t>
      </w:r>
    </w:p>
    <w:p w:rsidR="00E67520" w:rsidRDefault="00E67520" w:rsidP="00E67520"/>
    <w:p w:rsidR="00E67520" w:rsidRPr="00343CD0" w:rsidRDefault="00E67520" w:rsidP="00140C81">
      <w:pPr>
        <w:pStyle w:val="Heading4"/>
      </w:pPr>
      <w:r>
        <w:t>Understanding politics is necessary in generating new political thought and connecting students to a policy world</w:t>
      </w:r>
    </w:p>
    <w:p w:rsidR="00E67520" w:rsidRPr="0042067F" w:rsidRDefault="00E67520" w:rsidP="00E67520">
      <w:r w:rsidRPr="00343CD0">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21" w:history="1">
        <w:r w:rsidRPr="0042067F">
          <w:rPr>
            <w:rStyle w:val="Hyperlink"/>
          </w:rPr>
          <w:t>http://scholarworks.gvsu.edu/theses/35</w:t>
        </w:r>
      </w:hyperlink>
      <w:r w:rsidRPr="0042067F">
        <w:t>, LB)</w:t>
      </w:r>
    </w:p>
    <w:p w:rsidR="00E67520" w:rsidRPr="00A6238D" w:rsidRDefault="00E67520" w:rsidP="00E67520">
      <w:pPr>
        <w:rPr>
          <w:u w:val="single"/>
        </w:rPr>
      </w:pPr>
      <w:r w:rsidRPr="00A6238D">
        <w:rPr>
          <w:u w:val="single"/>
        </w:rPr>
        <w:t>A lack of political learning opportunities reveals how difficult it may be for students to discover or find themselves in politics</w:t>
      </w:r>
      <w:r w:rsidRPr="00A6238D">
        <w:rPr>
          <w:sz w:val="16"/>
        </w:rPr>
        <w:t xml:space="preserve">. As a result, </w:t>
      </w:r>
      <w:r w:rsidRPr="00A6238D">
        <w:rPr>
          <w:u w:val="single"/>
        </w:rPr>
        <w:t>many students are separated and isolated from connections to political worlds and policy analysis. Studies demonstrate how students entering college do not have a firm grasp on political education</w:t>
      </w:r>
      <w:r w:rsidRPr="00A6238D">
        <w:rPr>
          <w:sz w:val="16"/>
        </w:rPr>
        <w:t xml:space="preserve">. </w:t>
      </w:r>
      <w:r w:rsidRPr="00A6238D">
        <w:rPr>
          <w:u w:val="single"/>
        </w:rPr>
        <w:t>Colby (2008) cites an overall decline in political learning despite more students attending college</w:t>
      </w:r>
      <w:r w:rsidRPr="00A6238D">
        <w:rPr>
          <w:sz w:val="16"/>
        </w:rPr>
        <w:t xml:space="preserve">. Moreover, Galston (2001) advances how </w:t>
      </w:r>
      <w:r w:rsidRPr="00A6238D">
        <w:rPr>
          <w:u w:val="single"/>
        </w:rPr>
        <w:t>despite overall advancements in education since the 1950s, political knowledge levels remain stagnant</w:t>
      </w:r>
      <w:r w:rsidRPr="00A6238D">
        <w:rPr>
          <w:sz w:val="16"/>
        </w:rPr>
        <w:t xml:space="preserve">. “If we compare generations rather than cohorts—that is, </w:t>
      </w:r>
      <w:r w:rsidRPr="00A6238D">
        <w:rPr>
          <w:u w:val="single"/>
        </w:rPr>
        <w:t>if we compare today’s young adults not with today’s older adults but with the young adults of the past—we find evidence of diminished civic attachment”</w:t>
      </w:r>
      <w:r w:rsidRPr="00A6238D">
        <w:rPr>
          <w:sz w:val="16"/>
        </w:rPr>
        <w:t xml:space="preserve"> (Galston, 2001, p. 219). Specific measures regarding willingness to talk about the news, caring about current events, voting, watching the news or reading the paper, and other traditional forms of political involvement have declined with each generation (Galston, 2001, p. 220-221). </w:t>
      </w:r>
      <w:r w:rsidRPr="00A6238D">
        <w:rPr>
          <w:u w:val="single"/>
        </w:rPr>
        <w:t xml:space="preserve">The most recent National Assessment of Educational Progress Report documents one consequence to this rote approach to government. Even after a historic presidential election in 2008, students are less involved in political learning and demonstrate less proficiency </w:t>
      </w:r>
      <w:r w:rsidRPr="00A6238D">
        <w:rPr>
          <w:sz w:val="16"/>
        </w:rPr>
        <w:t xml:space="preserve">in 2010 than even in 2006 (National Center, 2011, p. 34). Moreover, </w:t>
      </w:r>
      <w:r w:rsidRPr="00A6238D">
        <w:rPr>
          <w:u w:val="single"/>
        </w:rPr>
        <w:t>“…individuals emerge from the educational system with a lower level of knowledge about current political figures and alignments than 30 or 40 years ago. And individuals of all ages are less able to answer questions about current politics than their counterparts with similar education backgrounds in the past”</w:t>
      </w:r>
      <w:r w:rsidRPr="00A6238D">
        <w:rPr>
          <w:sz w:val="16"/>
        </w:rPr>
        <w:t xml:space="preserve"> (Delli Carpinin and Keeter, 1991, p. 607). Schools seem to focus on teaching facts as the end goal of a political education rather than how facts are necessary to understand the fluidity and complexity of current events. Together, </w:t>
      </w:r>
      <w:r w:rsidRPr="00A6238D">
        <w:rPr>
          <w:u w:val="single"/>
        </w:rPr>
        <w:t>the prospects for enduring and thoughtful political engagement are dim in light of these facts.</w:t>
      </w:r>
    </w:p>
    <w:p w:rsidR="00E67520" w:rsidRPr="001C0863" w:rsidRDefault="00E67520" w:rsidP="00E67520"/>
    <w:p w:rsidR="00CE6311" w:rsidRDefault="00CE6311" w:rsidP="00CE6311">
      <w:pPr>
        <w:pStyle w:val="Heading3"/>
      </w:pPr>
      <w:r>
        <w:t xml:space="preserve">At: I don’t need your skills </w:t>
      </w:r>
    </w:p>
    <w:p w:rsidR="00CE6311" w:rsidRPr="00343CD0" w:rsidRDefault="00CE6311" w:rsidP="00140C81">
      <w:pPr>
        <w:pStyle w:val="Heading4"/>
      </w:pPr>
      <w:r>
        <w:t xml:space="preserve">Critical thinking generated through engagement is key to all parts of life </w:t>
      </w:r>
    </w:p>
    <w:p w:rsidR="00CE6311" w:rsidRDefault="00CE6311" w:rsidP="00CE6311">
      <w:r w:rsidRPr="00343CD0">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22" w:history="1">
        <w:r w:rsidRPr="009575E3">
          <w:rPr>
            <w:rStyle w:val="Hyperlink"/>
          </w:rPr>
          <w:t>http://digitalcommons.wayne.edu/cgi/viewcontent.cgi?article=1076&amp;context=oa_dissertations</w:t>
        </w:r>
      </w:hyperlink>
      <w:r>
        <w:rPr>
          <w:rStyle w:val="Hyperlink"/>
        </w:rPr>
        <w:t>, LB)</w:t>
      </w:r>
    </w:p>
    <w:p w:rsidR="00CE6311" w:rsidRPr="00175BFA" w:rsidRDefault="00CE6311" w:rsidP="00CE6311">
      <w:pPr>
        <w:rPr>
          <w:u w:val="single"/>
        </w:rPr>
      </w:pPr>
      <w:r w:rsidRPr="00175BFA">
        <w:rPr>
          <w:u w:val="single"/>
        </w:rPr>
        <w:t>Some might argue that not everyone needs to be able to deal with complex issues</w:t>
      </w:r>
      <w:r w:rsidRPr="00175BFA">
        <w:rPr>
          <w:sz w:val="16"/>
        </w:rPr>
        <w:t xml:space="preserve">—that it is the role of policy makers and their advisers; ordinary citizens do not have to be able to evaluate the same kinds of complex public policy questions. </w:t>
      </w:r>
      <w:r w:rsidRPr="00175BFA">
        <w:rPr>
          <w:u w:val="single"/>
        </w:rPr>
        <w:t>There are a number of problems with this objection. First, even though it is true that not everyone will become a leader or policy decision maker, in a democratic system, everyone still has to vote for the people who will become those decision-makers or who will appoint those decision-makers. The voting process works much better if people know enough about the issues to evaluate the candidates</w:t>
      </w:r>
      <w:r w:rsidRPr="00175BFA">
        <w:rPr>
          <w:sz w:val="16"/>
        </w:rPr>
        <w:t xml:space="preserve"> (even though it is unrealistic to expect them to have the same level of expertise as those candidates). </w:t>
      </w:r>
      <w:r w:rsidRPr="00175BFA">
        <w:rPr>
          <w:u w:val="single"/>
        </w:rPr>
        <w:t>Second, we have to provide an opportunity for the people who will become leaders and policymakers to develop their decision-making skills, and since we don't know ahead of time who these people will be we need to make these opportunities as widely available as possible</w:t>
      </w:r>
      <w:r w:rsidRPr="00175BFA">
        <w:rPr>
          <w:sz w:val="16"/>
        </w:rPr>
        <w:t xml:space="preserve">. </w:t>
      </w:r>
      <w:r w:rsidRPr="00175BFA">
        <w:rPr>
          <w:u w:val="single"/>
        </w:rPr>
        <w:t>The more people we have with these skills, the more options we will have when it comes time to choose our leaders and decision-makers</w:t>
      </w:r>
      <w:r w:rsidRPr="00175BFA">
        <w:rPr>
          <w:sz w:val="16"/>
        </w:rPr>
        <w:t xml:space="preserve">. </w:t>
      </w:r>
      <w:r w:rsidRPr="00175BFA">
        <w:rPr>
          <w:u w:val="single"/>
        </w:rPr>
        <w:t>Third, reaching as many students as possible also helps avoid dangers that could develop because of disparities in critical thinking ability</w:t>
      </w:r>
      <w:r w:rsidRPr="00175BFA">
        <w:rPr>
          <w:sz w:val="16"/>
        </w:rPr>
        <w:t xml:space="preserve">. For example, Paul and Willsen (1995) have argued that </w:t>
      </w:r>
      <w:r w:rsidRPr="00175BFA">
        <w:rPr>
          <w:u w:val="single"/>
        </w:rPr>
        <w:t>reaching a large segment of the public is necessary to prevent an ideological elite from dominating and oppressing the rest of the population: Critical thinking is ancient, but until now its practice was for the elite minority, for the few</w:t>
      </w:r>
      <w:r w:rsidRPr="00175BFA">
        <w:rPr>
          <w:sz w:val="16"/>
        </w:rPr>
        <w:t xml:space="preserve">. But the few, </w:t>
      </w:r>
      <w:r w:rsidRPr="00175BFA">
        <w:rPr>
          <w:u w:val="single"/>
        </w:rPr>
        <w:t>in possession of superior power of disciplined thought, used it as one might only expect, to advance the interests of the few</w:t>
      </w:r>
      <w:r w:rsidRPr="00175BFA">
        <w:rPr>
          <w:sz w:val="16"/>
        </w:rPr>
        <w:t xml:space="preserve">. We can never expect the few to become the long-term benevolent caretakers of the many. </w:t>
      </w:r>
      <w:r w:rsidRPr="00175BFA">
        <w:rPr>
          <w:u w:val="single"/>
        </w:rPr>
        <w:t>The many must become privy to the superior intellectual abilities, discipline, and traits of the traditional privileged few</w:t>
      </w:r>
      <w:r w:rsidRPr="00175BFA">
        <w:rPr>
          <w:sz w:val="16"/>
        </w:rPr>
        <w:t xml:space="preserve">. Progressively, </w:t>
      </w:r>
      <w:r w:rsidRPr="00175BFA">
        <w:rPr>
          <w:u w:val="single"/>
        </w:rPr>
        <w:t>the power and accessibility of critical thinking will become more and more apparent to more and more people, particularly to those who have had limited access to the educational opportunities available to the fortunate few</w:t>
      </w:r>
      <w:r w:rsidRPr="00175BFA">
        <w:rPr>
          <w:sz w:val="16"/>
        </w:rPr>
        <w:t xml:space="preserve">. (p. 16) </w:t>
      </w:r>
      <w:r w:rsidRPr="00175BFA">
        <w:rPr>
          <w:u w:val="single"/>
        </w:rPr>
        <w:t xml:space="preserve">Fourth, decision-making skills are useful to everyone, even if we limit decision-making to the context of making policy decisions. </w:t>
      </w:r>
      <w:r w:rsidRPr="00175BFA">
        <w:rPr>
          <w:sz w:val="16"/>
        </w:rPr>
        <w:t xml:space="preserve">While we normally think of policymaking as referring to national or international policies, the term really just means “a course of action” or “a plan.” </w:t>
      </w:r>
      <w:r w:rsidRPr="00175BFA">
        <w:rPr>
          <w:u w:val="single"/>
        </w:rPr>
        <w:t>Everyone has to make decisions about what they're going to do and decisions about what college to attend or which apartment to rent involves comparing advantages and disadvantages just as certainly as decisions about national and international policy do.</w:t>
      </w:r>
    </w:p>
    <w:p w:rsidR="00CE6311" w:rsidRDefault="00CE6311" w:rsidP="00CE6311">
      <w:pPr>
        <w:pStyle w:val="Heading3"/>
      </w:pPr>
      <w:r>
        <w:t>At: Not real world/process cp is dumb</w:t>
      </w:r>
    </w:p>
    <w:p w:rsidR="00CE6311" w:rsidRDefault="00CE6311" w:rsidP="00140C81">
      <w:pPr>
        <w:pStyle w:val="Heading4"/>
      </w:pPr>
      <w:r>
        <w:t>Understanding the process of policy is uniquely important in understanding political systems – means we link turn the reasons why people won’t engage you</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23" w:history="1">
        <w:r w:rsidRPr="0042067F">
          <w:rPr>
            <w:rStyle w:val="Hyperlink"/>
          </w:rPr>
          <w:t>http://scholarworks.gvsu.edu/theses/35</w:t>
        </w:r>
      </w:hyperlink>
      <w:r w:rsidRPr="0042067F">
        <w:t>, LB)</w:t>
      </w:r>
    </w:p>
    <w:p w:rsidR="00CE6311" w:rsidRPr="00463A72" w:rsidRDefault="00CE6311" w:rsidP="00CE6311">
      <w:pPr>
        <w:rPr>
          <w:sz w:val="16"/>
        </w:rPr>
      </w:pPr>
      <w:r w:rsidRPr="00463A72">
        <w:rPr>
          <w:sz w:val="16"/>
        </w:rPr>
        <w:t xml:space="preserve">As a result, </w:t>
      </w:r>
      <w:r w:rsidRPr="00463A72">
        <w:rPr>
          <w:u w:val="single"/>
        </w:rPr>
        <w:t>the depth of knowledge spans questions not only of what, if anything, should be done in response to a policy question, but also questions of who, when, where, and why</w:t>
      </w:r>
      <w:r w:rsidRPr="00463A72">
        <w:rPr>
          <w:sz w:val="16"/>
        </w:rPr>
        <w:t xml:space="preserve">. </w:t>
      </w:r>
      <w:r w:rsidRPr="00463A72">
        <w:rPr>
          <w:u w:val="single"/>
        </w:rPr>
        <w:t>This opens the door to evaluating intricacies of government branch, committee, agency, and even specific persons who may yield different cost-benefit outcomes to conducting policy action.</w:t>
      </w:r>
      <w:r w:rsidRPr="00463A72">
        <w:rPr>
          <w:sz w:val="16"/>
        </w:rPr>
        <w:t xml:space="preserve"> Consider the following responses: I think debate helped me understand how Congress works and policies actually happen which is different than what government classes teach you. </w:t>
      </w:r>
      <w:r w:rsidRPr="00463A72">
        <w:rPr>
          <w:u w:val="single"/>
        </w:rPr>
        <w:t>Process counterplans are huge - reading and understanding how delegation works means you understand that it is not just congress passes a bill and the president signs. You understand that policies can happen in different methods. Executive orders, congress, and courts counterplans have all helped me understand that policies don’t just happen the way we learn in government.</w:t>
      </w:r>
      <w:r w:rsidRPr="00463A72">
        <w:rPr>
          <w:sz w:val="16"/>
        </w:rPr>
        <w:t xml:space="preserve"> </w:t>
      </w:r>
      <w:r w:rsidRPr="00463A72">
        <w:rPr>
          <w:u w:val="single"/>
        </w:rPr>
        <w:t>There are huge chunks of processes that you don't learn about in government that you do learn about in debate</w:t>
      </w:r>
      <w:r w:rsidRPr="00463A72">
        <w:rPr>
          <w:sz w:val="16"/>
        </w:rPr>
        <w:t xml:space="preserve">. Similarly, Debate has certainly aided [my political knowledge]. The nature of policy-making requires you to be knowledgeable of the political process because process does effect the outcome. </w:t>
      </w:r>
      <w:r w:rsidRPr="00463A72">
        <w:rPr>
          <w:u w:val="single"/>
        </w:rPr>
        <w:t>Solvency questions, agent counterplans, and politics are tied to process questions.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w:t>
      </w:r>
      <w:r w:rsidRPr="00463A72">
        <w:rPr>
          <w:sz w:val="16"/>
        </w:rPr>
        <w:t xml:space="preserve">. One of the recurring topics concerns congressional vs. executive vs. court action and how all of that works. To be good at debate you really do need to have a good grasp of that. There is really something to be said for high school debate - because </w:t>
      </w:r>
      <w:r w:rsidRPr="00463A72">
        <w:rPr>
          <w:u w:val="single"/>
        </w:rPr>
        <w:t>without debate I wouldn’t have gone to the library to read a book about how the Supreme Court works, read it, and be interested in it</w:t>
      </w:r>
      <w:r w:rsidRPr="00463A72">
        <w:rPr>
          <w:sz w:val="16"/>
        </w:rPr>
        <w:t xml:space="preserve">. Maybe I would’ve been a lawyer anyway and I would’ve learned some of that but I can’t imagine at 16 or 17 I would’ve had that desire and have gone to the law library at a local campus to track down a law review that might be important for a case. </w:t>
      </w:r>
      <w:r w:rsidRPr="00463A72">
        <w:rPr>
          <w:u w:val="single"/>
        </w:rPr>
        <w:t>That aspect of debate in unparalleled - the competitive drive pushes you to find new materials. Similarly, I think [my political knowledge] comes from the politics research that we have to do. You read a lot of names name-dropped in articles. You know who has influence in different parts of congress. You know how different leaders would feel about different policies and how much clout they have.</w:t>
      </w:r>
      <w:r w:rsidRPr="00463A72">
        <w:rPr>
          <w:sz w:val="16"/>
        </w:rPr>
        <w:t xml:space="preserve"> This comes from links and internal links. Overall, competitive debaters must have a depth of political knowledge on hand to respond to and formulate numerous arguments. It appears debaters then internalize both the information itself and the motivation to learn more. This aids the PEP value of intellectual pluralism as debaters seek not only an oversimplified ‘both’ sides of an issue, but multiple angles of many arguments. Debaters uniquely approach arguments from a multitude of perspectives – often challenging traditional conventions of argument. </w:t>
      </w:r>
      <w:r w:rsidRPr="00463A72">
        <w:rPr>
          <w:u w:val="single"/>
        </w:rPr>
        <w:t>With knowledge of multiple perspectives, debaters often acknowledge their relative dismay with television news and traditional outlets of news media as superficial outlets for information.</w:t>
      </w:r>
      <w:r w:rsidRPr="00463A72">
        <w:rPr>
          <w:sz w:val="16"/>
        </w:rPr>
        <w:t xml:space="preserve"> I’ve definitely discovered more depth on the issues. Television news is almost worthless even when they are doing a story in depth because it is only a 3 minute high level summary of something. </w:t>
      </w:r>
      <w:r w:rsidRPr="00463A72">
        <w:rPr>
          <w:u w:val="single"/>
        </w:rPr>
        <w:t>I didn’t realize until debate that most newspapers and television stories are just an overview and often the issue is much more complicated than the average person ever gets to see - which is fine - but if you really do want to go learn about an issue you need to look at it from as many sides and try to gather everything you can</w:t>
      </w:r>
      <w:r w:rsidRPr="00463A72">
        <w:rPr>
          <w:sz w:val="16"/>
        </w:rPr>
        <w:t>. All respondents attributed a vast amount of or some of their initial motivation to seek political knowledge directly to their debate experience (with one exception who was motivated not only by personal interest and by competitive success in debate but also by a fear of being caught and shamed on national television by Jay Leno’s Jaywalking crew!).</w:t>
      </w:r>
    </w:p>
    <w:p w:rsidR="005A0EF0" w:rsidRDefault="005A0EF0" w:rsidP="005A0EF0">
      <w:pPr>
        <w:pStyle w:val="Heading3"/>
      </w:pPr>
      <w:r>
        <w:t>At: “</w:t>
      </w:r>
      <w:r w:rsidR="003F7E4F">
        <w:t>why is the politics da good</w:t>
      </w:r>
      <w:r>
        <w:t>?”</w:t>
      </w:r>
    </w:p>
    <w:p w:rsidR="005A0EF0" w:rsidRPr="00F36540" w:rsidRDefault="005A0EF0" w:rsidP="00140C81">
      <w:pPr>
        <w:pStyle w:val="Heading4"/>
      </w:pPr>
      <w:r>
        <w:t xml:space="preserve">The politics da is super educational 10/10 </w:t>
      </w:r>
    </w:p>
    <w:p w:rsidR="005A0EF0" w:rsidRPr="0042067F" w:rsidRDefault="005A0EF0" w:rsidP="005A0EF0">
      <w:r w:rsidRPr="003A7A35">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24" w:history="1">
        <w:r w:rsidRPr="0042067F">
          <w:rPr>
            <w:rStyle w:val="Hyperlink"/>
          </w:rPr>
          <w:t>http://scholarworks.gvsu.edu/theses/35</w:t>
        </w:r>
      </w:hyperlink>
      <w:r w:rsidRPr="0042067F">
        <w:t>, LB)</w:t>
      </w:r>
    </w:p>
    <w:p w:rsidR="005A0EF0" w:rsidRDefault="005A0EF0" w:rsidP="005A0EF0">
      <w:pPr>
        <w:rPr>
          <w:sz w:val="16"/>
        </w:rPr>
      </w:pPr>
      <w:r w:rsidRPr="00463A72">
        <w:rPr>
          <w:u w:val="single"/>
        </w:rPr>
        <w:t>One argument consistent throughout debater responses highlights the importance or even the frustration with a negative disadvantage known broadly as ‘politics</w:t>
      </w:r>
      <w:r w:rsidRPr="00175BFA">
        <w:rPr>
          <w:sz w:val="16"/>
        </w:rPr>
        <w:t xml:space="preserve">.’ As an affirmative presents their plan, the negative has the right to introduce a series of arguments highlighting disadvantages to the affirmative’s proposal. This happens within the structure of a disadvantage itself – as it contains a statement of what negative consequences may occur should the plan be enacted. </w:t>
      </w:r>
      <w:r w:rsidRPr="00175BFA">
        <w:rPr>
          <w:u w:val="single"/>
        </w:rPr>
        <w:t>These bridges, or links, function to reveal the political chain reaction of the plan. The politics disadvantage may start as broadly as asking if the executive or the legislative branch may take credit or blame for a specific policy and how that may impact its own political agenda.</w:t>
      </w:r>
      <w:r w:rsidRPr="00175BFA">
        <w:rPr>
          <w:sz w:val="16"/>
        </w:rPr>
        <w:t xml:space="preserve"> As one debater referenced, he was keen on debating specific legislative and executive agendas because </w:t>
      </w:r>
      <w:r w:rsidRPr="00175BFA">
        <w:rPr>
          <w:u w:val="single"/>
        </w:rPr>
        <w:t>the politics disadvantage offered a way to introduce politically relevant and contentious topics including the Law of the Sea Treaty, Equal Pay Act, Affordable Health Care, nuclear arms reduction treaties, and much more</w:t>
      </w:r>
      <w:r w:rsidRPr="00175BFA">
        <w:rPr>
          <w:sz w:val="16"/>
        </w:rPr>
        <w:t xml:space="preserve">. If a plan was implemented, </w:t>
      </w:r>
      <w:r w:rsidRPr="00175BFA">
        <w:rPr>
          <w:u w:val="single"/>
        </w:rPr>
        <w:t>the negative may argue it created a political backlash or drained a president’s political capital making him less able to advocate for a specific agenda item.</w:t>
      </w:r>
      <w:r w:rsidRPr="00175BFA">
        <w:rPr>
          <w:sz w:val="16"/>
        </w:rPr>
        <w:t xml:space="preserve"> Knowledge of the political docket, political horse-trading, and how policies may be framed for political gain requires debaters to know not only the merits of specific agenda items but also to identify where the president and key members of Congress stand on specific issues. </w:t>
      </w:r>
      <w:r w:rsidRPr="00175BFA">
        <w:rPr>
          <w:u w:val="single"/>
        </w:rPr>
        <w:t>Knowing the process, committee members, and their stances on political issues is a natural process for the debater. Almost every debater identified this process as self-motivating. Many knew that whether they initiated this debate or instead just had to answer the disadvantage, they had internalized the need to research this political knowledge</w:t>
      </w:r>
      <w:r w:rsidRPr="00175BFA">
        <w:rPr>
          <w:sz w:val="16"/>
        </w:rPr>
        <w:t>.</w:t>
      </w:r>
    </w:p>
    <w:p w:rsidR="008E6C22" w:rsidRDefault="008E6C22" w:rsidP="005A0EF0">
      <w:pPr>
        <w:rPr>
          <w:sz w:val="16"/>
        </w:rPr>
      </w:pPr>
    </w:p>
    <w:p w:rsidR="00CE6311" w:rsidRDefault="00CE6311" w:rsidP="00CE6311">
      <w:pPr>
        <w:pStyle w:val="Heading2"/>
      </w:pPr>
      <w:r>
        <w:t>Roleplaying Good</w:t>
      </w:r>
    </w:p>
    <w:p w:rsidR="005A0EF0" w:rsidRDefault="005A0EF0" w:rsidP="005A0EF0">
      <w:pPr>
        <w:pStyle w:val="Heading3"/>
      </w:pPr>
      <w:proofErr w:type="gramStart"/>
      <w:r>
        <w:t>dmaking</w:t>
      </w:r>
      <w:proofErr w:type="gramEnd"/>
    </w:p>
    <w:p w:rsidR="005A0EF0" w:rsidRDefault="005A0EF0" w:rsidP="00140C81">
      <w:pPr>
        <w:pStyle w:val="Heading4"/>
      </w:pPr>
      <w:r>
        <w:t>Roleplaying in political education teaches students decisionmaking skills and the importance of concrete proposals</w:t>
      </w:r>
    </w:p>
    <w:p w:rsidR="005A0EF0" w:rsidRPr="00523AD8" w:rsidRDefault="005A0EF0" w:rsidP="005A0EF0">
      <w:r>
        <w:rPr>
          <w:b/>
        </w:rPr>
        <w:t xml:space="preserve">Ambrosio, 4 </w:t>
      </w:r>
      <w:r>
        <w:t>– Assistant Professor, Political Science, North Dakota State University (Thomas, “Bringing Ethnic Conflict into the Classroom: A Student-Centered Simulation of Multiethnic Politics,” PS: Political Science and Politics, Vol. 37, No. 2, 285, http://www.jstor.org/stable/pdf/4488820.pdf)//SY</w:t>
      </w:r>
    </w:p>
    <w:p w:rsidR="007F1A13" w:rsidRDefault="005A0EF0" w:rsidP="005A0EF0">
      <w:pPr>
        <w:rPr>
          <w:rStyle w:val="StyleUnderline"/>
        </w:rPr>
      </w:pPr>
      <w:r w:rsidRPr="001F39DE">
        <w:rPr>
          <w:sz w:val="16"/>
        </w:rPr>
        <w:t xml:space="preserve">The </w:t>
      </w:r>
      <w:r w:rsidRPr="003E1449">
        <w:rPr>
          <w:rStyle w:val="StyleUnderline"/>
        </w:rPr>
        <w:t>importance of simulations for student learning has come out of the movement to employ active and cooperative learning techniques in the classroom.</w:t>
      </w:r>
      <w:r w:rsidRPr="001F39DE">
        <w:rPr>
          <w:sz w:val="16"/>
        </w:rPr>
        <w:t xml:space="preserve"> Johnson, Johnson, and Smith (1991) have characterized cooperative learning as having five basic elements: * positive interdependence-"exists when students perceive that they are linked with groupmates in a way so that they cannot succeed unless their groupmates do (and vice versa) and/or that they must coordinate their efforts with the efforts of their groupmates to complete a task;" * face-to-face promotive interaction- "individuals encouraging and facilitating each other's efforts to achieve, complete tasks, and produce in order to reach the group's goals;" * individual accountability/personal responsibility--"the performance of each individual student is assessed, the results are given back to the individual and the group, and the student is held responsible for by groupmates for contributing his or her fair share to the group's success;" * collaborative skills-"In order to coordinate efforts </w:t>
      </w:r>
      <w:r w:rsidRPr="003E1449">
        <w:rPr>
          <w:rStyle w:val="StyleUnderline"/>
        </w:rPr>
        <w:t>to achieve mutual goals, students must</w:t>
      </w:r>
      <w:r w:rsidRPr="001F39DE">
        <w:rPr>
          <w:sz w:val="16"/>
        </w:rPr>
        <w:t xml:space="preserve"> (1) get to know and trust each other, (2) </w:t>
      </w:r>
      <w:r w:rsidRPr="003E1449">
        <w:rPr>
          <w:rStyle w:val="StyleUnderline"/>
        </w:rPr>
        <w:t>communicate accurately and unambiguously,</w:t>
      </w:r>
      <w:r w:rsidRPr="001F39DE">
        <w:rPr>
          <w:sz w:val="16"/>
        </w:rPr>
        <w:t xml:space="preserve"> (3) accept and support each other, and (4) resolve conflicts constructively;" * group processing-"reflecting on a group session to (a) describe what member actions were helpful and unhelpful </w:t>
      </w:r>
      <w:r w:rsidRPr="003E1449">
        <w:rPr>
          <w:rStyle w:val="StyleUnderline"/>
        </w:rPr>
        <w:t>and</w:t>
      </w:r>
      <w:r w:rsidRPr="001F39DE">
        <w:rPr>
          <w:sz w:val="16"/>
        </w:rPr>
        <w:t xml:space="preserve"> (b) </w:t>
      </w:r>
      <w:r w:rsidRPr="003E1449">
        <w:rPr>
          <w:rStyle w:val="StyleUnderline"/>
        </w:rPr>
        <w:t>make decisions about what actions to continue or change." In order to fulfill these objectives,</w:t>
      </w:r>
      <w:r w:rsidRPr="001F39DE">
        <w:rPr>
          <w:sz w:val="16"/>
        </w:rPr>
        <w:t xml:space="preserve"> Rossetti and Nembhard (1998) argued, students need to utilize "the four main active learning modes": reading, reflecting, writing, and talking/listening. </w:t>
      </w:r>
      <w:r w:rsidRPr="003E1449">
        <w:rPr>
          <w:rStyle w:val="StyleUnderline"/>
        </w:rPr>
        <w:t>Simulations are ideally suited</w:t>
      </w:r>
      <w:r w:rsidRPr="001F39DE">
        <w:rPr>
          <w:sz w:val="16"/>
        </w:rPr>
        <w:t xml:space="preserve"> for active learning: </w:t>
      </w:r>
      <w:r w:rsidRPr="003E1449">
        <w:rPr>
          <w:rStyle w:val="StyleUnderline"/>
        </w:rPr>
        <w:t>students must digest a body of information</w:t>
      </w:r>
      <w:r w:rsidRPr="001F39DE">
        <w:rPr>
          <w:sz w:val="16"/>
        </w:rPr>
        <w:t xml:space="preserve"> (class readings, background for the simulation itself, </w:t>
      </w:r>
      <w:r w:rsidRPr="003E1449">
        <w:rPr>
          <w:rStyle w:val="StyleUnderline"/>
        </w:rPr>
        <w:t>outside research), determine how</w:t>
      </w:r>
      <w:r w:rsidRPr="001F39DE">
        <w:rPr>
          <w:sz w:val="16"/>
        </w:rPr>
        <w:t xml:space="preserve"> they (or </w:t>
      </w:r>
      <w:r w:rsidRPr="003E1449">
        <w:rPr>
          <w:rStyle w:val="StyleUnderline"/>
        </w:rPr>
        <w:t>the role they are playing) would react to the circumstances</w:t>
      </w:r>
      <w:r w:rsidRPr="001F39DE">
        <w:rPr>
          <w:sz w:val="16"/>
        </w:rPr>
        <w:t xml:space="preserve"> of the simulation, produce some sort of position paper, </w:t>
      </w:r>
      <w:r w:rsidRPr="000E71A1">
        <w:rPr>
          <w:rStyle w:val="StyleUnderline"/>
        </w:rPr>
        <w:t>interact</w:t>
      </w:r>
      <w:r w:rsidRPr="003E1449">
        <w:rPr>
          <w:rStyle w:val="StyleUnderline"/>
        </w:rPr>
        <w:t xml:space="preserve"> extensively with other students, and begin the process over again as the simulation continues. Active learning through simulations is</w:t>
      </w:r>
      <w:r w:rsidRPr="001F39DE">
        <w:rPr>
          <w:sz w:val="16"/>
        </w:rPr>
        <w:t xml:space="preserve"> also </w:t>
      </w:r>
      <w:r w:rsidRPr="003E1449">
        <w:rPr>
          <w:rStyle w:val="StyleUnderline"/>
        </w:rPr>
        <w:t>becoming an integral part of</w:t>
      </w:r>
      <w:r w:rsidRPr="001F39DE">
        <w:rPr>
          <w:sz w:val="16"/>
        </w:rPr>
        <w:t xml:space="preserve"> the </w:t>
      </w:r>
      <w:r w:rsidRPr="003E1449">
        <w:rPr>
          <w:rStyle w:val="StyleUnderline"/>
        </w:rPr>
        <w:t>political science</w:t>
      </w:r>
      <w:r w:rsidRPr="001F39DE">
        <w:rPr>
          <w:sz w:val="16"/>
        </w:rPr>
        <w:t xml:space="preserve"> classroom, with an increasing number of faculty conducting and writing about these exercises.3 Stephen Shellman (2001), for example, based his simulation of a German election and subsequent coalition-formation activities upon the "experimental learning" model of </w:t>
      </w:r>
      <w:r w:rsidRPr="003E1449">
        <w:rPr>
          <w:rStyle w:val="StyleUnderline"/>
        </w:rPr>
        <w:t>education which stresses the importance of concrete experience,</w:t>
      </w:r>
      <w:r w:rsidRPr="001F39DE">
        <w:rPr>
          <w:sz w:val="16"/>
        </w:rPr>
        <w:t xml:space="preserve"> reflexive observation, abstract conceptualization, and active experimentation of learning. </w:t>
      </w:r>
      <w:r w:rsidRPr="003E1449">
        <w:rPr>
          <w:rStyle w:val="StyleUnderline"/>
        </w:rPr>
        <w:t>In-class simulations are well suited</w:t>
      </w:r>
      <w:r w:rsidRPr="001F39DE">
        <w:rPr>
          <w:sz w:val="16"/>
        </w:rPr>
        <w:t xml:space="preserve"> for this type of learning </w:t>
      </w:r>
      <w:r w:rsidRPr="003E1449">
        <w:rPr>
          <w:rStyle w:val="StyleUnderline"/>
        </w:rPr>
        <w:t>since students learn through active participation</w:t>
      </w:r>
      <w:r w:rsidRPr="001F39DE">
        <w:rPr>
          <w:sz w:val="16"/>
        </w:rPr>
        <w:t xml:space="preserve"> in the exercise </w:t>
      </w:r>
      <w:r w:rsidRPr="003E1449">
        <w:rPr>
          <w:rStyle w:val="StyleUnderline"/>
        </w:rPr>
        <w:t>by appling their knowledge to unforeseen circumstances while interacting with other learners.</w:t>
      </w:r>
    </w:p>
    <w:p w:rsidR="007F1A13" w:rsidRDefault="007F1A13" w:rsidP="005A0EF0">
      <w:pPr>
        <w:rPr>
          <w:rStyle w:val="StyleUnderline"/>
        </w:rPr>
      </w:pPr>
    </w:p>
    <w:p w:rsidR="007F1A13" w:rsidRDefault="007F1A13" w:rsidP="00140C81">
      <w:pPr>
        <w:pStyle w:val="Heading4"/>
      </w:pPr>
      <w:r>
        <w:t>Debate should be an academic exercise where the aff plays the role of the federal government—this creates a competitive space to imagine new ideas and translate them into pragmatic action—Devil’s advocate challenges the status quo by its nature</w:t>
      </w:r>
    </w:p>
    <w:p w:rsidR="007F1A13" w:rsidRDefault="007F1A13" w:rsidP="007F1A13">
      <w:pPr>
        <w:pStyle w:val="cards"/>
      </w:pPr>
    </w:p>
    <w:p w:rsidR="007F1A13" w:rsidRDefault="007F1A13" w:rsidP="007F1A13">
      <w:pPr>
        <w:pStyle w:val="Cites"/>
      </w:pPr>
      <w:r>
        <w:t>ANDREWS 2006</w:t>
      </w:r>
    </w:p>
    <w:p w:rsidR="007F1A13" w:rsidRDefault="007F1A13" w:rsidP="007F1A13">
      <w:pPr>
        <w:pStyle w:val="cards"/>
      </w:pPr>
      <w:r>
        <w:t xml:space="preserve">(Peter, Consulting Faculty Member at the IBM Executive Business Institute in Palisades, New York, Executive Technology Report, August, </w:t>
      </w:r>
      <w:r w:rsidRPr="00B8771E">
        <w:t>www-935.ibm.com/services/us/bcs/pdf/g510-6313-etr-unlearn-to-innovate.pdf</w:t>
      </w:r>
      <w:r>
        <w:t>)</w:t>
      </w:r>
    </w:p>
    <w:p w:rsidR="007F1A13" w:rsidRDefault="007F1A13" w:rsidP="007F1A13">
      <w:pPr>
        <w:pStyle w:val="cards"/>
      </w:pPr>
    </w:p>
    <w:p w:rsidR="007F1A13" w:rsidRDefault="007F1A13" w:rsidP="007F1A13">
      <w:pPr>
        <w:pStyle w:val="cards"/>
        <w:rPr>
          <w:sz w:val="16"/>
        </w:rPr>
      </w:pPr>
      <w:r w:rsidRPr="00A45D4C">
        <w:rPr>
          <w:sz w:val="16"/>
        </w:rPr>
        <w:t xml:space="preserve">High stakes </w:t>
      </w:r>
      <w:r w:rsidRPr="00A45D4C">
        <w:rPr>
          <w:u w:val="single"/>
        </w:rPr>
        <w:t>innovation requires</w:t>
      </w:r>
      <w:r>
        <w:t xml:space="preserve"> </w:t>
      </w:r>
      <w:r w:rsidRPr="00A45D4C">
        <w:rPr>
          <w:sz w:val="16"/>
        </w:rPr>
        <w:t xml:space="preserve">abandoning conventional wisdom, even </w:t>
      </w:r>
      <w:r w:rsidRPr="00A45D4C">
        <w:rPr>
          <w:u w:val="single"/>
        </w:rPr>
        <w:t>actively unlearning things we “know” are true</w:t>
      </w:r>
      <w:r w:rsidRPr="00A45D4C">
        <w:rPr>
          <w:sz w:val="16"/>
        </w:rPr>
        <w:t xml:space="preserve">. As science fiction writer Arthur C. Clarke said, </w:t>
      </w:r>
      <w:r w:rsidRPr="00A45D4C">
        <w:rPr>
          <w:u w:val="single"/>
        </w:rPr>
        <w:t>“The only way of discovering the limits of the possible is to venture</w:t>
      </w:r>
      <w:r>
        <w:t xml:space="preserve"> </w:t>
      </w:r>
      <w:r w:rsidRPr="00A45D4C">
        <w:rPr>
          <w:sz w:val="16"/>
        </w:rPr>
        <w:t xml:space="preserve">a little way </w:t>
      </w:r>
      <w:r w:rsidRPr="00A45D4C">
        <w:rPr>
          <w:u w:val="single"/>
        </w:rPr>
        <w:t>past them into the impossible</w:t>
      </w:r>
      <w:r w:rsidRPr="00A45D4C">
        <w:rPr>
          <w:sz w:val="16"/>
        </w:rPr>
        <w:t xml:space="preserve">.” 1 </w:t>
      </w:r>
      <w:r w:rsidRPr="00A45D4C">
        <w:rPr>
          <w:u w:val="single"/>
        </w:rPr>
        <w:t>Venturing into the impossible carries many risks: discouragement, failure</w:t>
      </w:r>
      <w:r w:rsidRPr="00A45D4C">
        <w:rPr>
          <w:sz w:val="16"/>
        </w:rPr>
        <w:t xml:space="preserve">, loss of reputation and even ridicule. </w:t>
      </w:r>
      <w:r w:rsidRPr="00A45D4C">
        <w:rPr>
          <w:u w:val="single"/>
        </w:rPr>
        <w:t>The trials of innovators</w:t>
      </w:r>
      <w:r>
        <w:t xml:space="preserve"> </w:t>
      </w:r>
      <w:r w:rsidRPr="00A45D4C">
        <w:rPr>
          <w:sz w:val="16"/>
        </w:rPr>
        <w:t xml:space="preserve">– those who had the courage to be disruptive – are the stuff of legends. But their contributions </w:t>
      </w:r>
      <w:r w:rsidRPr="00A45D4C">
        <w:rPr>
          <w:u w:val="single"/>
        </w:rPr>
        <w:t>have changed our world</w:t>
      </w:r>
      <w:r w:rsidRPr="00A45D4C">
        <w:rPr>
          <w:sz w:val="16"/>
        </w:rPr>
        <w:t xml:space="preserve">. Not everyone aspires to innovations that are high impact. Small but profitable innovations are welcome and essential contributors to the growth and well-being of corporations and societies. But, even if your goal is modest, a look at unlearning can be of value since taking </w:t>
      </w:r>
      <w:r w:rsidRPr="00A45D4C">
        <w:rPr>
          <w:u w:val="single"/>
        </w:rPr>
        <w:t>even a few steps at unlearning can lead to fresh ideas</w:t>
      </w:r>
      <w:r w:rsidRPr="00A45D4C">
        <w:rPr>
          <w:sz w:val="16"/>
        </w:rPr>
        <w:t xml:space="preserve">. In an article, William Starbuck of New York University said, “learning often cannot occur until after there has been unlearning. Unlearning is a process that shows people they should no longer rely on their current beliefs and methods.” But, how do we unlearn? Five steps seem to be essential. </w:t>
      </w:r>
      <w:r w:rsidRPr="00A45D4C">
        <w:rPr>
          <w:u w:val="single"/>
        </w:rPr>
        <w:t>We need to</w:t>
      </w:r>
      <w:r w:rsidRPr="00A45D4C">
        <w:rPr>
          <w:sz w:val="16"/>
        </w:rPr>
        <w:t xml:space="preserve">: 1) </w:t>
      </w:r>
      <w:r w:rsidRPr="00A45D4C">
        <w:rPr>
          <w:u w:val="single"/>
        </w:rPr>
        <w:t>Create space for thinking</w:t>
      </w:r>
      <w:r>
        <w:t xml:space="preserve"> </w:t>
      </w:r>
      <w:r w:rsidRPr="00A45D4C">
        <w:rPr>
          <w:sz w:val="16"/>
        </w:rPr>
        <w:t xml:space="preserve">2) </w:t>
      </w:r>
      <w:r w:rsidRPr="00A45D4C">
        <w:rPr>
          <w:u w:val="single"/>
        </w:rPr>
        <w:t>Play with ideas</w:t>
      </w:r>
      <w:r>
        <w:t xml:space="preserve"> </w:t>
      </w:r>
      <w:r w:rsidRPr="00A45D4C">
        <w:rPr>
          <w:sz w:val="16"/>
        </w:rPr>
        <w:t xml:space="preserve">3) Dare to believe that the impossible ideas might be true 4) </w:t>
      </w:r>
      <w:r w:rsidRPr="00A45D4C">
        <w:rPr>
          <w:u w:val="single"/>
        </w:rPr>
        <w:t>Adapt the ideas to useful contexts</w:t>
      </w:r>
      <w:r>
        <w:t xml:space="preserve"> </w:t>
      </w:r>
      <w:r w:rsidRPr="00A45D4C">
        <w:rPr>
          <w:sz w:val="16"/>
        </w:rPr>
        <w:t xml:space="preserve">5) </w:t>
      </w:r>
      <w:r w:rsidRPr="00A45D4C">
        <w:rPr>
          <w:u w:val="single"/>
        </w:rPr>
        <w:t>Take action</w:t>
      </w:r>
      <w:r w:rsidRPr="00A45D4C">
        <w:rPr>
          <w:sz w:val="16"/>
        </w:rPr>
        <w:t xml:space="preserve">, despite objections of experts and authorities. Create space for thinking </w:t>
      </w:r>
      <w:proofErr w:type="gramStart"/>
      <w:r w:rsidRPr="00A45D4C">
        <w:rPr>
          <w:sz w:val="16"/>
        </w:rPr>
        <w:t>A</w:t>
      </w:r>
      <w:proofErr w:type="gramEnd"/>
      <w:r w:rsidRPr="00A45D4C">
        <w:rPr>
          <w:sz w:val="16"/>
        </w:rPr>
        <w:t xml:space="preserve"> classic Far Side cartoon shows a student raising his hand, asking to be excused because his brain is full. In these days of information overload, most of us have the same problem. We have been exposed to huge numbers of ideas, often at a rate that makes analysis and selection difficult. How do we put these aside? One technique is to </w:t>
      </w:r>
      <w:r w:rsidRPr="00A45D4C">
        <w:rPr>
          <w:u w:val="single"/>
        </w:rPr>
        <w:t>list what we “know” about a subject. Then challenge each one</w:t>
      </w:r>
      <w:r w:rsidRPr="00A45D4C">
        <w:rPr>
          <w:sz w:val="16"/>
        </w:rPr>
        <w:t xml:space="preserve">. What happens if you exaggerate the statement? What are the drawbacks? Does it become absurd? </w:t>
      </w:r>
      <w:r w:rsidRPr="00A45D4C">
        <w:rPr>
          <w:u w:val="single"/>
        </w:rPr>
        <w:t>What does the world look like if the opposite is true? Conventional wisdom at many levels – from the humors theory of disease to the inevitability of slavery, to the spoke and hub design of airlines – has been successfully challenged. The unthinkable has become thinkable, and then the world has changed. The purpose of questioning is both to clear away clutter and create doubt</w:t>
      </w:r>
      <w:r w:rsidRPr="00A45D4C">
        <w:rPr>
          <w:sz w:val="16"/>
        </w:rPr>
        <w:t xml:space="preserve">. Starbuck focuses on this and suggests that we stop thinking of things – theories, products and processes – as finished. He says </w:t>
      </w:r>
      <w:r w:rsidRPr="00A45D4C">
        <w:rPr>
          <w:u w:val="single"/>
        </w:rPr>
        <w:t>we should “start from the premises that current beliefs and methods are ‘not good enough’ or ‘merely experimental’</w:t>
      </w:r>
      <w:r w:rsidRPr="00A45D4C">
        <w:rPr>
          <w:sz w:val="16"/>
        </w:rPr>
        <w:t xml:space="preserve">.” 3 </w:t>
      </w:r>
      <w:r w:rsidRPr="00A45D4C">
        <w:rPr>
          <w:u w:val="single"/>
        </w:rPr>
        <w:t>This is an emancipating concept</w:t>
      </w:r>
      <w:r w:rsidRPr="00A45D4C">
        <w:rPr>
          <w:sz w:val="16"/>
        </w:rPr>
        <w:t xml:space="preserve">, but there is still work to do. What can be put into the empty space that was created? This is where popular tricks for generating ideas can be valuable. Play with ideas </w:t>
      </w:r>
      <w:proofErr w:type="gramStart"/>
      <w:r w:rsidRPr="00A45D4C">
        <w:rPr>
          <w:sz w:val="16"/>
        </w:rPr>
        <w:t>The</w:t>
      </w:r>
      <w:proofErr w:type="gramEnd"/>
      <w:r w:rsidRPr="00A45D4C">
        <w:rPr>
          <w:sz w:val="16"/>
        </w:rPr>
        <w:t xml:space="preserve"> classic technique for idea generation is a freewheeling, nonjudgmental brainstorming session. And, </w:t>
      </w:r>
      <w:r w:rsidRPr="00A45D4C">
        <w:rPr>
          <w:u w:val="single"/>
        </w:rPr>
        <w:t>bringing in people with different knowledge and perspectives can help push the limits. To push even further, the process can be made competitive</w:t>
      </w:r>
      <w:r w:rsidRPr="00A45D4C">
        <w:rPr>
          <w:sz w:val="16"/>
        </w:rPr>
        <w:t xml:space="preserve">, using Red Team approaches (Red Teams </w:t>
      </w:r>
      <w:r w:rsidRPr="00A45D4C">
        <w:rPr>
          <w:u w:val="single"/>
        </w:rPr>
        <w:t>assume the role of the outsider to challenge assumptions, look for unexpected alternatives and find the vulnerabilities of a new idea</w:t>
      </w:r>
      <w:r>
        <w:t xml:space="preserve"> </w:t>
      </w:r>
      <w:r w:rsidRPr="00A45D4C">
        <w:rPr>
          <w:sz w:val="16"/>
        </w:rPr>
        <w:t>or approach).</w:t>
      </w:r>
    </w:p>
    <w:p w:rsidR="00405A39" w:rsidRDefault="00405A39" w:rsidP="007F1A13">
      <w:pPr>
        <w:pStyle w:val="cards"/>
        <w:rPr>
          <w:sz w:val="16"/>
        </w:rPr>
      </w:pPr>
    </w:p>
    <w:p w:rsidR="00405A39" w:rsidRDefault="00405A39" w:rsidP="00140C81">
      <w:pPr>
        <w:pStyle w:val="Heading4"/>
      </w:pPr>
      <w:r>
        <w:t>Roleplaying good—democracy and peace</w:t>
      </w:r>
    </w:p>
    <w:p w:rsidR="00405A39" w:rsidRPr="00E700E0" w:rsidRDefault="00405A39" w:rsidP="00405A39">
      <w:pPr>
        <w:pStyle w:val="Cites"/>
      </w:pPr>
      <w:r>
        <w:t>RAWLS 1999</w:t>
      </w:r>
    </w:p>
    <w:p w:rsidR="00405A39" w:rsidRPr="00E700E0" w:rsidRDefault="00405A39" w:rsidP="00405A39">
      <w:pPr>
        <w:pStyle w:val="cards"/>
      </w:pPr>
      <w:r>
        <w:t>(</w:t>
      </w:r>
      <w:r w:rsidRPr="00E700E0">
        <w:t xml:space="preserve">John Rawls, professor at Harvard, </w:t>
      </w:r>
      <w:r w:rsidRPr="002A55B9">
        <w:rPr>
          <w:u w:val="single"/>
        </w:rPr>
        <w:t>The Law of Peoples</w:t>
      </w:r>
      <w:r>
        <w:t>,</w:t>
      </w:r>
      <w:r w:rsidRPr="00E700E0">
        <w:t xml:space="preserve"> p. 56-57</w:t>
      </w:r>
      <w:r>
        <w:t>)</w:t>
      </w:r>
    </w:p>
    <w:p w:rsidR="00405A39" w:rsidRDefault="00405A39" w:rsidP="00405A39">
      <w:pPr>
        <w:pStyle w:val="cards"/>
      </w:pPr>
      <w:r w:rsidRPr="00B86FAF">
        <w:rPr>
          <w:sz w:val="16"/>
        </w:rPr>
        <w:t xml:space="preserve">How is the ideal of public reason realized by citizens who are not government officials? In a representative govemment, citizens vote for representatives-chief executives, legislators, and the like—not for particular laws (except at a state or local level where they may vote directly on referenda questions, which are not usually fundamental questions). To answer this question, we say that, ideally, </w:t>
      </w:r>
      <w:r w:rsidRPr="00E700E0">
        <w:rPr>
          <w:u w:val="single"/>
        </w:rPr>
        <w:t xml:space="preserve">citizens are to think of themselves as if they were legislators and ask themselves what statutes, supported by what reasons </w:t>
      </w:r>
      <w:r w:rsidRPr="00E700E0">
        <w:t xml:space="preserve">satisfying the criterion of reciprocity, </w:t>
      </w:r>
      <w:r w:rsidRPr="00E700E0">
        <w:rPr>
          <w:u w:val="single"/>
        </w:rPr>
        <w:t>they would think it most reasonable to enact</w:t>
      </w:r>
      <w:r w:rsidRPr="00E700E0">
        <w:t xml:space="preserve">. When firm and widespread, </w:t>
      </w:r>
      <w:r w:rsidRPr="00E700E0">
        <w:rPr>
          <w:u w:val="single"/>
        </w:rPr>
        <w:t>the disposition of citizens to view themselves as ideal legislators and to repudiate government officials and candidates for public office who violate public reason, forms part of the political and social basis of liberal democracy and is vital for its enduring strength and vigor</w:t>
      </w:r>
      <w:r w:rsidRPr="00E700E0">
        <w:t xml:space="preserve">. </w:t>
      </w:r>
      <w:r w:rsidRPr="00B86FAF">
        <w:rPr>
          <w:sz w:val="16"/>
        </w:rPr>
        <w:t>Thus in domestic society 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people's foreign policy and affairs of state that involve other societies. As for private citizens, we say, as before, that ideally citizens are to think of themselves as if they were executives and legislators and ask themselves what foreign policy supported by what considerations they would think it most reasonable to advance. Once again, when firm and widespread,</w:t>
      </w:r>
      <w:r w:rsidRPr="00E700E0">
        <w:t xml:space="preserve"> </w:t>
      </w:r>
      <w:r w:rsidRPr="00E700E0">
        <w:rPr>
          <w:u w:val="single"/>
        </w:rPr>
        <w:t>the disposition of citizens to view themselves as ideal executives and legislators, and to repudiate government officials and candidates for public office who violate the public reason of free and equal peoples, is part of the political and social basis of peace and understanding among peoples</w:t>
      </w:r>
      <w:r w:rsidRPr="00E700E0">
        <w:t>.</w:t>
      </w:r>
    </w:p>
    <w:p w:rsidR="005A0EF0" w:rsidRDefault="005A0EF0" w:rsidP="005A0EF0">
      <w:pPr>
        <w:rPr>
          <w:rStyle w:val="StyleUnderline"/>
        </w:rPr>
      </w:pPr>
      <w:r w:rsidRPr="003E1449">
        <w:rPr>
          <w:rStyle w:val="StyleUnderline"/>
        </w:rPr>
        <w:t xml:space="preserve"> </w:t>
      </w:r>
    </w:p>
    <w:p w:rsidR="00CE6311" w:rsidRDefault="00CE6311" w:rsidP="00CE6311">
      <w:pPr>
        <w:pStyle w:val="Heading3"/>
      </w:pPr>
      <w:r>
        <w:t xml:space="preserve">Empathy </w:t>
      </w:r>
    </w:p>
    <w:p w:rsidR="00CE6311" w:rsidRPr="00C94EB9" w:rsidRDefault="00CE6311" w:rsidP="00140C81">
      <w:pPr>
        <w:pStyle w:val="Heading4"/>
      </w:pPr>
      <w:r>
        <w:t>Roleplaying encourages empathy for others and helps students understand institutional processes</w:t>
      </w:r>
    </w:p>
    <w:p w:rsidR="00CE6311" w:rsidRPr="004B28E2" w:rsidRDefault="00CE6311" w:rsidP="00CE6311">
      <w:pPr>
        <w:rPr>
          <w:rStyle w:val="StyleUnderline"/>
          <w:b/>
          <w:u w:val="none"/>
        </w:rPr>
      </w:pPr>
      <w:r w:rsidRPr="00107AB7">
        <w:rPr>
          <w:rStyle w:val="Style13ptBold"/>
        </w:rPr>
        <w:t>Shapiro &amp; Leopold, 12</w:t>
      </w:r>
      <w:r>
        <w:rPr>
          <w:rStyle w:val="StyleUnderline"/>
          <w:u w:val="none"/>
        </w:rPr>
        <w:t xml:space="preserve"> – </w:t>
      </w:r>
      <w:r w:rsidRPr="004B28E2">
        <w:rPr>
          <w:rStyle w:val="StyleUnderline"/>
          <w:u w:val="none"/>
        </w:rPr>
        <w:t>Assistant Professor, Writing and Linguistics, Middlebury College AND Associate Professor, Middlebury Institute of International Studies (Shawna and Lisa, “A Critical Role for Role-Playing Pedagogy,” TESL Canada, Vol. 29, No. 2, Spring, 122, http://www.teslcanadajournal.ca/tesl/index.php/tesl/article/viewFile/1104/923)//SY</w:t>
      </w:r>
    </w:p>
    <w:p w:rsidR="00CE6311" w:rsidRDefault="00CE6311" w:rsidP="00CE6311">
      <w:pPr>
        <w:rPr>
          <w:rStyle w:val="StyleUnderline"/>
          <w:b/>
          <w:sz w:val="16"/>
          <w:u w:val="none"/>
        </w:rPr>
      </w:pPr>
      <w:r w:rsidRPr="004B28E2">
        <w:rPr>
          <w:rStyle w:val="StyleUnderline"/>
        </w:rPr>
        <w:t>Across the college curriculum, role-play is</w:t>
      </w:r>
      <w:r w:rsidRPr="004B28E2">
        <w:rPr>
          <w:rStyle w:val="StyleUnderline"/>
          <w:sz w:val="16"/>
          <w:u w:val="none"/>
        </w:rPr>
        <w:t xml:space="preserve"> being </w:t>
      </w:r>
      <w:r w:rsidRPr="004B28E2">
        <w:rPr>
          <w:rStyle w:val="StyleUnderline"/>
        </w:rPr>
        <w:t>used to facilitate a deeper and more critical understanding of course material. It has been used in humanities-focused disciplines</w:t>
      </w:r>
      <w:r w:rsidRPr="004B28E2">
        <w:rPr>
          <w:rStyle w:val="StyleUnderline"/>
          <w:sz w:val="16"/>
          <w:u w:val="none"/>
        </w:rPr>
        <w:t xml:space="preserve"> such as history </w:t>
      </w:r>
      <w:r w:rsidRPr="004B28E2">
        <w:rPr>
          <w:rStyle w:val="StyleUnderline"/>
        </w:rPr>
        <w:t>to help students “debate a complex, multi-layered historical scenario”</w:t>
      </w:r>
      <w:r w:rsidRPr="004B28E2">
        <w:rPr>
          <w:rStyle w:val="StyleUnderline"/>
          <w:sz w:val="16"/>
          <w:u w:val="none"/>
        </w:rPr>
        <w:t xml:space="preserve"> (O’Brien &amp; Spears, 2011, p. 59). In religion and philosophy, </w:t>
      </w:r>
      <w:r w:rsidRPr="004B28E2">
        <w:rPr>
          <w:rStyle w:val="StyleUnderline"/>
        </w:rPr>
        <w:t>it “encourage[s] empathy towards other viewpoints”</w:t>
      </w:r>
      <w:r w:rsidRPr="004B28E2">
        <w:rPr>
          <w:rStyle w:val="StyleUnderline"/>
          <w:sz w:val="16"/>
          <w:u w:val="none"/>
        </w:rPr>
        <w:t xml:space="preserve"> (Porter, 2008, p. 230). </w:t>
      </w:r>
      <w:r w:rsidRPr="004B28E2">
        <w:rPr>
          <w:rStyle w:val="StyleUnderline"/>
        </w:rPr>
        <w:t xml:space="preserve">Faculty in political science have discovered that role-play simulations “have the power to </w:t>
      </w:r>
      <w:r w:rsidRPr="004B28E2">
        <w:rPr>
          <w:rStyle w:val="Emphasis"/>
          <w:b w:val="0"/>
        </w:rPr>
        <w:t>recreate complex, dynamic political processes</w:t>
      </w:r>
      <w:r w:rsidRPr="004B28E2">
        <w:rPr>
          <w:rStyle w:val="StyleUnderline"/>
        </w:rPr>
        <w:t xml:space="preserve"> in the classroom, allowing students to </w:t>
      </w:r>
      <w:r w:rsidRPr="004B28E2">
        <w:rPr>
          <w:rStyle w:val="Emphasis"/>
          <w:b w:val="0"/>
        </w:rPr>
        <w:t>examine the motivations, behavioural constraints, resources, and interactions among institutional actors”</w:t>
      </w:r>
      <w:r w:rsidRPr="004B28E2">
        <w:rPr>
          <w:rStyle w:val="StyleUnderline"/>
          <w:sz w:val="16"/>
          <w:u w:val="none"/>
        </w:rPr>
        <w:t xml:space="preserve"> (Smith &amp; Boyer, 1996, p. 690). A similar rationale underlies role-playing pedagogy in other social sciences such as psychology (Poorman, 2002), sociology (Simpson &amp; Elias, 2011), and economics (Bernard &amp; Yianniaka, 2010). </w:t>
      </w:r>
      <w:r w:rsidRPr="004B28E2">
        <w:rPr>
          <w:rStyle w:val="StyleUnderline"/>
        </w:rPr>
        <w:t>Role-play is</w:t>
      </w:r>
      <w:r w:rsidRPr="004B28E2">
        <w:rPr>
          <w:rStyle w:val="StyleUnderline"/>
          <w:sz w:val="16"/>
          <w:u w:val="none"/>
        </w:rPr>
        <w:t xml:space="preserve"> also </w:t>
      </w:r>
      <w:r w:rsidRPr="004B28E2">
        <w:rPr>
          <w:rStyle w:val="StyleUnderline"/>
        </w:rPr>
        <w:t>used to facilitate understanding of difficult concepts in</w:t>
      </w:r>
      <w:r w:rsidRPr="004B28E2">
        <w:rPr>
          <w:rStyle w:val="StyleUnderline"/>
          <w:sz w:val="16"/>
          <w:u w:val="none"/>
        </w:rPr>
        <w:t xml:space="preserve"> mathematics (Rosa &amp; Lerman, 2011), chemistry (Grafton, 2011), and other natural </w:t>
      </w:r>
      <w:r w:rsidRPr="004B28E2">
        <w:rPr>
          <w:rStyle w:val="StyleUnderline"/>
        </w:rPr>
        <w:t>sciences.</w:t>
      </w:r>
      <w:r w:rsidRPr="004B28E2">
        <w:rPr>
          <w:rStyle w:val="StyleUnderline"/>
          <w:sz w:val="16"/>
          <w:u w:val="none"/>
        </w:rPr>
        <w:t xml:space="preserve">3 In professional fields such as nursing, role-play makes students to think more deeply about the needs and experiences of patients (Jenkins &amp; Turick-Gibson, 1999). </w:t>
      </w:r>
      <w:r w:rsidRPr="004B28E2">
        <w:rPr>
          <w:rStyle w:val="StyleUnderline"/>
        </w:rPr>
        <w:t>This is just a sampling of the growing body of scholarship about the cognitive benefits of role-play.</w:t>
      </w:r>
      <w:r w:rsidRPr="004B28E2">
        <w:rPr>
          <w:rStyle w:val="StyleUnderline"/>
          <w:sz w:val="16"/>
          <w:u w:val="none"/>
        </w:rPr>
        <w:t xml:space="preserve"> However, few publications have explored these benefits with adult language-learners, particularly in an EAP setting. One of the few recent studies on role-play and second-language-learning focused on adult immigrant learners in a Greek-language class. The literature review in the article explained that </w:t>
      </w:r>
      <w:r w:rsidRPr="004B28E2">
        <w:rPr>
          <w:rStyle w:val="StyleUnderline"/>
        </w:rPr>
        <w:t>role-play helps students “communicate, express their feelings, enrich their vocabulary and appraise their existing knowledge”</w:t>
      </w:r>
      <w:r w:rsidRPr="004B28E2">
        <w:rPr>
          <w:rStyle w:val="StyleUnderline"/>
          <w:sz w:val="16"/>
          <w:u w:val="none"/>
        </w:rPr>
        <w:t xml:space="preserve"> (Magos &amp; Politi, 2008, p. 101). </w:t>
      </w:r>
      <w:r w:rsidRPr="004B28E2">
        <w:rPr>
          <w:rStyle w:val="StyleUnderline"/>
        </w:rPr>
        <w:t>It</w:t>
      </w:r>
      <w:r w:rsidRPr="004B28E2">
        <w:rPr>
          <w:rStyle w:val="StyleUnderline"/>
          <w:sz w:val="16"/>
          <w:u w:val="none"/>
        </w:rPr>
        <w:t xml:space="preserve"> also </w:t>
      </w:r>
      <w:r w:rsidRPr="004B28E2">
        <w:rPr>
          <w:rStyle w:val="StyleUnderline"/>
        </w:rPr>
        <w:t>emphasizes</w:t>
      </w:r>
      <w:r w:rsidRPr="004B28E2">
        <w:rPr>
          <w:rStyle w:val="StyleUnderline"/>
          <w:sz w:val="16"/>
          <w:u w:val="none"/>
        </w:rPr>
        <w:t xml:space="preserve"> that role-play offers a more pleasant language-learning experience, creating </w:t>
      </w:r>
      <w:r w:rsidRPr="004B28E2">
        <w:rPr>
          <w:rStyle w:val="StyleUnderline"/>
        </w:rPr>
        <w:t>a “safe environment where learners are relaxed, creative and inventive”</w:t>
      </w:r>
      <w:r w:rsidRPr="004B28E2">
        <w:rPr>
          <w:rStyle w:val="StyleUnderline"/>
          <w:sz w:val="16"/>
          <w:u w:val="none"/>
        </w:rPr>
        <w:t xml:space="preserve"> (pp. 101-102). All these are valid reasons for using role-play in this particular context, but they may not be sufficient to persuade teachers of EAP.</w:t>
      </w:r>
    </w:p>
    <w:p w:rsidR="009836F4" w:rsidRDefault="009836F4" w:rsidP="00CE6311">
      <w:pPr>
        <w:rPr>
          <w:rStyle w:val="StyleUnderline"/>
          <w:b/>
          <w:sz w:val="16"/>
          <w:u w:val="none"/>
        </w:rPr>
      </w:pPr>
    </w:p>
    <w:p w:rsidR="009836F4" w:rsidRDefault="009836F4" w:rsidP="00140C81">
      <w:pPr>
        <w:pStyle w:val="Heading4"/>
      </w:pPr>
      <w:r>
        <w:t>Role playing overcomes polarization and teaches students political jargon necessary to form critical opinions</w:t>
      </w:r>
    </w:p>
    <w:p w:rsidR="009836F4" w:rsidRDefault="009836F4" w:rsidP="009836F4">
      <w:pPr>
        <w:pStyle w:val="Cites"/>
      </w:pPr>
      <w:r>
        <w:t>SCHAAP 2005</w:t>
      </w:r>
    </w:p>
    <w:p w:rsidR="009836F4" w:rsidRDefault="009836F4" w:rsidP="009836F4">
      <w:pPr>
        <w:pStyle w:val="cards"/>
      </w:pPr>
      <w:r>
        <w:t>(Andrew, University of Melbourne, Politics, Vol 25 Iss 1, February)</w:t>
      </w:r>
    </w:p>
    <w:p w:rsidR="009836F4" w:rsidRDefault="009836F4" w:rsidP="009836F4">
      <w:pPr>
        <w:pStyle w:val="cards"/>
      </w:pPr>
      <w:r w:rsidRPr="00B009B4">
        <w:rPr>
          <w:u w:val="single"/>
        </w:rPr>
        <w:t>While every subject has its jargon, the object of study in political theory is the jargon itself. Perhaps because of its abstract nature, political theory often polarises politics students: it either alienates or inspires them. Role playing offers one valuable technique to overcome this divide by demonstrating in practice why we cannot do without theories of politics. By participating in this role play, students experienced at first hand how arguments</w:t>
      </w:r>
      <w:r w:rsidRPr="00B009B4">
        <w:rPr>
          <w:sz w:val="16"/>
        </w:rPr>
        <w:t xml:space="preserve"> made from within five traditions of political philosophy </w:t>
      </w:r>
      <w:r w:rsidRPr="00B009B4">
        <w:rPr>
          <w:u w:val="single"/>
        </w:rPr>
        <w:t>come into conflict</w:t>
      </w:r>
      <w:r w:rsidRPr="005425C1">
        <w:t xml:space="preserve"> </w:t>
      </w:r>
      <w:r w:rsidRPr="00B009B4">
        <w:rPr>
          <w:sz w:val="16"/>
        </w:rPr>
        <w:t xml:space="preserve">in relation to the issue of human rights. Even self-avowed pragmatists have their own theories – only they are implicitly assumed rather than explicitly articulated. </w:t>
      </w:r>
      <w:r w:rsidRPr="00B009B4">
        <w:rPr>
          <w:u w:val="single"/>
        </w:rPr>
        <w:t>In role playing the pragmatists' self-deception is exposed: they are forced to declare their (imagined) hands and hold their (assigned) theories open to scrutiny. Once drawn into the game, in this way, they are on their way to becoming political theorists</w:t>
      </w:r>
      <w:r w:rsidRPr="005425C1">
        <w:t>.</w:t>
      </w:r>
    </w:p>
    <w:p w:rsidR="009836F4" w:rsidRDefault="009836F4" w:rsidP="009836F4">
      <w:pPr>
        <w:pStyle w:val="cards"/>
      </w:pPr>
    </w:p>
    <w:p w:rsidR="009836F4" w:rsidRDefault="009836F4" w:rsidP="00140C81">
      <w:pPr>
        <w:pStyle w:val="Heading4"/>
      </w:pPr>
      <w:r>
        <w:t>Role playing is the most effective means of understanding conflicting roles of government actors</w:t>
      </w:r>
    </w:p>
    <w:p w:rsidR="009836F4" w:rsidRDefault="009836F4" w:rsidP="009836F4">
      <w:pPr>
        <w:pStyle w:val="Cites"/>
      </w:pPr>
      <w:r>
        <w:t>GONZALES 2008</w:t>
      </w:r>
    </w:p>
    <w:p w:rsidR="009836F4" w:rsidRDefault="009836F4" w:rsidP="009836F4">
      <w:pPr>
        <w:pStyle w:val="cards"/>
      </w:pPr>
      <w:r>
        <w:t xml:space="preserve">(Angelo, Ph.D. Candidate, Travers Department of Political Science, University of California at Berkeley, “Teaching American Political Institutions Using Role Playing Simulations,” Feb 22, </w:t>
      </w:r>
      <w:r w:rsidRPr="00604FAB">
        <w:t>http://www.allacademic.com//meta/p_mla_apa_research_citation/2/4/5/6/3/pages245631/p245631-1.php</w:t>
      </w:r>
      <w:r>
        <w:t>)</w:t>
      </w:r>
    </w:p>
    <w:p w:rsidR="009836F4" w:rsidRDefault="009836F4" w:rsidP="009836F4">
      <w:pPr>
        <w:pStyle w:val="cards"/>
      </w:pPr>
      <w:r w:rsidRPr="002A1F5C">
        <w:rPr>
          <w:sz w:val="16"/>
        </w:rPr>
        <w:t xml:space="preserve">The observation that organizational actors can play multiple roles in political institutions is important from a pedagogical standpoint, because these roles provide the basis upon which teachers can design effective role-playing simulations. First, roles provide the essential structure for simulations, in conjunction with one’s learning objectives. If one’s goal is to teach students about the importance of parties in Congress, then one’s simulation should include important roles for party leaders. To that end, a House floor debate or a Rules Committee deliberation might make the most sense, but a Senate Committee on Energy and Natural Resources hearing on western water might not be as effective. Second, </w:t>
      </w:r>
      <w:r w:rsidRPr="002A1F5C">
        <w:rPr>
          <w:u w:val="single"/>
        </w:rPr>
        <w:t>with adequate preparation time, roles help ensure that students are not just acting on their personal beliefs and preconceptions. In preparing for a role, students are forced to look at the individual whose part they are playing from different perspectives, considering the ways in which their multiple positions within the organization might conflict with each other. And even in situations where students haven’t prepared well, there are numerous opportunities in interacting with other simulation actors for students to learn about the ways in which multiple roles can come into play in a particular institution. Finally, roles can liberate shy students to take a more active role in simulations than they might otherwise do in more traditional class settings</w:t>
      </w:r>
      <w:r w:rsidRPr="002A1F5C">
        <w:rPr>
          <w:sz w:val="16"/>
        </w:rPr>
        <w:t xml:space="preserve">. I’ll never forget one particularly shy student who came out of her shell when asked to play a lawyer in a Supreme Court simulation I designed. Something about the act of playing a particular role helped her shed her fears of speaking in class, and from that day forward, she no longer had any qualms about participating actively in discussions. In sum, when designed properly, </w:t>
      </w:r>
      <w:r w:rsidRPr="002A1F5C">
        <w:rPr>
          <w:u w:val="single"/>
        </w:rPr>
        <w:t>role-playing simulations can be an effective pedagogical technique for teaching students about the dynamic interaction between political actors and the internal rules and processes of political institutions. The role-playing aspect forces students to get into the heads of political actors and to consider why these actors make the decisions they do, given the structure of institutional incentives and constraints in which they operate. The simulation aspect forces students to engage in an actual decision-making process and to consider why the process works or fails to work as it does. Short of actually working in a political institution, role-playing simulations provide the best means by which students can learn about the complex inner workings of these organizations that are so central to the American political system</w:t>
      </w:r>
      <w:r>
        <w:t xml:space="preserve">. </w:t>
      </w:r>
    </w:p>
    <w:p w:rsidR="009836F4" w:rsidRPr="004B28E2" w:rsidRDefault="009836F4" w:rsidP="00CE6311">
      <w:pPr>
        <w:rPr>
          <w:rStyle w:val="StyleUnderline"/>
          <w:b/>
          <w:sz w:val="16"/>
          <w:u w:val="none"/>
        </w:rPr>
      </w:pPr>
    </w:p>
    <w:p w:rsidR="00CE6311" w:rsidRDefault="00CE6311" w:rsidP="00CE6311">
      <w:pPr>
        <w:pStyle w:val="Heading3"/>
      </w:pPr>
      <w:r>
        <w:t xml:space="preserve">Political knowledge </w:t>
      </w:r>
    </w:p>
    <w:p w:rsidR="00CE6311" w:rsidRDefault="00CE6311" w:rsidP="00140C81">
      <w:pPr>
        <w:pStyle w:val="Heading4"/>
      </w:pPr>
      <w:r>
        <w:t>Roleplaying policymakers helps students understand abstract concepts and learn the specific details of the political process</w:t>
      </w:r>
    </w:p>
    <w:p w:rsidR="00CE6311" w:rsidRPr="00977F6C" w:rsidRDefault="00CE6311" w:rsidP="00CE6311">
      <w:r>
        <w:rPr>
          <w:b/>
        </w:rPr>
        <w:t>Shaw, 4</w:t>
      </w:r>
      <w:r>
        <w:t xml:space="preserve"> – Professor and Chair, Political Science Department, Wichita State Department (Carolyn, “Using Role-Play Scenarios in the IR Classroom: An Examination of Exercises on Peacekeeping Operations and Foreign Policy Decision Making,” International Studies Perspectives, Vol. 5, 1-2, http://citeseerx.ist.psu.edu/viewdoc/download?doi=10.1.1.471.8236&amp;rep=rep1&amp;type=pdf)//SY</w:t>
      </w:r>
    </w:p>
    <w:p w:rsidR="00CE6311" w:rsidRDefault="00CE6311" w:rsidP="00CE6311">
      <w:pPr>
        <w:rPr>
          <w:rStyle w:val="StyleUnderline"/>
        </w:rPr>
      </w:pPr>
      <w:r w:rsidRPr="001F39DE">
        <w:rPr>
          <w:sz w:val="16"/>
        </w:rPr>
        <w:t xml:space="preserve">Instructors in </w:t>
      </w:r>
      <w:r w:rsidRPr="00072FC9">
        <w:rPr>
          <w:rStyle w:val="StyleUnderline"/>
        </w:rPr>
        <w:t xml:space="preserve">university </w:t>
      </w:r>
      <w:r w:rsidRPr="00863C14">
        <w:rPr>
          <w:rStyle w:val="StyleUnderline"/>
        </w:rPr>
        <w:t>classrooms</w:t>
      </w:r>
      <w:r w:rsidRPr="001F39DE">
        <w:rPr>
          <w:sz w:val="16"/>
        </w:rPr>
        <w:t xml:space="preserve"> today </w:t>
      </w:r>
      <w:r w:rsidRPr="00072FC9">
        <w:rPr>
          <w:rStyle w:val="StyleUnderline"/>
        </w:rPr>
        <w:t>face a challenging teaching environment as they work to impart an understanding of the international system and its many complex issues to students.</w:t>
      </w:r>
      <w:r w:rsidRPr="001F39DE">
        <w:rPr>
          <w:sz w:val="16"/>
        </w:rPr>
        <w:t xml:space="preserve"> In many instances, an introductory college course in international relations (IR) may be the students’ first exposure to international politics, not having had the opportunity to cover the topic in high school. The </w:t>
      </w:r>
      <w:r w:rsidRPr="00072FC9">
        <w:rPr>
          <w:rStyle w:val="StyleUnderline"/>
        </w:rPr>
        <w:t>challenge of conveying abstract theoretical IR concepts is great when the students may not even have basic geographical knowledge, let alone more substantive knowledge of relations</w:t>
      </w:r>
      <w:r w:rsidRPr="001F39DE">
        <w:rPr>
          <w:sz w:val="16"/>
        </w:rPr>
        <w:t xml:space="preserve"> between states. In such a setting, </w:t>
      </w:r>
      <w:r w:rsidRPr="00072FC9">
        <w:rPr>
          <w:rStyle w:val="StyleUnderline"/>
        </w:rPr>
        <w:t>it is critical to be able to actively engage the students</w:t>
      </w:r>
      <w:r w:rsidRPr="001F39DE">
        <w:rPr>
          <w:sz w:val="16"/>
        </w:rPr>
        <w:t xml:space="preserve"> and provide hands-on activities </w:t>
      </w:r>
      <w:r w:rsidRPr="00072FC9">
        <w:rPr>
          <w:rStyle w:val="StyleUnderline"/>
        </w:rPr>
        <w:t>to make</w:t>
      </w:r>
      <w:r w:rsidRPr="001F39DE">
        <w:rPr>
          <w:sz w:val="16"/>
        </w:rPr>
        <w:t xml:space="preserve"> some of the </w:t>
      </w:r>
      <w:r w:rsidRPr="00072FC9">
        <w:rPr>
          <w:rStyle w:val="StyleUnderline"/>
        </w:rPr>
        <w:t>abstract concepts come to life.</w:t>
      </w:r>
      <w:r w:rsidRPr="001F39DE">
        <w:rPr>
          <w:sz w:val="16"/>
        </w:rPr>
        <w:t xml:space="preserve"> A variety of active learning techniques have been introduced in college classrooms in recent years in an effort to convey these concepts effectively in an alternative fashion to the traditional lecture format. These alternative methods include collaborative learning, case teaching, simulations and other ‘‘student-centered’’ approaches (Boyer et al., 2000:4). Although </w:t>
      </w:r>
      <w:r w:rsidRPr="00072FC9">
        <w:rPr>
          <w:rStyle w:val="StyleUnderline"/>
        </w:rPr>
        <w:t>studies increasingly indicate the effectiveness of</w:t>
      </w:r>
      <w:r w:rsidRPr="001F39DE">
        <w:rPr>
          <w:sz w:val="16"/>
        </w:rPr>
        <w:t xml:space="preserve"> these </w:t>
      </w:r>
      <w:r w:rsidRPr="00072FC9">
        <w:rPr>
          <w:rStyle w:val="StyleUnderline"/>
        </w:rPr>
        <w:t>techniques for the retention of materials</w:t>
      </w:r>
      <w:r w:rsidRPr="001F39DE">
        <w:rPr>
          <w:sz w:val="16"/>
        </w:rPr>
        <w:t xml:space="preserve"> (Stice, 1987; Hertel and Millis, 2002:4–9), </w:t>
      </w:r>
      <w:r w:rsidRPr="00072FC9">
        <w:rPr>
          <w:rStyle w:val="StyleUnderline"/>
        </w:rPr>
        <w:t>it is important to carefully consider the design and implementation of</w:t>
      </w:r>
      <w:r w:rsidRPr="001F39DE">
        <w:rPr>
          <w:sz w:val="16"/>
        </w:rPr>
        <w:t xml:space="preserve"> such active </w:t>
      </w:r>
      <w:r w:rsidRPr="00072FC9">
        <w:rPr>
          <w:rStyle w:val="StyleUnderline"/>
        </w:rPr>
        <w:t>learning exercises</w:t>
      </w:r>
      <w:r w:rsidRPr="001F39DE">
        <w:rPr>
          <w:sz w:val="16"/>
        </w:rPr>
        <w:t xml:space="preserve"> and to continue to assess their effectiveness in the classroom. This paper discusses the potential benefits to using role-play scenarios in the classroom, the steps taken to design two different exercises, and an assessment of these exercises used in an introduction to international relations course. The first exercise is on the complexities of ‘‘peacekeeping’’ operations</w:t>
      </w:r>
      <w:proofErr w:type="gramStart"/>
      <w:r w:rsidRPr="001F39DE">
        <w:rPr>
          <w:sz w:val="16"/>
        </w:rPr>
        <w:t>,1</w:t>
      </w:r>
      <w:proofErr w:type="gramEnd"/>
      <w:r w:rsidRPr="001F39DE">
        <w:rPr>
          <w:sz w:val="16"/>
        </w:rPr>
        <w:t xml:space="preserve"> focusing on the interactions between the diplomats, the military peacekeepers, and the nongovernmental organizations (NGOs). The context is a three-way civil war set in the fictional, developing country of Zodora. The second exercise examines the challenges of foreign policy decision making in a crisis. The context is a fabricated escalation of the situation in Colombia with the government requesting greater American aid to defeat the increasingly threatening Revolutionary Armed Forces of Colombia (FARC) rebel forces. </w:t>
      </w:r>
      <w:r w:rsidRPr="00072FC9">
        <w:rPr>
          <w:rStyle w:val="StyleUnderline"/>
        </w:rPr>
        <w:t>Students represent a variety of decision makers,</w:t>
      </w:r>
      <w:r w:rsidRPr="001F39DE">
        <w:rPr>
          <w:sz w:val="16"/>
        </w:rPr>
        <w:t xml:space="preserve"> including the U.S. President, Secretary of Defense, Secretary of State, Secretary of Commerce, the Drug Enforcement Agency (DEA), the Central Intelligence Agency (CIA), and Senate leaders. Through discussion of my own experiences in planning and using role play exercises in the classroom, I hope to provide useful information to others as to what has worked well and what has not, and to reaffirm the value of these exercises as effective teaching techniques. I hope that others might find the exercises that I have developed useful in their classrooms as well. Learning Objectives </w:t>
      </w:r>
      <w:proofErr w:type="gramStart"/>
      <w:r w:rsidRPr="001F39DE">
        <w:rPr>
          <w:sz w:val="16"/>
        </w:rPr>
        <w:t>The</w:t>
      </w:r>
      <w:proofErr w:type="gramEnd"/>
      <w:r w:rsidRPr="001F39DE">
        <w:rPr>
          <w:sz w:val="16"/>
        </w:rPr>
        <w:t xml:space="preserve"> incorporation of active learning exercises into the international relations classroom allows instructors to achieve several different educational objectives that are beneficial to the students. Although different instructors will have different goals </w:t>
      </w:r>
      <w:r w:rsidRPr="00072FC9">
        <w:rPr>
          <w:rStyle w:val="StyleUnderline"/>
        </w:rPr>
        <w:t>for including role-play scenarios</w:t>
      </w:r>
      <w:r w:rsidRPr="001F39DE">
        <w:rPr>
          <w:sz w:val="16"/>
        </w:rPr>
        <w:t xml:space="preserve"> in their courses, some </w:t>
      </w:r>
      <w:r w:rsidRPr="00072FC9">
        <w:rPr>
          <w:rStyle w:val="StyleUnderline"/>
        </w:rPr>
        <w:t>common goals</w:t>
      </w:r>
      <w:r w:rsidRPr="001F39DE">
        <w:rPr>
          <w:sz w:val="16"/>
        </w:rPr>
        <w:t xml:space="preserve"> often </w:t>
      </w:r>
      <w:r w:rsidRPr="00863C14">
        <w:rPr>
          <w:rStyle w:val="StyleUnderline"/>
        </w:rPr>
        <w:t>include</w:t>
      </w:r>
      <w:r w:rsidRPr="00072FC9">
        <w:rPr>
          <w:rStyle w:val="StyleUnderline"/>
        </w:rPr>
        <w:t xml:space="preserve"> providing an alternative presentation of course materials, promoting student interaction and input, promoting student curiosity and interest, and simply having fun. Before creating and incorporating a role-play scenario</w:t>
      </w:r>
      <w:r w:rsidRPr="001F39DE">
        <w:rPr>
          <w:sz w:val="16"/>
        </w:rPr>
        <w:t xml:space="preserve"> in class, </w:t>
      </w:r>
      <w:r w:rsidRPr="00072FC9">
        <w:rPr>
          <w:rStyle w:val="StyleUnderline"/>
        </w:rPr>
        <w:t xml:space="preserve">it is important for instructors to </w:t>
      </w:r>
      <w:r w:rsidRPr="00072FC9">
        <w:rPr>
          <w:rStyle w:val="Emphasis"/>
        </w:rPr>
        <w:t>identify what specific objectives they want to achieve</w:t>
      </w:r>
      <w:r w:rsidRPr="00072FC9">
        <w:rPr>
          <w:rStyle w:val="StyleUnderline"/>
        </w:rPr>
        <w:t xml:space="preserve"> by using the exercise </w:t>
      </w:r>
      <w:r w:rsidRPr="001F39DE">
        <w:rPr>
          <w:sz w:val="16"/>
        </w:rPr>
        <w:t xml:space="preserve">(Kille, 2002). General objectives are discussed in this section, and the specific learning objectives for my two scenarios are discussed in the exercise design section that follows. Alternative Presentation of Course Materials The </w:t>
      </w:r>
      <w:r w:rsidRPr="00072FC9">
        <w:rPr>
          <w:rStyle w:val="StyleUnderline"/>
        </w:rPr>
        <w:t>use of role-playing in the classroom provides an alternative method for presenting course materials</w:t>
      </w:r>
      <w:r w:rsidRPr="001F39DE">
        <w:rPr>
          <w:sz w:val="16"/>
        </w:rPr>
        <w:t xml:space="preserve"> in contrast to lecturing. Although some materials can be conveyed well through an oral presentation, </w:t>
      </w:r>
      <w:r w:rsidRPr="00072FC9">
        <w:rPr>
          <w:rStyle w:val="StyleUnderline"/>
        </w:rPr>
        <w:t>many concepts in international relations only become less abstract when the student can apply them directly or experience them personally</w:t>
      </w:r>
      <w:r w:rsidRPr="001F39DE">
        <w:rPr>
          <w:sz w:val="16"/>
        </w:rPr>
        <w:t xml:space="preserve"> (Preston, 2000). ‘‘To the extent that </w:t>
      </w:r>
      <w:r w:rsidRPr="00072FC9">
        <w:rPr>
          <w:rStyle w:val="StyleUnderline"/>
        </w:rPr>
        <w:t>[students] engage in constructing new knowledge or reconstructing given information,</w:t>
      </w:r>
      <w:r w:rsidRPr="001F39DE">
        <w:rPr>
          <w:sz w:val="16"/>
        </w:rPr>
        <w:t xml:space="preserve"> rather than simply memorizing it, </w:t>
      </w:r>
      <w:r w:rsidRPr="00072FC9">
        <w:rPr>
          <w:rStyle w:val="StyleUnderline"/>
        </w:rPr>
        <w:t>they gain a deeper understanding’’</w:t>
      </w:r>
      <w:r w:rsidRPr="001F39DE">
        <w:rPr>
          <w:sz w:val="16"/>
        </w:rPr>
        <w:t xml:space="preserve"> (King, 1994:16). Merryfield and Remy (1995:8) similarly note that </w:t>
      </w:r>
      <w:r w:rsidRPr="00072FC9">
        <w:rPr>
          <w:rStyle w:val="StyleUnderline"/>
        </w:rPr>
        <w:t xml:space="preserve">‘‘students master content </w:t>
      </w:r>
      <w:r w:rsidRPr="00072FC9">
        <w:rPr>
          <w:rStyle w:val="Emphasis"/>
        </w:rPr>
        <w:t>not only by being exposed to information through readings</w:t>
      </w:r>
      <w:r w:rsidRPr="001F39DE">
        <w:rPr>
          <w:sz w:val="16"/>
        </w:rPr>
        <w:t xml:space="preserve"> and lectures...</w:t>
      </w:r>
      <w:r w:rsidRPr="00072FC9">
        <w:rPr>
          <w:rStyle w:val="StyleUnderline"/>
        </w:rPr>
        <w:t>but also by engaging in a reflective process in which they make the information their own by evaluating and using it.’’</w:t>
      </w:r>
      <w:r w:rsidRPr="001F39DE">
        <w:rPr>
          <w:sz w:val="16"/>
        </w:rPr>
        <w:t xml:space="preserve"> Since class trips abroad are beyond the scope of most courses, </w:t>
      </w:r>
      <w:r w:rsidRPr="00072FC9">
        <w:rPr>
          <w:rStyle w:val="StyleUnderline"/>
        </w:rPr>
        <w:t>simulations can be used to place students in a unique</w:t>
      </w:r>
      <w:r w:rsidRPr="001F39DE">
        <w:rPr>
          <w:sz w:val="16"/>
        </w:rPr>
        <w:t xml:space="preserve"> international </w:t>
      </w:r>
      <w:r w:rsidRPr="00072FC9">
        <w:rPr>
          <w:rStyle w:val="StyleUnderline"/>
        </w:rPr>
        <w:t>context or position which they would otherwise be unable to experience, and give them the opportunity to gain a deeper understanding of the material.</w:t>
      </w:r>
      <w:r w:rsidRPr="001F39DE">
        <w:rPr>
          <w:sz w:val="16"/>
        </w:rPr>
        <w:t xml:space="preserve"> One challenge that instructors face is the trade-off in terms of coverage of material and the time it takes to conduct an active learning exercise. Such exercises usually take more time than covering the same materials in lecture format (Boyer et al., 2000:4). The key to using role-playing effectively without sacrificing too much content is to plan the exercise carefully to provide interactive examples of the course materials. Frequently this can be done in coordination with a preparatory lecture. The concepts can be introduced prior to the exercise, and then </w:t>
      </w:r>
      <w:r w:rsidRPr="00072FC9">
        <w:rPr>
          <w:rStyle w:val="StyleUnderline"/>
        </w:rPr>
        <w:t>participation</w:t>
      </w:r>
      <w:r w:rsidRPr="001F39DE">
        <w:rPr>
          <w:sz w:val="16"/>
        </w:rPr>
        <w:t xml:space="preserve"> in the exercise </w:t>
      </w:r>
      <w:r w:rsidRPr="00072FC9">
        <w:rPr>
          <w:rStyle w:val="StyleUnderline"/>
        </w:rPr>
        <w:t>provides the students with concrete examples of more abstract theories and ideas</w:t>
      </w:r>
      <w:r w:rsidRPr="001F39DE">
        <w:rPr>
          <w:sz w:val="16"/>
        </w:rPr>
        <w:t xml:space="preserve"> presented in the lecture. For example, </w:t>
      </w:r>
      <w:r w:rsidRPr="00072FC9">
        <w:rPr>
          <w:rStyle w:val="StyleUnderline"/>
        </w:rPr>
        <w:t>when learning about the bureaucratic politics model of foreign policy decision making, students are often frustrated that the government actors involved cannot simply ‘‘reach a consensual agreement and do what’s best</w:t>
      </w:r>
      <w:r w:rsidRPr="001F39DE">
        <w:rPr>
          <w:sz w:val="16"/>
        </w:rPr>
        <w:t xml:space="preserve"> for our country.’’ </w:t>
      </w:r>
      <w:r w:rsidRPr="00072FC9">
        <w:rPr>
          <w:rStyle w:val="StyleUnderline"/>
        </w:rPr>
        <w:t>By actually taking on the roles of</w:t>
      </w:r>
      <w:r w:rsidRPr="001F39DE">
        <w:rPr>
          <w:sz w:val="16"/>
        </w:rPr>
        <w:t xml:space="preserve"> the different </w:t>
      </w:r>
      <w:r w:rsidRPr="00072FC9">
        <w:rPr>
          <w:rStyle w:val="StyleUnderline"/>
        </w:rPr>
        <w:t>agencies involved in foreign policy making, students begin to understand the underlying conflicts between these actors and the challenge of clearly defining what is in our ‘‘national interest.’’</w:t>
      </w:r>
    </w:p>
    <w:p w:rsidR="00CE6311" w:rsidRPr="001F39DE" w:rsidRDefault="00CE6311" w:rsidP="00CE6311">
      <w:pPr>
        <w:rPr>
          <w:rStyle w:val="StyleUnderline"/>
          <w:b/>
          <w:sz w:val="16"/>
          <w:u w:val="none"/>
        </w:rPr>
      </w:pPr>
    </w:p>
    <w:p w:rsidR="008E6C22" w:rsidRDefault="008E6C22" w:rsidP="008E6C22">
      <w:pPr>
        <w:pStyle w:val="Heading3"/>
      </w:pPr>
      <w:r>
        <w:t>At: Our Education Good</w:t>
      </w:r>
    </w:p>
    <w:p w:rsidR="008E6C22" w:rsidRDefault="008E6C22" w:rsidP="008E6C22">
      <w:pPr>
        <w:rPr>
          <w:sz w:val="16"/>
        </w:rPr>
      </w:pPr>
    </w:p>
    <w:p w:rsidR="008E6C22" w:rsidRDefault="008E6C22" w:rsidP="00140C81">
      <w:pPr>
        <w:pStyle w:val="Heading4"/>
      </w:pPr>
      <w:r>
        <w:t>Deep versus shallow—even if other approaches provide education, role playing provides the best education—switch-side debate fosters deep-holistic learning</w:t>
      </w:r>
    </w:p>
    <w:p w:rsidR="008E6C22" w:rsidRDefault="008E6C22" w:rsidP="008E6C22">
      <w:pPr>
        <w:pStyle w:val="Cites"/>
      </w:pPr>
      <w:r>
        <w:t>SCHAAP 2005</w:t>
      </w:r>
    </w:p>
    <w:p w:rsidR="008E6C22" w:rsidRDefault="008E6C22" w:rsidP="008E6C22">
      <w:pPr>
        <w:pStyle w:val="cards"/>
      </w:pPr>
      <w:r>
        <w:t>(Andrew, University of Melbourne, Politics, Vol 25 Iss 1, February)</w:t>
      </w:r>
    </w:p>
    <w:p w:rsidR="008E6C22" w:rsidRPr="008E6C22" w:rsidRDefault="008E6C22" w:rsidP="008E6C22">
      <w:pPr>
        <w:pStyle w:val="cards"/>
        <w:rPr>
          <w:sz w:val="14"/>
        </w:rPr>
      </w:pPr>
      <w:r w:rsidRPr="008E6C22">
        <w:rPr>
          <w:sz w:val="14"/>
        </w:rPr>
        <w:t xml:space="preserve">According to an influential theory of teaching in higher education, </w:t>
      </w:r>
      <w:r w:rsidRPr="00247055">
        <w:rPr>
          <w:u w:val="single"/>
        </w:rPr>
        <w:t>people</w:t>
      </w:r>
      <w:r w:rsidRPr="008E6C22">
        <w:rPr>
          <w:sz w:val="14"/>
        </w:rPr>
        <w:t xml:space="preserve"> tend to </w:t>
      </w:r>
      <w:r w:rsidRPr="00247055">
        <w:rPr>
          <w:u w:val="single"/>
        </w:rPr>
        <w:t>approach learning either in a 'deep-holistic' or 'surface-atomistic' way</w:t>
      </w:r>
      <w:r w:rsidRPr="008E6C22">
        <w:rPr>
          <w:sz w:val="14"/>
        </w:rPr>
        <w:t xml:space="preserve"> (Ramsden, 1992, pp. 43ff.). </w:t>
      </w:r>
      <w:r w:rsidRPr="00247055">
        <w:rPr>
          <w:u w:val="single"/>
        </w:rPr>
        <w:t>Students who adopt a deep-holistic approach to learning seek to discover the meaning of an idea</w:t>
      </w:r>
      <w:r w:rsidRPr="008E6C22">
        <w:rPr>
          <w:sz w:val="14"/>
        </w:rPr>
        <w:t xml:space="preserve">, text or concept </w:t>
      </w:r>
      <w:r w:rsidRPr="00247055">
        <w:rPr>
          <w:u w:val="single"/>
        </w:rPr>
        <w:t>by relating new information to previous experience and the broader context</w:t>
      </w:r>
      <w:r w:rsidRPr="008E6C22">
        <w:rPr>
          <w:sz w:val="14"/>
        </w:rPr>
        <w:t xml:space="preserve"> within which it is encountered. By contrast, </w:t>
      </w:r>
      <w:r w:rsidRPr="00247055">
        <w:rPr>
          <w:u w:val="single"/>
        </w:rPr>
        <w:t>students who adopt a surface-atomistic approach tend to simply reproduce information, accumulating particular facts or details without discovering and constructing relations between them</w:t>
      </w:r>
      <w:r w:rsidRPr="008E6C22">
        <w:rPr>
          <w:sz w:val="14"/>
        </w:rPr>
        <w:t xml:space="preserve">. Ramsden (1992, pp. 53ff.) reports on research that shows that </w:t>
      </w:r>
      <w:r w:rsidRPr="00B009B4">
        <w:rPr>
          <w:u w:val="single"/>
        </w:rPr>
        <w:t>deep-holistic approaches</w:t>
      </w:r>
      <w:r w:rsidRPr="008E6C22">
        <w:rPr>
          <w:sz w:val="14"/>
        </w:rPr>
        <w:t xml:space="preserve"> to learning </w:t>
      </w:r>
      <w:r w:rsidRPr="00B009B4">
        <w:rPr>
          <w:u w:val="single"/>
        </w:rPr>
        <w:t>are related to higher-quality outcomes and greater enjoyment while surface-atomistic approaches are dissatisfying</w:t>
      </w:r>
      <w:r w:rsidRPr="008E6C22">
        <w:rPr>
          <w:sz w:val="14"/>
        </w:rPr>
        <w:t xml:space="preserve"> and associated with poorer grades. Ramsden (1992, pp. 96–102) identifies six key principles of teaching in higher education to promote a deep-holistic approach to learning. Effective teaching requires: engaging student interest; demonstrating concern and respect for students and student learning; providing appropriate feedback and assessment so that students can monitor their own learning; presenting students with clear goals and an intellectual challenge; giving students independence and control over their own learning; and modifying one's own teaching practice in response to student learning outcomes. In sum, </w:t>
      </w:r>
      <w:r w:rsidRPr="00B009B4">
        <w:rPr>
          <w:u w:val="single"/>
        </w:rPr>
        <w:t>effective teaching encourages students to relate to the subject material in a purposeful way. Teaching methods that promote deep-holistic approaches to learning 'involve students in actively finding knowledge, interpreting results, and testing hypotheses against reality</w:t>
      </w:r>
      <w:r w:rsidRPr="008E6C22">
        <w:rPr>
          <w:sz w:val="14"/>
        </w:rPr>
        <w:t xml:space="preserve"> (often in a spirit of co-operation as well as individual effort) as a route to understanding and the secure retention of factual knowledge' (Ramsden, 1992, p. 152). According to Ramsden there is no best teaching method. Nevertheless, some methods naturally encourage a deep-holistic approach to learning better than others. The traditional university lecture tends to be modelled on an implicit theory of teaching as transmitting information to students rather than one of making learning possible. While lectures can be engaging, stimulating and can involve students as active learners, this is often difficult to achieve and more often they encourage surface-atomistic approaches to learning: students struggle to remember various isolated details and the lecturer appears as a remote authority rather than participating in a community of learning with his or her students. Consequently, Ramsden (1992, p. 167) insists that the best way to improve the effectiveness of teaching in higher education is to make lecturing 'less like a lecture (passive, rigid, routine knowledge transmission) and more like an active communication between teacher and students'. </w:t>
      </w:r>
      <w:r w:rsidRPr="00B009B4">
        <w:rPr>
          <w:u w:val="single"/>
        </w:rPr>
        <w:t>In contrast to lecturing, role playing naturally tends to promote a deep-holistic approach to learning because it requires students to interact and collaborate</w:t>
      </w:r>
      <w:r w:rsidRPr="008E6C22">
        <w:rPr>
          <w:sz w:val="14"/>
        </w:rPr>
        <w:t xml:space="preserve"> in order to complete an assigned task. </w:t>
      </w:r>
      <w:r w:rsidRPr="00B009B4">
        <w:rPr>
          <w:u w:val="single"/>
        </w:rPr>
        <w:t>The context of the role play requires students to adopt different perspectives and think reflexively about</w:t>
      </w:r>
      <w:r w:rsidRPr="008E6C22">
        <w:rPr>
          <w:sz w:val="14"/>
        </w:rPr>
        <w:t xml:space="preserve"> the </w:t>
      </w:r>
      <w:r w:rsidRPr="00B009B4">
        <w:rPr>
          <w:u w:val="single"/>
        </w:rPr>
        <w:t>information</w:t>
      </w:r>
      <w:r w:rsidRPr="008E6C22">
        <w:rPr>
          <w:sz w:val="14"/>
        </w:rPr>
        <w:t xml:space="preserve"> they represent to the group. Some benefits of role playing identified by historian James Levy (1997, pp. 14–18) are that </w:t>
      </w:r>
      <w:r w:rsidRPr="00B009B4">
        <w:rPr>
          <w:u w:val="single"/>
        </w:rPr>
        <w:t>it: helps overcome students' inhibitions to contribute because they feel that they do not know enough; stimulates student discussion and debate outside of the classroom</w:t>
      </w:r>
      <w:r w:rsidRPr="008E6C22">
        <w:rPr>
          <w:sz w:val="14"/>
        </w:rPr>
        <w:t xml:space="preserve">; provides many teachable moments by revealing gaps in students' understanding that the instructor can address; </w:t>
      </w:r>
      <w:r w:rsidRPr="00B009B4">
        <w:rPr>
          <w:u w:val="single"/>
        </w:rPr>
        <w:t>encourages students to grapple with sophisticated issues that they might otherwise have failed to appreciate</w:t>
      </w:r>
      <w:r w:rsidRPr="008E6C22">
        <w:rPr>
          <w:sz w:val="14"/>
        </w:rPr>
        <w:t>; and often challenges the teacher's own views.</w:t>
      </w:r>
    </w:p>
    <w:p w:rsidR="008E6C22" w:rsidRDefault="008E6C22" w:rsidP="008E6C22">
      <w:pPr>
        <w:rPr>
          <w:sz w:val="16"/>
        </w:rPr>
      </w:pPr>
    </w:p>
    <w:p w:rsidR="008E6C22" w:rsidRDefault="008E6C22" w:rsidP="00140C81">
      <w:pPr>
        <w:pStyle w:val="Heading4"/>
      </w:pPr>
      <w:r>
        <w:t>Education provided by switch-side debate makes future proposals more effective—because the lasting purpose of debate is to make us better decision-makers, this outweighs their arguments</w:t>
      </w:r>
    </w:p>
    <w:p w:rsidR="008E6C22" w:rsidRDefault="008E6C22" w:rsidP="008E6C22">
      <w:pPr>
        <w:pStyle w:val="Cites"/>
      </w:pPr>
      <w:r>
        <w:t>MATTHEWS and METCALFE 2007</w:t>
      </w:r>
    </w:p>
    <w:p w:rsidR="008E6C22" w:rsidRDefault="008E6C22" w:rsidP="008E6C22">
      <w:pPr>
        <w:pStyle w:val="cards"/>
      </w:pPr>
      <w:r w:rsidRPr="000C1848">
        <w:rPr>
          <w:sz w:val="18"/>
        </w:rPr>
        <w:t>(David B. Matthews Defence Systems Analysis Division Defence Science and Technology Organisation and Mike Metcalfe School of Management University of South Australia, “On the Implementation of ‘Concept-Led’ and ‘Participative’ Planning in the Development of the Defence Logistics Transformation Plan,” Defence Science and Technology Organisation, Australian Department of Defense Land Operations Division, September, http://dspace.dsto.defence.gov.au/dspace/bitstream/1947/9000/1/DSTO-TR-2022%20PR.pdf)</w:t>
      </w:r>
    </w:p>
    <w:p w:rsidR="008E6C22" w:rsidRDefault="008E6C22" w:rsidP="008E6C22">
      <w:pPr>
        <w:pStyle w:val="cards"/>
      </w:pPr>
      <w:r w:rsidRPr="000C1848">
        <w:rPr>
          <w:sz w:val="12"/>
        </w:rPr>
        <w:t xml:space="preserve">The concept-led approach developed by the authors has been embedded within a modified action learning cycle reminiscent of Popper’s (1969; 1972) hypothetico-deductivist model of inquiry. Accordingly, following the development of conjectures (in our case, action statements) </w:t>
      </w:r>
      <w:r w:rsidRPr="00071964">
        <w:rPr>
          <w:u w:val="single"/>
        </w:rPr>
        <w:t>inquiry should be characterised by ‘ingenious and severe attempts to refute them’</w:t>
      </w:r>
      <w:r w:rsidRPr="000C1848">
        <w:rPr>
          <w:sz w:val="16"/>
        </w:rPr>
        <w:t xml:space="preserve"> </w:t>
      </w:r>
      <w:r w:rsidRPr="000C1848">
        <w:rPr>
          <w:sz w:val="12"/>
        </w:rPr>
        <w:t xml:space="preserve">(Popper, 1969). </w:t>
      </w:r>
      <w:r w:rsidRPr="00071964">
        <w:rPr>
          <w:u w:val="single"/>
        </w:rPr>
        <w:t>It is only through surviving such attempted refutations that action statements gain credibility</w:t>
      </w:r>
      <w:r w:rsidRPr="00071964">
        <w:rPr>
          <w:sz w:val="16"/>
        </w:rPr>
        <w:t xml:space="preserve">. </w:t>
      </w:r>
      <w:r w:rsidRPr="000C1848">
        <w:rPr>
          <w:sz w:val="12"/>
        </w:rPr>
        <w:t xml:space="preserve">Unfortunately, within the context of organisational planning, </w:t>
      </w:r>
      <w:r w:rsidRPr="00071964">
        <w:rPr>
          <w:u w:val="single"/>
        </w:rPr>
        <w:t>it is rarely feasible to ‘test’ an action</w:t>
      </w:r>
      <w:r>
        <w:t xml:space="preserve"> </w:t>
      </w:r>
      <w:r w:rsidRPr="00071964">
        <w:rPr>
          <w:sz w:val="16"/>
        </w:rPr>
        <w:t xml:space="preserve">statement </w:t>
      </w:r>
      <w:r w:rsidRPr="00071964">
        <w:rPr>
          <w:u w:val="single"/>
        </w:rPr>
        <w:t>empirically (in the sense of implementing the action and observing its results). Not only is direct experimentation with organisations a risky</w:t>
      </w:r>
      <w:r w:rsidRPr="000C1848">
        <w:rPr>
          <w:sz w:val="16"/>
        </w:rPr>
        <w:t xml:space="preserve"> </w:t>
      </w:r>
      <w:r w:rsidRPr="000C1848">
        <w:rPr>
          <w:sz w:val="12"/>
        </w:rPr>
        <w:t xml:space="preserve">(and potentially ethically fraught) </w:t>
      </w:r>
      <w:r w:rsidRPr="00071964">
        <w:rPr>
          <w:u w:val="single"/>
        </w:rPr>
        <w:t>affair, but any implementation of proposals would irreversibly change the organisation. Accordingly, testing is usually conducted</w:t>
      </w:r>
      <w:r w:rsidRPr="000C1848">
        <w:rPr>
          <w:sz w:val="16"/>
        </w:rPr>
        <w:t xml:space="preserve"> </w:t>
      </w:r>
      <w:r w:rsidRPr="000C1848">
        <w:rPr>
          <w:sz w:val="12"/>
        </w:rPr>
        <w:t xml:space="preserve">along one of two lines, similar to those discussed in Chapter 4. These are </w:t>
      </w:r>
      <w:r w:rsidRPr="00071964">
        <w:rPr>
          <w:u w:val="single"/>
        </w:rPr>
        <w:t>by simulation, modelling and analysis</w:t>
      </w:r>
      <w:r>
        <w:t xml:space="preserve"> </w:t>
      </w:r>
      <w:r w:rsidRPr="000C1848">
        <w:rPr>
          <w:sz w:val="12"/>
        </w:rPr>
        <w:t xml:space="preserve">within a modelcentric approach or by </w:t>
      </w:r>
      <w:r w:rsidRPr="00071964">
        <w:rPr>
          <w:u w:val="single"/>
        </w:rPr>
        <w:t>red-teaming, debate and argumentation</w:t>
      </w:r>
      <w:r>
        <w:t xml:space="preserve"> </w:t>
      </w:r>
      <w:r w:rsidRPr="000C1848">
        <w:rPr>
          <w:sz w:val="12"/>
        </w:rPr>
        <w:t xml:space="preserve">within a discursive approach. Unsurprisingly, the authors recommend </w:t>
      </w:r>
      <w:r w:rsidRPr="00071964">
        <w:rPr>
          <w:u w:val="single"/>
        </w:rPr>
        <w:t>a general discursive framework for the testing of action statements.</w:t>
      </w:r>
      <w:r w:rsidRPr="000C1848">
        <w:rPr>
          <w:sz w:val="16"/>
        </w:rPr>
        <w:t xml:space="preserve"> </w:t>
      </w:r>
      <w:r w:rsidRPr="000C1848">
        <w:rPr>
          <w:sz w:val="12"/>
        </w:rPr>
        <w:t xml:space="preserve">Such an approach </w:t>
      </w:r>
      <w:r w:rsidRPr="00071964">
        <w:rPr>
          <w:u w:val="single"/>
        </w:rPr>
        <w:t>is reminiscent of a judicial inquiry</w:t>
      </w:r>
      <w:r>
        <w:t xml:space="preserve"> </w:t>
      </w:r>
      <w:r w:rsidRPr="000C1848">
        <w:rPr>
          <w:sz w:val="12"/>
        </w:rPr>
        <w:t xml:space="preserve">(as opposed to an empirical test). </w:t>
      </w:r>
      <w:r w:rsidRPr="00071964">
        <w:rPr>
          <w:u w:val="single"/>
        </w:rPr>
        <w:t>Action statements are tested through interrogation by those who have proposed alternative statements developed from different foundational ‘concepts’ (akin to cross-examination). The benefits of a discursive approach include</w:t>
      </w:r>
      <w:r>
        <w:t xml:space="preserve"> </w:t>
      </w:r>
      <w:r w:rsidRPr="000C1848">
        <w:rPr>
          <w:sz w:val="12"/>
        </w:rPr>
        <w:t xml:space="preserve">avoiding certain epistemic fallacies associated with over reliance on models and </w:t>
      </w:r>
      <w:r w:rsidRPr="00071964">
        <w:rPr>
          <w:u w:val="single"/>
        </w:rPr>
        <w:t>enabling participants to engage in a learning process via the attempted refutation of confederate action statements</w:t>
      </w:r>
      <w:r w:rsidRPr="000C1848">
        <w:rPr>
          <w:sz w:val="16"/>
        </w:rPr>
        <w:t xml:space="preserve">. </w:t>
      </w:r>
      <w:r w:rsidRPr="000C1848">
        <w:rPr>
          <w:sz w:val="12"/>
        </w:rPr>
        <w:t>In particular</w:t>
      </w:r>
      <w:r>
        <w:t>,</w:t>
      </w:r>
      <w:r w:rsidRPr="00071964">
        <w:rPr>
          <w:u w:val="single"/>
        </w:rPr>
        <w:t xml:space="preserve"> participation in learning processes of this sort inevitably aids participants in the refinement of action statements in subsequent iterations</w:t>
      </w:r>
      <w:r>
        <w:t xml:space="preserve"> </w:t>
      </w:r>
      <w:r w:rsidRPr="000C1848">
        <w:rPr>
          <w:sz w:val="12"/>
        </w:rPr>
        <w:t xml:space="preserve">of the action learning cycle. Simulation, modelling and analysis may be provided as tools to support this learning process. However, as opposed to the model-centric approach, within the discursive approach such techniques are not seen as definitive. Rather, they represent simply another perspective on the possible implications of particular actions. The above approach takes its cues from Churchman’s (1979) argument for systematically seeking different ‘rationalities’ for testing the pre-suppositions in our own thinking as well as Ackoff’s (1979a,b) call for replacing the problem-solving orientation of Operations Research with one that focusses on planning and system design. In the words of Ulrich (1994): ‘What the systems designer [planner] needs beyond even new analytical techniques is a dialectic framework that would enable him to enter into a discourse with these other rationalities and to learn to understand them as what they are: mirrors of his own failure to live up to the systems idea.’ That is, </w:t>
      </w:r>
      <w:r w:rsidRPr="00071964">
        <w:rPr>
          <w:u w:val="single"/>
        </w:rPr>
        <w:t>what the planner ultimately needs is a discursive framework for testing</w:t>
      </w:r>
      <w:r w:rsidRPr="000C1848">
        <w:rPr>
          <w:sz w:val="16"/>
        </w:rPr>
        <w:t xml:space="preserve"> </w:t>
      </w:r>
      <w:r w:rsidRPr="000C1848">
        <w:rPr>
          <w:sz w:val="12"/>
        </w:rPr>
        <w:t xml:space="preserve">his/her </w:t>
      </w:r>
      <w:r w:rsidRPr="00071964">
        <w:rPr>
          <w:u w:val="single"/>
        </w:rPr>
        <w:t>action statements against those developed from different role-specific concerns, foundational presuppositions and/or concepts,</w:t>
      </w:r>
      <w:r>
        <w:t xml:space="preserve"> </w:t>
      </w:r>
      <w:r w:rsidRPr="000C1848">
        <w:rPr>
          <w:sz w:val="12"/>
        </w:rPr>
        <w:t xml:space="preserve">whether through red-teaming, structured argumentative processes or group decision and negotiation processes. </w:t>
      </w:r>
      <w:r w:rsidRPr="00071964">
        <w:rPr>
          <w:u w:val="single"/>
        </w:rPr>
        <w:t>The overall aim is to develop a more critical understanding of the possible implications of action statements by uncovering potentially deleterious effects that would have remained hidden by the uncritical implementation of plans founded on a single perspective</w:t>
      </w:r>
      <w:r w:rsidRPr="00071964">
        <w:rPr>
          <w:sz w:val="16"/>
        </w:rPr>
        <w:t>.</w:t>
      </w:r>
      <w:r w:rsidRPr="000C1848">
        <w:rPr>
          <w:sz w:val="12"/>
        </w:rPr>
        <w:t xml:space="preserve"> Accordingly, the whole process should be an exercise in applied dialectics.</w:t>
      </w:r>
    </w:p>
    <w:p w:rsidR="008E6C22" w:rsidRDefault="008E6C22" w:rsidP="008E6C22">
      <w:pPr>
        <w:rPr>
          <w:sz w:val="16"/>
        </w:rPr>
      </w:pPr>
    </w:p>
    <w:p w:rsidR="008E6C22" w:rsidRDefault="008E6C22" w:rsidP="008E6C22">
      <w:pPr>
        <w:pStyle w:val="Heading3"/>
      </w:pPr>
      <w:r>
        <w:t>At: Access</w:t>
      </w:r>
    </w:p>
    <w:p w:rsidR="008E6C22" w:rsidRDefault="008E6C22" w:rsidP="008E6C22">
      <w:pPr>
        <w:rPr>
          <w:sz w:val="16"/>
        </w:rPr>
      </w:pPr>
    </w:p>
    <w:p w:rsidR="008E6C22" w:rsidRDefault="008E6C22" w:rsidP="00140C81">
      <w:pPr>
        <w:pStyle w:val="Heading4"/>
      </w:pPr>
      <w:r>
        <w:t>Access—role playing reaches the most students with different learning styles</w:t>
      </w:r>
    </w:p>
    <w:p w:rsidR="008E6C22" w:rsidRDefault="008E6C22" w:rsidP="008E6C22">
      <w:pPr>
        <w:pStyle w:val="Cites"/>
      </w:pPr>
      <w:r>
        <w:t>GONZALES 2008</w:t>
      </w:r>
    </w:p>
    <w:p w:rsidR="008E6C22" w:rsidRDefault="008E6C22" w:rsidP="008E6C22">
      <w:pPr>
        <w:pStyle w:val="cards"/>
      </w:pPr>
      <w:r w:rsidRPr="000C1848">
        <w:rPr>
          <w:sz w:val="18"/>
        </w:rPr>
        <w:t>(Angelo, Ph.D. Candidate, Travers Department of Political Science, University of California at Berkeley, “Teaching American Political Institutions Using Role Playing Simulations,” Feb 22, http://www.allacademic.com//meta/p_mla_apa_research_citation/2/4/5/6/3/pages245631/p245631-1.php)</w:t>
      </w:r>
    </w:p>
    <w:p w:rsidR="008E6C22" w:rsidRDefault="008E6C22" w:rsidP="008E6C22">
      <w:pPr>
        <w:pStyle w:val="cards"/>
      </w:pPr>
      <w:r w:rsidRPr="00000F7B">
        <w:rPr>
          <w:u w:val="single"/>
        </w:rPr>
        <w:t>Role-playing simulations</w:t>
      </w:r>
      <w:r w:rsidRPr="00000F7B">
        <w:rPr>
          <w:sz w:val="16"/>
        </w:rPr>
        <w:t>,</w:t>
      </w:r>
      <w:r w:rsidRPr="000C1848">
        <w:rPr>
          <w:sz w:val="12"/>
        </w:rPr>
        <w:t xml:space="preserve"> in particular, </w:t>
      </w:r>
      <w:r w:rsidRPr="00000F7B">
        <w:rPr>
          <w:u w:val="single"/>
        </w:rPr>
        <w:t>are an excellent teaching technique from both a pedagogical and a substantive political science perspective</w:t>
      </w:r>
      <w:r w:rsidRPr="00000F7B">
        <w:rPr>
          <w:sz w:val="16"/>
        </w:rPr>
        <w:t>.</w:t>
      </w:r>
      <w:r w:rsidRPr="000C1848">
        <w:rPr>
          <w:sz w:val="12"/>
        </w:rPr>
        <w:t xml:space="preserve"> On the pedagogical side, </w:t>
      </w:r>
      <w:r w:rsidRPr="00000F7B">
        <w:rPr>
          <w:u w:val="single"/>
        </w:rPr>
        <w:t>role- playing simulations are a great way to reach students with all types of learning styles. The very nature of role-playing engages the strengths of tactile-kinesthetic learners, and, when designed correctly, such simulations can reach both auditory and visual learners, as well</w:t>
      </w:r>
      <w:r w:rsidRPr="00000F7B">
        <w:rPr>
          <w:sz w:val="16"/>
        </w:rPr>
        <w:t>.</w:t>
      </w:r>
      <w:r w:rsidRPr="000C1848">
        <w:rPr>
          <w:sz w:val="12"/>
        </w:rPr>
        <w:t xml:space="preserve"> Additionally, as other researchers have demonstrated, </w:t>
      </w:r>
      <w:r w:rsidRPr="00000F7B">
        <w:rPr>
          <w:u w:val="single"/>
        </w:rPr>
        <w:t>role-playing simulations can actually enhance students’ understanding and retention of course material, especially when designed around a well-defined and limited set of</w:t>
      </w:r>
      <w:r>
        <w:t xml:space="preserve"> </w:t>
      </w:r>
      <w:r w:rsidRPr="00000F7B">
        <w:rPr>
          <w:sz w:val="16"/>
        </w:rPr>
        <w:t xml:space="preserve">learning </w:t>
      </w:r>
      <w:r w:rsidRPr="00000F7B">
        <w:rPr>
          <w:u w:val="single"/>
        </w:rPr>
        <w:t>objectives</w:t>
      </w:r>
      <w:r>
        <w:t xml:space="preserve"> </w:t>
      </w:r>
      <w:r w:rsidRPr="000C1848">
        <w:rPr>
          <w:sz w:val="12"/>
        </w:rPr>
        <w:t xml:space="preserve">(Baranowski 2006; Frederking 2005; Lay and Smarick 2006). From a political science (American politics) perspective, </w:t>
      </w:r>
      <w:r w:rsidRPr="00000F7B">
        <w:rPr>
          <w:u w:val="single"/>
        </w:rPr>
        <w:t>role-playing simulations provide a useful way for students to learn about both the process of the American political system and the dynamics of American political institutions</w:t>
      </w:r>
      <w:r>
        <w:t xml:space="preserve"> </w:t>
      </w:r>
      <w:r w:rsidRPr="000C1848">
        <w:rPr>
          <w:sz w:val="12"/>
        </w:rPr>
        <w:t>(Baranowski 2006; Ciliotta-Rubery and Levy 2000; Endersby and Webber 1995; Lay and Smarick 2006; Smith and Boyer 1996). As Smith and Boyer (1996, 690) argue, ―</w:t>
      </w:r>
      <w:r w:rsidRPr="00000F7B">
        <w:rPr>
          <w:u w:val="single"/>
        </w:rPr>
        <w:t>Simulations have the power to recreate complex, dynamic political processes</w:t>
      </w:r>
      <w:r>
        <w:t xml:space="preserve"> </w:t>
      </w:r>
      <w:r w:rsidRPr="000C1848">
        <w:rPr>
          <w:sz w:val="12"/>
        </w:rPr>
        <w:t xml:space="preserve">in the classroom, </w:t>
      </w:r>
      <w:r w:rsidRPr="00000F7B">
        <w:rPr>
          <w:u w:val="single"/>
        </w:rPr>
        <w:t>allowing students to examine the motivations, behavioral constraints, resources and interactions among institutional actors</w:t>
      </w:r>
      <w:r>
        <w:t>.</w:t>
      </w:r>
    </w:p>
    <w:p w:rsidR="009D5333" w:rsidRDefault="009D5333" w:rsidP="008E6C22">
      <w:pPr>
        <w:pStyle w:val="cards"/>
      </w:pPr>
    </w:p>
    <w:p w:rsidR="009D5333" w:rsidRDefault="009D5333" w:rsidP="009D5333">
      <w:pPr>
        <w:pStyle w:val="Heading3"/>
      </w:pPr>
      <w:r>
        <w:t>At: Spectatorship</w:t>
      </w:r>
    </w:p>
    <w:p w:rsidR="009D5333" w:rsidRDefault="009D5333" w:rsidP="008E6C22">
      <w:pPr>
        <w:pStyle w:val="cards"/>
      </w:pPr>
    </w:p>
    <w:p w:rsidR="009D5333" w:rsidRPr="00E700E0" w:rsidRDefault="009D5333" w:rsidP="00140C81">
      <w:pPr>
        <w:pStyle w:val="Heading4"/>
      </w:pPr>
      <w:r>
        <w:t>We solve the spectator phenomenon</w:t>
      </w:r>
    </w:p>
    <w:p w:rsidR="009D5333" w:rsidRDefault="009D5333" w:rsidP="009D5333">
      <w:pPr>
        <w:pStyle w:val="Cites"/>
      </w:pPr>
      <w:r>
        <w:t>JOYNER 1999</w:t>
      </w:r>
    </w:p>
    <w:p w:rsidR="009D5333" w:rsidRPr="00E700E0" w:rsidRDefault="009D5333" w:rsidP="009D5333">
      <w:pPr>
        <w:pStyle w:val="cards"/>
      </w:pPr>
      <w:r w:rsidRPr="00E700E0">
        <w:t xml:space="preserve">Christopher C. Joyner is a Professor of International Law in the Government Department at Georgetown University, </w:t>
      </w:r>
      <w:proofErr w:type="gramStart"/>
      <w:r w:rsidRPr="00E700E0">
        <w:t>Spring</w:t>
      </w:r>
      <w:proofErr w:type="gramEnd"/>
      <w:r w:rsidRPr="00E700E0">
        <w:t>, 1999 [5 ILSA J Int'l &amp; Comp L 377]</w:t>
      </w:r>
    </w:p>
    <w:p w:rsidR="009D5333" w:rsidRDefault="009D5333" w:rsidP="009D5333">
      <w:pPr>
        <w:pStyle w:val="cards"/>
      </w:pPr>
      <w:r w:rsidRPr="00E700E0">
        <w:rPr>
          <w:u w:val="single"/>
        </w:rPr>
        <w:t>Use of the debate can be an effective pedagogical tool for education in the social sciences. Debates, like other role-playing simulations, help students understand different perspectives on a policy issue by adopting a perspective as their own</w:t>
      </w:r>
      <w:r w:rsidRPr="00E700E0">
        <w:t xml:space="preserve">. </w:t>
      </w:r>
      <w:r w:rsidRPr="00B86FAF">
        <w:rPr>
          <w:sz w:val="16"/>
        </w:rPr>
        <w:t xml:space="preserve">But, unlike other simulation games, </w:t>
      </w:r>
      <w:r w:rsidRPr="00E700E0">
        <w:rPr>
          <w:u w:val="single"/>
        </w:rPr>
        <w:t>debates do not require that a student participate directly in order to realize the benefit of the game</w:t>
      </w:r>
      <w:r w:rsidRPr="00E700E0">
        <w:t xml:space="preserve">. </w:t>
      </w:r>
      <w:r w:rsidRPr="00B86FAF">
        <w:rPr>
          <w:sz w:val="16"/>
        </w:rPr>
        <w:t xml:space="preserve">Instead of developing policy alternatives and experiencing the consequences of different choices in a traditional role-playing game, </w:t>
      </w:r>
      <w:r w:rsidRPr="00E700E0">
        <w:rPr>
          <w:u w:val="single"/>
        </w:rPr>
        <w:t>debates present the alternatives and consequences in a formal, rhetorical fashion before a judgmental audience</w:t>
      </w:r>
      <w:r w:rsidRPr="00E700E0">
        <w:t xml:space="preserve">. </w:t>
      </w:r>
      <w:proofErr w:type="gramStart"/>
      <w:r w:rsidRPr="00B86FAF">
        <w:rPr>
          <w:sz w:val="16"/>
        </w:rPr>
        <w:t>Having the class audience serve as jury helps each student develop a well-thought-out opinion on the issue by providing contrasting facts and views and enabling audience members to pose challenges to each debating team.</w:t>
      </w:r>
      <w:proofErr w:type="gramEnd"/>
      <w:r w:rsidRPr="00B86FAF">
        <w:rPr>
          <w:sz w:val="16"/>
        </w:rPr>
        <w:t xml:space="preserve">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E700E0">
        <w:rPr>
          <w:u w:val="single"/>
        </w:rPr>
        <w:t>In addressing both sides of these legal propositions</w:t>
      </w:r>
      <w:r w:rsidRPr="00E700E0">
        <w:t xml:space="preserve">, </w:t>
      </w:r>
      <w:r w:rsidRPr="00B86FAF">
        <w:rPr>
          <w:sz w:val="16"/>
        </w:rPr>
        <w:t xml:space="preserve">the student </w:t>
      </w:r>
      <w:r w:rsidRPr="00E700E0">
        <w:rPr>
          <w:u w:val="single"/>
        </w:rPr>
        <w:t>debaters must consult the vast literature of international law</w:t>
      </w:r>
      <w:r w:rsidRPr="00B86FAF">
        <w:rPr>
          <w:sz w:val="16"/>
        </w:rPr>
        <w:t xml:space="preserve">,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w:t>
      </w:r>
      <w:r w:rsidRPr="00E700E0">
        <w:rPr>
          <w:u w:val="single"/>
        </w:rPr>
        <w:t>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w:t>
      </w:r>
      <w:r w:rsidRPr="00E700E0">
        <w:t xml:space="preserve">, like domestic law, </w:t>
      </w:r>
      <w:r w:rsidRPr="00E700E0">
        <w:rPr>
          <w:u w:val="single"/>
        </w:rPr>
        <w:t>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w:t>
      </w:r>
      <w:r>
        <w:t xml:space="preserve"> </w:t>
      </w:r>
      <w:r w:rsidRPr="00B86FAF">
        <w:rPr>
          <w:sz w:val="16"/>
        </w:rPr>
        <w:t xml:space="preserve">The debate exercises carry several specific educational objectives. First, students on each team must work together to refine a cogent argument that compellingly asserts their legal position on a foreign policy issue confronting the United States. </w:t>
      </w:r>
      <w:r w:rsidRPr="00E700E0">
        <w:rPr>
          <w:u w:val="single"/>
        </w:rPr>
        <w:t>In this way, they gain greater insight into the real-world legal dilemmas faced by policy makers</w:t>
      </w:r>
      <w:r w:rsidRPr="00B86FAF">
        <w:rPr>
          <w:sz w:val="16"/>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research for the debates forces students to become familiarized with contemporary issues on the United States foreign policy agenda and the role that international law plays in formulating and executing these policies. 8 </w:t>
      </w:r>
      <w:r w:rsidRPr="00E700E0">
        <w:rPr>
          <w:u w:val="single"/>
        </w:rPr>
        <w:t>The debate thus becomes an excellent vehicle for pushing students beyond stale arguments over principles into the real world of policy analysis, political critique, and legal defense.</w:t>
      </w:r>
      <w:r>
        <w:t xml:space="preserve"> </w:t>
      </w:r>
      <w:r w:rsidRPr="00E700E0">
        <w:t xml:space="preserve">A </w:t>
      </w:r>
      <w:r w:rsidRPr="00E700E0">
        <w:rPr>
          <w:u w:val="single"/>
        </w:rPr>
        <w:t>debate</w:t>
      </w:r>
      <w:r w:rsidRPr="00E700E0">
        <w:t xml:space="preserve"> exercise </w:t>
      </w:r>
      <w:r w:rsidRPr="00E700E0">
        <w:rPr>
          <w:u w:val="single"/>
        </w:rPr>
        <w:t>is particularly suited to an examination of United States foreign policy</w:t>
      </w:r>
      <w:r w:rsidRPr="00E700E0">
        <w:t xml:space="preserve">, </w:t>
      </w:r>
      <w:r w:rsidRPr="00B86FAF">
        <w:rPr>
          <w:sz w:val="16"/>
        </w:rPr>
        <w:t xml:space="preserve">which in political science courses is usually studied from a theoretical, often heavily realpolitik perspective. In such courses, international legal considerations are usually given short shrift, if discussed at all. As a result, students may come to believe that international law plays no role in United States foreign policy-making. In fact, serious consideration is usually paid by government officials to international law in the formulation of United States policy, albeit sometimes ex post facto as a justification for policy, rather than as a bona fide prior constraint on consideration of policy options. In addition, lawyers are prominent advisers at many levels of the foreign-policy-making process. Students should appreciate the relevance of international law for past and current US actions, such as the invasion of Grenada or the refusal of the United States to sign the law of the sea treaty and landmines convention, as well as </w:t>
      </w:r>
      <w:proofErr w:type="gramStart"/>
      <w:r w:rsidRPr="00B86FAF">
        <w:rPr>
          <w:sz w:val="16"/>
        </w:rPr>
        <w:t>for  [</w:t>
      </w:r>
      <w:proofErr w:type="gramEnd"/>
      <w:r w:rsidRPr="00B86FAF">
        <w:rPr>
          <w:sz w:val="16"/>
        </w:rPr>
        <w:t>*387]  hypothetical (though subject to public discussion) United States policy options such as hunting down and arresting war criminals in Bosnia, withdrawing from the United Nations, or assassinating Saddam Hussein.</w:t>
      </w:r>
    </w:p>
    <w:p w:rsidR="009D5333" w:rsidRDefault="009D5333" w:rsidP="008E6C22">
      <w:pPr>
        <w:pStyle w:val="cards"/>
      </w:pPr>
    </w:p>
    <w:p w:rsidR="008E6C22" w:rsidRDefault="008E6C22" w:rsidP="008E6C22">
      <w:pPr>
        <w:rPr>
          <w:sz w:val="16"/>
        </w:rPr>
      </w:pPr>
    </w:p>
    <w:p w:rsidR="008E6C22" w:rsidRDefault="008E6C22" w:rsidP="008E6C22">
      <w:pPr>
        <w:rPr>
          <w:sz w:val="16"/>
        </w:rPr>
      </w:pPr>
    </w:p>
    <w:p w:rsidR="008E6C22" w:rsidRDefault="008E6C22" w:rsidP="008E6C22">
      <w:pPr>
        <w:rPr>
          <w:sz w:val="16"/>
        </w:rPr>
      </w:pPr>
    </w:p>
    <w:p w:rsidR="008E6C22" w:rsidRPr="00175BFA" w:rsidRDefault="008E6C22" w:rsidP="008E6C22">
      <w:pPr>
        <w:rPr>
          <w:sz w:val="16"/>
        </w:rPr>
      </w:pPr>
    </w:p>
    <w:p w:rsidR="00CE6311" w:rsidRDefault="00CE6311" w:rsidP="00CE6311">
      <w:pPr>
        <w:pStyle w:val="Heading2"/>
      </w:pPr>
      <w:r>
        <w:t>State debate</w:t>
      </w:r>
    </w:p>
    <w:p w:rsidR="005A0EF0" w:rsidRDefault="005A0EF0" w:rsidP="005A0EF0">
      <w:pPr>
        <w:pStyle w:val="Heading3"/>
      </w:pPr>
      <w:r>
        <w:t>Engaging law good</w:t>
      </w:r>
    </w:p>
    <w:p w:rsidR="009D5333" w:rsidRPr="00E700E0" w:rsidRDefault="009D5333" w:rsidP="00140C81">
      <w:pPr>
        <w:pStyle w:val="Heading4"/>
      </w:pPr>
      <w:r>
        <w:t>Legal p</w:t>
      </w:r>
      <w:r w:rsidRPr="00E700E0">
        <w:t xml:space="preserve">olicy education is necessary to prevent </w:t>
      </w:r>
      <w:r>
        <w:t>war and violence</w:t>
      </w:r>
    </w:p>
    <w:p w:rsidR="009D5333" w:rsidRDefault="009D5333" w:rsidP="009D5333">
      <w:pPr>
        <w:pStyle w:val="Cites"/>
      </w:pPr>
      <w:r w:rsidRPr="00E700E0">
        <w:t xml:space="preserve">BERES 2003 </w:t>
      </w:r>
    </w:p>
    <w:p w:rsidR="009D5333" w:rsidRPr="009D5333" w:rsidRDefault="009D5333" w:rsidP="009D5333">
      <w:pPr>
        <w:pStyle w:val="cards"/>
      </w:pPr>
      <w:r w:rsidRPr="00E700E0">
        <w:t>(Louis Rene, Prof. of International Law at Purdue, Journal and Courier, June 5)</w:t>
      </w:r>
    </w:p>
    <w:p w:rsidR="009D5333" w:rsidRDefault="009D5333" w:rsidP="009D5333">
      <w:pPr>
        <w:pStyle w:val="cards"/>
      </w:pPr>
      <w:r w:rsidRPr="00E700E0">
        <w:rPr>
          <w:u w:val="single"/>
        </w:rPr>
        <w:t>The truth is often disturbing. Our impressive American victories against terrorism and rogue states</w:t>
      </w:r>
      <w:r w:rsidRPr="00E700E0">
        <w:t xml:space="preserve">, although proper and indispensable, </w:t>
      </w:r>
      <w:r w:rsidRPr="00E700E0">
        <w:rPr>
          <w:u w:val="single"/>
        </w:rPr>
        <w:t>are inevitably limited</w:t>
      </w:r>
      <w:r w:rsidRPr="00E700E0">
        <w:t>.</w:t>
      </w:r>
      <w:r w:rsidRPr="009803F6">
        <w:rPr>
          <w:sz w:val="16"/>
        </w:rPr>
        <w:t xml:space="preserve"> The words of the great Irish poet Yeats reveal, prophetically, where our entire planet is now clearly heading. </w:t>
      </w:r>
      <w:r w:rsidRPr="00E700E0">
        <w:rPr>
          <w:u w:val="single"/>
        </w:rPr>
        <w:t>Watching violence escalate and expand in parts of Europe and Russia, in Northern Ireland, in Africa, in Southwest Asia, in Latin America, and of course in the Middle East, we discover with certainty that "... the centre cannot hold/Mere anarchy is loosed upon the world/The blood-dimmed tide is loosed/and everywhere The Ceremony of innocence is drowned</w:t>
      </w:r>
      <w:r w:rsidRPr="009803F6">
        <w:rPr>
          <w:sz w:val="16"/>
          <w:u w:val="single"/>
        </w:rPr>
        <w:t>.</w:t>
      </w:r>
      <w:r w:rsidRPr="009803F6">
        <w:rPr>
          <w:sz w:val="16"/>
        </w:rPr>
        <w:t xml:space="preserve">"  Our response, even after Operation Iraqi Freedom, lacks conviction. Still pretending that "things will get better," we Americans </w:t>
      </w:r>
      <w:proofErr w:type="gramStart"/>
      <w:r w:rsidRPr="009803F6">
        <w:rPr>
          <w:sz w:val="16"/>
        </w:rPr>
        <w:t>proceed</w:t>
      </w:r>
      <w:proofErr w:type="gramEnd"/>
      <w:r w:rsidRPr="009803F6">
        <w:rPr>
          <w:sz w:val="16"/>
        </w:rPr>
        <w:t xml:space="preserve"> diligently with our day-to-day affairs, content that, somehow, the worst can never really happen. Although it is true that we must go on with our normal lives, it is also true that "normal" has now become a quaint and delusionary state. We want to be sure that a "new" normal falls within the boundaries of human tolerance, but we can't nurture such a response without an informed appreciation of what is still possible. For us, </w:t>
      </w:r>
      <w:r w:rsidRPr="00E700E0">
        <w:rPr>
          <w:u w:val="single"/>
        </w:rPr>
        <w:t>other rude awakenings are unavoidable</w:t>
      </w:r>
      <w:r w:rsidRPr="00E700E0">
        <w:t xml:space="preserve">, </w:t>
      </w:r>
      <w:r w:rsidRPr="00E700E0">
        <w:rPr>
          <w:u w:val="single"/>
        </w:rPr>
        <w:t>some of which could easily overshadow the horrors of Sept. 11. There can be little doubt that, within a few short years</w:t>
      </w:r>
      <w:r w:rsidRPr="00E700E0">
        <w:t>,</w:t>
      </w:r>
      <w:r w:rsidRPr="009803F6">
        <w:rPr>
          <w:sz w:val="16"/>
        </w:rPr>
        <w:t xml:space="preserve"> expanding tribalism will produce several </w:t>
      </w:r>
      <w:r w:rsidRPr="00E700E0">
        <w:rPr>
          <w:u w:val="single"/>
        </w:rPr>
        <w:t>new genocides and proliferating nuclear weapons will generate one or more regional nuclear wars</w:t>
      </w:r>
      <w:r w:rsidRPr="009803F6">
        <w:rPr>
          <w:sz w:val="16"/>
        </w:rPr>
        <w:t xml:space="preserve">. Paralyzed by fear and restrained by impotence, various governments will try, desperately, to deflect our attention, but it will be a vain effort. Caught up in a vast chaos from which no real escape is possible, we will learn too late that there is no durable safety in arms, no ultimate rescue by authority, </w:t>
      </w:r>
      <w:proofErr w:type="gramStart"/>
      <w:r w:rsidRPr="009803F6">
        <w:rPr>
          <w:sz w:val="16"/>
        </w:rPr>
        <w:t>no</w:t>
      </w:r>
      <w:proofErr w:type="gramEnd"/>
      <w:r w:rsidRPr="009803F6">
        <w:rPr>
          <w:sz w:val="16"/>
        </w:rPr>
        <w:t xml:space="preserve"> genuine remedy in science or technology. What shall we do? For a start, we must all begin to look carefully behind the news. Rejecting superficial analyses of day-to-day events in favor of penetrating assessments of world affairs, we must learn quickly to distinguish what is truly important from what is merely entertainment. With such learning, we Americans could prepare for growing worldwide anarchy not as immobilized objects of false contentment, but as authentic citizens of an endangered planet. </w:t>
      </w:r>
      <w:r w:rsidRPr="00E700E0">
        <w:rPr>
          <w:u w:val="single"/>
        </w:rPr>
        <w:t>Nowhere is it written that we people of Earth are forever, that humankind must thwart the long-prevailing trend among all planetary life-forms (more than 99 percent) of ending in extinction. Aware of this, we may yet survive</w:t>
      </w:r>
      <w:r w:rsidRPr="009803F6">
        <w:rPr>
          <w:sz w:val="16"/>
        </w:rPr>
        <w:t xml:space="preserve">, at least for a while,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t>
      </w:r>
      <w:r w:rsidRPr="00E700E0">
        <w:rPr>
          <w:u w:val="single"/>
        </w:rPr>
        <w:t>We must also look closely at higher education in the United States</w:t>
      </w:r>
      <w:r w:rsidRPr="00E700E0">
        <w:t xml:space="preserve">, </w:t>
      </w:r>
      <w:r w:rsidRPr="009803F6">
        <w:rPr>
          <w:sz w:val="16"/>
        </w:rPr>
        <w:t xml:space="preserve">not from the shortsighted stance of improving test scores, but </w:t>
      </w:r>
      <w:r w:rsidRPr="00E700E0">
        <w:rPr>
          <w:u w:val="single"/>
        </w:rPr>
        <w:t>from the urgent perspective of confronting extraordinary threats to human survival</w:t>
      </w:r>
      <w:r w:rsidRPr="00E700E0">
        <w:t xml:space="preserve">. For the moment, some </w:t>
      </w:r>
      <w:r w:rsidRPr="00E700E0">
        <w:rPr>
          <w:u w:val="single"/>
        </w:rPr>
        <w:t>college students are exposed to an occasional course in what is fashionably described as "global awareness</w:t>
      </w:r>
      <w:r w:rsidRPr="00E700E0">
        <w:t xml:space="preserve">," </w:t>
      </w:r>
      <w:r w:rsidRPr="00E700E0">
        <w:rPr>
          <w:u w:val="single"/>
        </w:rPr>
        <w:t xml:space="preserve">but such exposure </w:t>
      </w:r>
      <w:r w:rsidRPr="00E700E0">
        <w:t xml:space="preserve">usually </w:t>
      </w:r>
      <w:r w:rsidRPr="00E700E0">
        <w:rPr>
          <w:u w:val="single"/>
        </w:rPr>
        <w:t>sidesteps the overriding issues</w:t>
      </w:r>
      <w:r w:rsidRPr="00E700E0">
        <w:t xml:space="preserve">: </w:t>
      </w:r>
      <w:r w:rsidRPr="00E700E0">
        <w:rPr>
          <w:u w:val="single"/>
        </w:rPr>
        <w:t>We now face a deteriorating world system that cannot be mended through sensitivity alone; our leaders are dangerously unprepared to deal with catastrophic deterioration; our schools are altogether incapable of transmitting the indispensable visions of planetary restructuring</w:t>
      </w:r>
      <w:r w:rsidRPr="009803F6">
        <w:rPr>
          <w:sz w:val="16"/>
        </w:rPr>
        <w:t>.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w:t>
      </w:r>
      <w:r w:rsidRPr="00E700E0">
        <w:t xml:space="preserve"> </w:t>
      </w:r>
      <w:r w:rsidRPr="00E700E0">
        <w:rPr>
          <w:u w:val="single"/>
        </w:rPr>
        <w:t xml:space="preserve">all students must be made aware - as a primary objective </w:t>
      </w:r>
      <w:r w:rsidRPr="009803F6">
        <w:rPr>
          <w:sz w:val="16"/>
        </w:rPr>
        <w:t xml:space="preserve">of the curriculum - </w:t>
      </w:r>
      <w:r w:rsidRPr="00E700E0">
        <w:rPr>
          <w:u w:val="single"/>
        </w:rPr>
        <w:t>of where we are heading, as a species, and where our limited survival alternatives may yet be discovered</w:t>
      </w:r>
      <w:r w:rsidRPr="00E700E0">
        <w:t>.</w:t>
      </w:r>
      <w:r w:rsidRPr="009803F6">
        <w:rPr>
          <w:sz w:val="16"/>
        </w:rPr>
        <w:t xml:space="preserve"> There are, of course, many particular ways in which colleges and universities could operationalize real global awareness, but </w:t>
      </w:r>
      <w:r w:rsidRPr="00E700E0">
        <w:rPr>
          <w:u w:val="single"/>
        </w:rPr>
        <w:t>one way</w:t>
      </w:r>
      <w:r w:rsidRPr="00E700E0">
        <w:t xml:space="preserve">, </w:t>
      </w:r>
      <w:r w:rsidRPr="009803F6">
        <w:rPr>
          <w:sz w:val="16"/>
        </w:rPr>
        <w:t xml:space="preserve">long-neglected, </w:t>
      </w:r>
      <w:r w:rsidRPr="00E700E0">
        <w:rPr>
          <w:u w:val="single"/>
        </w:rPr>
        <w:t>would be best</w:t>
      </w:r>
      <w:r w:rsidRPr="00E700E0">
        <w:t>.</w:t>
      </w:r>
      <w:r w:rsidRPr="009803F6">
        <w:rPr>
          <w:sz w:val="16"/>
        </w:rPr>
        <w:t xml:space="preserve"> I refer to </w:t>
      </w:r>
      <w:r w:rsidRPr="00E700E0">
        <w:rPr>
          <w:u w:val="single"/>
        </w:rPr>
        <w:t>the study of international law. For a country that celebrates the rule of law at all levels</w:t>
      </w:r>
      <w:r w:rsidRPr="009803F6">
        <w:rPr>
          <w:sz w:val="16"/>
        </w:rPr>
        <w:t>, and which explicitly makes international law part of the law of the United States - the "supreme law of the land" according to the Constitution and certain Supreme Court decisions -</w:t>
      </w:r>
      <w:r w:rsidRPr="009803F6">
        <w:rPr>
          <w:sz w:val="16"/>
          <w:u w:val="single"/>
        </w:rPr>
        <w:t xml:space="preserve"> </w:t>
      </w:r>
      <w:r w:rsidRPr="00E700E0">
        <w:rPr>
          <w:u w:val="single"/>
        </w:rPr>
        <w:t>this should be easy enough to understand</w:t>
      </w:r>
      <w:r w:rsidRPr="009803F6">
        <w:rPr>
          <w:sz w:val="16"/>
        </w:rPr>
        <w:t xml:space="preserve">. Anarchy, after all, is the absence of law, and </w:t>
      </w:r>
      <w:r w:rsidRPr="00E700E0">
        <w:rPr>
          <w:u w:val="single"/>
        </w:rPr>
        <w:t>knowledge of international law is necessarily prior to adequate measures of world order reform</w:t>
      </w:r>
      <w:r w:rsidRPr="00E700E0">
        <w:t>.</w:t>
      </w:r>
      <w:r w:rsidRPr="009803F6">
        <w:rPr>
          <w:sz w:val="16"/>
        </w:rPr>
        <w:t xml:space="preserve"> Before international law can be taken seriously, and </w:t>
      </w:r>
      <w:r w:rsidRPr="00E700E0">
        <w:rPr>
          <w:u w:val="single"/>
        </w:rPr>
        <w:t>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r w:rsidRPr="00E700E0">
        <w:t>.</w:t>
      </w:r>
    </w:p>
    <w:p w:rsidR="009D5333" w:rsidRDefault="009D5333" w:rsidP="00580D60"/>
    <w:p w:rsidR="009D5333" w:rsidRDefault="009D5333" w:rsidP="00580D60"/>
    <w:p w:rsidR="005A0EF0" w:rsidRDefault="005A0EF0" w:rsidP="00140C81">
      <w:pPr>
        <w:pStyle w:val="Heading4"/>
      </w:pPr>
      <w:r>
        <w:t xml:space="preserve">Scholars must engage the law </w:t>
      </w:r>
    </w:p>
    <w:p w:rsidR="005A0EF0" w:rsidRDefault="005A0EF0" w:rsidP="005A0EF0">
      <w:r w:rsidRPr="00107AB7">
        <w:rPr>
          <w:rStyle w:val="Style13ptBold"/>
        </w:rPr>
        <w:t>Desch 2014</w:t>
      </w:r>
      <w:r>
        <w:t xml:space="preserve"> (</w:t>
      </w:r>
      <w:r w:rsidRPr="009B095B">
        <w:t>Michael, Professor and Chair of the Department of Political Science at the University of Notre Dame, what do policymakers</w:t>
      </w:r>
      <w:r>
        <w:t xml:space="preserve"> want from us</w:t>
      </w:r>
      <w:proofErr w:type="gramStart"/>
      <w:r>
        <w:t>?,</w:t>
      </w:r>
      <w:proofErr w:type="gramEnd"/>
      <w:r>
        <w:t xml:space="preserve"> ISQ, </w:t>
      </w:r>
      <w:hyperlink r:id="rId25" w:history="1">
        <w:r w:rsidRPr="0094026E">
          <w:rPr>
            <w:rStyle w:val="Hyperlink"/>
          </w:rPr>
          <w:t>https://www3.nd.edu/~carnrank/PDFs/What%20Do%20Policymakers%20Want%20from%20Us_MC.pdf</w:t>
        </w:r>
      </w:hyperlink>
      <w:r>
        <w:t>, LB)</w:t>
      </w:r>
    </w:p>
    <w:p w:rsidR="005A0EF0" w:rsidRDefault="005A0EF0" w:rsidP="005A0EF0">
      <w:pPr>
        <w:rPr>
          <w:u w:val="single"/>
        </w:rPr>
      </w:pPr>
      <w:r w:rsidRPr="00D45282">
        <w:rPr>
          <w:sz w:val="16"/>
        </w:rPr>
        <w:t xml:space="preserve">But </w:t>
      </w:r>
      <w:r w:rsidRPr="00D45282">
        <w:rPr>
          <w:u w:val="single"/>
        </w:rPr>
        <w:t xml:space="preserve">our most important findings concern what role policymakers think scholars ought to play in the policy process. </w:t>
      </w:r>
      <w:r w:rsidRPr="00D45282">
        <w:rPr>
          <w:sz w:val="16"/>
        </w:rPr>
        <w:t xml:space="preserve">Most recommended that </w:t>
      </w:r>
      <w:r w:rsidRPr="00D45282">
        <w:rPr>
          <w:u w:val="single"/>
        </w:rPr>
        <w:t xml:space="preserve">scholars serve as “informal advisers” and as “creators of new knowledge.” </w:t>
      </w:r>
      <w:r w:rsidRPr="00D45282">
        <w:rPr>
          <w:sz w:val="16"/>
        </w:rPr>
        <w:t xml:space="preserve">There were two surprises for us here: First, </w:t>
      </w:r>
      <w:r w:rsidRPr="00D45282">
        <w:rPr>
          <w:u w:val="single"/>
        </w:rPr>
        <w:t>policymakers ranked the educational and training role of scholars for future policymakers third behind these other two roles</w:t>
      </w:r>
      <w:r w:rsidRPr="00D45282">
        <w:rPr>
          <w:sz w:val="16"/>
        </w:rPr>
        <w:t xml:space="preserve">. </w:t>
      </w:r>
      <w:r w:rsidRPr="00D45282">
        <w:rPr>
          <w:u w:val="single"/>
        </w:rPr>
        <w:t>They also confessed that they derived relatively little of their professional skills from their formal educations. The main contribution of scholars, in their view, was research.</w:t>
      </w:r>
      <w:r w:rsidRPr="00D45282">
        <w:rPr>
          <w:sz w:val="16"/>
        </w:rPr>
        <w:t xml:space="preserve"> Second, and again </w:t>
      </w:r>
      <w:r w:rsidRPr="00D45282">
        <w:rPr>
          <w:u w:val="single"/>
        </w:rPr>
        <w:t>somewhat surprisingly, they expressed a preference for scholars to produce “arguments”</w:t>
      </w:r>
      <w:r w:rsidRPr="00D45282">
        <w:rPr>
          <w:sz w:val="16"/>
        </w:rPr>
        <w:t xml:space="preserve"> (what we would call theories) </w:t>
      </w:r>
      <w:r w:rsidRPr="00D45282">
        <w:rPr>
          <w:u w:val="single"/>
        </w:rPr>
        <w:t xml:space="preserve">over the generation of specific “evidence” </w:t>
      </w:r>
      <w:r w:rsidRPr="00D45282">
        <w:rPr>
          <w:sz w:val="16"/>
        </w:rPr>
        <w:t xml:space="preserve">(what we think of as facts). In other words, despite their jaundiced view of cuttingedge tools and rarefied theory, </w:t>
      </w:r>
      <w:r w:rsidRPr="00D45282">
        <w:rPr>
          <w:u w:val="single"/>
        </w:rPr>
        <w:t>the thing policymakers most want from scholars are frameworks for making sense of the world they have to operate in. Given these findings, we offer the following recommendations for scholars who aspire to influence policymakers.</w:t>
      </w:r>
      <w:r w:rsidRPr="00D45282">
        <w:rPr>
          <w:sz w:val="16"/>
        </w:rPr>
        <w:t xml:space="preserve"> While </w:t>
      </w:r>
      <w:r w:rsidRPr="00D45282">
        <w:rPr>
          <w:u w:val="single"/>
        </w:rPr>
        <w:t>scholars may want to participate in policymaking, they should do so not because of the superior contribution they can make to policymaking directly but rather because doing so will enrich their scholarship.</w:t>
      </w:r>
      <w:r w:rsidRPr="00D45282">
        <w:rPr>
          <w:sz w:val="16"/>
        </w:rPr>
        <w:t xml:space="preserve"> Indeed, </w:t>
      </w:r>
      <w:r w:rsidRPr="00D45282">
        <w:rPr>
          <w:u w:val="single"/>
        </w:rPr>
        <w:t>the most important roles for scholars to play are as both teachers and researchers, but our results suggest that both areas need careful rethinking</w:t>
      </w:r>
      <w:r w:rsidRPr="00D45282">
        <w:rPr>
          <w:sz w:val="16"/>
        </w:rPr>
        <w:t xml:space="preserve">. On the former, the findings of our survey should lead to some introspection about how we train students for careers in government service. We suspect that </w:t>
      </w:r>
      <w:r w:rsidRPr="00D45282">
        <w:rPr>
          <w:u w:val="single"/>
        </w:rPr>
        <w:t>the focus on social science techniques and methods that dominates so much graduate, and increasingly undergraduate, training in political science is not useful across the board to policymakers.</w:t>
      </w:r>
      <w:r w:rsidRPr="00D45282">
        <w:rPr>
          <w:sz w:val="16"/>
        </w:rPr>
        <w:t xml:space="preserve"> On the other hand</w:t>
      </w:r>
      <w:r w:rsidRPr="00D45282">
        <w:rPr>
          <w:u w:val="single"/>
        </w:rPr>
        <w:t>, a purely descriptive, fact-based approach is not want policymakers seem to want from scholars either.</w:t>
      </w:r>
    </w:p>
    <w:p w:rsidR="00580D60" w:rsidRDefault="00580D60" w:rsidP="005A0EF0">
      <w:pPr>
        <w:rPr>
          <w:u w:val="single"/>
        </w:rPr>
      </w:pPr>
    </w:p>
    <w:p w:rsidR="00580D60" w:rsidRPr="00940BA6" w:rsidRDefault="00580D60" w:rsidP="00140C81">
      <w:pPr>
        <w:pStyle w:val="Heading4"/>
      </w:pPr>
      <w:r w:rsidRPr="00940BA6">
        <w:t>Engaging the state through the instruments of representative democracy is the only way to establish ecological democracy and only the state system allows us to confront international environmental problems</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940BA6" w:rsidRDefault="00580D60" w:rsidP="00580D60">
      <w:pPr>
        <w:rPr>
          <w:sz w:val="14"/>
        </w:rPr>
      </w:pPr>
      <w:r w:rsidRPr="00940BA6">
        <w:rPr>
          <w:sz w:val="14"/>
        </w:rPr>
        <w:t xml:space="preserve">A serious question, however, remains: </w:t>
      </w:r>
      <w:r w:rsidRPr="00940BA6">
        <w:rPr>
          <w:u w:val="single"/>
        </w:rPr>
        <w:t>How far can we expect green states to proliferate in world where there is a growing disparity in wealth and capacity within and especially between states?</w:t>
      </w:r>
      <w:r w:rsidRPr="00940BA6">
        <w:rPr>
          <w:sz w:val="14"/>
        </w:rPr>
        <w:t xml:space="preserve"> As Andrew Hurrell has argued, “</w:t>
      </w:r>
      <w:r w:rsidRPr="00940BA6">
        <w:rPr>
          <w:u w:val="single"/>
        </w:rPr>
        <w:t>many of the most serious obstacles to sustainability have to do with the domestic weaknesses of particular states and state structures</w:t>
      </w:r>
      <w:r w:rsidRPr="00940BA6">
        <w:rPr>
          <w:sz w:val="14"/>
        </w:rPr>
        <w:t xml:space="preserve">.” 7 It is no accident that the processes of ecological modernization have been spearheaded in the developed world. Moreover, </w:t>
      </w:r>
      <w:r w:rsidRPr="00940BA6">
        <w:rPr>
          <w:u w:val="single"/>
        </w:rPr>
        <w:t xml:space="preserve">while most of the richer states are active shapers of economic globalization, there are many more developing states that are more often aggrieved victims of these processes. These problems are not just the legacy of colonialism but also the result of an international, neoliberal economic order that systematically disadvantages the developing world vis-à-vis the developed world. </w:t>
      </w:r>
      <w:r w:rsidRPr="00940BA6">
        <w:rPr>
          <w:sz w:val="14"/>
        </w:rPr>
        <w:t>There is always reason to hope but little reason to expect that those states sponsoring technical forms of ecological modernization will be detained by the fact that a majority of states are not even in a position to sponsor such a green competitive strategy for their local industries.</w:t>
      </w:r>
    </w:p>
    <w:p w:rsidR="00580D60" w:rsidRPr="00940BA6" w:rsidRDefault="00580D60" w:rsidP="00580D60">
      <w:pPr>
        <w:rPr>
          <w:sz w:val="14"/>
        </w:rPr>
      </w:pPr>
      <w:r w:rsidRPr="00940BA6">
        <w:rPr>
          <w:u w:val="single"/>
        </w:rPr>
        <w:t>This state of affairs is unacceptable and represents the most serious chal- lenge to global sustainability. However, both hope and expectations can be raised to the extent to which the economically privileged states pursue deeper, more reflexive strategies of ecological modernization, which in turn presupposes a move toward ecological democracy, since they would necessarily become more preoccupied with both global environmental and economic justice</w:t>
      </w:r>
      <w:r w:rsidRPr="00940BA6">
        <w:rPr>
          <w:sz w:val="14"/>
        </w:rPr>
        <w:t xml:space="preserve">. There are, of course, no encouraging signs that the most powerful states—above all, the United States under the second Bush administration—are moving in this direction. </w:t>
      </w:r>
      <w:r w:rsidRPr="00940BA6">
        <w:rPr>
          <w:u w:val="single"/>
        </w:rPr>
        <w:t>Yet the degree of global interdependence is now such that even superpowers need the cooperation of other states in the longer run</w:t>
      </w:r>
      <w:r w:rsidRPr="00940BA6">
        <w:rPr>
          <w:sz w:val="14"/>
        </w:rPr>
        <w:t>. This is the so-called paradox of American power outlined by Joseph Nye, which he argues must lead away from the assertion of “hard power” and toward the practice of “soft power” (including a greater preparedness to act multilaterally).8 However, this can only be the beginning. Without the deepening of democracy within the most privileged states (and especially the United States), the prospects of structural reform to the international economy, an end to the displacement of environmental problems and the beginning of concerted (as distinct from tokenistic) environmental capacity building in the developing world seem remote. As Robert Paehkle puts it, “Irony of ironies, the route to global governance lies in making the wealthy nations more democratic.”9</w:t>
      </w:r>
    </w:p>
    <w:p w:rsidR="00580D60" w:rsidRDefault="00580D60" w:rsidP="00580D60">
      <w:pPr>
        <w:rPr>
          <w:u w:val="single"/>
        </w:rPr>
      </w:pPr>
      <w:r w:rsidRPr="00940BA6">
        <w:rPr>
          <w:sz w:val="14"/>
        </w:rPr>
        <w:t xml:space="preserve">Although I have argued that </w:t>
      </w:r>
      <w:r w:rsidRPr="00940BA6">
        <w:rPr>
          <w:u w:val="single"/>
        </w:rPr>
        <w:t>green public spheres are a condition precedent for the emergence of green democratic states, such states will not materialize or proliferate without political leadership, whether from green parties, social democratic parties, or other social actors.</w:t>
      </w:r>
      <w:r w:rsidRPr="00940BA6">
        <w:rPr>
          <w:sz w:val="14"/>
        </w:rPr>
        <w:t xml:space="preserve"> This applies most obviously to elected governments that actively seek to pursue a green agenda, such as the Swedish Social Democratic Party under the leadership of Göran Persson, which embarked in 1996 on “a new and noble mission” to make Sweden an ecologically sustainable society.10 However, it also applies to other actors in the social, economic, and educational spheres who seek to activate and enhance the state’s and society’s environmental capacity. Leadership ought not to mean an overweening executive aggressively rushing through a program of reform and ignoring oppositional movements or community know-how and experience. In any event, the constitutional design of the green democratic state should protect citizens from overzealous governments or officials (green or otherwise) while facilitating discursive consensus formation and adaptive policy learning. This includes leaving plenty of room for community initiatives in civil society as well. Nonetheless, in the context of the current order, visionary political leadership is essential for environmental capacity building (including constitutional reform) and the kind of diplomacy that leads to cooperative solutions to common problems. The welfare state took more than fifty years to emerge; indeed, after another fifty years it is still holding out against the forces of economic globalization, albeit in a weakened form. There are lessons here for those persuaded by the idea of the green democratic state. As James Meadowcroft makes clear in his discussion of the “ecostate,” </w:t>
      </w:r>
      <w:r w:rsidRPr="00940BA6">
        <w:rPr>
          <w:u w:val="single"/>
        </w:rPr>
        <w:t>it will be a protracted and conflict-ridden struggle, the green movement will face difficult odds and there are no guarantees</w:t>
      </w:r>
      <w:r w:rsidRPr="00940BA6">
        <w:rPr>
          <w:sz w:val="14"/>
        </w:rPr>
        <w:t xml:space="preserve">.11 </w:t>
      </w:r>
      <w:r w:rsidRPr="00940BA6">
        <w:rPr>
          <w:u w:val="single"/>
        </w:rPr>
        <w:t>However, if the multifarious green movement is able to maintain critical and vibrant domestic and transnational green public spheres and social movements with a vigorous electoral arm in all tiers of government, working through the party system to influence and ultimately capture conventional political power, then the green democratic state might become a real possibility</w:t>
      </w:r>
      <w:r w:rsidRPr="00940BA6">
        <w:rPr>
          <w:sz w:val="14"/>
        </w:rPr>
        <w:t>.</w:t>
      </w:r>
    </w:p>
    <w:p w:rsidR="00580D60" w:rsidRDefault="00580D60" w:rsidP="005A0EF0">
      <w:pPr>
        <w:rPr>
          <w:u w:val="single"/>
        </w:rPr>
      </w:pPr>
    </w:p>
    <w:p w:rsidR="00580D60" w:rsidRPr="004D216E" w:rsidRDefault="00580D60" w:rsidP="00140C81">
      <w:pPr>
        <w:pStyle w:val="Heading4"/>
      </w:pPr>
      <w:r w:rsidRPr="004D216E">
        <w:t>The state is the only actor that can address ecological destruction and large-scale inequalities—even if other actors are also important, we cannot succeed without the state</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Default="00580D60" w:rsidP="00580D60">
      <w:r w:rsidRPr="00CA51FA">
        <w:rPr>
          <w:sz w:val="14"/>
        </w:rPr>
        <w:t xml:space="preserve">Of course, </w:t>
      </w:r>
      <w:r w:rsidRPr="00CA51FA">
        <w:rPr>
          <w:u w:val="single"/>
        </w:rPr>
        <w:t>it would be unhelpful to become singularly fixated on the redesign of the state at the expense of other institutions of governance</w:t>
      </w:r>
      <w:r w:rsidRPr="00CA51FA">
        <w:rPr>
          <w:sz w:val="14"/>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CA51FA">
        <w:rPr>
          <w:u w:val="single"/>
        </w:rPr>
        <w:t>Nonetheless, while the state constitutes only one modality of political power, it is an especially significant one because of its historical claims to exclusive rule</w:t>
      </w:r>
      <w:r w:rsidRPr="00CA51FA">
        <w:rPr>
          <w:sz w:val="14"/>
        </w:rPr>
        <w:t xml:space="preserve"> over territory and peoples—as expressed in the principle of state sovereignty. As Gianfranco Poggi explains, the political power concentrated in the state “is a momentous, pervasive, critical phenomenon. Together with other forms of social power, </w:t>
      </w:r>
      <w:r w:rsidRPr="00CA51FA">
        <w:rPr>
          <w:u w:val="single"/>
        </w:rPr>
        <w:t>it constitutes an indispensable medium for constructing and shaping larger social realities, for establishing, shaping and maintaining all broader and more durable collectivities</w:t>
      </w:r>
      <w:r w:rsidRPr="00CA51FA">
        <w:rPr>
          <w:sz w:val="14"/>
        </w:rPr>
        <w:t xml:space="preserve">.”12 </w:t>
      </w:r>
      <w:r w:rsidRPr="00CA51FA">
        <w:rPr>
          <w:u w:val="single"/>
        </w:rPr>
        <w:t>States play</w:t>
      </w:r>
      <w:r w:rsidRPr="00CA51FA">
        <w:rPr>
          <w:sz w:val="14"/>
        </w:rPr>
        <w:t xml:space="preserve">, in varying degrees, </w:t>
      </w:r>
      <w:r w:rsidRPr="00CA51FA">
        <w:rPr>
          <w:u w:val="single"/>
        </w:rPr>
        <w:t>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Given that the green political project is one that demands far-reaching changes to both economies and societies, it is difficult to imagine how such changes might occur on the kind of scale that is needed without the active support of states</w:t>
      </w:r>
      <w:r w:rsidRPr="00CA51FA">
        <w:rPr>
          <w:sz w:val="14"/>
        </w:rPr>
        <w:t xml:space="preserve">. While it is often observed that states are too big to deal with local ecological problems and too small to deal with global ones, </w:t>
      </w:r>
      <w:r w:rsidRPr="00CA51FA">
        <w:rPr>
          <w:u w:val="single"/>
        </w:rPr>
        <w:t>the state</w:t>
      </w:r>
      <w:r w:rsidRPr="00CA51FA">
        <w:rPr>
          <w:sz w:val="14"/>
        </w:rPr>
        <w:t xml:space="preserve"> nonetheless </w:t>
      </w:r>
      <w:r w:rsidRPr="00CA51FA">
        <w:rPr>
          <w:u w:val="single"/>
        </w:rPr>
        <w:t>holds</w:t>
      </w:r>
      <w:r w:rsidRPr="00CA51FA">
        <w:rPr>
          <w:sz w:val="14"/>
        </w:rPr>
        <w:t>, as Lennart Lundqvist puts it, “</w:t>
      </w:r>
      <w:r w:rsidRPr="00CA51FA">
        <w:rPr>
          <w:u w:val="single"/>
        </w:rPr>
        <w:t>a unique position in the constitutive hierarchy</w:t>
      </w:r>
      <w:r w:rsidRPr="00CA51FA">
        <w:rPr>
          <w:sz w:val="14"/>
        </w:rPr>
        <w:t xml:space="preserve"> from individuals through villages, regions and nations all the way to global organizations. </w:t>
      </w:r>
      <w:r w:rsidRPr="00CA51FA">
        <w:rPr>
          <w:u w:val="single"/>
        </w:rPr>
        <w:t>The state is inclusive of lower political and administrative levels, and exclusive in speaking for its whole territory and population in relation to the outside world</w:t>
      </w:r>
      <w:r w:rsidRPr="00CA51FA">
        <w:rPr>
          <w:sz w:val="14"/>
        </w:rPr>
        <w:t xml:space="preserve">.”13 </w:t>
      </w:r>
      <w:r w:rsidRPr="00CA51FA">
        <w:rPr>
          <w:u w:val="single"/>
        </w:rPr>
        <w:t>In short, it seems</w:t>
      </w:r>
      <w:r w:rsidRPr="00CA51FA">
        <w:rPr>
          <w:sz w:val="14"/>
        </w:rPr>
        <w:t xml:space="preserve"> to me </w:t>
      </w:r>
      <w:r w:rsidRPr="00CA51FA">
        <w:rPr>
          <w:u w:val="single"/>
        </w:rPr>
        <w:t>inconceivable to advance ecological emancipation without also engaging with and seeking to transform state power</w:t>
      </w:r>
      <w:r w:rsidRPr="00CA51FA">
        <w:rPr>
          <w:sz w:val="14"/>
        </w:rPr>
        <w:t>.</w:t>
      </w:r>
    </w:p>
    <w:p w:rsidR="00580D60" w:rsidRDefault="00580D60" w:rsidP="00580D60"/>
    <w:p w:rsidR="00580D60" w:rsidRPr="00140C81" w:rsidRDefault="00580D60" w:rsidP="00140C81">
      <w:pPr>
        <w:pStyle w:val="Heading4"/>
      </w:pPr>
      <w:r w:rsidRPr="00140C81">
        <w:t>Only debates about state policy can confront social injustice, nuclear war, and environmental destruction</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A84110" w:rsidRDefault="00580D60" w:rsidP="00580D60">
      <w:r w:rsidRPr="00A84110">
        <w:rPr>
          <w:sz w:val="14"/>
        </w:rPr>
        <w:t xml:space="preserve">While acknowledging the basis for this antipathy toward the nationstate, and the limitations of state-centric analyses of global ecological degradation, I seek to draw attention to the positive role that states have played, and might increasingly play, in global and domestic politics. Writing more than twenty years ago, Hedley Bull (a proto-constructivist and leading writer in the English school) outlined </w:t>
      </w:r>
      <w:r w:rsidRPr="00A84110">
        <w:rPr>
          <w:u w:val="single"/>
        </w:rPr>
        <w:t>the state’s positive role in world affairs</w:t>
      </w:r>
      <w:r w:rsidRPr="00A84110">
        <w:rPr>
          <w:sz w:val="14"/>
        </w:rPr>
        <w:t xml:space="preserve">, and his arguments continue to </w:t>
      </w:r>
      <w:r w:rsidRPr="00A84110">
        <w:rPr>
          <w:u w:val="single"/>
        </w:rPr>
        <w:t>provide a powerful challenge to those who somehow seek to “get beyond the state,” as if such a move would provide a more lasting solution to the threat of armed conflict or nuclear war, social and economic injustice, or environmental degradation</w:t>
      </w:r>
      <w:r w:rsidRPr="00A84110">
        <w:rPr>
          <w:sz w:val="14"/>
        </w:rPr>
        <w:t xml:space="preserve">.10 As Bull argued, </w:t>
      </w:r>
      <w:r w:rsidRPr="00A84110">
        <w:rPr>
          <w:u w:val="single"/>
        </w:rPr>
        <w:t>given that the state is here to stay whether we like it or not, then the call to get “beyond the state is a counsel of despair, at all events if it means that we have to begin by abolishing or subverting the state, rather than that there is a need to build upon it</w:t>
      </w:r>
      <w:r w:rsidRPr="00A84110">
        <w:rPr>
          <w:sz w:val="14"/>
        </w:rPr>
        <w:t xml:space="preserve">.”11 In any event, </w:t>
      </w:r>
      <w:r w:rsidRPr="00A84110">
        <w:rPr>
          <w:u w:val="single"/>
        </w:rPr>
        <w:t xml:space="preserve">rejecting the “statist frame” of world politics ought </w:t>
      </w:r>
      <w:proofErr w:type="gramStart"/>
      <w:r w:rsidRPr="00A84110">
        <w:rPr>
          <w:u w:val="single"/>
        </w:rPr>
        <w:t>not</w:t>
      </w:r>
      <w:proofErr w:type="gramEnd"/>
      <w:r w:rsidRPr="00A84110">
        <w:rPr>
          <w:u w:val="single"/>
        </w:rPr>
        <w:t xml:space="preserve"> prohibit an inquiry into the emancipatory potential of the state as a crucial “node” in any future network of global ecological governance. This is especially so, given that one can expect states to persist as major sites of social and political power for at least the foreseeable future and that any green transformations of the present political order will</w:t>
      </w:r>
      <w:r w:rsidRPr="00A84110">
        <w:rPr>
          <w:sz w:val="14"/>
        </w:rPr>
        <w:t xml:space="preserve">, short of revolution, </w:t>
      </w:r>
      <w:r w:rsidRPr="00A84110">
        <w:rPr>
          <w:u w:val="single"/>
        </w:rPr>
        <w:t>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or even their modest reform into something that is at least more conducive to ecological sustainability would seem to be compelling</w:t>
      </w:r>
      <w:r w:rsidRPr="00A84110">
        <w:rPr>
          <w:sz w:val="14"/>
        </w:rPr>
        <w:t>.</w:t>
      </w:r>
    </w:p>
    <w:p w:rsidR="00580D60" w:rsidRDefault="00580D60" w:rsidP="005A0EF0">
      <w:pPr>
        <w:rPr>
          <w:u w:val="single"/>
        </w:rPr>
      </w:pPr>
    </w:p>
    <w:p w:rsidR="00140C81" w:rsidRDefault="00140C81" w:rsidP="00140C81"/>
    <w:p w:rsidR="00580D60" w:rsidRDefault="00580D60" w:rsidP="005A0EF0">
      <w:pPr>
        <w:rPr>
          <w:u w:val="single"/>
        </w:rPr>
      </w:pPr>
    </w:p>
    <w:p w:rsidR="00580D60" w:rsidRDefault="00580D60" w:rsidP="005A0EF0">
      <w:pPr>
        <w:rPr>
          <w:u w:val="single"/>
        </w:rPr>
      </w:pPr>
    </w:p>
    <w:p w:rsidR="00580D60" w:rsidRDefault="00580D60" w:rsidP="00580D60">
      <w:pPr>
        <w:pStyle w:val="Heading3"/>
      </w:pPr>
      <w:r>
        <w:t>Ideal State Alt</w:t>
      </w:r>
    </w:p>
    <w:p w:rsidR="009D5333" w:rsidRDefault="009D5333" w:rsidP="005A0EF0">
      <w:pPr>
        <w:rPr>
          <w:u w:val="single"/>
        </w:rPr>
      </w:pPr>
    </w:p>
    <w:p w:rsidR="00580D60" w:rsidRPr="00505E8B" w:rsidRDefault="00580D60" w:rsidP="00140C81">
      <w:pPr>
        <w:pStyle w:val="Heading4"/>
      </w:pPr>
      <w:r w:rsidRPr="00505E8B">
        <w:t>We should engage in politics oriented around government action guided by the imagination of a transformed state. This is the best hope for social justice and ecological democracy.</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E82D72" w:rsidRDefault="00580D60" w:rsidP="00580D60">
      <w:pPr>
        <w:rPr>
          <w:sz w:val="14"/>
        </w:rPr>
      </w:pPr>
      <w:r w:rsidRPr="00E82D72">
        <w:rPr>
          <w:sz w:val="14"/>
        </w:rPr>
        <w:t xml:space="preserve">It was the bourgeoisie who in the eighteenth and nineteenth centuries served as the vanguard for the creation of the liberal democratic state while the labor movement was in the forefront of the social forces that created the social democratic state (or welfare state) in the twentieth century. If a more democratic and outward-looking state—the green democratic state—is ever to emerge in the new millennium, then the environment movement and the broader green movement will most likely be its harbingers. This is unlikely to occur without a protracted struggle. In view of the intensification of economic globalization and the ascendancy of neoliberal economic policy, the challenges are considerable. This inquiry seeks to confront these challenges and to develop a normative theory of the transnational, green democratic state out of this critical encounter. In developing and defending new regulatory ideals of the green democratic state, and the practice of what might be called “ecologically responsible statehood,” this book seeks to connect the moral and practical concerns of the green movement with contemporary debates about the state, democracy, law, justice, and difference. In particular, I seek to outline </w:t>
      </w:r>
      <w:r w:rsidRPr="00E82D72">
        <w:rPr>
          <w:u w:val="single"/>
        </w:rPr>
        <w:t>the constitutional structures of a green democratic state</w:t>
      </w:r>
      <w:r w:rsidRPr="00E82D72">
        <w:rPr>
          <w:sz w:val="14"/>
        </w:rPr>
        <w:t xml:space="preserve"> that </w:t>
      </w:r>
      <w:r w:rsidRPr="00E82D72">
        <w:rPr>
          <w:u w:val="single"/>
        </w:rPr>
        <w:t>might be more amenable to protecting nature than the liberal democratic state while maintaining legitimacy in the face of cultural diversity and increasing transboundary and sometimes global ecological problems</w:t>
      </w:r>
      <w:r w:rsidRPr="00E82D72">
        <w:rPr>
          <w:sz w:val="14"/>
        </w:rPr>
        <w:t xml:space="preserve">. I hope to show how a </w:t>
      </w:r>
      <w:r w:rsidRPr="00E82D72">
        <w:rPr>
          <w:u w:val="single"/>
        </w:rPr>
        <w:t>rethinking of the principles of ecological democracy might ultimately serve to cast the state in a new role: that of an ecological steward and facilitator of transboundary democracy rather than a selfish actor jealously protecting its territory and ignoring or discounting the needs of foreign lands. Such a normative ideal poses a fundamental challenge to traditional notions of the nation, of national sovereignty, and the organization of democracy in terms of an enclosed territorial space and polity. It requires new democratic procedures, new decision rules, new forms of political representation and participation, and a more fluid set of relationships and understandings among states and peoples</w:t>
      </w:r>
      <w:r w:rsidRPr="00E82D72">
        <w:rPr>
          <w:sz w:val="14"/>
        </w:rPr>
        <w:t>.</w:t>
      </w:r>
    </w:p>
    <w:p w:rsidR="00580D60" w:rsidRPr="00E82D72" w:rsidRDefault="00580D60" w:rsidP="00580D60">
      <w:pPr>
        <w:rPr>
          <w:sz w:val="14"/>
        </w:rPr>
      </w:pPr>
      <w:r w:rsidRPr="00E82D72">
        <w:rPr>
          <w:u w:val="single"/>
        </w:rPr>
        <w:t>My project</w:t>
      </w:r>
      <w:r w:rsidRPr="00E82D72">
        <w:rPr>
          <w:sz w:val="14"/>
        </w:rPr>
        <w:t xml:space="preserve">, then, </w:t>
      </w:r>
      <w:r w:rsidRPr="00E82D72">
        <w:rPr>
          <w:u w:val="single"/>
        </w:rPr>
        <w:t>is</w:t>
      </w:r>
      <w:r w:rsidRPr="00E82D72">
        <w:rPr>
          <w:sz w:val="14"/>
        </w:rPr>
        <w:t xml:space="preserve"> clearly </w:t>
      </w:r>
      <w:r w:rsidRPr="00E82D72">
        <w:rPr>
          <w:u w:val="single"/>
        </w:rPr>
        <w:t>to re-invent states rather than to reject or circumvent them</w:t>
      </w:r>
      <w:r w:rsidRPr="00E82D72">
        <w:rPr>
          <w:sz w:val="14"/>
        </w:rPr>
        <w:t>. In this respect my inquiry swims against the strong current of scepticism by pluralists, pragmatists, and realists toward “attempts to invest the state with normative qualities, or higher responsibilities to safeguard the public interest, or articulate and uphold a framework of moral rules, or a distinctive sphere of justice.”2 Although historical and critical sociological inquiries into state formation and state practices continue apace, it has become increasingly unfashionable to defend normative theories of the state. Yet these two different approaches cannot be wholly dissociated. As Andrew Vincent reminds us, historical and sociological description and explanation are unavoidably saturated with normative preconceptions, even if they are not always made explicit.3 And if the traditional repertoire of normative preconceptions about the purposes of the state and the state system is inadequate when it comes to representing ecological interests and concerns, then I believe it has become necessary to invent a new one.</w:t>
      </w:r>
    </w:p>
    <w:p w:rsidR="00580D60" w:rsidRDefault="00580D60" w:rsidP="00580D60">
      <w:r w:rsidRPr="00E82D72">
        <w:rPr>
          <w:sz w:val="14"/>
        </w:rPr>
        <w:t xml:space="preserve">However, </w:t>
      </w:r>
      <w:r w:rsidRPr="00E82D72">
        <w:rPr>
          <w:u w:val="single"/>
        </w:rPr>
        <w:t>any attempt to develop a green theory about the proper role and purpose of the state in relation to domestic and global societies and their environments must take, as its starting point, the current structures of state governance, and the ways in which such structures are implicated in either producing and/or ameliorating ecological problems</w:t>
      </w:r>
      <w:r w:rsidRPr="00E82D72">
        <w:rPr>
          <w:sz w:val="14"/>
        </w:rPr>
        <w:t xml:space="preserve">. This recognition of the important linkages between historical/sociological explanation and normative theory has been one of the hallmarks of Marxist-inspired critical social theory. Accordingly it has sought to avoid the inherent conservatism of purely positivistic sociological </w:t>
      </w:r>
      <w:proofErr w:type="gramStart"/>
      <w:r w:rsidRPr="00E82D72">
        <w:rPr>
          <w:sz w:val="14"/>
        </w:rPr>
        <w:t>explanation,</w:t>
      </w:r>
      <w:proofErr w:type="gramEnd"/>
      <w:r w:rsidRPr="00E82D72">
        <w:rPr>
          <w:sz w:val="14"/>
        </w:rPr>
        <w:t xml:space="preserve"> on the one hand, while avoiding merely wishful utopian dreaming, on the other.4 Throughout this inquiry, I build on both the method and normative orientation of critical theory. Specifically, I look for emancipatory opportunities that are immanent in </w:t>
      </w:r>
      <w:r w:rsidRPr="00E82D72">
        <w:rPr>
          <w:u w:val="single"/>
        </w:rPr>
        <w:t xml:space="preserve">contemporary processes and developments and suggest how they might be goaded and sharpened in ways that might bring about deeper political and structural transformations toward a more ecologically responsive system of governance at the national and international levels. This requires “disciplined imagination,” </w:t>
      </w:r>
      <w:r w:rsidRPr="00E82D72">
        <w:rPr>
          <w:sz w:val="14"/>
        </w:rPr>
        <w:t xml:space="preserve">that is, </w:t>
      </w:r>
      <w:r w:rsidRPr="00E82D72">
        <w:rPr>
          <w:u w:val="single"/>
        </w:rPr>
        <w:t>drawing out a normative vision that has some points of engagement with emerging understandings and practices. Nonetheless, the role of imagination—thinking what “could be otherwise”—should not be discounted</w:t>
      </w:r>
      <w:r w:rsidRPr="00E82D72">
        <w:rPr>
          <w:sz w:val="14"/>
        </w:rPr>
        <w:t xml:space="preserve">. As Vincent also points out, “We should also realise that </w:t>
      </w:r>
      <w:r w:rsidRPr="00E82D72">
        <w:rPr>
          <w:u w:val="single"/>
        </w:rPr>
        <w:t>to innovate in State theory is potentially to change the character of our social existence</w:t>
      </w:r>
      <w:r w:rsidRPr="00E82D72">
        <w:rPr>
          <w:sz w:val="14"/>
        </w:rPr>
        <w:t>.”5</w:t>
      </w:r>
    </w:p>
    <w:p w:rsidR="00580D60" w:rsidRDefault="00580D60" w:rsidP="005A0EF0"/>
    <w:p w:rsidR="00140C81" w:rsidRPr="00777782" w:rsidRDefault="00140C81" w:rsidP="00140C81">
      <w:pPr>
        <w:pStyle w:val="Heading4"/>
      </w:pPr>
      <w:r w:rsidRPr="00777782">
        <w:t>Ecological democracy would expand its scope of concern to include every potentially affected being—this accounts for differential impacts on different groups and allows representation for all of them</w:t>
      </w:r>
    </w:p>
    <w:p w:rsidR="00140C81" w:rsidRDefault="00140C81" w:rsidP="00140C81">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140C81" w:rsidRPr="00777782" w:rsidRDefault="00140C81" w:rsidP="00140C81">
      <w:r w:rsidRPr="00D020E7">
        <w:rPr>
          <w:sz w:val="14"/>
        </w:rPr>
        <w:t xml:space="preserve">Now, at first, there may appear to be nothing new or ecological about this formulation of democracy, as it resonates with those deliberative and cosmopolitan ideals of democracy that seek to incorporate into risk assessment the entire universe of those potentially affected (notably, Jürgen Habermas’s ideal communication community and David Held’s cosmopolitan democracy).1 However, </w:t>
      </w:r>
      <w:r w:rsidRPr="00D020E7">
        <w:rPr>
          <w:u w:val="single"/>
        </w:rPr>
        <w:t>what makes this formulation both new and ecological is the accompanying argument that the opportunity to participate or otherwise be represented in the making of riskgenerating decisions should literally be extended to all those potentially affected, regardless of social class, geographic location, nationality, generation, or species</w:t>
      </w:r>
      <w:r w:rsidRPr="00D020E7">
        <w:rPr>
          <w:sz w:val="14"/>
        </w:rPr>
        <w:t xml:space="preserve">. This ecological extension of the familiar idea of a democracy of the affected is intended to be inclusive and ecumenical, incorporating the concerns of environmental justice advocates, risk society sociologists, and ecocentric green theorists. Indeed, </w:t>
      </w:r>
      <w:r w:rsidRPr="00D020E7">
        <w:rPr>
          <w:u w:val="single"/>
        </w:rPr>
        <w:t>ecological democracy may be best understood not so much as a democracy of the affected but rather as a democracy for the affected, since the class of beings entitled to have their interests considered in democratic deliberation and decision making (whether young children, the infirm, the yet to be born, or nonhuman species) will invariably be wider than the class of actual deliberators and decision makers</w:t>
      </w:r>
      <w:r w:rsidRPr="00D020E7">
        <w:rPr>
          <w:sz w:val="14"/>
        </w:rPr>
        <w:t xml:space="preserve">.2 </w:t>
      </w:r>
      <w:r w:rsidRPr="00D020E7">
        <w:rPr>
          <w:u w:val="single"/>
        </w:rPr>
        <w:t xml:space="preserve">As an ideal ecological democracy must necessarily always contain this representative dimension, </w:t>
      </w:r>
      <w:r w:rsidRPr="00D020E7">
        <w:rPr>
          <w:sz w:val="14"/>
        </w:rPr>
        <w:t xml:space="preserve">which poses a direct challenge to Habermas’s procedural account of normative validity, which runs as follows: “According to the discourse principle, just those norms deserve to be valid that could meet with the approval of those potentially affected, insofar as the latter participate in rational discourses.”3 In relation to all those subjects lacking communicative competence, my ecological formulation replaces the words insofar as with as if. Habermas’s procedural account of moral validity rests on the moral principle that ideally persons should not be bound by norms to which they have not given their free and informed consent—a principle that rests on the bedrock Kantian ideal that all individuals ought to be respected as ends in themselves. My ecological account rests on the post-Kantian and postliberal ideal of respect for differently situated others as ends in themselves, and is suitably adjusted to reflect this wider moral constituency. Of course, many nonhuman others are not capable of giving approval or consent to proposed norms; however, proceeding as if they were is one mechanism that enables human agents to consider the well-being of nonhuman interests in ways that go beyond their service to humans. Unlike Habermas’s formulation, the critical ecological formulation acknowledges the very important role of representation in the democratic process. Indeed, this will be the primary basis of my critique of Habermas. And unlike liberalism, my critique also seeks to avoid a purely instrumental posture toward others (whether human or nonhuman) in its extension of the moral principle of “live and let live” to all inhabitants in the wider ecological community, which is understood as an unbounded continuum in space and time. </w:t>
      </w:r>
      <w:r w:rsidRPr="00D020E7">
        <w:rPr>
          <w:u w:val="single"/>
        </w:rPr>
        <w:t>This reconceptualization of the demos as no longer fixed in terms of people and territory provides a challenge to traditional conceptions of democracy that have presupposed some form of fixed enclosure, in terms of territory and/or people</w:t>
      </w:r>
      <w:r w:rsidRPr="00D020E7">
        <w:rPr>
          <w:sz w:val="14"/>
        </w:rPr>
        <w:t xml:space="preserve">. The ambit claim argues that in relation to the making of any decision entailing potential risk, </w:t>
      </w:r>
      <w:r w:rsidRPr="00D020E7">
        <w:rPr>
          <w:u w:val="single"/>
        </w:rPr>
        <w:t>the relevant moral community must be understood as the affected community or community at risk, tied together not by common passports, nationality, blood line, ethnicity, or religion but by the potential to be harmed by the particular proposal, and not necessarily all in the same way or to the same degree.</w:t>
      </w:r>
      <w:r w:rsidRPr="00D020E7">
        <w:rPr>
          <w:sz w:val="14"/>
        </w:rPr>
        <w:t>4 For example, for a proposal to build a large dam, the community at risk might be all ecological communities in the relevant watershed regardless of the location of state territorial boundaries. For a proposal to build a nuclear reactor, the spatial community at risk might be half a hemisphere, spanning continents and oceans. Temporally this community at risk would extend almost indefinitely into the future, encompassing countless generations. For a proposal to release genetically modified organisms into the environment, the relevant communities at risk might be variable and not contiguous in space or contemporaneous in time. In each case the affected community would typically include both present and future human populations and the ecosystems in which they are embedded. Moreover the boundaries of such communities would rarely be determinate or fixed but instead have more of the character of spatialtemporal zones with nebulous and/or fading edges.</w:t>
      </w:r>
    </w:p>
    <w:p w:rsidR="00140C81" w:rsidRDefault="00140C81" w:rsidP="005A0EF0"/>
    <w:p w:rsidR="00140C81" w:rsidRDefault="00140C81" w:rsidP="005A0EF0"/>
    <w:p w:rsidR="00140C81" w:rsidRPr="00F27EF8" w:rsidRDefault="00140C81" w:rsidP="00140C81">
      <w:pPr>
        <w:pStyle w:val="Heading4"/>
      </w:pPr>
      <w:r w:rsidRPr="00F27EF8">
        <w:t>Alternatives to the state won’t be better—only ecological democracy allows control over coercive power</w:t>
      </w:r>
    </w:p>
    <w:p w:rsidR="00140C81" w:rsidRDefault="00140C81" w:rsidP="00140C81">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140C81" w:rsidRPr="00C2009A" w:rsidRDefault="00140C81" w:rsidP="00140C81">
      <w:pPr>
        <w:rPr>
          <w:sz w:val="14"/>
        </w:rPr>
      </w:pPr>
      <w:r w:rsidRPr="00C2009A">
        <w:rPr>
          <w:sz w:val="14"/>
        </w:rPr>
        <w:t xml:space="preserve">Yet such </w:t>
      </w:r>
      <w:r w:rsidRPr="00C2009A">
        <w:rPr>
          <w:u w:val="single"/>
        </w:rPr>
        <w:t>an anti-statist posture cannot withstand critical scrutiny from a critical ecological perspective</w:t>
      </w:r>
      <w:r w:rsidRPr="00C2009A">
        <w:rPr>
          <w:sz w:val="14"/>
        </w:rPr>
        <w:t xml:space="preserve">. The problem seems to be that </w:t>
      </w:r>
      <w:r w:rsidRPr="00C2009A">
        <w:rPr>
          <w:u w:val="single"/>
        </w:rPr>
        <w:t>while states have been associated with violence, insecurity, bureaucratic domination, injustice, and ecological degradation, there is no reason to assume that any alternatives we might imagine or develop will necessarily be free of, or less burdened by, such problems</w:t>
      </w:r>
      <w:r w:rsidRPr="00C2009A">
        <w:rPr>
          <w:sz w:val="14"/>
        </w:rPr>
        <w:t xml:space="preserve">. As Hedley Bull warns, </w:t>
      </w:r>
      <w:r w:rsidRPr="00C2009A">
        <w:rPr>
          <w:u w:val="single"/>
        </w:rPr>
        <w:t>violence, insecurity, injustice, and ecological degradation pre-date the state system, and</w:t>
      </w:r>
      <w:r w:rsidRPr="00C2009A">
        <w:rPr>
          <w:sz w:val="14"/>
        </w:rPr>
        <w:t xml:space="preserve"> we cannot rule out the possibility that they </w:t>
      </w:r>
      <w:r w:rsidRPr="00C2009A">
        <w:rPr>
          <w:u w:val="single"/>
        </w:rPr>
        <w:t>are likely to survive the demise of the</w:t>
      </w:r>
      <w:r w:rsidRPr="00C2009A">
        <w:rPr>
          <w:sz w:val="14"/>
        </w:rPr>
        <w:t xml:space="preserve"> state </w:t>
      </w:r>
      <w:r w:rsidRPr="00C2009A">
        <w:rPr>
          <w:u w:val="single"/>
        </w:rPr>
        <w:t>system, regardless of what new political structures may arise</w:t>
      </w:r>
      <w:r w:rsidRPr="00C2009A">
        <w:rPr>
          <w:sz w:val="14"/>
        </w:rPr>
        <w:t xml:space="preserve">.19 Now it could be plausibly argued that these problems might be lessened under a more democratic and possibly decentralized global political architecture (as bioregionalists and other green decentralists have argued). However, there is no basis upon which to assume that they will be lessened any more than under a more deeply democratized state system. </w:t>
      </w:r>
      <w:r w:rsidRPr="00C2009A">
        <w:rPr>
          <w:u w:val="single"/>
        </w:rPr>
        <w:t>Given the seriousness and urgency of many ecological problems (e.g., global warming), building on the state governance structures that already exist seems to be a more fruitful path to take than any attempt to move beyond or around states</w:t>
      </w:r>
      <w:r w:rsidRPr="00C2009A">
        <w:rPr>
          <w:sz w:val="14"/>
        </w:rPr>
        <w:t xml:space="preserve"> in the quest for environmental sustainability.20 Moreover, as a matter of principle, it can be argued that </w:t>
      </w:r>
      <w:r w:rsidRPr="00C2009A">
        <w:rPr>
          <w:u w:val="single"/>
        </w:rPr>
        <w:t>environmental benefits are public goods that ought best be managed by democratically organized public power, and not by private power</w:t>
      </w:r>
      <w:r w:rsidRPr="00C2009A">
        <w:rPr>
          <w:sz w:val="14"/>
        </w:rPr>
        <w:t xml:space="preserve">.21 </w:t>
      </w:r>
      <w:r w:rsidRPr="00C2009A">
        <w:rPr>
          <w:u w:val="single"/>
        </w:rPr>
        <w:t>Such an approach is consistent with critical theory’s concern to work creatively with current historical practices and associated understandings rather than fashion utopias that have no purchase on such practices and understandings</w:t>
      </w:r>
      <w:r w:rsidRPr="00C2009A">
        <w:rPr>
          <w:sz w:val="14"/>
        </w:rPr>
        <w:t xml:space="preserve">. In short, </w:t>
      </w:r>
      <w:r w:rsidRPr="00C2009A">
        <w:rPr>
          <w:u w:val="single"/>
        </w:rPr>
        <w:t>there is more mileage to be gained by enlisting and creatively developing the existing norms, rules, and practices of state governance in ways that make state power more democratically and ecologically accountable than designing a new architecture of global governance de novo (a daunting and despairing proposition</w:t>
      </w:r>
      <w:r w:rsidRPr="00C2009A">
        <w:rPr>
          <w:sz w:val="14"/>
        </w:rPr>
        <w:t>).</w:t>
      </w:r>
    </w:p>
    <w:p w:rsidR="00140C81" w:rsidRDefault="00140C81" w:rsidP="00140C81">
      <w:r w:rsidRPr="00C2009A">
        <w:rPr>
          <w:sz w:val="14"/>
        </w:rPr>
        <w:t xml:space="preserve">Skeptics should take heart from the fact that </w:t>
      </w:r>
      <w:r w:rsidRPr="00C2009A">
        <w:rPr>
          <w:u w:val="single"/>
        </w:rPr>
        <w:t>the organized coercive power of democratic states is not a totally untamed power, insofar as such power must be exercised according to the rule of law and principles of democratic oversight. This is not to deny that state power can sometimes be seriously abused</w:t>
      </w:r>
      <w:r w:rsidRPr="00C2009A">
        <w:rPr>
          <w:sz w:val="14"/>
        </w:rPr>
        <w:t xml:space="preserve"> (e.g., by the police or national intelligence agencies). Rather, </w:t>
      </w:r>
      <w:r w:rsidRPr="00C2009A">
        <w:rPr>
          <w:u w:val="single"/>
        </w:rPr>
        <w:t>it is merely to argue that such powers are not unlimited and beyond democratic control and redress. The focus of critical ecological attention should therefore be on how effective this control and redress has been, and how it might be strengthened</w:t>
      </w:r>
      <w:r w:rsidRPr="00C2009A">
        <w:rPr>
          <w:sz w:val="14"/>
        </w:rPr>
        <w:t>.</w:t>
      </w:r>
    </w:p>
    <w:p w:rsidR="00140C81" w:rsidRPr="00580D60" w:rsidRDefault="00140C81" w:rsidP="005A0EF0"/>
    <w:p w:rsidR="00580D60" w:rsidRPr="00D04911" w:rsidRDefault="00580D60" w:rsidP="00140C81">
      <w:pPr>
        <w:pStyle w:val="Heading4"/>
      </w:pPr>
      <w:r w:rsidRPr="00D04911">
        <w:t>Our alternative does not erase difference—only practicing public democratic debate and retaining state power allows the use of coercion to protect, rather than harm, difference</w:t>
      </w:r>
    </w:p>
    <w:p w:rsidR="00580D60" w:rsidRPr="00937C9A" w:rsidRDefault="00580D60" w:rsidP="00580D60">
      <w:pPr>
        <w:rPr>
          <w:sz w:val="14"/>
        </w:rPr>
      </w:pPr>
      <w:r w:rsidRPr="00937C9A">
        <w:rPr>
          <w:b/>
        </w:rPr>
        <w:t>ECKERSLEY 2004</w:t>
      </w:r>
      <w:r w:rsidRPr="00937C9A">
        <w:rPr>
          <w:sz w:val="14"/>
        </w:rPr>
        <w:t xml:space="preserve"> (Robyn, Professor and Head of Political Science in the School of Social and Political Sciences, University of Melbourne, The Green State: Rethinking Democracy and Sovereignty)</w:t>
      </w:r>
    </w:p>
    <w:p w:rsidR="00580D60" w:rsidRPr="00937C9A" w:rsidRDefault="00580D60" w:rsidP="00580D60">
      <w:pPr>
        <w:rPr>
          <w:sz w:val="14"/>
        </w:rPr>
      </w:pPr>
      <w:r w:rsidRPr="00937C9A">
        <w:rPr>
          <w:sz w:val="14"/>
        </w:rPr>
        <w:t xml:space="preserve">What seems to emerge from this empirical turn in deliberative democracy is that what I have singled out as </w:t>
      </w:r>
      <w:r w:rsidRPr="00937C9A">
        <w:rPr>
          <w:u w:val="single"/>
        </w:rPr>
        <w:t>the core ideals of the deliberative model—free or unconstrained dialogue, inclusive/enlarged thinking and social learning—sometimes have to be actively cultivated or even imposed rather than assumed to exist before deliberation</w:t>
      </w:r>
      <w:r w:rsidRPr="00937C9A">
        <w:rPr>
          <w:sz w:val="14"/>
        </w:rPr>
        <w:t xml:space="preserve">, or assumed always to arise in the course of deliberation.35 </w:t>
      </w:r>
      <w:r w:rsidRPr="00937C9A">
        <w:rPr>
          <w:u w:val="single"/>
        </w:rPr>
        <w:t>When one considers those fora where something approximating genuine deliberation tends to take place</w:t>
      </w:r>
      <w:r w:rsidRPr="00937C9A">
        <w:rPr>
          <w:sz w:val="14"/>
        </w:rPr>
        <w:t xml:space="preserve"> (Quakers meetings; university tutorials—at their best; reading groups; well-facilitated public meeting in the town hall; citizens juries; deliberative opinion polls, academic conferences, and consensus conferences), </w:t>
      </w:r>
      <w:r w:rsidRPr="00937C9A">
        <w:rPr>
          <w:u w:val="single"/>
        </w:rPr>
        <w:t>it is because of a preexisting, deep-seated mutual understanding that engenders the necessary mutual respect</w:t>
      </w:r>
      <w:r w:rsidRPr="00937C9A">
        <w:rPr>
          <w:sz w:val="14"/>
        </w:rPr>
        <w:t xml:space="preserve"> (the Quaker meetings), </w:t>
      </w:r>
      <w:r w:rsidRPr="00937C9A">
        <w:rPr>
          <w:u w:val="single"/>
        </w:rPr>
        <w:t>a shared culture of critical discourse</w:t>
      </w:r>
      <w:r w:rsidRPr="00937C9A">
        <w:rPr>
          <w:sz w:val="14"/>
        </w:rPr>
        <w:t xml:space="preserve"> (the reading group or tutorial), </w:t>
      </w:r>
      <w:r w:rsidRPr="00937C9A">
        <w:rPr>
          <w:u w:val="single"/>
        </w:rPr>
        <w:t xml:space="preserve">and/or because the forum and its procedures and protocols are carefully contrived and managed as a deliberative microcosm to facilitate free dialogue </w:t>
      </w:r>
      <w:r w:rsidRPr="00937C9A">
        <w:rPr>
          <w:sz w:val="14"/>
        </w:rPr>
        <w:t xml:space="preserve">(e.g., the consensus conference). Critical explorations of the group dynamics of conventional juries provides a sobering reminder that small sized groups do not necessarily lead to unconstrained deliberation.36 This suggests that </w:t>
      </w:r>
      <w:r w:rsidRPr="00937C9A">
        <w:rPr>
          <w:u w:val="single"/>
        </w:rPr>
        <w:t>if deliberative democracy is to be understood as a “school for social learning,” then both citizens and their political representatives sometimes need to be actively schooled in deliberative democracy before it is likely to take hold and flourish</w:t>
      </w:r>
      <w:r w:rsidRPr="00937C9A">
        <w:rPr>
          <w:sz w:val="14"/>
        </w:rPr>
        <w:t xml:space="preserve"> beyond the kinds of enclaves that I have listed. So, in addressing the question of how </w:t>
      </w:r>
      <w:r w:rsidRPr="00937C9A">
        <w:rPr>
          <w:u w:val="single"/>
        </w:rPr>
        <w:t>to “unrig” the antiecological biases of liberal democracy, let us accept that the idealized and demanding conditions of deliberative democracy are aspirational, and therefore can only ever be approximated</w:t>
      </w:r>
      <w:r w:rsidRPr="00937C9A">
        <w:rPr>
          <w:sz w:val="14"/>
        </w:rPr>
        <w:t xml:space="preserve"> (rather than fully realized) </w:t>
      </w:r>
      <w:r w:rsidRPr="00937C9A">
        <w:rPr>
          <w:u w:val="single"/>
        </w:rPr>
        <w:t>in everyday politics; alternative decision rules other than consensus may need to be applied to</w:t>
      </w:r>
      <w:r w:rsidRPr="00937C9A">
        <w:rPr>
          <w:sz w:val="14"/>
        </w:rPr>
        <w:t xml:space="preserve"> foreclose what might otherwise be interminable debate or to </w:t>
      </w:r>
      <w:r w:rsidRPr="00937C9A">
        <w:rPr>
          <w:u w:val="single"/>
        </w:rPr>
        <w:t>respect cultural difference, and</w:t>
      </w:r>
      <w:r w:rsidRPr="00937C9A">
        <w:rPr>
          <w:sz w:val="14"/>
        </w:rPr>
        <w:t xml:space="preserve">, as Young argues, </w:t>
      </w:r>
      <w:r w:rsidRPr="00937C9A">
        <w:rPr>
          <w:u w:val="single"/>
        </w:rPr>
        <w:t>cultural and social differences should be considered a resource for public reason, rather than as divisions that public reason must somehow transcend</w:t>
      </w:r>
      <w:r w:rsidRPr="00937C9A">
        <w:rPr>
          <w:sz w:val="14"/>
        </w:rPr>
        <w:t>.37</w:t>
      </w:r>
    </w:p>
    <w:p w:rsidR="00580D60" w:rsidRPr="00937C9A" w:rsidRDefault="00580D60" w:rsidP="00580D60">
      <w:pPr>
        <w:rPr>
          <w:sz w:val="14"/>
        </w:rPr>
      </w:pPr>
      <w:r w:rsidRPr="00937C9A">
        <w:rPr>
          <w:sz w:val="14"/>
        </w:rPr>
        <w:t xml:space="preserve">Now when we turn to these </w:t>
      </w:r>
      <w:r w:rsidRPr="00937C9A">
        <w:rPr>
          <w:u w:val="single"/>
        </w:rPr>
        <w:t>practical challenges</w:t>
      </w:r>
      <w:r w:rsidRPr="00937C9A">
        <w:rPr>
          <w:sz w:val="14"/>
        </w:rPr>
        <w:t xml:space="preserve"> we find that the problems raised by Vogel in relation to “speaking for nature” </w:t>
      </w:r>
      <w:r w:rsidRPr="00937C9A">
        <w:rPr>
          <w:u w:val="single"/>
        </w:rPr>
        <w:t>merely represent an extreme version of a more general and enduring problem concerning the unavoidable epistemological and motivational hazards associated with all forms of political representation</w:t>
      </w:r>
      <w:r w:rsidRPr="00937C9A">
        <w:rPr>
          <w:sz w:val="14"/>
        </w:rPr>
        <w:t xml:space="preserve">.38 That is, </w:t>
      </w:r>
      <w:r w:rsidRPr="00937C9A">
        <w:rPr>
          <w:u w:val="single"/>
        </w:rPr>
        <w:t>there are many reasons why political representatives may find it difficult or impossible to understand or imagine the perspectives of all differently situated others</w:t>
      </w:r>
      <w:r w:rsidRPr="00937C9A">
        <w:rPr>
          <w:sz w:val="14"/>
        </w:rPr>
        <w:t xml:space="preserve"> in order to formulate norms that may be acceptable to those others. This may arise because of lack of personal experience of the other, lack of information, or misinformation, or scientific uncertainty. Or it may arise because representatives lack the necessary motivation to treat the lifeworld and interests of differently situated others on an equal par with their own. </w:t>
      </w:r>
      <w:proofErr w:type="gramStart"/>
      <w:r w:rsidRPr="00937C9A">
        <w:rPr>
          <w:sz w:val="14"/>
        </w:rPr>
        <w:t xml:space="preserve">More generally, as feminist difference theorists have pointed out, </w:t>
      </w:r>
      <w:r w:rsidRPr="00937C9A">
        <w:rPr>
          <w:u w:val="single"/>
        </w:rPr>
        <w:t>all political arguments, however well intended, cannot be entirely detached from the experience, cultural and class background, and material interests of their proponents</w:t>
      </w:r>
      <w:r w:rsidRPr="00937C9A">
        <w:rPr>
          <w:sz w:val="14"/>
        </w:rPr>
        <w:t>.</w:t>
      </w:r>
      <w:proofErr w:type="gramEnd"/>
    </w:p>
    <w:p w:rsidR="00580D60" w:rsidRPr="00937C9A" w:rsidRDefault="00580D60" w:rsidP="00580D60">
      <w:pPr>
        <w:rPr>
          <w:sz w:val="14"/>
        </w:rPr>
      </w:pPr>
      <w:r w:rsidRPr="00937C9A">
        <w:rPr>
          <w:u w:val="single"/>
        </w:rPr>
        <w:t>These epistemological and motivational deficits associated with political engagement and political representation cannot be eliminated from political life. However, they can be minimized and/or held in check by a range of institutional devices that make it difficult for parties to act corruptly, deviously, or even just self-interestedly while also encouraging long-range, inclusive deliberation</w:t>
      </w:r>
      <w:r w:rsidRPr="00937C9A">
        <w:rPr>
          <w:sz w:val="14"/>
        </w:rPr>
        <w:t xml:space="preserve">. Without offering an exhaustive response to the challenging question of institutional reform, I will suggest a number of such devices (some familiar, some less familiar) that might help to bring into fuller view the community at risk. Now I have already noted that it is neither possible nor practicable for all affected parties literally to deliberate together en masse. Indeed, ecological democracy must necessarily contain a representative element if it is to function as a democracy for the </w:t>
      </w:r>
      <w:proofErr w:type="gramStart"/>
      <w:r w:rsidRPr="00937C9A">
        <w:rPr>
          <w:sz w:val="14"/>
        </w:rPr>
        <w:t>affected,</w:t>
      </w:r>
      <w:proofErr w:type="gramEnd"/>
      <w:r w:rsidRPr="00937C9A">
        <w:rPr>
          <w:sz w:val="14"/>
        </w:rPr>
        <w:t xml:space="preserve"> including future generations and nonhuman species.39 Accordingly the question of political representation emerges as a crucial issue in both the theory and practice of ecological democracy.</w:t>
      </w:r>
    </w:p>
    <w:p w:rsidR="00580D60" w:rsidRPr="00937C9A" w:rsidRDefault="00580D60" w:rsidP="00580D60">
      <w:pPr>
        <w:rPr>
          <w:sz w:val="14"/>
        </w:rPr>
      </w:pPr>
      <w:r w:rsidRPr="00937C9A">
        <w:rPr>
          <w:u w:val="single"/>
        </w:rPr>
        <w:t>The first and most significant step is to support mechanisms that ensure that political representation is as diverse as possible</w:t>
      </w:r>
      <w:r w:rsidRPr="00937C9A">
        <w:rPr>
          <w:sz w:val="14"/>
        </w:rPr>
        <w:t xml:space="preserve">. In short, </w:t>
      </w:r>
      <w:r w:rsidRPr="00937C9A">
        <w:rPr>
          <w:u w:val="single"/>
        </w:rPr>
        <w:t>deliberative democracy must be representative in a double, reflexive sense. It must encourage enlarged thinking, and it must also provide for enlarged, as in diverse, representation on the understanding that it is dangerous always to “trust” in the political imagination of the chosen or privileged few</w:t>
      </w:r>
      <w:r w:rsidRPr="00937C9A">
        <w:rPr>
          <w:sz w:val="14"/>
        </w:rPr>
        <w:t xml:space="preserve"> (Burkean, Madisonian, </w:t>
      </w:r>
      <w:r w:rsidRPr="00937C9A">
        <w:rPr>
          <w:u w:val="single"/>
        </w:rPr>
        <w:t>green, or otherwise).</w:t>
      </w:r>
      <w:r w:rsidRPr="00937C9A">
        <w:rPr>
          <w:sz w:val="14"/>
        </w:rPr>
        <w:t xml:space="preserve"> </w:t>
      </w:r>
      <w:r w:rsidRPr="00937C9A">
        <w:rPr>
          <w:u w:val="single"/>
        </w:rPr>
        <w:t>While it is impossible to orchestrate a meeting of the entire community at risk, we can at least devise forms of political representation (along with appropriate procedures and decision rules) that serve to widen and deepen the horizons of those who are actually engaged</w:t>
      </w:r>
      <w:r w:rsidRPr="00937C9A">
        <w:rPr>
          <w:sz w:val="14"/>
        </w:rPr>
        <w:t xml:space="preserve"> in the making of risk-generating decisions. In particular, </w:t>
      </w:r>
      <w:r w:rsidRPr="00937C9A">
        <w:rPr>
          <w:u w:val="single"/>
        </w:rPr>
        <w:t>risk-generating and riskdisplacing decisions are less likely to survive policy-making communities and legislative chambers that are inclusive in terms of class, gender, race, region, and so on, and especially so when the deliberators are obliged to consider the effects of their decisions on social and ecological communities both within and beyond the formal demos. Such procedures would, in effect, serve to redraw the boundaries of the demos to accommodate the relevant affected community in every potentially risk generating decision</w:t>
      </w:r>
      <w:r w:rsidRPr="00937C9A">
        <w:rPr>
          <w:sz w:val="14"/>
        </w:rPr>
        <w:t>. (</w:t>
      </w:r>
      <w:r w:rsidRPr="00937C9A">
        <w:rPr>
          <w:u w:val="single"/>
        </w:rPr>
        <w:t>Such procedures also offer an alternative to the multiplication of regional</w:t>
      </w:r>
      <w:r w:rsidRPr="00937C9A">
        <w:rPr>
          <w:sz w:val="14"/>
        </w:rPr>
        <w:t xml:space="preserve"> and international </w:t>
      </w:r>
      <w:r w:rsidRPr="00937C9A">
        <w:rPr>
          <w:u w:val="single"/>
        </w:rPr>
        <w:t>governance structures</w:t>
      </w:r>
      <w:r w:rsidRPr="00937C9A">
        <w:rPr>
          <w:sz w:val="14"/>
        </w:rPr>
        <w:t xml:space="preserve"> advocated by cosmopolitan democrats </w:t>
      </w:r>
      <w:r w:rsidRPr="00937C9A">
        <w:rPr>
          <w:u w:val="single"/>
        </w:rPr>
        <w:t>that introduce their own democratic deficits</w:t>
      </w:r>
      <w:r w:rsidRPr="00937C9A">
        <w:rPr>
          <w:sz w:val="14"/>
        </w:rPr>
        <w:t>.)</w:t>
      </w:r>
    </w:p>
    <w:p w:rsidR="00580D60" w:rsidRPr="00937C9A" w:rsidRDefault="00580D60" w:rsidP="00580D60">
      <w:r w:rsidRPr="00937C9A">
        <w:rPr>
          <w:u w:val="single"/>
        </w:rPr>
        <w:t>Diverse representation guards against self-interested collusion and also facilitates enlarged thinking by minimizing the problem of a narrow band of elites “second-guessing” (benignly or otherwise) the concerns and interests of differently situated others, especially minority groups</w:t>
      </w:r>
      <w:r w:rsidRPr="00937C9A">
        <w:rPr>
          <w:sz w:val="14"/>
        </w:rPr>
        <w:t xml:space="preserve">. In the language of Anne Phillips, the “politics of ideas” must be supplemented with a “politics of presence.”40 This argument is also broadly consistent with Iris Marion Young’s neo-Habermasian conception of communicative democracy, which criticizes both the liberal and civic republican ideal of impartiality and relies instead on group representation as a strategy of displacement in relation to entrenched ways of framing and responding to political problems by political elites. </w:t>
      </w:r>
      <w:r w:rsidRPr="00937C9A">
        <w:rPr>
          <w:u w:val="single"/>
        </w:rPr>
        <w:t>Diverse representation provides one means of confronting, displacing and ultimately stretching the political imagination of representatives, thereby going some way toward correcting the exclusionary implications of the knowledge and motivational deficits associated with all forms political representation.</w:t>
      </w:r>
      <w:r w:rsidRPr="00937C9A">
        <w:rPr>
          <w:sz w:val="14"/>
        </w:rPr>
        <w:t xml:space="preserve"> From the point of view of environmental justice advocates, ensuring the presence of racial minorities or disadvantaged groups in legislative assemblies and environmental policy making communities (e.g., via balanced tickets and proportional representation electoral systems) will go some way toward preventing the unfair displacement of ecological and social costs onto those minority communities. The adoption of multimember electoral systems would also increase the likelihood of green parties gaining a formal presence in parliaments.</w:t>
      </w:r>
    </w:p>
    <w:p w:rsidR="00580D60" w:rsidRDefault="00580D60" w:rsidP="00580D60">
      <w:pPr>
        <w:rPr>
          <w:rStyle w:val="StyleUnderline"/>
        </w:rPr>
      </w:pPr>
    </w:p>
    <w:p w:rsidR="00580D60" w:rsidRPr="00580D60" w:rsidRDefault="00580D60" w:rsidP="00140C81">
      <w:pPr>
        <w:pStyle w:val="Heading4"/>
        <w:rPr>
          <w:rStyle w:val="StyleUnderline"/>
          <w:b w:val="0"/>
          <w:u w:val="none"/>
        </w:rPr>
      </w:pPr>
      <w:r w:rsidRPr="00580D60">
        <w:rPr>
          <w:rStyle w:val="StyleUnderline"/>
          <w:b w:val="0"/>
          <w:u w:val="none"/>
        </w:rPr>
        <w:t>Ecological democracy changes the values of decisionmaking—the interests of exploited groups will always get priority over those of the privileged</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365C74" w:rsidRDefault="00580D60" w:rsidP="00580D60">
      <w:pPr>
        <w:rPr>
          <w:sz w:val="14"/>
        </w:rPr>
      </w:pPr>
      <w:r w:rsidRPr="00365C74">
        <w:rPr>
          <w:sz w:val="14"/>
        </w:rPr>
        <w:t xml:space="preserve">This chapter has sought to build on the work of Habermas and neoHabermasians such as Young and Dryzek by exploring how the democratic constitutional state might be transformed in ways that maintain an optimal relationship (understood as a productive tension) among civil society, the public sphere, and the state. In general, this requires the further democratization of the state, civil society, and the economy so that the system imperatives of the state and the economy are more firmly constrained by the needs of the lifeworld. </w:t>
      </w:r>
      <w:r w:rsidRPr="00365C74">
        <w:rPr>
          <w:u w:val="single"/>
        </w:rPr>
        <w:t>The green democratic state should seek to uphold the ideal of an inclusive and outward-looking democracy that seeks to facilitate the reaching of provisional (and therefore revisable) common understandings that are tolerant of difference. However, it will invariably be the case that not all interests or conceptions of the common good, and not all particularistic standpoints can be equally accommodated. In cases of intractable conflict, the discursive norms and procedures upheld by the green democratic state ought to favor the interests of the dominated over the interests of the dominators, provided that any intervention leads to less rather than more domination</w:t>
      </w:r>
      <w:r w:rsidRPr="00365C74">
        <w:rPr>
          <w:sz w:val="14"/>
        </w:rPr>
        <w:t>.</w:t>
      </w:r>
    </w:p>
    <w:p w:rsidR="00580D60" w:rsidRDefault="00580D60" w:rsidP="00580D60">
      <w:pPr>
        <w:rPr>
          <w:rStyle w:val="StyleUnderline"/>
        </w:rPr>
      </w:pPr>
      <w:r w:rsidRPr="00365C74">
        <w:rPr>
          <w:u w:val="single"/>
        </w:rPr>
        <w:t>The project of building the green state</w:t>
      </w:r>
      <w:r w:rsidRPr="00365C74">
        <w:rPr>
          <w:sz w:val="14"/>
        </w:rPr>
        <w:t xml:space="preserve"> of the kind I have defended </w:t>
      </w:r>
      <w:r w:rsidRPr="00365C74">
        <w:rPr>
          <w:u w:val="single"/>
        </w:rPr>
        <w:t>can never be finalized. It must be understood as an ongoing process of finding ways of extending recognition, representation, and participation</w:t>
      </w:r>
      <w:r w:rsidRPr="00365C74">
        <w:rPr>
          <w:sz w:val="14"/>
        </w:rPr>
        <w:t xml:space="preserve"> to promote environmental protection and environmental justice. Moreover </w:t>
      </w:r>
      <w:r w:rsidRPr="00365C74">
        <w:rPr>
          <w:u w:val="single"/>
        </w:rPr>
        <w:t>such a project must also entail exploring to what extent the territorially and legally delimited green democratic state might be able to serve as a vehicle for environmental protection and justice at home and abroad</w:t>
      </w:r>
      <w:r w:rsidRPr="00365C74">
        <w:rPr>
          <w:sz w:val="14"/>
        </w:rPr>
        <w:t>. To this end, the following chapter seeks to negotiate some of the enduring tensions between the bounded nature of state democratic governance and the unbounded nature of green morality.</w:t>
      </w:r>
    </w:p>
    <w:p w:rsidR="00580D60" w:rsidRPr="00580D60" w:rsidRDefault="00580D60" w:rsidP="005A0EF0"/>
    <w:p w:rsidR="00580D60" w:rsidRPr="00580D60" w:rsidRDefault="00580D60" w:rsidP="005A0EF0"/>
    <w:p w:rsidR="00580D60" w:rsidRDefault="00580D60" w:rsidP="00580D60">
      <w:pPr>
        <w:pStyle w:val="Heading3"/>
      </w:pPr>
      <w:r>
        <w:t>State solves Cap</w:t>
      </w:r>
    </w:p>
    <w:p w:rsidR="00580D60" w:rsidRDefault="00580D60" w:rsidP="005A0EF0">
      <w:pPr>
        <w:rPr>
          <w:u w:val="single"/>
        </w:rPr>
      </w:pPr>
    </w:p>
    <w:p w:rsidR="00580D60" w:rsidRPr="00A57036" w:rsidRDefault="00580D60" w:rsidP="00140C81">
      <w:pPr>
        <w:pStyle w:val="Heading4"/>
      </w:pPr>
      <w:r w:rsidRPr="00A57036">
        <w:t>The state is the best promise to restrain capitalism and strive toward ecological and social justice</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A57036" w:rsidRDefault="00580D60" w:rsidP="00580D60">
      <w:pPr>
        <w:rPr>
          <w:sz w:val="14"/>
        </w:rPr>
      </w:pPr>
      <w:r w:rsidRPr="00A57036">
        <w:rPr>
          <w:sz w:val="14"/>
        </w:rPr>
        <w:t xml:space="preserve">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w:t>
      </w:r>
      <w:r w:rsidRPr="00A57036">
        <w:rPr>
          <w:u w:val="single"/>
        </w:rPr>
        <w:t>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w:t>
      </w:r>
      <w:r w:rsidRPr="00A57036">
        <w:rPr>
          <w:sz w:val="14"/>
        </w:rPr>
        <w:t xml:space="preserve">—a judgment that must be made against a background of changing problems, practices, and understandings. </w:t>
      </w:r>
      <w:r w:rsidRPr="00A57036">
        <w:rPr>
          <w:u w:val="single"/>
        </w:rPr>
        <w:t>The coercive arm of the state can</w:t>
      </w:r>
      <w:r w:rsidRPr="00A57036">
        <w:rPr>
          <w:sz w:val="14"/>
        </w:rPr>
        <w:t xml:space="preserve"> be used to “bust” political demonstrations and invade privacy. It can also be used to </w:t>
      </w:r>
      <w:r w:rsidRPr="00A57036">
        <w:rPr>
          <w:u w:val="single"/>
        </w:rPr>
        <w:t>prevent human rights abuses, curb the excesses of corporate power, and protect the environment</w:t>
      </w:r>
      <w:r w:rsidRPr="00A57036">
        <w:rPr>
          <w:sz w:val="14"/>
        </w:rPr>
        <w:t>.</w:t>
      </w:r>
    </w:p>
    <w:p w:rsidR="00580D60" w:rsidRPr="00A57036" w:rsidRDefault="00580D60" w:rsidP="00580D60">
      <w:r w:rsidRPr="00A57036">
        <w:rPr>
          <w:sz w:val="14"/>
        </w:rPr>
        <w:t xml:space="preserve">In short, although the political autonomy of states is widely believed to be in decline, </w:t>
      </w:r>
      <w:r w:rsidRPr="00A57036">
        <w:rPr>
          <w:u w:val="single"/>
        </w:rPr>
        <w:t>there are still few social institution that can match the same degree of capacity and potential legitimacy that states have to redirect societies and economies along more ecologically sustainable lines to address ecological problems such as global warming and pollution, the buildup of toxic and nuclear wastes and the rapid erosion of the earth’s biodiversity. States</w:t>
      </w:r>
      <w:r w:rsidRPr="00A57036">
        <w:rPr>
          <w:sz w:val="14"/>
        </w:rPr>
        <w:t>—particularly when they act collectively—</w:t>
      </w:r>
      <w:r w:rsidRPr="00A57036">
        <w:rPr>
          <w:u w:val="single"/>
        </w:rPr>
        <w:t>have the capacity to curb the socially and ecologically harmful consequences of capitalism</w:t>
      </w:r>
      <w:r w:rsidRPr="00A57036">
        <w:rPr>
          <w:sz w:val="14"/>
        </w:rPr>
        <w:t xml:space="preserve">. They are also more amenable to democratization than corporations, notwithstanding the ascendancy of the neoliberal state in the increasingly competitive global economy. </w:t>
      </w:r>
      <w:r w:rsidRPr="00A57036">
        <w:rPr>
          <w:u w:val="single"/>
        </w:rPr>
        <w:t>There are therefore many good reasons why green political theorists need to think not only critically but also constructively about the state and the state system. While the state is certainly not “healthy” at the present historical juncture,</w:t>
      </w:r>
      <w:r w:rsidRPr="00A57036">
        <w:rPr>
          <w:sz w:val="14"/>
        </w:rPr>
        <w:t xml:space="preserve"> in this book </w:t>
      </w:r>
      <w:r w:rsidRPr="00A57036">
        <w:rPr>
          <w:u w:val="single"/>
        </w:rPr>
        <w:t>I nonetheless</w:t>
      </w:r>
      <w:r w:rsidRPr="00A57036">
        <w:rPr>
          <w:sz w:val="14"/>
        </w:rPr>
        <w:t xml:space="preserve"> </w:t>
      </w:r>
      <w:r w:rsidRPr="00A57036">
        <w:rPr>
          <w:u w:val="single"/>
        </w:rPr>
        <w:t>join Poggi by offering “a timid two cheers for the old beast,” at least as a potentially more significant ally in the green cause</w:t>
      </w:r>
      <w:r w:rsidRPr="00A57036">
        <w:rPr>
          <w:sz w:val="14"/>
        </w:rPr>
        <w:t>.17</w:t>
      </w:r>
    </w:p>
    <w:p w:rsidR="00580D60" w:rsidRDefault="00580D60" w:rsidP="00580D60">
      <w:pPr>
        <w:rPr>
          <w:rStyle w:val="StyleUnderline"/>
        </w:rPr>
      </w:pPr>
    </w:p>
    <w:p w:rsidR="00580D60" w:rsidRPr="00580D60" w:rsidRDefault="00580D60" w:rsidP="00140C81">
      <w:pPr>
        <w:pStyle w:val="Heading4"/>
        <w:rPr>
          <w:rStyle w:val="StyleUnderline"/>
          <w:u w:val="none"/>
        </w:rPr>
      </w:pPr>
      <w:r w:rsidRPr="00580D60">
        <w:rPr>
          <w:rStyle w:val="StyleUnderline"/>
          <w:u w:val="none"/>
        </w:rPr>
        <w:t>Green democracy would allow a postcapitalist state—all of capitalism’s advantages without the dangers</w:t>
      </w:r>
    </w:p>
    <w:p w:rsidR="00580D60" w:rsidRDefault="00580D60" w:rsidP="00580D60">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B57594" w:rsidRDefault="00580D60" w:rsidP="00580D60">
      <w:pPr>
        <w:rPr>
          <w:sz w:val="14"/>
        </w:rPr>
      </w:pPr>
      <w:r w:rsidRPr="00B57594">
        <w:rPr>
          <w:sz w:val="14"/>
        </w:rPr>
        <w:t xml:space="preserve">To the extent that stronger forms of ecological modernization may take hold, we should expect to see more reflexive (and hence more democratic) states that might also assume the role of ecological trustee and quell the growing public anxiety about ecological risks. </w:t>
      </w:r>
      <w:r w:rsidRPr="00B57594">
        <w:rPr>
          <w:u w:val="single"/>
        </w:rPr>
        <w:t>Would a fullfledged green democratic state still be a capitalist state? On the one hand, the green state would still be dependent on the wealth produced by private capital accumulation to fund, via taxation, its programs and in this sense would still be a capitalist state. On the other, securing private capital accumulation would no longer be the defining feature or primary raison d’être of the state. The state would be more reflexive and market activity would be disciplined, and in some cases curtailed, by social and ecological norms. The purpose and character of the state would be enlarged and therefore be different. In this respect the green democratic state may be</w:t>
      </w:r>
      <w:r w:rsidRPr="00B57594">
        <w:rPr>
          <w:sz w:val="14"/>
        </w:rPr>
        <w:t xml:space="preserve"> understood as a </w:t>
      </w:r>
      <w:r w:rsidRPr="00B57594">
        <w:rPr>
          <w:u w:val="single"/>
        </w:rPr>
        <w:t>postcapitalist</w:t>
      </w:r>
      <w:r w:rsidRPr="00B57594">
        <w:rPr>
          <w:sz w:val="14"/>
        </w:rPr>
        <w:t xml:space="preserve"> state. In the next chapters I explore what institutional reflexivity might entail in terms of a postliberal ecological understanding of democracy.</w:t>
      </w:r>
    </w:p>
    <w:p w:rsidR="00580D60" w:rsidRDefault="00580D60" w:rsidP="00580D60">
      <w:pPr>
        <w:rPr>
          <w:rStyle w:val="StyleUnderline"/>
        </w:rPr>
      </w:pPr>
      <w:r w:rsidRPr="00B57594">
        <w:rPr>
          <w:sz w:val="14"/>
        </w:rPr>
        <w:t xml:space="preserve">Of course, </w:t>
      </w:r>
      <w:r w:rsidRPr="00B57594">
        <w:rPr>
          <w:u w:val="single"/>
        </w:rPr>
        <w:t>the capacity to pursue ecological modernization varies from state to state. Whether as strategic environmental policy or as the basis for far-reaching societal transformation, ecological modernization is a luxury that only a few privileged</w:t>
      </w:r>
      <w:r w:rsidRPr="00B57594">
        <w:rPr>
          <w:sz w:val="14"/>
        </w:rPr>
        <w:t xml:space="preserve"> Western </w:t>
      </w:r>
      <w:r w:rsidRPr="00B57594">
        <w:rPr>
          <w:u w:val="single"/>
        </w:rPr>
        <w:t>states are currently in a position to pursue</w:t>
      </w:r>
      <w:r w:rsidRPr="00B57594">
        <w:rPr>
          <w:sz w:val="14"/>
        </w:rPr>
        <w:t xml:space="preserve"> in any systematic way. </w:t>
      </w:r>
      <w:r w:rsidRPr="00B57594">
        <w:rPr>
          <w:u w:val="single"/>
        </w:rPr>
        <w:t>This is not an acceptable situation</w:t>
      </w:r>
      <w:r w:rsidRPr="00B57594">
        <w:rPr>
          <w:sz w:val="14"/>
        </w:rPr>
        <w:t xml:space="preserve"> in the long run, and it can only be defensible in the short run if those states that currently pursue ecological modernization deploy their “green wealth” to further environmental and social justice goals that may not be so easily harmonized with national economic pressures. </w:t>
      </w:r>
      <w:r w:rsidRPr="00B57594">
        <w:rPr>
          <w:u w:val="single"/>
        </w:rPr>
        <w:t>There should be positive spin-offs for global society to the extent that the privileged green states are able develop greater institutional reflexivity of a kind that is more sensitive to global environmental protection and global environmental justice. We would also expect such states to be in the best (relative) position to act as good international citizens, whether unilaterally (by offering more reflexive environmental and economic policy discourses and more ecologically reflexive domestic institutions for emulation by other states) or multilaterally</w:t>
      </w:r>
      <w:r w:rsidRPr="00B57594">
        <w:rPr>
          <w:sz w:val="14"/>
        </w:rPr>
        <w:t xml:space="preserve"> (in setting the pace in difficult multilateral environmental negotiations).</w:t>
      </w:r>
    </w:p>
    <w:p w:rsidR="00580D60" w:rsidRDefault="00580D60" w:rsidP="005A0EF0">
      <w:pPr>
        <w:rPr>
          <w:u w:val="single"/>
        </w:rPr>
      </w:pPr>
    </w:p>
    <w:p w:rsidR="00580D60" w:rsidRDefault="00580D60" w:rsidP="00580D60">
      <w:pPr>
        <w:pStyle w:val="Heading3"/>
      </w:pPr>
      <w:r>
        <w:t>State Not So Bad—Cap</w:t>
      </w:r>
    </w:p>
    <w:p w:rsidR="00580D60" w:rsidRDefault="00580D60" w:rsidP="005A0EF0">
      <w:pPr>
        <w:rPr>
          <w:u w:val="single"/>
        </w:rPr>
      </w:pPr>
    </w:p>
    <w:p w:rsidR="00580D60" w:rsidRPr="00A872FE" w:rsidRDefault="00580D60" w:rsidP="00140C81">
      <w:pPr>
        <w:pStyle w:val="Heading4"/>
      </w:pPr>
      <w:r w:rsidRPr="00A872FE">
        <w:t>Even if the state is illegitimate we should still seek reform not rejection—the alternative is worse oppression by capitalism</w:t>
      </w:r>
    </w:p>
    <w:p w:rsidR="00580D60" w:rsidRPr="00A872FE" w:rsidRDefault="00580D60" w:rsidP="00580D60">
      <w:r w:rsidRPr="00A872FE">
        <w:rPr>
          <w:b/>
        </w:rPr>
        <w:t xml:space="preserve">CHOMSKY 1997 </w:t>
      </w:r>
      <w:r w:rsidRPr="00A872FE">
        <w:t>(Noam, Interview with David Barsamian, Z Magazine, March)</w:t>
      </w:r>
    </w:p>
    <w:p w:rsidR="00580D60" w:rsidRPr="00A872FE" w:rsidRDefault="00580D60" w:rsidP="00580D60">
      <w:pPr>
        <w:rPr>
          <w:sz w:val="14"/>
        </w:rPr>
      </w:pPr>
      <w:r w:rsidRPr="00A872FE">
        <w:rPr>
          <w:sz w:val="14"/>
        </w:rPr>
        <w:t xml:space="preserve">I don’t know if you recall that in a previous interview with you I made some comment about how, in the current circumstances, devolution from the federal government to the state level is disastrous. </w:t>
      </w:r>
      <w:r w:rsidRPr="00A872FE">
        <w:rPr>
          <w:u w:val="single"/>
        </w:rPr>
        <w:t xml:space="preserve">The federal government </w:t>
      </w:r>
      <w:r w:rsidRPr="00A872FE">
        <w:rPr>
          <w:sz w:val="14"/>
        </w:rPr>
        <w:t>has all sorts of rotten things about it and</w:t>
      </w:r>
      <w:r w:rsidRPr="00A872FE">
        <w:rPr>
          <w:u w:val="single"/>
        </w:rPr>
        <w:t xml:space="preserve"> is fundamentally illegitimate, but weakening federal power </w:t>
      </w:r>
      <w:r w:rsidRPr="00A872FE">
        <w:rPr>
          <w:sz w:val="14"/>
        </w:rPr>
        <w:t xml:space="preserve">and moving things to the state level </w:t>
      </w:r>
      <w:r w:rsidRPr="00A872FE">
        <w:rPr>
          <w:u w:val="single"/>
        </w:rPr>
        <w:t>is just a disaster</w:t>
      </w:r>
      <w:r w:rsidRPr="00A872FE">
        <w:rPr>
          <w:sz w:val="14"/>
        </w:rPr>
        <w:t xml:space="preserve">. </w:t>
      </w:r>
      <w:r w:rsidRPr="00A872FE">
        <w:rPr>
          <w:u w:val="single"/>
        </w:rPr>
        <w:t>At the state level even middle-sized businesses can control what happens</w:t>
      </w:r>
      <w:r w:rsidRPr="00A872FE">
        <w:rPr>
          <w:sz w:val="14"/>
        </w:rPr>
        <w:t xml:space="preserve">. At the federal level only the big guys can push it around. That </w:t>
      </w:r>
      <w:proofErr w:type="gramStart"/>
      <w:r w:rsidRPr="00A872FE">
        <w:rPr>
          <w:sz w:val="14"/>
        </w:rPr>
        <w:t>means,</w:t>
      </w:r>
      <w:proofErr w:type="gramEnd"/>
      <w:r w:rsidRPr="00A872FE">
        <w:rPr>
          <w:sz w:val="14"/>
        </w:rPr>
        <w:t xml:space="preserve"> that if you take, say, aid for hungry children, to the extent that it exists, if it’s distributed through the federal system, you can resist business pressure to some extent. It can actually get to poor children. If you move it to the state level in block grants, it will end up in the hands of Raytheon and Fidelity—exactly what’s happening here in Massachusetts. They have enough coercive power to force the fiscal structure of the state to accommodate to their needs, with things as simple as the threat of moving across the border. These are realities. But people here tend to be so doctrinaire. Obviously there are exceptions, but </w:t>
      </w:r>
      <w:r w:rsidRPr="00A872FE">
        <w:rPr>
          <w:u w:val="single"/>
        </w:rPr>
        <w:t xml:space="preserve">the </w:t>
      </w:r>
      <w:proofErr w:type="gramStart"/>
      <w:r w:rsidRPr="00A872FE">
        <w:rPr>
          <w:u w:val="single"/>
        </w:rPr>
        <w:t xml:space="preserve">tendencies </w:t>
      </w:r>
      <w:r w:rsidRPr="00A872FE">
        <w:rPr>
          <w:sz w:val="14"/>
        </w:rPr>
        <w:t xml:space="preserve">here, </w:t>
      </w:r>
      <w:r w:rsidRPr="00A872FE">
        <w:rPr>
          <w:u w:val="single"/>
        </w:rPr>
        <w:t>both in elite circles and on the left, are such rigidity and doctrinaire inability to focus on complex issues that the left ends up removing itself from authentic social struggle and is</w:t>
      </w:r>
      <w:proofErr w:type="gramEnd"/>
      <w:r w:rsidRPr="00A872FE">
        <w:rPr>
          <w:u w:val="single"/>
        </w:rPr>
        <w:t xml:space="preserve"> caught up in its doctrinaire sectarianism</w:t>
      </w:r>
      <w:r w:rsidRPr="00A872FE">
        <w:rPr>
          <w:sz w:val="14"/>
        </w:rPr>
        <w:t xml:space="preserve">. That’s very much less true there. I think that’s parallel to the fact that it’s less true among elite circles. </w:t>
      </w:r>
      <w:proofErr w:type="gramStart"/>
      <w:r w:rsidRPr="00A872FE">
        <w:rPr>
          <w:sz w:val="14"/>
        </w:rPr>
        <w:t>So</w:t>
      </w:r>
      <w:proofErr w:type="gramEnd"/>
      <w:r w:rsidRPr="00A872FE">
        <w:rPr>
          <w:sz w:val="14"/>
        </w:rPr>
        <w:t xml:space="preserve"> just as you can talk openly there about the fact that Brazil and Argentina don’t really have a debt, that it’s a social construct, not an economic fact—they may not agree, but at least they understand what you’re talking about—whereas here I think it would be extremely hard to get the point across. Again, I don’t want to overdraw the lines. There are plenty of exceptions. But the differences are noticeable, and I think the differences have to do with power.</w:t>
      </w:r>
      <w:r w:rsidRPr="00A872FE">
        <w:rPr>
          <w:u w:val="single"/>
        </w:rPr>
        <w:t xml:space="preserve"> The more power and privilege you have, the less it’s necessary to think, because you can do what you want anyway. When power and privilege decline, willingness to think becomes part of survival</w:t>
      </w:r>
      <w:r w:rsidRPr="00A872FE">
        <w:rPr>
          <w:sz w:val="14"/>
        </w:rPr>
        <w:t xml:space="preserve">.  </w:t>
      </w:r>
    </w:p>
    <w:p w:rsidR="00580D60" w:rsidRPr="00A872FE" w:rsidRDefault="00580D60" w:rsidP="00580D60">
      <w:pPr>
        <w:rPr>
          <w:sz w:val="14"/>
        </w:rPr>
      </w:pPr>
      <w:r w:rsidRPr="00A872FE">
        <w:rPr>
          <w:sz w:val="14"/>
        </w:rPr>
        <w:t>I know when excerpts from that interview we did were published in The Progressive, you got raked over the coals for this position.</w:t>
      </w:r>
    </w:p>
    <w:p w:rsidR="00580D60" w:rsidRDefault="00580D60" w:rsidP="00580D60">
      <w:pPr>
        <w:rPr>
          <w:sz w:val="14"/>
        </w:rPr>
      </w:pPr>
      <w:proofErr w:type="gramStart"/>
      <w:r w:rsidRPr="00A872FE">
        <w:rPr>
          <w:sz w:val="14"/>
        </w:rPr>
        <w:t>Exactly.</w:t>
      </w:r>
      <w:proofErr w:type="gramEnd"/>
      <w:r w:rsidRPr="00A872FE">
        <w:rPr>
          <w:sz w:val="14"/>
        </w:rPr>
        <w:t xml:space="preserve"> When I talked to the anarchist group in Buenos Aires, we discussed this. Everybody basically had the same recognition. There’s an interesting slogan that’s used. We didn’t mention this, but quite apart from the Workers Party and the urban unions, there’s also a very lively rural workers organization. Millions of workers have become organized into rural unions which are very rarely discussed. One of the slogans that they use which is relevant here, is that </w:t>
      </w:r>
      <w:r w:rsidRPr="00A872FE">
        <w:rPr>
          <w:u w:val="single"/>
        </w:rPr>
        <w:t xml:space="preserve">we should "expand the floor of the cage." We know we’re in a cage. We know we’re trapped. We’re going to expand the floor, meaning we will extend to the limits what the cage will allow. And we intend to destroy the cage. But not by attacking the cage when we’re vulnerable, so they’ll murder us. That’s completely correct. You have to protect the cage when it’s under attack from even worse predators from outside, like private power. And you have to expand the floor of the cage, recognizing that it’s a cage. These are all preliminaries to dismantling it. Unless people are willing to tolerate that level of complexity, they’re going to be of no use to people who are suffering and who need help, or, </w:t>
      </w:r>
      <w:r w:rsidRPr="00A872FE">
        <w:rPr>
          <w:sz w:val="14"/>
        </w:rPr>
        <w:t>for that matter</w:t>
      </w:r>
      <w:r w:rsidRPr="00A872FE">
        <w:rPr>
          <w:u w:val="single"/>
        </w:rPr>
        <w:t>, to themselves</w:t>
      </w:r>
      <w:r w:rsidRPr="00A872FE">
        <w:rPr>
          <w:sz w:val="14"/>
        </w:rPr>
        <w:t>.</w:t>
      </w:r>
    </w:p>
    <w:p w:rsidR="00580D60" w:rsidRDefault="00580D60" w:rsidP="00580D60">
      <w:pPr>
        <w:rPr>
          <w:sz w:val="14"/>
        </w:rPr>
      </w:pPr>
    </w:p>
    <w:p w:rsidR="00580D60" w:rsidRPr="000247F9" w:rsidRDefault="00580D60" w:rsidP="00140C81">
      <w:pPr>
        <w:pStyle w:val="Heading4"/>
      </w:pPr>
      <w:r w:rsidRPr="000247F9">
        <w:t>State power is necessary for effective political resistance–it’s critical to check worse corporate power</w:t>
      </w:r>
    </w:p>
    <w:p w:rsidR="00580D60" w:rsidRPr="004E2454" w:rsidRDefault="00580D60" w:rsidP="00580D60">
      <w:pPr>
        <w:rPr>
          <w:sz w:val="14"/>
        </w:rPr>
      </w:pPr>
      <w:r w:rsidRPr="004E2454">
        <w:rPr>
          <w:b/>
        </w:rPr>
        <w:t>CHOMSKY 1998</w:t>
      </w:r>
      <w:r w:rsidRPr="004E2454">
        <w:rPr>
          <w:sz w:val="14"/>
        </w:rPr>
        <w:t xml:space="preserve"> (Noam, “On Human Nature,” Interview with Kate Soper, </w:t>
      </w:r>
      <w:r w:rsidRPr="004E2454">
        <w:rPr>
          <w:i/>
          <w:sz w:val="14"/>
        </w:rPr>
        <w:t>Red Pepper</w:t>
      </w:r>
      <w:r w:rsidRPr="004E2454">
        <w:rPr>
          <w:sz w:val="14"/>
        </w:rPr>
        <w:t>, August)</w:t>
      </w:r>
    </w:p>
    <w:p w:rsidR="00580D60" w:rsidRPr="004E2454" w:rsidRDefault="00580D60" w:rsidP="00580D60">
      <w:pPr>
        <w:rPr>
          <w:sz w:val="14"/>
        </w:rPr>
      </w:pPr>
      <w:r w:rsidRPr="004E2454">
        <w:rPr>
          <w:sz w:val="14"/>
        </w:rPr>
        <w:t xml:space="preserve">QUESTION: </w:t>
      </w:r>
      <w:r w:rsidRPr="004E2454">
        <w:rPr>
          <w:u w:val="single"/>
        </w:rPr>
        <w:t>Your ultimate political goal is anarchistic</w:t>
      </w:r>
      <w:r w:rsidRPr="004E2454">
        <w:rPr>
          <w:sz w:val="14"/>
        </w:rPr>
        <w:t xml:space="preserve">, the erosion of state institutions and any form of authoritarian control. </w:t>
      </w:r>
      <w:r w:rsidRPr="004E2454">
        <w:rPr>
          <w:u w:val="single"/>
        </w:rPr>
        <w:t>But you have also recognised the need to defend some forms of state regulation as protection against a wholly unregulated market</w:t>
      </w:r>
      <w:r w:rsidRPr="004E2454">
        <w:rPr>
          <w:sz w:val="14"/>
        </w:rPr>
        <w:t>. Can you say more on how you view this two-edged process of possible political transformation?</w:t>
      </w:r>
    </w:p>
    <w:p w:rsidR="00580D60" w:rsidRPr="004E2454" w:rsidRDefault="00580D60" w:rsidP="00580D60">
      <w:pPr>
        <w:rPr>
          <w:sz w:val="14"/>
        </w:rPr>
      </w:pPr>
      <w:r w:rsidRPr="004E2454">
        <w:rPr>
          <w:sz w:val="14"/>
        </w:rPr>
        <w:t xml:space="preserve">CHOMSKY: </w:t>
      </w:r>
      <w:r w:rsidRPr="004E2454">
        <w:rPr>
          <w:u w:val="single"/>
        </w:rPr>
        <w:t>I'm not in favour of people being in cages. On the other hand I think people ought to be in cages if there's a sabre-toothed tiger wandering around outside and if they go out of the cage the</w:t>
      </w:r>
      <w:r w:rsidRPr="004E2454">
        <w:rPr>
          <w:sz w:val="14"/>
        </w:rPr>
        <w:t xml:space="preserve"> sabre-toothed </w:t>
      </w:r>
      <w:r w:rsidRPr="004E2454">
        <w:rPr>
          <w:u w:val="single"/>
        </w:rPr>
        <w:t>tiger will kill them</w:t>
      </w:r>
      <w:r w:rsidRPr="004E2454">
        <w:rPr>
          <w:sz w:val="14"/>
        </w:rPr>
        <w:t xml:space="preserve">. So sometimes there's a justification for cages. </w:t>
      </w:r>
      <w:r w:rsidRPr="004E2454">
        <w:rPr>
          <w:u w:val="single"/>
        </w:rPr>
        <w:t>That doesn't mean cages are good things. State power is a good example of a necessary cage</w:t>
      </w:r>
      <w:r w:rsidRPr="004E2454">
        <w:rPr>
          <w:sz w:val="14"/>
        </w:rPr>
        <w:t xml:space="preserve">. There are sabre-toothed tigers outside; they are called </w:t>
      </w:r>
      <w:r w:rsidRPr="004E2454">
        <w:rPr>
          <w:u w:val="single"/>
        </w:rPr>
        <w:t>transnational corporations which are among the most tyrannical totalitarian institutions that human society has devised. And there is a cage, namely the state, which to some extent is under popular control. The cage is protecting people from predatory tyrannies so there is a temporary need to maintain the cage, and even to extend the cage</w:t>
      </w:r>
      <w:r w:rsidRPr="004E2454">
        <w:rPr>
          <w:sz w:val="14"/>
        </w:rPr>
        <w:t>.</w:t>
      </w:r>
    </w:p>
    <w:p w:rsidR="00580D60" w:rsidRDefault="00580D60" w:rsidP="00580D60"/>
    <w:p w:rsidR="00580D60" w:rsidRPr="00D6020E" w:rsidRDefault="00580D60" w:rsidP="00140C81">
      <w:pPr>
        <w:pStyle w:val="Heading4"/>
      </w:pPr>
      <w:r w:rsidRPr="00D6020E">
        <w:t>Total rejection is a bad idea–the state must be used to check the private tyrannies of corporate control, even if the result is a more powerful government</w:t>
      </w:r>
    </w:p>
    <w:p w:rsidR="00580D60" w:rsidRPr="00157FF0" w:rsidRDefault="00580D60" w:rsidP="00580D60">
      <w:pPr>
        <w:widowControl w:val="0"/>
        <w:rPr>
          <w:sz w:val="14"/>
        </w:rPr>
      </w:pPr>
      <w:r w:rsidRPr="00157FF0">
        <w:rPr>
          <w:b/>
        </w:rPr>
        <w:t xml:space="preserve">CHOMSKY 1996 </w:t>
      </w:r>
      <w:r w:rsidRPr="00157FF0">
        <w:rPr>
          <w:sz w:val="14"/>
        </w:rPr>
        <w:t>(Noam, quoted by Tom Lane, December 23, http://www.totse.com/en/politics/anarchism/161594.html)</w:t>
      </w:r>
    </w:p>
    <w:p w:rsidR="00580D60" w:rsidRDefault="00580D60" w:rsidP="00580D60">
      <w:pPr>
        <w:rPr>
          <w:u w:val="single"/>
        </w:rPr>
      </w:pPr>
      <w:r w:rsidRPr="00157FF0">
        <w:rPr>
          <w:sz w:val="14"/>
        </w:rPr>
        <w:t xml:space="preserve">Prospects for freedom and justice are limitless. The steps we should take depend on what we are trying to achieve. There are, and can be, no general answers. The questions are wrongly put. I am reminded of a nice slogan of </w:t>
      </w:r>
      <w:r w:rsidRPr="00157FF0">
        <w:rPr>
          <w:u w:val="single"/>
        </w:rPr>
        <w:t>the rural workers' movement in Brazil</w:t>
      </w:r>
      <w:r w:rsidRPr="00157FF0">
        <w:rPr>
          <w:sz w:val="14"/>
        </w:rPr>
        <w:t xml:space="preserve"> (from which I have just returned): they </w:t>
      </w:r>
      <w:r w:rsidRPr="00157FF0">
        <w:rPr>
          <w:u w:val="single"/>
        </w:rPr>
        <w:t>say that they must expand the floor of the cage, until the point when they can break the bars. At times, that even requires defense of the cage against even worse predators outside: defense of illegitimate state power against predatory private tyranny in the United States today, for example, a point that should be obvious to any person committed to justice and freedom -- anyone, for example, who thinks that children should have food to eat</w:t>
      </w:r>
      <w:r w:rsidRPr="00157FF0">
        <w:rPr>
          <w:sz w:val="14"/>
        </w:rPr>
        <w:t xml:space="preserve"> -- but that seems difficult for many people who regard themselves as libertarians and anarchists to comprehend. </w:t>
      </w:r>
      <w:r w:rsidRPr="00157FF0">
        <w:rPr>
          <w:u w:val="single"/>
        </w:rPr>
        <w:t>That is one of the self-destructive and irrational impulses of decent people who consider themselves to be on the left, in my opinion, separating them in practice from the lives and legitimate aspirations of suffering people.</w:t>
      </w:r>
    </w:p>
    <w:p w:rsidR="00580D60" w:rsidRDefault="00580D60" w:rsidP="005A0EF0">
      <w:pPr>
        <w:rPr>
          <w:u w:val="single"/>
        </w:rPr>
      </w:pPr>
    </w:p>
    <w:p w:rsidR="00580D60" w:rsidRDefault="00580D60" w:rsidP="005A0EF0">
      <w:pPr>
        <w:rPr>
          <w:u w:val="single"/>
        </w:rPr>
      </w:pPr>
    </w:p>
    <w:p w:rsidR="00580D60" w:rsidRPr="00D45282" w:rsidRDefault="00580D60" w:rsidP="005A0EF0">
      <w:pPr>
        <w:rPr>
          <w:u w:val="single"/>
        </w:rPr>
      </w:pPr>
    </w:p>
    <w:p w:rsidR="005A0EF0" w:rsidRDefault="005A0EF0" w:rsidP="005A0EF0">
      <w:pPr>
        <w:pStyle w:val="Heading3"/>
      </w:pPr>
      <w:r>
        <w:t>Policy Discussions Good</w:t>
      </w:r>
    </w:p>
    <w:p w:rsidR="005A0EF0" w:rsidRDefault="005A0EF0" w:rsidP="00140C81">
      <w:pPr>
        <w:pStyle w:val="Heading4"/>
      </w:pPr>
      <w:r>
        <w:t>Understanding the pragmatic details of government policymaking is key to addressing societal problems like racism, poverty, and militarism – critical approaches are interesting but unproductive in the real world</w:t>
      </w:r>
    </w:p>
    <w:p w:rsidR="005A0EF0" w:rsidRPr="009C3ABE" w:rsidRDefault="005A0EF0" w:rsidP="005A0EF0">
      <w:pPr>
        <w:tabs>
          <w:tab w:val="left" w:pos="8850"/>
        </w:tabs>
      </w:pPr>
      <w:r>
        <w:rPr>
          <w:b/>
        </w:rPr>
        <w:t xml:space="preserve">McClean, 1 </w:t>
      </w:r>
      <w:r>
        <w:t>– Adjunct Assistant Professor, Department of Philosophy, Molloy College (David, “The Cultural Left and the Limits of Social Hope,” Annual Conference of the Society for the Advancement of American Philosophy, 3-6, http://www.american-philosophy.org/archives/past_conference_programs/pc2001/Discussion%20papers/david_mcclean.htm)//SY</w:t>
      </w:r>
    </w:p>
    <w:p w:rsidR="005A0EF0" w:rsidRDefault="005A0EF0" w:rsidP="005A0EF0">
      <w:pPr>
        <w:tabs>
          <w:tab w:val="left" w:pos="8850"/>
        </w:tabs>
        <w:rPr>
          <w:sz w:val="16"/>
        </w:rPr>
      </w:pPr>
      <w:r w:rsidRPr="00F36540">
        <w:rPr>
          <w:sz w:val="16"/>
        </w:rPr>
        <w:t xml:space="preserve">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w:t>
      </w:r>
      <w:r w:rsidRPr="00B57ECF">
        <w:rPr>
          <w:rStyle w:val="StyleUnderline"/>
        </w:rPr>
        <w:t>But I have not yet found in anything Foucault wrote or said how such observations may be translated into a political movement</w:t>
      </w:r>
      <w:r w:rsidRPr="00F36540">
        <w:rPr>
          <w:sz w:val="16"/>
        </w:rPr>
        <w:t xml:space="preserve"> or hammered into a political document </w:t>
      </w:r>
      <w:r w:rsidRPr="00B57ECF">
        <w:rPr>
          <w:rStyle w:val="StyleUnderline"/>
        </w:rPr>
        <w:t>or theory (let alone public policies)</w:t>
      </w:r>
      <w:r w:rsidRPr="00F36540">
        <w:rPr>
          <w:sz w:val="16"/>
        </w:rPr>
        <w:t xml:space="preserve"> that can be justified or founded on more than an arbitrary aesthetic experimentalism.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w:t>
      </w:r>
      <w:r w:rsidRPr="00B57ECF">
        <w:rPr>
          <w:rStyle w:val="StyleUnderline"/>
        </w:rPr>
        <w:t>leftist critics continue to cite and refer to the eccentric and often a priori ruminations of people like those just mentioned,</w:t>
      </w:r>
      <w:r w:rsidRPr="00F36540">
        <w:rPr>
          <w:sz w:val="16"/>
        </w:rPr>
        <w:t xml:space="preserve"> and a litany of others including Derrida, Deleuze, Lyotard, Jameson, and Lacan, </w:t>
      </w:r>
      <w:r w:rsidRPr="00B57ECF">
        <w:rPr>
          <w:rStyle w:val="StyleUnderline"/>
        </w:rPr>
        <w:t>who are</w:t>
      </w:r>
      <w:r w:rsidRPr="00F36540">
        <w:rPr>
          <w:sz w:val="16"/>
        </w:rPr>
        <w:t xml:space="preserve"> to me </w:t>
      </w:r>
      <w:r w:rsidRPr="00B57ECF">
        <w:rPr>
          <w:rStyle w:val="StyleUnderline"/>
        </w:rPr>
        <w:t>hugely more irrelevant than Habermas in their narrative attempts</w:t>
      </w:r>
      <w:r w:rsidRPr="00F36540">
        <w:rPr>
          <w:sz w:val="16"/>
        </w:rPr>
        <w:t xml:space="preserve"> to suggest policy prescriptions (when they actually do suggest them) aimed </w:t>
      </w:r>
      <w:r w:rsidRPr="00B57ECF">
        <w:rPr>
          <w:rStyle w:val="StyleUnderline"/>
        </w:rPr>
        <w:t>at curing the ills of homelessness, poverty, market greed, national belligerence and racism.</w:t>
      </w:r>
      <w:r w:rsidRPr="00F36540">
        <w:rPr>
          <w:sz w:val="16"/>
        </w:rPr>
        <w:t xml:space="preserve"> I would like to suggest that </w:t>
      </w:r>
      <w:r w:rsidRPr="00B57ECF">
        <w:rPr>
          <w:rStyle w:val="StyleUnderline"/>
        </w:rPr>
        <w:t>it is time for American social critics who</w:t>
      </w:r>
      <w:r w:rsidRPr="00F36540">
        <w:rPr>
          <w:sz w:val="16"/>
        </w:rPr>
        <w:t xml:space="preserve"> are enamored with this group, those who actually want to be relevant, </w:t>
      </w:r>
      <w:r w:rsidRPr="00B57ECF">
        <w:rPr>
          <w:rStyle w:val="StyleUnderline"/>
        </w:rPr>
        <w:t>to recognize that they have a disease,</w:t>
      </w:r>
      <w:r w:rsidRPr="00F36540">
        <w:rPr>
          <w:sz w:val="16"/>
        </w:rPr>
        <w:t xml:space="preserve"> and a disease regarding which I myself must remember to stay faithful to my own twelve step program of recovery. The disease is </w:t>
      </w:r>
      <w:r w:rsidRPr="00B57ECF">
        <w:rPr>
          <w:rStyle w:val="StyleUnderline"/>
        </w:rPr>
        <w:t>the need for elaborate theoretical "remedies" wrapped in</w:t>
      </w:r>
      <w:r w:rsidRPr="00F36540">
        <w:rPr>
          <w:sz w:val="16"/>
        </w:rPr>
        <w:t xml:space="preserve"> neological and </w:t>
      </w:r>
      <w:r w:rsidRPr="00B57ECF">
        <w:rPr>
          <w:rStyle w:val="Emphasis"/>
        </w:rPr>
        <w:t>multi-syllabic jargon</w:t>
      </w:r>
      <w:r w:rsidRPr="00B57ECF">
        <w:rPr>
          <w:rStyle w:val="StyleUnderline"/>
        </w:rPr>
        <w:t>.</w:t>
      </w:r>
      <w:r w:rsidRPr="00F36540">
        <w:rPr>
          <w:sz w:val="16"/>
        </w:rPr>
        <w:t xml:space="preserve"> These elaborate </w:t>
      </w:r>
      <w:r w:rsidRPr="00B57ECF">
        <w:rPr>
          <w:rStyle w:val="StyleUnderline"/>
        </w:rPr>
        <w:t>theoretical remedies are more "interesting,"</w:t>
      </w:r>
      <w:r w:rsidRPr="00F36540">
        <w:rPr>
          <w:sz w:val="16"/>
        </w:rPr>
        <w:t xml:space="preserve"> to be sure, </w:t>
      </w:r>
      <w:r w:rsidRPr="00B57ECF">
        <w:rPr>
          <w:rStyle w:val="StyleUnderline"/>
        </w:rPr>
        <w:t>than</w:t>
      </w:r>
      <w:r w:rsidRPr="00F36540">
        <w:rPr>
          <w:sz w:val="16"/>
        </w:rPr>
        <w:t xml:space="preserve"> the </w:t>
      </w:r>
      <w:r w:rsidRPr="00B57ECF">
        <w:rPr>
          <w:rStyle w:val="StyleUnderline"/>
        </w:rPr>
        <w:t>pragmatically settled questions about what shape democracy should take in various contexts,</w:t>
      </w:r>
      <w:r w:rsidRPr="00F36540">
        <w:rPr>
          <w:sz w:val="16"/>
        </w:rPr>
        <w:t xml:space="preserve"> or whether private property should be protected by the state, </w:t>
      </w:r>
      <w:r w:rsidRPr="00B57ECF">
        <w:rPr>
          <w:rStyle w:val="StyleUnderline"/>
        </w:rPr>
        <w:t>or regarding our basic human nature</w:t>
      </w:r>
      <w:r w:rsidRPr="00F36540">
        <w:rPr>
          <w:sz w:val="16"/>
        </w:rPr>
        <w:t xml:space="preserv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futile </w:t>
      </w:r>
      <w:r w:rsidRPr="00B57ECF">
        <w:rPr>
          <w:rStyle w:val="StyleUnderline"/>
        </w:rPr>
        <w:t>attempts to philosophize one's way into political relevance are a symptom of what happens when a Left retreats from activism and adopts a spectatorial approach</w:t>
      </w:r>
      <w:r w:rsidRPr="00F36540">
        <w:rPr>
          <w:sz w:val="16"/>
        </w:rPr>
        <w:t xml:space="preserve"> to the problems of its country. </w:t>
      </w:r>
      <w:r w:rsidRPr="00B57ECF">
        <w:rPr>
          <w:rStyle w:val="StyleUnderline"/>
        </w:rPr>
        <w:t>Disengagement from practice produces theoretical hallucinations</w:t>
      </w:r>
      <w:r w:rsidRPr="00F36540">
        <w:rPr>
          <w:sz w:val="16"/>
        </w:rPr>
        <w:t xml:space="preserve">"(italics mine).(1) Or as John Dewey put it in his The Need for a Recovery of Philosophy, "I believe that </w:t>
      </w:r>
      <w:r w:rsidRPr="009C3ABE">
        <w:rPr>
          <w:rStyle w:val="StyleUnderline"/>
        </w:rPr>
        <w:t>philosophy in America will be lost between chewing a historical cud</w:t>
      </w:r>
      <w:r w:rsidRPr="00F36540">
        <w:rPr>
          <w:sz w:val="16"/>
        </w:rPr>
        <w:t xml:space="preserve"> long since reduced to woody fiber, or an apologetics for lost causes, . . . . </w:t>
      </w:r>
      <w:proofErr w:type="gramStart"/>
      <w:r w:rsidRPr="009C3ABE">
        <w:rPr>
          <w:rStyle w:val="StyleUnderline"/>
        </w:rPr>
        <w:t>or</w:t>
      </w:r>
      <w:proofErr w:type="gramEnd"/>
      <w:r w:rsidRPr="009C3ABE">
        <w:rPr>
          <w:rStyle w:val="StyleUnderline"/>
        </w:rPr>
        <w:t xml:space="preserve"> a scholastic, schematic formalism, unless it can</w:t>
      </w:r>
      <w:r w:rsidRPr="00F36540">
        <w:rPr>
          <w:sz w:val="16"/>
        </w:rPr>
        <w:t xml:space="preserve"> somehow </w:t>
      </w:r>
      <w:r w:rsidRPr="009C3ABE">
        <w:rPr>
          <w:rStyle w:val="StyleUnderline"/>
        </w:rPr>
        <w:t>bring to consciousness America's own needs and its own implicit principle of successful action." Those who suffer or have suffered from this disease Rorty refers to as the Cultural Left</w:t>
      </w:r>
      <w:r w:rsidRPr="00F36540">
        <w:rPr>
          <w:sz w:val="16"/>
        </w:rPr>
        <w:t xml:space="preserve">, which left is </w:t>
      </w:r>
      <w:r w:rsidRPr="009C3ABE">
        <w:rPr>
          <w:rStyle w:val="StyleUnderline"/>
        </w:rPr>
        <w:t>juxtaposed to the Political Left that Rorty</w:t>
      </w:r>
      <w:r w:rsidRPr="00F36540">
        <w:rPr>
          <w:sz w:val="16"/>
        </w:rPr>
        <w:t xml:space="preserve"> prefers and </w:t>
      </w:r>
      <w:r w:rsidRPr="009C3ABE">
        <w:rPr>
          <w:rStyle w:val="StyleUnderline"/>
        </w:rPr>
        <w:t>prefers for good reason.</w:t>
      </w:r>
      <w:r w:rsidRPr="00F36540">
        <w:rPr>
          <w:sz w:val="16"/>
        </w:rPr>
        <w:t xml:space="preserve"> Another attribute of the </w:t>
      </w:r>
      <w:r w:rsidRPr="009C3ABE">
        <w:rPr>
          <w:rStyle w:val="StyleUnderline"/>
        </w:rPr>
        <w:t>Cultural Left</w:t>
      </w:r>
      <w:r w:rsidRPr="00F36540">
        <w:rPr>
          <w:sz w:val="16"/>
        </w:rPr>
        <w:t xml:space="preserve"> is that its </w:t>
      </w:r>
      <w:r w:rsidRPr="009C3ABE">
        <w:rPr>
          <w:rStyle w:val="StyleUnderline"/>
        </w:rPr>
        <w:t>members fancy themselves pure culture critics who view the successes of America and the West, rather than</w:t>
      </w:r>
      <w:r w:rsidRPr="00F36540">
        <w:rPr>
          <w:sz w:val="16"/>
        </w:rPr>
        <w:t xml:space="preserve"> some of the </w:t>
      </w:r>
      <w:r w:rsidRPr="009C3ABE">
        <w:rPr>
          <w:rStyle w:val="StyleUnderline"/>
        </w:rPr>
        <w:t>barbarous methods for achieving those successes, as</w:t>
      </w:r>
      <w:r w:rsidRPr="00F36540">
        <w:rPr>
          <w:sz w:val="16"/>
        </w:rPr>
        <w:t xml:space="preserve"> mostly </w:t>
      </w:r>
      <w:r w:rsidRPr="009C3ABE">
        <w:rPr>
          <w:rStyle w:val="StyleUnderline"/>
        </w:rPr>
        <w:t xml:space="preserve">evil, </w:t>
      </w:r>
      <w:r w:rsidRPr="00F36540">
        <w:rPr>
          <w:sz w:val="16"/>
        </w:rPr>
        <w:t xml:space="preserve">and who view anything like national pride as equally evil even when that pride is tempered with the knowledge and admission of the nation's shortcomings. In other words, </w:t>
      </w:r>
      <w:r w:rsidRPr="009C3ABE">
        <w:rPr>
          <w:rStyle w:val="StyleUnderline"/>
        </w:rPr>
        <w:t>the Cultural Left,</w:t>
      </w:r>
      <w:r w:rsidRPr="00F36540">
        <w:rPr>
          <w:sz w:val="16"/>
        </w:rPr>
        <w:t xml:space="preserve"> in this country, </w:t>
      </w:r>
      <w:r w:rsidRPr="009C3ABE">
        <w:rPr>
          <w:rStyle w:val="StyleUnderline"/>
        </w:rPr>
        <w:t>too often dismiss American society as beyond reform and redemption.</w:t>
      </w:r>
      <w:r w:rsidRPr="00F36540">
        <w:rPr>
          <w:sz w:val="16"/>
        </w:rPr>
        <w:t xml:space="preserve"> And Rorty correctly argues that </w:t>
      </w:r>
      <w:r w:rsidRPr="009C3ABE">
        <w:rPr>
          <w:rStyle w:val="StyleUnderline"/>
        </w:rPr>
        <w:t>this is a disastrous conclusion,</w:t>
      </w:r>
      <w:r w:rsidRPr="00F36540">
        <w:rPr>
          <w:sz w:val="16"/>
        </w:rPr>
        <w:t xml:space="preserve"> i.e. disastrous </w:t>
      </w:r>
      <w:r w:rsidRPr="009C3ABE">
        <w:rPr>
          <w:rStyle w:val="StyleUnderline"/>
        </w:rPr>
        <w:t>for the Cultural Left</w:t>
      </w:r>
      <w:r w:rsidRPr="00F36540">
        <w:rPr>
          <w:sz w:val="16"/>
        </w:rPr>
        <w:t xml:space="preserve">. I think it may </w:t>
      </w:r>
      <w:r w:rsidRPr="009C3ABE">
        <w:rPr>
          <w:rStyle w:val="StyleUnderline"/>
        </w:rPr>
        <w:t>also</w:t>
      </w:r>
      <w:r w:rsidRPr="00F36540">
        <w:rPr>
          <w:sz w:val="16"/>
        </w:rPr>
        <w:t xml:space="preserve"> be disastrous </w:t>
      </w:r>
      <w:r w:rsidRPr="009C3ABE">
        <w:rPr>
          <w:rStyle w:val="StyleUnderline"/>
        </w:rPr>
        <w:t>for our social hopes,</w:t>
      </w:r>
      <w:r w:rsidRPr="00F36540">
        <w:rPr>
          <w:sz w:val="16"/>
        </w:rPr>
        <w:t xml:space="preserve"> as I will explain. </w:t>
      </w:r>
      <w:r w:rsidRPr="009C3ABE">
        <w:rPr>
          <w:rStyle w:val="StyleUnderline"/>
        </w:rPr>
        <w:t>Leftist American</w:t>
      </w:r>
      <w:r w:rsidRPr="00F36540">
        <w:rPr>
          <w:sz w:val="16"/>
        </w:rPr>
        <w:t xml:space="preserve"> culture </w:t>
      </w:r>
      <w:r w:rsidRPr="009C3ABE">
        <w:rPr>
          <w:rStyle w:val="StyleUnderline"/>
        </w:rPr>
        <w:t>critics</w:t>
      </w:r>
      <w:r w:rsidRPr="00F36540">
        <w:rPr>
          <w:sz w:val="16"/>
        </w:rPr>
        <w:t xml:space="preserve"> might </w:t>
      </w:r>
      <w:r w:rsidRPr="009C3ABE">
        <w:rPr>
          <w:rStyle w:val="StyleUnderline"/>
        </w:rPr>
        <w:t>put their considerable talents to better use if they bury</w:t>
      </w:r>
      <w:r w:rsidRPr="00F36540">
        <w:rPr>
          <w:sz w:val="16"/>
        </w:rPr>
        <w:t xml:space="preserve"> some of their </w:t>
      </w:r>
      <w:r w:rsidRPr="009C3ABE">
        <w:rPr>
          <w:rStyle w:val="StyleUnderline"/>
        </w:rPr>
        <w:t>cynicism about America's social and political prospects and help forge</w:t>
      </w:r>
      <w:r w:rsidRPr="00F36540">
        <w:rPr>
          <w:sz w:val="16"/>
        </w:rPr>
        <w:t xml:space="preserve"> public and political </w:t>
      </w:r>
      <w:r w:rsidRPr="009C3ABE">
        <w:rPr>
          <w:rStyle w:val="StyleUnderline"/>
        </w:rPr>
        <w:t>possibilities in a spirit of determination</w:t>
      </w:r>
      <w:r w:rsidRPr="00F36540">
        <w:rPr>
          <w:sz w:val="16"/>
        </w:rPr>
        <w:t xml:space="preserve"> to, indeed, achieve our country - the country of Jefferson and King; the country of John Dewey and Malcom X; the country of Franklin Roosevelt and Bayard Rustin, and of the later George Wallace and the later Barry Goldwater. </w:t>
      </w:r>
      <w:r w:rsidRPr="009C3ABE">
        <w:rPr>
          <w:rStyle w:val="StyleUnderline"/>
        </w:rPr>
        <w:t>To invoke the words of King,</w:t>
      </w:r>
      <w:r w:rsidRPr="00F36540">
        <w:rPr>
          <w:sz w:val="16"/>
        </w:rPr>
        <w:t xml:space="preserve"> and with reference to the American society, </w:t>
      </w:r>
      <w:r w:rsidRPr="009C3ABE">
        <w:rPr>
          <w:rStyle w:val="StyleUnderline"/>
        </w:rPr>
        <w:t>the time is always ripe to</w:t>
      </w:r>
      <w:r w:rsidRPr="00F36540">
        <w:rPr>
          <w:sz w:val="16"/>
        </w:rPr>
        <w:t xml:space="preserve"> seize the opportunity to help </w:t>
      </w:r>
      <w:r w:rsidRPr="009C3ABE">
        <w:rPr>
          <w:rStyle w:val="StyleUnderline"/>
        </w:rPr>
        <w:t>create the "beloved community,"</w:t>
      </w:r>
      <w:r w:rsidRPr="00F36540">
        <w:rPr>
          <w:sz w:val="16"/>
        </w:rPr>
        <w:t xml:space="preserve">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9C3ABE">
        <w:rPr>
          <w:rStyle w:val="StyleUnderline"/>
        </w:rPr>
        <w:t>We who fancy ourselves philosophers would do well to create</w:t>
      </w:r>
      <w:r w:rsidRPr="00F36540">
        <w:rPr>
          <w:sz w:val="16"/>
        </w:rPr>
        <w:t xml:space="preserve"> from within ourselves and from </w:t>
      </w:r>
      <w:r w:rsidRPr="009C3ABE">
        <w:rPr>
          <w:rStyle w:val="StyleUnderline"/>
        </w:rPr>
        <w:t>within our ranks a new kind of public intellectual who has both a hungry theoretical mind and</w:t>
      </w:r>
      <w:r w:rsidRPr="00F36540">
        <w:rPr>
          <w:sz w:val="16"/>
        </w:rPr>
        <w:t xml:space="preserve"> who </w:t>
      </w:r>
      <w:r w:rsidRPr="009C3ABE">
        <w:rPr>
          <w:rStyle w:val="StyleUnderline"/>
        </w:rPr>
        <w:t>is</w:t>
      </w:r>
      <w:r w:rsidRPr="00F36540">
        <w:rPr>
          <w:sz w:val="16"/>
        </w:rPr>
        <w:t xml:space="preserve"> yet </w:t>
      </w:r>
      <w:r w:rsidRPr="009C3ABE">
        <w:rPr>
          <w:rStyle w:val="StyleUnderline"/>
        </w:rPr>
        <w:t>capable of seeing the need to move past high theory to other important questions that are less bedazzling</w:t>
      </w:r>
      <w:r w:rsidRPr="00F36540">
        <w:rPr>
          <w:sz w:val="16"/>
        </w:rPr>
        <w:t xml:space="preserve"> and "interesting" </w:t>
      </w:r>
      <w:r w:rsidRPr="009C3ABE">
        <w:rPr>
          <w:rStyle w:val="StyleUnderline"/>
        </w:rPr>
        <w:t>but more important</w:t>
      </w:r>
      <w:r w:rsidRPr="00F36540">
        <w:rPr>
          <w:sz w:val="16"/>
        </w:rPr>
        <w:t xml:space="preserve">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9C3ABE">
        <w:rPr>
          <w:rStyle w:val="StyleUnderline"/>
        </w:rPr>
        <w:t>The new public philosopher might seek to understand labor law and military and trade theory</w:t>
      </w:r>
      <w:r w:rsidRPr="00F36540">
        <w:rPr>
          <w:sz w:val="16"/>
        </w:rPr>
        <w:t xml:space="preserve"> and doctrine </w:t>
      </w:r>
      <w:r w:rsidRPr="009C3ABE">
        <w:rPr>
          <w:rStyle w:val="StyleUnderline"/>
        </w:rPr>
        <w:t>as much as theories of surplus value;</w:t>
      </w:r>
      <w:r w:rsidRPr="00F36540">
        <w:rPr>
          <w:sz w:val="16"/>
        </w:rPr>
        <w:t xml:space="preserve"> the logic of internat</w:t>
      </w:r>
      <w:r w:rsidRPr="009C3ABE">
        <w:rPr>
          <w:rStyle w:val="StyleUnderline"/>
        </w:rPr>
        <w:t>ional markets and trade agreements as much as critiques of commodification,</w:t>
      </w:r>
      <w:r w:rsidRPr="00F36540">
        <w:rPr>
          <w:sz w:val="16"/>
        </w:rPr>
        <w:t xml:space="preserve"> and the </w:t>
      </w:r>
      <w:r w:rsidRPr="009C3ABE">
        <w:rPr>
          <w:rStyle w:val="StyleUnderline"/>
        </w:rPr>
        <w:t>politics of complexity as much as the politics of power</w:t>
      </w:r>
      <w:r w:rsidRPr="00F36540">
        <w:rPr>
          <w:sz w:val="16"/>
        </w:rPr>
        <w:t xml:space="preserve"> (all of which can still be done from our arm chairs.) </w:t>
      </w:r>
      <w:r w:rsidRPr="009C3ABE">
        <w:rPr>
          <w:rStyle w:val="StyleUnderline"/>
        </w:rPr>
        <w:t>This means going down deep into</w:t>
      </w:r>
      <w:r w:rsidRPr="00F36540">
        <w:rPr>
          <w:sz w:val="16"/>
        </w:rPr>
        <w:t xml:space="preserve"> the guts of our quotidian </w:t>
      </w:r>
      <w:r w:rsidRPr="009C3ABE">
        <w:rPr>
          <w:rStyle w:val="StyleUnderline"/>
        </w:rPr>
        <w:t>social institutions, into the grimy pragmatic details where intellectuals are loathe to dwell but where</w:t>
      </w:r>
      <w:r w:rsidRPr="00F36540">
        <w:rPr>
          <w:sz w:val="16"/>
        </w:rPr>
        <w:t xml:space="preserve"> the </w:t>
      </w:r>
      <w:r w:rsidRPr="009C3ABE">
        <w:rPr>
          <w:rStyle w:val="StyleUnderline"/>
        </w:rPr>
        <w:t>officers and bureaucrats of those institutions take difficult and often unpleasant, imperfect decisions that affect other peoples' lives,</w:t>
      </w:r>
      <w:r w:rsidRPr="00F36540">
        <w:rPr>
          <w:sz w:val="16"/>
        </w:rPr>
        <w:t xml:space="preserve"> and </w:t>
      </w:r>
      <w:r w:rsidRPr="009C3ABE">
        <w:rPr>
          <w:rStyle w:val="StyleUnderline"/>
        </w:rPr>
        <w:t xml:space="preserve">it means </w:t>
      </w:r>
      <w:r w:rsidRPr="004F3B31">
        <w:rPr>
          <w:rStyle w:val="Emphasis"/>
        </w:rPr>
        <w:t>making honest attempts to truly understand how those institutions actually function</w:t>
      </w:r>
      <w:r w:rsidRPr="00F36540">
        <w:rPr>
          <w:sz w:val="16"/>
        </w:rPr>
        <w:t xml:space="preserve"> in the actual world </w:t>
      </w:r>
      <w:r w:rsidRPr="009C3ABE">
        <w:rPr>
          <w:rStyle w:val="StyleUnderline"/>
        </w:rPr>
        <w:t>before howling for their overthrow</w:t>
      </w:r>
      <w:r w:rsidRPr="00F36540">
        <w:rPr>
          <w:sz w:val="16"/>
        </w:rPr>
        <w:t xml:space="preserve"> commences. </w:t>
      </w:r>
      <w:r w:rsidRPr="009C3ABE">
        <w:rPr>
          <w:rStyle w:val="StyleUnderline"/>
        </w:rPr>
        <w:t xml:space="preserve">This might help </w:t>
      </w:r>
      <w:r w:rsidRPr="004F3B31">
        <w:rPr>
          <w:rStyle w:val="Emphasis"/>
        </w:rPr>
        <w:t>keep us from being slapped down in debates by true policy pros</w:t>
      </w:r>
      <w:r w:rsidRPr="009C3ABE">
        <w:rPr>
          <w:rStyle w:val="StyleUnderline"/>
        </w:rPr>
        <w:t xml:space="preserve"> who actually know what they are talking about but who lack awareness of</w:t>
      </w:r>
      <w:r w:rsidRPr="00F36540">
        <w:rPr>
          <w:sz w:val="16"/>
        </w:rPr>
        <w:t xml:space="preserve"> the </w:t>
      </w:r>
      <w:r w:rsidRPr="009C3ABE">
        <w:rPr>
          <w:rStyle w:val="StyleUnderline"/>
        </w:rPr>
        <w:t>dogmatic assumptions</w:t>
      </w:r>
      <w:r w:rsidRPr="00F36540">
        <w:rPr>
          <w:sz w:val="16"/>
        </w:rPr>
        <w:t xml:space="preserve"> from which they proceed, </w:t>
      </w:r>
      <w:r w:rsidRPr="009C3ABE">
        <w:rPr>
          <w:rStyle w:val="StyleUnderline"/>
        </w:rPr>
        <w:t>and who have not yet found a good reason to listen to jargon-riddled lectures from philosophers</w:t>
      </w:r>
      <w:r w:rsidRPr="00F36540">
        <w:rPr>
          <w:sz w:val="16"/>
        </w:rPr>
        <w:t xml:space="preserve"> and culture critics </w:t>
      </w:r>
      <w:r w:rsidRPr="009C3ABE">
        <w:rPr>
          <w:rStyle w:val="StyleUnderline"/>
        </w:rPr>
        <w:t>with</w:t>
      </w:r>
      <w:r w:rsidRPr="00F36540">
        <w:rPr>
          <w:sz w:val="16"/>
        </w:rPr>
        <w:t xml:space="preserve"> their </w:t>
      </w:r>
      <w:r w:rsidRPr="009C3ABE">
        <w:rPr>
          <w:rStyle w:val="StyleUnderline"/>
        </w:rPr>
        <w:t>snobish disrespect</w:t>
      </w:r>
      <w:r w:rsidRPr="00F36540">
        <w:rPr>
          <w:sz w:val="16"/>
        </w:rPr>
        <w:t xml:space="preserve"> for the so-called "managerial class."</w:t>
      </w:r>
    </w:p>
    <w:p w:rsidR="009D5333" w:rsidRDefault="009D5333" w:rsidP="005A0EF0">
      <w:pPr>
        <w:tabs>
          <w:tab w:val="left" w:pos="8850"/>
        </w:tabs>
        <w:rPr>
          <w:sz w:val="16"/>
        </w:rPr>
      </w:pPr>
    </w:p>
    <w:p w:rsidR="009D5333" w:rsidRPr="00BA1E2A" w:rsidRDefault="009D5333" w:rsidP="00140C81">
      <w:pPr>
        <w:pStyle w:val="Heading4"/>
      </w:pPr>
      <w:r w:rsidRPr="00BA1E2A">
        <w:t>Their arguments can be included in our framework, but debate over government policy is still critical–theoretical critique debates with no policy relevance distance the academy from government and hinder education</w:t>
      </w:r>
    </w:p>
    <w:p w:rsidR="009D5333" w:rsidRDefault="009D5333" w:rsidP="009D5333">
      <w:pPr>
        <w:pStyle w:val="Cites"/>
      </w:pPr>
      <w:r w:rsidRPr="00BA1E2A">
        <w:t xml:space="preserve">JENTLESON 2002 </w:t>
      </w:r>
    </w:p>
    <w:p w:rsidR="009D5333" w:rsidRPr="00BA1E2A" w:rsidRDefault="009D5333" w:rsidP="009D5333">
      <w:pPr>
        <w:pStyle w:val="cards"/>
      </w:pPr>
      <w:r w:rsidRPr="00BA1E2A">
        <w:t>(Bruce, Director of the Terry Sanford Institute of Public Policy and Professor of Public Policy and Political Science at Duke University, International Security 26.4)</w:t>
      </w:r>
    </w:p>
    <w:p w:rsidR="009D5333" w:rsidRDefault="009D5333" w:rsidP="009D5333">
      <w:pPr>
        <w:pStyle w:val="cards"/>
      </w:pPr>
      <w:r w:rsidRPr="00287D79">
        <w:rPr>
          <w:sz w:val="14"/>
        </w:rPr>
        <w:t xml:space="preserve">So, a Washington foreign policy colleague asked, which of your models and theories should I turn to now? </w:t>
      </w:r>
      <w:r w:rsidRPr="005855C4">
        <w:rPr>
          <w:u w:val="single"/>
        </w:rPr>
        <w:t>What do you academics have to say about September 11</w:t>
      </w:r>
      <w:r w:rsidRPr="005855C4">
        <w:rPr>
          <w:sz w:val="16"/>
        </w:rPr>
        <w:t xml:space="preserve">? </w:t>
      </w:r>
      <w:r w:rsidRPr="00287D79">
        <w:rPr>
          <w:sz w:val="14"/>
        </w:rPr>
        <w:t>You are supposed to be the scholars and students of international affairs—</w:t>
      </w:r>
      <w:proofErr w:type="gramStart"/>
      <w:r w:rsidRPr="00287D79">
        <w:rPr>
          <w:sz w:val="14"/>
        </w:rPr>
        <w:t>Why</w:t>
      </w:r>
      <w:proofErr w:type="gramEnd"/>
      <w:r w:rsidRPr="00287D79">
        <w:rPr>
          <w:sz w:val="14"/>
        </w:rPr>
        <w:t xml:space="preserve"> did it happen? </w:t>
      </w:r>
      <w:r w:rsidRPr="005855C4">
        <w:rPr>
          <w:u w:val="single"/>
        </w:rPr>
        <w:t>What should be done?</w:t>
      </w:r>
      <w:r w:rsidRPr="00287D79">
        <w:rPr>
          <w:sz w:val="18"/>
        </w:rPr>
        <w:t xml:space="preserve"> </w:t>
      </w:r>
      <w:r w:rsidRPr="00287D79">
        <w:rPr>
          <w:sz w:val="14"/>
        </w:rPr>
        <w:t xml:space="preserve">Notwithstanding the surly tone, </w:t>
      </w:r>
      <w:r w:rsidRPr="005855C4">
        <w:rPr>
          <w:u w:val="single"/>
        </w:rPr>
        <w:t>the questions are not unfair</w:t>
      </w:r>
      <w:r w:rsidRPr="00287D79">
        <w:rPr>
          <w:sz w:val="14"/>
        </w:rPr>
        <w:t xml:space="preserve">. They do not pertain just </w:t>
      </w:r>
      <w:proofErr w:type="gramStart"/>
      <w:r w:rsidRPr="00287D79">
        <w:rPr>
          <w:sz w:val="14"/>
        </w:rPr>
        <w:t>to</w:t>
      </w:r>
      <w:proofErr w:type="gramEnd"/>
      <w:r w:rsidRPr="00287D79">
        <w:rPr>
          <w:sz w:val="14"/>
        </w:rPr>
        <w:t xml:space="preserve"> political scientists and international relations scholars; they can be asked of others as well. It falls to each discipline to address these questions as they most pertain to its role. To be sure, political science and international relations have produced and continue to produce scholarly work that does bring important policy insights. Still it is hard to deny that </w:t>
      </w:r>
      <w:r w:rsidRPr="005855C4">
        <w:rPr>
          <w:u w:val="single"/>
        </w:rPr>
        <w:t>contemporary political science and international relations as a discipline put limited value on policy relevance</w:t>
      </w:r>
      <w:r w:rsidRPr="00287D79">
        <w:rPr>
          <w:sz w:val="14"/>
        </w:rPr>
        <w:t xml:space="preserve">—too little, in my view, and the discipline suffers for it. 1 </w:t>
      </w:r>
      <w:r w:rsidRPr="005855C4">
        <w:rPr>
          <w:u w:val="single"/>
        </w:rPr>
        <w:t>The problem is not just the gap between theory and policy but its chasmlike widening in recent years and the limited valuation of efforts,</w:t>
      </w:r>
      <w:r w:rsidRPr="00BA1E2A">
        <w:t xml:space="preserve"> </w:t>
      </w:r>
      <w:r w:rsidRPr="00287D79">
        <w:rPr>
          <w:sz w:val="14"/>
        </w:rPr>
        <w:t xml:space="preserve">in Alexander George's phrase, </w:t>
      </w:r>
      <w:r w:rsidRPr="005855C4">
        <w:rPr>
          <w:u w:val="single"/>
        </w:rPr>
        <w:t>at "bridging the gap</w:t>
      </w:r>
      <w:r w:rsidRPr="00287D79">
        <w:rPr>
          <w:sz w:val="18"/>
        </w:rPr>
        <w:t xml:space="preserve">." </w:t>
      </w:r>
      <w:r w:rsidRPr="00287D79">
        <w:rPr>
          <w:sz w:val="14"/>
        </w:rPr>
        <w:t xml:space="preserve">2 The [End Page 169] events of September 11 drive home the need to bring policy relevance back in to the discipline, to seek greater praxis between theory and practice. </w:t>
      </w:r>
      <w:r w:rsidRPr="00287D79">
        <w:rPr>
          <w:u w:val="single"/>
        </w:rPr>
        <w:t>This is not to say that scholars should take up the agendas of think tanks</w:t>
      </w:r>
      <w:r w:rsidRPr="00287D79">
        <w:rPr>
          <w:sz w:val="16"/>
        </w:rPr>
        <w:t xml:space="preserve">, </w:t>
      </w:r>
      <w:r w:rsidRPr="00287D79">
        <w:rPr>
          <w:sz w:val="14"/>
        </w:rPr>
        <w:t xml:space="preserve">journalists, activists, or fast fax operations. The academy's agenda is and should be principally a more scholarly one. </w:t>
      </w:r>
      <w:r w:rsidRPr="00287D79">
        <w:rPr>
          <w:u w:val="single"/>
        </w:rPr>
        <w:t>But theory can be valued without policy relevance being so undervalued</w:t>
      </w:r>
      <w:r w:rsidRPr="00BA1E2A">
        <w:t xml:space="preserve">. </w:t>
      </w:r>
      <w:r w:rsidRPr="00287D79">
        <w:rPr>
          <w:u w:val="single"/>
        </w:rPr>
        <w:t>Dichotomization along the lines of "we" do theory and "they" do policy</w:t>
      </w:r>
      <w:r w:rsidRPr="00BA1E2A">
        <w:t xml:space="preserve"> </w:t>
      </w:r>
      <w:r w:rsidRPr="00287D79">
        <w:rPr>
          <w:sz w:val="14"/>
        </w:rPr>
        <w:t xml:space="preserve">consigns international relations scholars almost exclusively to an intradisciplinary dialogue and purpose, with conversations and knowledge building that while highly intellectual </w:t>
      </w:r>
      <w:r w:rsidRPr="00287D79">
        <w:rPr>
          <w:u w:val="single"/>
        </w:rPr>
        <w:t>are excessively insular and disconnected from the empirical realities that are the discipline's raison d'être. This stunts the contributions that universities, one of society's most essential institutions, can make in dealing with the profound problems</w:t>
      </w:r>
      <w:r w:rsidRPr="00BA1E2A">
        <w:t xml:space="preserve"> </w:t>
      </w:r>
      <w:r w:rsidRPr="00287D79">
        <w:rPr>
          <w:sz w:val="14"/>
        </w:rPr>
        <w:t xml:space="preserve">and challenges </w:t>
      </w:r>
      <w:r w:rsidRPr="00287D79">
        <w:rPr>
          <w:u w:val="single"/>
        </w:rPr>
        <w:t>society faces. It also is counterproductive to the academy's own interests. Research and scholarship are bettered by pushing analysis and logic</w:t>
      </w:r>
      <w:r w:rsidRPr="00BA1E2A">
        <w:t xml:space="preserve"> </w:t>
      </w:r>
      <w:r w:rsidRPr="00287D79">
        <w:rPr>
          <w:sz w:val="14"/>
        </w:rPr>
        <w:t xml:space="preserve">beyond just offering up a few paragraphs on implications for policy at the end of a forty-page article, as if a "ritualistic addendum." 3 </w:t>
      </w:r>
      <w:r w:rsidRPr="00287D79">
        <w:rPr>
          <w:u w:val="single"/>
        </w:rPr>
        <w:t>Teaching is enhanced when students' interest in "real world" issues is engaged in ways that reinforce the argument that theory really is relevant,</w:t>
      </w:r>
      <w:r w:rsidRPr="00BA1E2A">
        <w:t xml:space="preserve"> </w:t>
      </w:r>
      <w:r w:rsidRPr="00287D79">
        <w:rPr>
          <w:u w:val="single"/>
        </w:rPr>
        <w:t>and CNN is not enough</w:t>
      </w:r>
      <w:r w:rsidRPr="00287D79">
        <w:rPr>
          <w:sz w:val="18"/>
          <w:u w:val="single"/>
        </w:rPr>
        <w:t>.</w:t>
      </w:r>
      <w:r w:rsidRPr="00287D79">
        <w:rPr>
          <w:sz w:val="18"/>
        </w:rPr>
        <w:t xml:space="preserve"> </w:t>
      </w:r>
      <w:r w:rsidRPr="00287D79">
        <w:rPr>
          <w:sz w:val="14"/>
        </w:rPr>
        <w:t xml:space="preserve">There also are gains to be made for the scholarly community's standing as perceived by those outside the academic world, constituencies and colleagues whose opinions too often are self-servingly denigrated and defensively disregarded. It thus is both </w:t>
      </w:r>
      <w:r w:rsidRPr="00287D79">
        <w:rPr>
          <w:u w:val="single"/>
        </w:rPr>
        <w:t>for the health of the discipline and to fulfill its broader societal responsibilities</w:t>
      </w:r>
      <w:r w:rsidRPr="00BA1E2A">
        <w:t xml:space="preserve"> </w:t>
      </w:r>
      <w:r w:rsidRPr="00287D79">
        <w:rPr>
          <w:sz w:val="16"/>
        </w:rPr>
        <w:t xml:space="preserve">that </w:t>
      </w:r>
      <w:r w:rsidRPr="00287D79">
        <w:rPr>
          <w:u w:val="single"/>
        </w:rPr>
        <w:t>greater praxis is to be pursued</w:t>
      </w:r>
      <w:r w:rsidRPr="00BA1E2A">
        <w:t>.</w:t>
      </w:r>
    </w:p>
    <w:p w:rsidR="009D5333" w:rsidRPr="00F36540" w:rsidRDefault="009D5333" w:rsidP="005A0EF0">
      <w:pPr>
        <w:tabs>
          <w:tab w:val="left" w:pos="8850"/>
        </w:tabs>
        <w:rPr>
          <w:sz w:val="16"/>
        </w:rPr>
      </w:pPr>
    </w:p>
    <w:p w:rsidR="005A0EF0" w:rsidRPr="00A754E0" w:rsidRDefault="005A0EF0" w:rsidP="00140C81">
      <w:pPr>
        <w:pStyle w:val="Heading4"/>
      </w:pPr>
      <w:r>
        <w:t>Discussions of public policy in debate undermines dogmatism and alienation – this helps solve inequality and exploitation</w:t>
      </w:r>
    </w:p>
    <w:p w:rsidR="005A0EF0" w:rsidRPr="00223735" w:rsidRDefault="005A0EF0" w:rsidP="005A0EF0">
      <w:pPr>
        <w:rPr>
          <w:rStyle w:val="StyleUnderline"/>
          <w:b/>
          <w:u w:val="none"/>
        </w:rPr>
      </w:pPr>
      <w:r w:rsidRPr="00107AB7">
        <w:rPr>
          <w:rStyle w:val="Style13ptBold"/>
        </w:rPr>
        <w:t xml:space="preserve">Mitchell, 2k </w:t>
      </w:r>
      <w:r>
        <w:rPr>
          <w:rStyle w:val="StyleUnderline"/>
          <w:u w:val="none"/>
        </w:rPr>
        <w:t xml:space="preserve">– </w:t>
      </w:r>
      <w:r w:rsidRPr="004B28E2">
        <w:rPr>
          <w:rStyle w:val="StyleUnderline"/>
          <w:u w:val="none"/>
        </w:rPr>
        <w:t>Associate Professor and Chair, Department of Communication, University of Pittsburgh (Gordon, “Simulated public argument as a pedagogical play on words,” Argumentation and Advocacy, Vol. 36, No. 3, Winter, http://search.proquest.com/docview/203263325?pq-origsite=gscholar)//SY</w:t>
      </w:r>
    </w:p>
    <w:p w:rsidR="005A0EF0" w:rsidRPr="00F36540" w:rsidRDefault="005A0EF0" w:rsidP="005A0EF0">
      <w:pPr>
        <w:rPr>
          <w:sz w:val="16"/>
        </w:rPr>
      </w:pPr>
      <w:r w:rsidRPr="00A754E0">
        <w:rPr>
          <w:rStyle w:val="StyleUnderline"/>
        </w:rPr>
        <w:t>When we assume the posture of the other</w:t>
      </w:r>
      <w:r w:rsidRPr="00F36540">
        <w:rPr>
          <w:sz w:val="16"/>
        </w:rPr>
        <w:t xml:space="preserve"> in dramatic performance, </w:t>
      </w:r>
      <w:r w:rsidRPr="00A754E0">
        <w:rPr>
          <w:rStyle w:val="StyleUnderline"/>
        </w:rPr>
        <w:t>we tap into who we are as persons,</w:t>
      </w:r>
      <w:r w:rsidRPr="00F36540">
        <w:rPr>
          <w:sz w:val="16"/>
        </w:rPr>
        <w:t xml:space="preserve"> since our interpretation of others is deeply colored by our own senses of selfhood. By encouraging experimentation in identity construction, </w:t>
      </w:r>
      <w:r w:rsidRPr="00A754E0">
        <w:rPr>
          <w:rStyle w:val="StyleUnderline"/>
        </w:rPr>
        <w:t xml:space="preserve">role-play "helps </w:t>
      </w:r>
      <w:r w:rsidRPr="00A754E0">
        <w:rPr>
          <w:rStyle w:val="Emphasis"/>
        </w:rPr>
        <w:t>students discover divergent viewpoints and overcome stereotypes</w:t>
      </w:r>
      <w:r w:rsidRPr="00A754E0">
        <w:rPr>
          <w:rStyle w:val="StyleUnderline"/>
        </w:rPr>
        <w:t xml:space="preserve"> as they examine subjects from multiple perspectives. . ."</w:t>
      </w:r>
      <w:r w:rsidRPr="00F36540">
        <w:rPr>
          <w:sz w:val="16"/>
        </w:rPr>
        <w:t xml:space="preserve"> (Moore, p. 190). Kincheloe points to the importance of this sort of reflexive critical awareness as an essential feature of educational practice in postmodern times. "Applying the notion of the postmodern analysis of the self, we come to see that hyperreality invites a heteroglossia of being," Kincheloe explains; </w:t>
      </w:r>
      <w:r w:rsidRPr="00A754E0">
        <w:rPr>
          <w:rStyle w:val="StyleUnderline"/>
        </w:rPr>
        <w:t>"Drawing upon a multiplicity of voices, individuals live out a variety of possibilities, refusing to suppress particular voices.</w:t>
      </w:r>
      <w:r w:rsidRPr="00F36540">
        <w:rPr>
          <w:sz w:val="16"/>
        </w:rPr>
        <w:t xml:space="preserve"> As men and women appropriate the various forms of expression, </w:t>
      </w:r>
      <w:r w:rsidRPr="00A754E0">
        <w:rPr>
          <w:rStyle w:val="StyleUnderline"/>
        </w:rPr>
        <w:t>they are empowered to uncover new dimensions of existence</w:t>
      </w:r>
      <w:r w:rsidRPr="00F36540">
        <w:rPr>
          <w:sz w:val="16"/>
        </w:rPr>
        <w:t xml:space="preserve"> that were previously hidden" (1993, p. 96). This process is </w:t>
      </w:r>
      <w:r w:rsidRPr="00A754E0">
        <w:rPr>
          <w:rStyle w:val="StyleUnderline"/>
        </w:rPr>
        <w:t>particularly crucial in the public argument context,</w:t>
      </w:r>
      <w:r w:rsidRPr="00F36540">
        <w:rPr>
          <w:sz w:val="16"/>
        </w:rPr>
        <w:t xml:space="preserve"> since </w:t>
      </w:r>
      <w:r w:rsidRPr="00A754E0">
        <w:rPr>
          <w:rStyle w:val="StyleUnderline"/>
        </w:rPr>
        <w:t>a key guarantor of inequality and exploitation in contemporary society is the widespread and uncritical acceptance by citizens of politically inert self-identities.</w:t>
      </w:r>
      <w:r w:rsidRPr="00F36540">
        <w:rPr>
          <w:sz w:val="16"/>
        </w:rPr>
        <w:t xml:space="preserve"> The problems of </w:t>
      </w:r>
      <w:r w:rsidRPr="00A754E0">
        <w:rPr>
          <w:rStyle w:val="StyleUnderline"/>
        </w:rPr>
        <w:t>political alienation, apathy and withdrawal have received</w:t>
      </w:r>
      <w:r w:rsidRPr="00F36540">
        <w:rPr>
          <w:sz w:val="16"/>
        </w:rPr>
        <w:t xml:space="preserve"> lavish </w:t>
      </w:r>
      <w:r w:rsidRPr="00A754E0">
        <w:rPr>
          <w:rStyle w:val="StyleUnderline"/>
        </w:rPr>
        <w:t>treatment as</w:t>
      </w:r>
      <w:r w:rsidRPr="00F36540">
        <w:rPr>
          <w:sz w:val="16"/>
        </w:rPr>
        <w:t xml:space="preserve"> perennial </w:t>
      </w:r>
      <w:r w:rsidRPr="00A754E0">
        <w:rPr>
          <w:rStyle w:val="StyleUnderline"/>
        </w:rPr>
        <w:t>topics of scholarly analysis</w:t>
      </w:r>
      <w:r w:rsidRPr="00F36540">
        <w:rPr>
          <w:sz w:val="16"/>
        </w:rPr>
        <w:t xml:space="preserve"> (see e.g. Fishkin 1997; Grossberg 1992; Hart 1998; Loeb 1994). Unfortunately, </w:t>
      </w:r>
      <w:r w:rsidRPr="00A754E0">
        <w:rPr>
          <w:rStyle w:val="StyleUnderline"/>
        </w:rPr>
        <w:t>comparatively less energy has been devoted to the development of pedagogical strategies for countering this alarming political trend.</w:t>
      </w:r>
      <w:r w:rsidRPr="00F36540">
        <w:rPr>
          <w:sz w:val="16"/>
        </w:rPr>
        <w:t xml:space="preserve"> However, </w:t>
      </w:r>
      <w:r w:rsidRPr="00A754E0">
        <w:rPr>
          <w:rStyle w:val="StyleUnderline"/>
        </w:rPr>
        <w:t>some scholars</w:t>
      </w:r>
      <w:r w:rsidRPr="00F36540">
        <w:rPr>
          <w:sz w:val="16"/>
        </w:rPr>
        <w:t xml:space="preserve"> have taken up the task of </w:t>
      </w:r>
      <w:r w:rsidRPr="00A754E0">
        <w:rPr>
          <w:rStyle w:val="StyleUnderline"/>
        </w:rPr>
        <w:t>theorizing emancipatory and critical pedagogues,</w:t>
      </w:r>
      <w:r w:rsidRPr="00F36540">
        <w:rPr>
          <w:sz w:val="16"/>
        </w:rPr>
        <w:t xml:space="preserve"> and </w:t>
      </w:r>
      <w:r w:rsidRPr="00A754E0">
        <w:rPr>
          <w:rStyle w:val="StyleUnderline"/>
        </w:rPr>
        <w:t>argumentation scholars interested in expanding the learning potential of debate would do well to note their work</w:t>
      </w:r>
      <w:r w:rsidRPr="00F36540">
        <w:rPr>
          <w:sz w:val="16"/>
        </w:rPr>
        <w:t xml:space="preserve"> (see e.g. Apple 1995, 1988, 1979; Britzman 1991; Giroux 1997, 1988, 1987; Greene 1978; McLaren 1993, 1989; Simon 1992; Weis and Fine 1993). In this area of educational scholarship, the curriculum theory of cun-ere, a method of teaching pioneered by Pinar and Grumet (1976), speaks directly </w:t>
      </w:r>
      <w:proofErr w:type="gramStart"/>
      <w:r w:rsidRPr="00F36540">
        <w:rPr>
          <w:sz w:val="16"/>
        </w:rPr>
        <w:t>to</w:t>
      </w:r>
      <w:proofErr w:type="gramEnd"/>
      <w:r w:rsidRPr="00F36540">
        <w:rPr>
          <w:sz w:val="16"/>
        </w:rPr>
        <w:t xml:space="preserve"> many of the issues already discussed in this essay. As the Latin root of the word "curriculum," currere translates roughly as the investigation of public life (see Kincheloe 1993, p. 146). According to Pinar, </w:t>
      </w:r>
      <w:r w:rsidRPr="00A754E0">
        <w:rPr>
          <w:rStyle w:val="StyleUnderline"/>
        </w:rPr>
        <w:t xml:space="preserve">"the method </w:t>
      </w:r>
      <w:r w:rsidRPr="00F36540">
        <w:rPr>
          <w:sz w:val="16"/>
        </w:rPr>
        <w:t xml:space="preserve">of currere </w:t>
      </w:r>
      <w:r w:rsidRPr="00A754E0">
        <w:rPr>
          <w:rStyle w:val="StyleUnderline"/>
        </w:rPr>
        <w:t>is</w:t>
      </w:r>
      <w:r w:rsidRPr="00F36540">
        <w:rPr>
          <w:sz w:val="16"/>
        </w:rPr>
        <w:t xml:space="preserve"> one way to </w:t>
      </w:r>
      <w:r w:rsidRPr="00A754E0">
        <w:rPr>
          <w:rStyle w:val="StyleUnderline"/>
        </w:rPr>
        <w:t>work to liberate one from the web of political, cultural, and economic influences that</w:t>
      </w:r>
      <w:r w:rsidRPr="00F36540">
        <w:rPr>
          <w:sz w:val="16"/>
        </w:rPr>
        <w:t xml:space="preserve"> are perhaps buried from conscious view but nonetheless </w:t>
      </w:r>
      <w:r w:rsidRPr="00A754E0">
        <w:rPr>
          <w:rStyle w:val="StyleUnderline"/>
        </w:rPr>
        <w:t>comprise</w:t>
      </w:r>
      <w:r w:rsidRPr="00F36540">
        <w:rPr>
          <w:sz w:val="16"/>
        </w:rPr>
        <w:t xml:space="preserve"> the living web that is </w:t>
      </w:r>
      <w:r w:rsidRPr="00A754E0">
        <w:rPr>
          <w:rStyle w:val="StyleUnderline"/>
        </w:rPr>
        <w:t>a person's biographic situation"</w:t>
      </w:r>
      <w:r w:rsidRPr="00F36540">
        <w:rPr>
          <w:sz w:val="16"/>
        </w:rPr>
        <w:t xml:space="preserve"> (Pinar 1994, p. 108). The objectives of role-play pedagogy resonate with -the currere method. </w:t>
      </w:r>
      <w:r w:rsidRPr="00A754E0">
        <w:rPr>
          <w:rStyle w:val="Emphasis"/>
        </w:rPr>
        <w:t>By opening discursive spaces for students to explore their identities as public actors</w:t>
      </w:r>
      <w:r w:rsidRPr="00A754E0">
        <w:rPr>
          <w:rStyle w:val="StyleUnderline"/>
        </w:rPr>
        <w:t>, simulated public arguments provide occasions for students to survey and appraise submerged aspects of their political identities.</w:t>
      </w:r>
      <w:r w:rsidRPr="00F36540">
        <w:rPr>
          <w:sz w:val="16"/>
        </w:rPr>
        <w:t xml:space="preserve"> Since many aspects of cultural and political life work currently to reinforce political passivity, </w:t>
      </w:r>
      <w:r w:rsidRPr="00A754E0">
        <w:rPr>
          <w:rStyle w:val="StyleUnderline"/>
        </w:rPr>
        <w:t>critical argumentation pedagogies that highlight this component of students' self-identities carry</w:t>
      </w:r>
      <w:r w:rsidRPr="00A754E0">
        <w:rPr>
          <w:rStyle w:val="Emphasis"/>
        </w:rPr>
        <w:t xml:space="preserve"> significant emancipatory potential. </w:t>
      </w:r>
    </w:p>
    <w:p w:rsidR="005A0EF0" w:rsidRDefault="005A0EF0" w:rsidP="00140C81">
      <w:pPr>
        <w:pStyle w:val="Heading4"/>
      </w:pPr>
      <w:r>
        <w:t>Policy discussions in debate are crucial to the development of advocacy skills and inspire effective real-world activism – empirics prove</w:t>
      </w:r>
    </w:p>
    <w:p w:rsidR="005A0EF0" w:rsidRPr="008F1389" w:rsidRDefault="005A0EF0" w:rsidP="005A0EF0">
      <w:r>
        <w:rPr>
          <w:b/>
        </w:rPr>
        <w:t xml:space="preserve">Mitchell, 98 </w:t>
      </w:r>
      <w:r>
        <w:t xml:space="preserve">– Associate Professor and Chair, Department of Communication, University of Pittsburgh (Gordon, “Pedagogical possibilities for argumentative agency in academic debate,” Argumentation and Advocacy, Vol. 35, No. 2, </w:t>
      </w:r>
      <w:r w:rsidRPr="008F1389">
        <w:t>http://dl2af5jf3e.search.serialssolutions.com.proxy.lib.umich.edu/?rft.title=Argumentation+and+Advocacy&amp;sid=sersol%3ARefinerQuery&amp;citationsubmit=Look+Up&amp;url_ver=Z39.88-2004&amp;l=DL2AF5JF3E&amp;rfr_id=info%3Asid%2Fsersol%3ARefinerQuery&amp;SS_LibHash=DL2AF5JF3E&amp;SS_ReferentFormat=JournalFormat&amp;rft.genre=article&amp;rft_val_fmt=info%3Aofi%2Ffmt%3Akev%3Amtx%3Ajournal&amp;rft.atitle=Pedagogical+possibilities+for+argumentative+agency+in+academic+debate</w:t>
      </w:r>
      <w:r>
        <w:t>)//SY</w:t>
      </w:r>
    </w:p>
    <w:p w:rsidR="005A0EF0" w:rsidRPr="00F36540" w:rsidRDefault="005A0EF0" w:rsidP="005A0EF0">
      <w:pPr>
        <w:tabs>
          <w:tab w:val="left" w:pos="8850"/>
        </w:tabs>
        <w:rPr>
          <w:sz w:val="16"/>
        </w:rPr>
      </w:pPr>
      <w:r w:rsidRPr="00EA67D2">
        <w:rPr>
          <w:rStyle w:val="StyleUnderline"/>
        </w:rPr>
        <w:t>It is possible</w:t>
      </w:r>
      <w:r w:rsidRPr="00F36540">
        <w:rPr>
          <w:sz w:val="16"/>
        </w:rPr>
        <w:t xml:space="preserve"> to go beyond thinking of debate as a remedial tool to redress educational inequities and </w:t>
      </w:r>
      <w:r w:rsidRPr="00EA67D2">
        <w:rPr>
          <w:rStyle w:val="StyleUnderline"/>
        </w:rPr>
        <w:t>to start seeing debate as a political activity that has the potential to empower students</w:t>
      </w:r>
      <w:r w:rsidRPr="00F36540">
        <w:rPr>
          <w:sz w:val="16"/>
        </w:rPr>
        <w:t xml:space="preserve"> and teachers </w:t>
      </w:r>
      <w:r w:rsidRPr="00EA67D2">
        <w:rPr>
          <w:rStyle w:val="StyleUnderline"/>
        </w:rPr>
        <w:t>to change the underlying conditions that cause inequities among</w:t>
      </w:r>
      <w:r w:rsidRPr="00F36540">
        <w:rPr>
          <w:sz w:val="16"/>
        </w:rPr>
        <w:t xml:space="preserve"> schools and </w:t>
      </w:r>
      <w:r w:rsidRPr="00EA67D2">
        <w:rPr>
          <w:rStyle w:val="StyleUnderline"/>
        </w:rPr>
        <w:t>communities</w:t>
      </w:r>
      <w:r w:rsidRPr="00F36540">
        <w:rPr>
          <w:sz w:val="16"/>
        </w:rPr>
        <w:t xml:space="preserve"> in the first place. In this task, the </w:t>
      </w:r>
      <w:r w:rsidRPr="00EA67D2">
        <w:rPr>
          <w:rStyle w:val="Emphasis"/>
        </w:rPr>
        <w:t>public advocacy skills learned by debaters can be extremely efficacious</w:t>
      </w:r>
      <w:r w:rsidRPr="00EA67D2">
        <w:rPr>
          <w:rStyle w:val="StyleUnderline"/>
        </w:rPr>
        <w:t>. The ability to present ideas forcefully and persuasively in public is powerful tool,</w:t>
      </w:r>
      <w:r w:rsidRPr="00F36540">
        <w:rPr>
          <w:sz w:val="16"/>
        </w:rPr>
        <w:t xml:space="preserve"> one that becomes </w:t>
      </w:r>
      <w:r w:rsidRPr="00F1293C">
        <w:rPr>
          <w:rStyle w:val="StyleUnderline"/>
        </w:rPr>
        <w:t xml:space="preserve">even more dynamic when coupled with the research and critical thinking acumen that comes with intensive debate preparation. A crucial element of this transformative pedagogy is public advocacy, </w:t>
      </w:r>
      <w:r w:rsidRPr="00F1293C">
        <w:rPr>
          <w:rStyle w:val="Emphasis"/>
        </w:rPr>
        <w:t>making debate practice directly relevant to actors who are studied during research</w:t>
      </w:r>
      <w:r w:rsidRPr="00F1293C">
        <w:rPr>
          <w:rStyle w:val="StyleUnderline"/>
        </w:rPr>
        <w:t>,</w:t>
      </w:r>
      <w:r w:rsidRPr="00F36540">
        <w:rPr>
          <w:sz w:val="16"/>
        </w:rPr>
        <w:t xml:space="preserve"> and making the topics researched relevant to the lives of students and teachers. On this point, Jurgen </w:t>
      </w:r>
      <w:r w:rsidRPr="00F1293C">
        <w:rPr>
          <w:rStyle w:val="StyleUnderline"/>
        </w:rPr>
        <w:t>Habermas</w:t>
      </w:r>
      <w:r w:rsidRPr="00F36540">
        <w:rPr>
          <w:sz w:val="16"/>
        </w:rPr>
        <w:t xml:space="preserve"> has serve</w:t>
      </w:r>
      <w:r w:rsidRPr="00F1293C">
        <w:rPr>
          <w:rStyle w:val="StyleUnderline"/>
        </w:rPr>
        <w:t>d as an impressive exemplar, giving concrete expression to his theories of discourse ethics</w:t>
      </w:r>
      <w:r w:rsidRPr="00F36540">
        <w:rPr>
          <w:sz w:val="16"/>
        </w:rPr>
        <w:t xml:space="preserve"> and communicative action </w:t>
      </w:r>
      <w:r w:rsidRPr="00F1293C">
        <w:rPr>
          <w:rStyle w:val="StyleUnderline"/>
        </w:rPr>
        <w:t xml:space="preserve">in numerous direct interventions into the German public sphere </w:t>
      </w:r>
      <w:r w:rsidRPr="00F36540">
        <w:rPr>
          <w:sz w:val="16"/>
        </w:rPr>
        <w:t xml:space="preserve">(see Habermas 1994; 1997; Holub 1991). These interventions have taken the form of newspaper articles, speeches and public appearances on such topics as the historical interpretation of National Socialism, the process of German reunification, treatment of immigrant populations in Germany, and the political role of the student movement. Habermas presented his most comprehensive comments on this latter issue at a June, 1968 meeting of the Union of German Students. At this meeting, he suggested that </w:t>
      </w:r>
      <w:r w:rsidRPr="00F1293C">
        <w:rPr>
          <w:rStyle w:val="StyleUnderline"/>
        </w:rPr>
        <w:t>students have the capacity to roll back "colonization</w:t>
      </w:r>
      <w:r w:rsidRPr="00F36540">
        <w:rPr>
          <w:sz w:val="16"/>
        </w:rPr>
        <w:t xml:space="preserve"> of the lifeworld" </w:t>
      </w:r>
      <w:r w:rsidRPr="00F1293C">
        <w:rPr>
          <w:rStyle w:val="StyleUnderline"/>
        </w:rPr>
        <w:t>and protect the public sphere by promoting wide-open public discussing of pressing political issues.</w:t>
      </w:r>
      <w:r w:rsidRPr="00F36540">
        <w:rPr>
          <w:sz w:val="16"/>
        </w:rPr>
        <w:t xml:space="preserve"> By doing this, Habermas suggested that the students could directly complicate institutional moves to cover for legitimation deficits by fencing off public scrutiny and tamping down critical protest. The </w:t>
      </w:r>
      <w:r w:rsidRPr="00F1293C">
        <w:rPr>
          <w:rStyle w:val="StyleUnderline"/>
        </w:rPr>
        <w:t>student movement</w:t>
      </w:r>
      <w:r w:rsidRPr="00F36540">
        <w:rPr>
          <w:sz w:val="16"/>
        </w:rPr>
        <w:t xml:space="preserve"> is of central importance, according to Habermas, because it calls into question the legitimacy of capitalist society at its weakest points. It </w:t>
      </w:r>
      <w:r w:rsidRPr="00F1293C">
        <w:rPr>
          <w:rStyle w:val="StyleUnderline"/>
        </w:rPr>
        <w:t>unmasks the ideological obfuscations, critiques the attempts at diversion and opens discussion on fundamental issues of economics and politics.</w:t>
      </w:r>
      <w:r w:rsidRPr="00F36540">
        <w:rPr>
          <w:sz w:val="16"/>
        </w:rPr>
        <w:t xml:space="preserve"> It does not accept the pretext that only experts can decide on matters of economic and political concern. Instead it removes the aura of expertise from state decision-making and </w:t>
      </w:r>
      <w:proofErr w:type="gramStart"/>
      <w:r w:rsidRPr="00F36540">
        <w:rPr>
          <w:sz w:val="16"/>
        </w:rPr>
        <w:t>subjects</w:t>
      </w:r>
      <w:proofErr w:type="gramEnd"/>
      <w:r w:rsidRPr="00F36540">
        <w:rPr>
          <w:sz w:val="16"/>
        </w:rPr>
        <w:t xml:space="preserve"> policy in general to public discussion (Holub 1991, p. 88). Motivated by the publication of Habermas' doctoral dissertation, The Structural Transformation of the Public Sphere, German students arranged mass protests in early 1968 against the Springer publishing house, producer of the Bildzeitung, a mass circulation newspaper trading in sensationalism and hard-line conservatism. At Habermas's urging, the students were energized to initiate this resistance, choosing to target Springer based on the Frankfurt school's sustained critique of the mass media as arch-enemy of unfettered public argumentation. As Holub describes, "[a] press such as Springer's has the double function of excluding the public from real issue-oriented discussions and of mobilizing the public against those who, like the protesters, try to engender public debate" (1991, p. 88). This anti-Springer campaign is one example of student movement mobilization undertaken in name of Habermas' suggested project of "repoliticizing," or re-activating public spheres of deliberation (see Habermas 1970). Alain Touraine, a sociologist who has worked closely with the student movements in France and Chile, argues that the unique cultural position students inhabit affords them uncanny political maneuverability: </w:t>
      </w:r>
      <w:r w:rsidRPr="00F1293C">
        <w:rPr>
          <w:rStyle w:val="StyleUnderline"/>
        </w:rPr>
        <w:t>"Students can now play an important role because</w:t>
      </w:r>
      <w:r w:rsidRPr="00F36540">
        <w:rPr>
          <w:sz w:val="16"/>
        </w:rPr>
        <w:t xml:space="preserve"> the sharp rise in their numbers and the </w:t>
      </w:r>
      <w:r w:rsidRPr="00F1293C">
        <w:rPr>
          <w:rStyle w:val="StyleUnderline"/>
        </w:rPr>
        <w:t>increased duration of studies have resulted in the constitution of student collectivities with their own space, capable of opposing the resistance of their own culture</w:t>
      </w:r>
      <w:r w:rsidRPr="00F36540">
        <w:rPr>
          <w:sz w:val="16"/>
        </w:rPr>
        <w:t xml:space="preserve"> and of their personal concerns to the space of the large organizations that seek to imposes themselves even more directly upon them" (1988, p. 120). The </w:t>
      </w:r>
      <w:r w:rsidRPr="00F1293C">
        <w:rPr>
          <w:rStyle w:val="StyleUnderline"/>
        </w:rPr>
        <w:t>skills honed during preparation for and participation in academic debate can be utilized as powerful tools in this regard. Using sophisticated research, critical thinking, and concise argument presentation,</w:t>
      </w:r>
      <w:r w:rsidRPr="00F36540">
        <w:rPr>
          <w:sz w:val="16"/>
        </w:rPr>
        <w:t xml:space="preserve"> argumentation scholars can become formidable actors in the public realm, advocating on behalf of a particular issue, agenda, or viewpoint. </w:t>
      </w:r>
      <w:r w:rsidRPr="00F1293C">
        <w:rPr>
          <w:rStyle w:val="Emphasis"/>
        </w:rPr>
        <w:t>For competitive academic debaters, this sort of advocacy can become an important extension of a long research project</w:t>
      </w:r>
      <w:r w:rsidRPr="00F1293C">
        <w:rPr>
          <w:rStyle w:val="StyleUnderline"/>
        </w:rPr>
        <w:t xml:space="preserve"> culminating in a strong personal judgment regarding a given policy issue and a </w:t>
      </w:r>
      <w:r w:rsidRPr="00F1293C">
        <w:rPr>
          <w:rStyle w:val="Emphasis"/>
        </w:rPr>
        <w:t>concrete plan to intervene politically</w:t>
      </w:r>
      <w:r w:rsidRPr="00F1293C">
        <w:rPr>
          <w:rStyle w:val="StyleUnderline"/>
        </w:rPr>
        <w:t xml:space="preserve"> in pursuit of those beliefs.</w:t>
      </w:r>
      <w:r w:rsidRPr="00F36540">
        <w:rPr>
          <w:sz w:val="16"/>
        </w:rPr>
        <w:t xml:space="preserve"> For example, </w:t>
      </w:r>
      <w:r w:rsidRPr="00F1293C">
        <w:rPr>
          <w:rStyle w:val="StyleUnderline"/>
        </w:rPr>
        <w:t>on the 1992</w:t>
      </w:r>
      <w:r w:rsidRPr="00F36540">
        <w:rPr>
          <w:sz w:val="16"/>
        </w:rPr>
        <w:t xml:space="preserve">~93 intercollegiate policy debate </w:t>
      </w:r>
      <w:r w:rsidRPr="00F1293C">
        <w:rPr>
          <w:rStyle w:val="StyleUnderline"/>
        </w:rPr>
        <w:t>topic dealing with U.S. development assistance policy, the University of Texas team ran an extraordinarily successful affirmative case that called for the United States to terminate</w:t>
      </w:r>
      <w:r w:rsidRPr="00F36540">
        <w:rPr>
          <w:sz w:val="16"/>
        </w:rPr>
        <w:t xml:space="preserve"> its </w:t>
      </w:r>
      <w:r w:rsidRPr="00F1293C">
        <w:rPr>
          <w:rStyle w:val="StyleUnderline"/>
        </w:rPr>
        <w:t>support for the Flood Action Plan,</w:t>
      </w:r>
      <w:r w:rsidRPr="00F36540">
        <w:rPr>
          <w:sz w:val="16"/>
        </w:rPr>
        <w:t xml:space="preserve"> a disaster-management program proposed to equip the people of Bangladesh to deal with the consequences of flooding. </w:t>
      </w:r>
      <w:r w:rsidRPr="00F1293C">
        <w:rPr>
          <w:rStyle w:val="StyleUnderline"/>
        </w:rPr>
        <w:t>During</w:t>
      </w:r>
      <w:r w:rsidRPr="00F36540">
        <w:rPr>
          <w:sz w:val="16"/>
        </w:rPr>
        <w:t xml:space="preserve"> the course of </w:t>
      </w:r>
      <w:r w:rsidRPr="00F1293C">
        <w:rPr>
          <w:rStyle w:val="StyleUnderline"/>
        </w:rPr>
        <w:t>their research, Texas debaters developed close</w:t>
      </w:r>
      <w:r w:rsidRPr="00F36540">
        <w:rPr>
          <w:sz w:val="16"/>
        </w:rPr>
        <w:t xml:space="preserve"> working </w:t>
      </w:r>
      <w:r w:rsidRPr="00F1293C">
        <w:rPr>
          <w:rStyle w:val="StyleUnderline"/>
        </w:rPr>
        <w:t>links with the International Rivers Network, a Berkeley-based social movement devoted to stopping the Flood Action Plan. These</w:t>
      </w:r>
      <w:r w:rsidRPr="00F36540">
        <w:rPr>
          <w:sz w:val="16"/>
        </w:rPr>
        <w:t xml:space="preserve"> links not only created a fruitful research channel of primary information to the Texas team; they help</w:t>
      </w:r>
      <w:r w:rsidRPr="00F1293C">
        <w:rPr>
          <w:rStyle w:val="StyleUnderline"/>
        </w:rPr>
        <w:t>ed Texas debaters organize sympathetic members of the debate community to support efforts</w:t>
      </w:r>
      <w:r w:rsidRPr="00F36540">
        <w:rPr>
          <w:sz w:val="16"/>
        </w:rPr>
        <w:t xml:space="preserve"> by the International Rivers Network to block the Flood Action Plan. </w:t>
      </w:r>
      <w:r w:rsidRPr="00F1293C">
        <w:rPr>
          <w:rStyle w:val="StyleUnderline"/>
        </w:rPr>
        <w:t>The University of Texas team capped off an extraordinary year of contest round success</w:t>
      </w:r>
      <w:r w:rsidRPr="00F36540">
        <w:rPr>
          <w:sz w:val="16"/>
        </w:rPr>
        <w:t xml:space="preserve"> arguing for a ban on the Flood Action Plan </w:t>
      </w:r>
      <w:r w:rsidRPr="00F1293C">
        <w:rPr>
          <w:rStyle w:val="StyleUnderline"/>
        </w:rPr>
        <w:t>with an activist project in which team members supplemented contest round advocacy with other modes of political organizing.</w:t>
      </w:r>
      <w:r w:rsidRPr="00F36540">
        <w:rPr>
          <w:sz w:val="16"/>
        </w:rPr>
        <w:t xml:space="preserve"> Specifically, </w:t>
      </w:r>
      <w:r w:rsidRPr="00F1293C">
        <w:rPr>
          <w:rStyle w:val="StyleUnderline"/>
        </w:rPr>
        <w:t>Texas debaters circulated a petition calling for suspension of the Flood Action Plan, organized channels of debater input to "pressure points" such as the World Bank and U.S. Congress, and solicited capital donations</w:t>
      </w:r>
      <w:r w:rsidRPr="00F36540">
        <w:rPr>
          <w:sz w:val="16"/>
        </w:rPr>
        <w:t xml:space="preserve"> for the International Rivers Network. In a letter circulated publicly to multiple audiences inside and outside the debate community, </w:t>
      </w:r>
      <w:r w:rsidRPr="00F1293C">
        <w:rPr>
          <w:rStyle w:val="StyleUnderline"/>
        </w:rPr>
        <w:t>Texas assistant coach Ryan Goodman linked the arguments</w:t>
      </w:r>
      <w:r w:rsidRPr="00F36540">
        <w:rPr>
          <w:sz w:val="16"/>
        </w:rPr>
        <w:t xml:space="preserve"> of the debate community </w:t>
      </w:r>
      <w:r w:rsidRPr="00F1293C">
        <w:rPr>
          <w:rStyle w:val="StyleUnderline"/>
        </w:rPr>
        <w:t>to wider public audiences by explaining the enormous competitive success</w:t>
      </w:r>
      <w:r w:rsidRPr="00F36540">
        <w:rPr>
          <w:sz w:val="16"/>
        </w:rPr>
        <w:t xml:space="preserve"> of the ban Flood Action Plan affirmative on the intercollegiate tournament circuit. The </w:t>
      </w:r>
      <w:r w:rsidRPr="00F1293C">
        <w:rPr>
          <w:rStyle w:val="StyleUnderline"/>
        </w:rPr>
        <w:t>debate</w:t>
      </w:r>
      <w:r w:rsidRPr="00F36540">
        <w:rPr>
          <w:sz w:val="16"/>
        </w:rPr>
        <w:t xml:space="preserve"> activity, Goodman wrote, </w:t>
      </w:r>
      <w:r w:rsidRPr="00F1293C">
        <w:rPr>
          <w:rStyle w:val="StyleUnderline"/>
        </w:rPr>
        <w:t>"</w:t>
      </w:r>
      <w:proofErr w:type="gramStart"/>
      <w:r w:rsidRPr="00F1293C">
        <w:rPr>
          <w:rStyle w:val="StyleUnderline"/>
        </w:rPr>
        <w:t>brings</w:t>
      </w:r>
      <w:proofErr w:type="gramEnd"/>
      <w:r w:rsidRPr="00F1293C">
        <w:rPr>
          <w:rStyle w:val="StyleUnderline"/>
        </w:rPr>
        <w:t xml:space="preserve"> a unique aspect to the marketplace of ideas. Ideas</w:t>
      </w:r>
      <w:r w:rsidRPr="00F36540">
        <w:rPr>
          <w:sz w:val="16"/>
        </w:rPr>
        <w:t xml:space="preserve"> most often </w:t>
      </w:r>
      <w:r w:rsidRPr="00F1293C">
        <w:rPr>
          <w:rStyle w:val="StyleUnderline"/>
        </w:rPr>
        <w:t>gain success not</w:t>
      </w:r>
      <w:r w:rsidRPr="00F36540">
        <w:rPr>
          <w:sz w:val="16"/>
        </w:rPr>
        <w:t xml:space="preserve"> through politics, the persons who support them, or </w:t>
      </w:r>
      <w:r w:rsidRPr="00F1293C">
        <w:rPr>
          <w:rStyle w:val="StyleUnderline"/>
        </w:rPr>
        <w:t>through forcing out other voices</w:t>
      </w:r>
      <w:r w:rsidRPr="00F36540">
        <w:rPr>
          <w:sz w:val="16"/>
        </w:rPr>
        <w:t xml:space="preserve"> through sheer economic power, </w:t>
      </w:r>
      <w:r w:rsidRPr="00F1293C">
        <w:rPr>
          <w:rStyle w:val="StyleUnderline"/>
        </w:rPr>
        <w:t>but rather on their own merit"</w:t>
      </w:r>
      <w:r w:rsidRPr="00F36540">
        <w:rPr>
          <w:sz w:val="16"/>
        </w:rPr>
        <w:t xml:space="preserve"> (1993). To emphasize the point that this </w:t>
      </w:r>
      <w:r w:rsidRPr="00F1293C">
        <w:rPr>
          <w:rStyle w:val="StyleUnderline"/>
        </w:rPr>
        <w:t>competitive success should be treated as an important factor in public policy-making,</w:t>
      </w:r>
      <w:r w:rsidRPr="00F36540">
        <w:rPr>
          <w:sz w:val="16"/>
        </w:rPr>
        <w:t xml:space="preserve"> Goodman compared the level of rigor and intensity of debate research and preparation over the course of a year to the work involved in completion of masters' thesis. A recent article in the Chronicle of Higher Education estimated that the level and extent of research required of the average college debater for each topic is equivalent to the amount of research required for a Master's Thesis. If you multiplied the number of active college debaters (approximately 1,000) by that many research hours the </w:t>
      </w:r>
      <w:r w:rsidRPr="00F1293C">
        <w:rPr>
          <w:rStyle w:val="StyleUnderline"/>
        </w:rPr>
        <w:t>mass work effort spent on exploring, comprehending, and formulating positions around relevant public policy issues is obviously astounding</w:t>
      </w:r>
      <w:r w:rsidRPr="00F36540">
        <w:rPr>
          <w:sz w:val="16"/>
        </w:rPr>
        <w:t xml:space="preserve"> (Goodman 1993). An additional example of a public advocacy project undertaken by debaters took place </w:t>
      </w:r>
      <w:r w:rsidRPr="00F1293C">
        <w:rPr>
          <w:rStyle w:val="StyleUnderline"/>
        </w:rPr>
        <w:t>under the 1995</w:t>
      </w:r>
      <w:r w:rsidRPr="00F36540">
        <w:rPr>
          <w:sz w:val="16"/>
        </w:rPr>
        <w:t xml:space="preserve">-96 college debate </w:t>
      </w:r>
      <w:r w:rsidRPr="00F1293C">
        <w:rPr>
          <w:rStyle w:val="StyleUnderline"/>
        </w:rPr>
        <w:t>topic calling for increased U.S. security assistance to the Middle East.</w:t>
      </w:r>
      <w:r w:rsidRPr="00F36540">
        <w:rPr>
          <w:sz w:val="16"/>
        </w:rPr>
        <w:t xml:space="preserve"> At the National Debate Tournament in 1996, a University of </w:t>
      </w:r>
      <w:r w:rsidRPr="00F1293C">
        <w:rPr>
          <w:rStyle w:val="StyleUnderline"/>
        </w:rPr>
        <w:t>Pittsburgh team advocated</w:t>
      </w:r>
      <w:r w:rsidRPr="00F36540">
        <w:rPr>
          <w:sz w:val="16"/>
        </w:rPr>
        <w:t xml:space="preserve"> a plan </w:t>
      </w:r>
      <w:r w:rsidRPr="00F1293C">
        <w:rPr>
          <w:rStyle w:val="StyleUnderline"/>
        </w:rPr>
        <w:t>mandating that unrecognized Arab villages in Israel receive municipal services</w:t>
      </w:r>
      <w:r w:rsidRPr="00F36540">
        <w:rPr>
          <w:sz w:val="16"/>
        </w:rPr>
        <w:t xml:space="preserve"> such as electricity, sewage treatment and water. </w:t>
      </w:r>
      <w:r w:rsidRPr="00F1293C">
        <w:rPr>
          <w:rStyle w:val="StyleUnderline"/>
        </w:rPr>
        <w:t>After the plan was defended successfully in</w:t>
      </w:r>
      <w:r w:rsidRPr="00F36540">
        <w:rPr>
          <w:sz w:val="16"/>
        </w:rPr>
        <w:t xml:space="preserve"> contest round </w:t>
      </w:r>
      <w:r w:rsidRPr="00F1293C">
        <w:rPr>
          <w:rStyle w:val="StyleUnderline"/>
        </w:rPr>
        <w:t>competition, interested coaches and debaters joined together to organize activities</w:t>
      </w:r>
      <w:r w:rsidRPr="00F36540">
        <w:rPr>
          <w:sz w:val="16"/>
        </w:rPr>
        <w:t xml:space="preserve"> on the final day of the tournament. These activities included </w:t>
      </w:r>
      <w:r w:rsidRPr="00F1293C">
        <w:rPr>
          <w:rStyle w:val="StyleUnderline"/>
        </w:rPr>
        <w:t>circulation of informational material</w:t>
      </w:r>
      <w:r w:rsidRPr="00F36540">
        <w:rPr>
          <w:sz w:val="16"/>
        </w:rPr>
        <w:t xml:space="preserve"> regarding the plight of unrecognized Arab villages in Israel, </w:t>
      </w:r>
      <w:r w:rsidRPr="00F1293C">
        <w:rPr>
          <w:rStyle w:val="StyleUnderline"/>
        </w:rPr>
        <w:t>video displays of the conditions</w:t>
      </w:r>
      <w:r w:rsidRPr="00F36540">
        <w:rPr>
          <w:sz w:val="16"/>
        </w:rPr>
        <w:t xml:space="preserve"> in unrecognized Arab villages such as Ein Hud, </w:t>
      </w:r>
      <w:r w:rsidRPr="00F1293C">
        <w:rPr>
          <w:rStyle w:val="StyleUnderline"/>
        </w:rPr>
        <w:t>and compilation of 65 signatures supporting a petition</w:t>
      </w:r>
      <w:r w:rsidRPr="00F36540">
        <w:rPr>
          <w:sz w:val="16"/>
        </w:rPr>
        <w:t xml:space="preserve"> which stated the following: "Noting that many Arab villages in Israel currently do not receive basic municipal services such as sewage treatment, electricity, and water, we call on the government of Israel to recognize such villages and provide these essential services." </w:t>
      </w:r>
      <w:r w:rsidRPr="00F1293C">
        <w:rPr>
          <w:rStyle w:val="StyleUnderline"/>
        </w:rPr>
        <w:t>Following the conclusion of the tournament, this petition was forwarded to</w:t>
      </w:r>
      <w:r w:rsidRPr="00F36540">
        <w:rPr>
          <w:sz w:val="16"/>
        </w:rPr>
        <w:t xml:space="preserve"> Association of Forty, the Arab Association for Human Rights, and the Galilee Society, </w:t>
      </w:r>
      <w:r w:rsidRPr="00F1293C">
        <w:rPr>
          <w:rStyle w:val="StyleUnderline"/>
        </w:rPr>
        <w:t>social movements mobilizing for Arab village recognition in Israel.</w:t>
      </w:r>
      <w:r w:rsidRPr="00F36540">
        <w:rPr>
          <w:sz w:val="16"/>
        </w:rPr>
        <w:t xml:space="preserve"> A more recent example of public advocacy work in debate took place </w:t>
      </w:r>
      <w:r w:rsidRPr="00F1293C">
        <w:rPr>
          <w:rStyle w:val="StyleUnderline"/>
        </w:rPr>
        <w:t>at the National High School Institute,</w:t>
      </w:r>
      <w:r w:rsidRPr="00F36540">
        <w:rPr>
          <w:sz w:val="16"/>
        </w:rPr>
        <w:t xml:space="preserve"> a summer debate workshop hosted by Northwestern University </w:t>
      </w:r>
      <w:r w:rsidRPr="00F1293C">
        <w:rPr>
          <w:rStyle w:val="StyleUnderline"/>
        </w:rPr>
        <w:t>in 1998.</w:t>
      </w:r>
      <w:r w:rsidRPr="00F36540">
        <w:rPr>
          <w:sz w:val="16"/>
        </w:rPr>
        <w:t xml:space="preserve"> At this workshop, a group of </w:t>
      </w:r>
      <w:r w:rsidRPr="00F1293C">
        <w:rPr>
          <w:rStyle w:val="StyleUnderline"/>
        </w:rPr>
        <w:t>high school students researched an affirmative case calling for an end to</w:t>
      </w:r>
      <w:r w:rsidRPr="00F36540">
        <w:rPr>
          <w:sz w:val="16"/>
        </w:rPr>
        <w:t xml:space="preserve"> the U.S. ballistic missile defense </w:t>
      </w:r>
      <w:r w:rsidRPr="00F1293C">
        <w:rPr>
          <w:rStyle w:val="StyleUnderline"/>
        </w:rPr>
        <w:t>(BMD) program.</w:t>
      </w:r>
      <w:r w:rsidRPr="00F36540">
        <w:rPr>
          <w:sz w:val="16"/>
        </w:rPr>
        <w:t xml:space="preserve"> Following up on a week of intensive traditional debate research that yielded a highly successful affirmative case, the </w:t>
      </w:r>
      <w:r w:rsidRPr="00F1293C">
        <w:rPr>
          <w:rStyle w:val="StyleUnderline"/>
        </w:rPr>
        <w:t>students generated a short text designed as a vehicle to take the arguments of the affirmative to wider public audiences.</w:t>
      </w:r>
      <w:r w:rsidRPr="00F36540">
        <w:rPr>
          <w:sz w:val="16"/>
        </w:rPr>
        <w:t xml:space="preserve"> This text was </w:t>
      </w:r>
      <w:r w:rsidRPr="00F1293C">
        <w:rPr>
          <w:rStyle w:val="StyleUnderline"/>
        </w:rPr>
        <w:t>published</w:t>
      </w:r>
      <w:r w:rsidRPr="00F36540">
        <w:rPr>
          <w:sz w:val="16"/>
        </w:rPr>
        <w:t xml:space="preserve"> as an online E-print </w:t>
      </w:r>
      <w:r w:rsidRPr="00F1293C">
        <w:rPr>
          <w:rStyle w:val="StyleUnderline"/>
        </w:rPr>
        <w:t>on the noted Federation of American Scientists website</w:t>
      </w:r>
      <w:r w:rsidRPr="00F36540">
        <w:rPr>
          <w:sz w:val="16"/>
        </w:rPr>
        <w:t xml:space="preserve"> (see Cherub Study Group 1998). In this process of translating debate arguments into a public text, care was taken to shear prose of unnecessary debate jargon, metaphors were employed liberally to render the arguments in more accessible terms, and references to popular culture were included as devices to ground the ban-BMD argument in everyday knowledge.</w:t>
      </w:r>
    </w:p>
    <w:p w:rsidR="005A0EF0" w:rsidRDefault="005A0EF0" w:rsidP="00140C81">
      <w:pPr>
        <w:pStyle w:val="Heading4"/>
      </w:pPr>
      <w:r>
        <w:t>Endorsing topical action doesn’t preclude critical discussions but targets them to be more effective and maintain a predictable stasis point</w:t>
      </w:r>
    </w:p>
    <w:p w:rsidR="005A0EF0" w:rsidRPr="00937A5F" w:rsidRDefault="005A0EF0" w:rsidP="005A0EF0">
      <w:r>
        <w:rPr>
          <w:b/>
        </w:rPr>
        <w:t>Strait &amp; Wallace, 8</w:t>
      </w:r>
      <w:r>
        <w:t xml:space="preserve"> – Lecturer, Communication, University of Southern California AND BA, George Washington University (Laurance Paul and Brett, “Academic Debate as a Decision Making Game Inculcating the Virtue of Practical Wisdom,” Contemporary Argumentation and Debate, Vol. 29, 28-30 http://www.cedadebate.org/files/2008CAD.pdf)//SY</w:t>
      </w:r>
    </w:p>
    <w:p w:rsidR="005A0EF0" w:rsidRPr="00F36540" w:rsidRDefault="005A0EF0" w:rsidP="005A0EF0">
      <w:pPr>
        <w:tabs>
          <w:tab w:val="left" w:pos="8850"/>
        </w:tabs>
        <w:rPr>
          <w:sz w:val="16"/>
        </w:rPr>
      </w:pPr>
      <w:r w:rsidRPr="00CE3B82">
        <w:rPr>
          <w:rStyle w:val="StyleUnderline"/>
        </w:rPr>
        <w:t>The affirmative does not get to choose simply any frame of interpretation for its</w:t>
      </w:r>
      <w:r w:rsidRPr="00F36540">
        <w:rPr>
          <w:sz w:val="16"/>
        </w:rPr>
        <w:t xml:space="preserve"> (topical) </w:t>
      </w:r>
      <w:r w:rsidRPr="00CE3B82">
        <w:rPr>
          <w:rStyle w:val="StyleUnderline"/>
        </w:rPr>
        <w:t>plan.</w:t>
      </w:r>
      <w:r w:rsidRPr="00F36540">
        <w:rPr>
          <w:sz w:val="16"/>
        </w:rPr>
        <w:t xml:space="preserve"> This is an important point that Korcok’s analysis ignores, because it leaves open the possibility that an actor besides the USFG could be the decision-maker. This is not to say that Korcok endorses non-topical action, but taking into account the fact that the affirmative’s actor has to be topical allows us to narrow down the range of possible decision-makers and to make a conclusive answer about what question the affirmative is attempting to answer in order to win the debate. Obviously, in a policy debate, the Congress, the executive, and the judiciary all are possible decision-makers that are examples of the resolution. But in the context of framework debates, the resolution gives us only one question to answer. Every year, the resolution contains the introductory </w:t>
      </w:r>
      <w:r w:rsidRPr="00CE3B82">
        <w:rPr>
          <w:rStyle w:val="StyleUnderline"/>
        </w:rPr>
        <w:t>Resolved,</w:t>
      </w:r>
      <w:r w:rsidRPr="00F36540">
        <w:rPr>
          <w:sz w:val="16"/>
        </w:rPr>
        <w:t xml:space="preserve"> which </w:t>
      </w:r>
      <w:r w:rsidRPr="00CE3B82">
        <w:rPr>
          <w:rStyle w:val="StyleUnderline"/>
        </w:rPr>
        <w:t>is followed by a course of action by the USFG. A colon</w:t>
      </w:r>
      <w:r w:rsidRPr="00F36540">
        <w:rPr>
          <w:sz w:val="16"/>
        </w:rPr>
        <w:t xml:space="preserve"> separates the two parts of the resolution from each other, </w:t>
      </w:r>
      <w:r w:rsidRPr="00CE3B82">
        <w:rPr>
          <w:rStyle w:val="StyleUnderline"/>
        </w:rPr>
        <w:t>indicating that we as a community</w:t>
      </w:r>
      <w:r w:rsidRPr="00F36540">
        <w:rPr>
          <w:sz w:val="16"/>
        </w:rPr>
        <w:t xml:space="preserve"> in each round </w:t>
      </w:r>
      <w:r w:rsidRPr="00CE3B82">
        <w:rPr>
          <w:rStyle w:val="StyleUnderline"/>
        </w:rPr>
        <w:t>have to “express an opinion by resolution</w:t>
      </w:r>
      <w:r w:rsidRPr="00F36540">
        <w:rPr>
          <w:sz w:val="16"/>
        </w:rPr>
        <w:t xml:space="preserve"> or vote” </w:t>
      </w:r>
      <w:r w:rsidRPr="00CE3B82">
        <w:rPr>
          <w:rStyle w:val="StyleUnderline"/>
        </w:rPr>
        <w:t>about the normative question of USFG action</w:t>
      </w:r>
      <w:r w:rsidRPr="00F36540">
        <w:rPr>
          <w:sz w:val="16"/>
        </w:rPr>
        <w:t xml:space="preserve"> (Words and Phrases, 1964, p. 478). </w:t>
      </w:r>
      <w:r w:rsidRPr="00CE3B82">
        <w:rPr>
          <w:rStyle w:val="StyleUnderline"/>
        </w:rPr>
        <w:t>Individual participants in the debate round are not the agents of the resolution, but the ones coming to an affirmative or negative conclusion about</w:t>
      </w:r>
      <w:r w:rsidRPr="00F36540">
        <w:rPr>
          <w:sz w:val="16"/>
        </w:rPr>
        <w:t xml:space="preserve"> the question of </w:t>
      </w:r>
      <w:r w:rsidRPr="00CE3B82">
        <w:rPr>
          <w:rStyle w:val="StyleUnderline"/>
        </w:rPr>
        <w:t>whether it would be good for the United States federal government</w:t>
      </w:r>
      <w:r w:rsidRPr="00F36540">
        <w:rPr>
          <w:sz w:val="16"/>
        </w:rPr>
        <w:t xml:space="preserve"> as a decision-maker </w:t>
      </w:r>
      <w:r w:rsidRPr="00CE3B82">
        <w:rPr>
          <w:rStyle w:val="StyleUnderline"/>
        </w:rPr>
        <w:t>to act.</w:t>
      </w:r>
      <w:r w:rsidRPr="00F36540">
        <w:rPr>
          <w:sz w:val="16"/>
        </w:rPr>
        <w:t xml:space="preserve"> Each debate critic and individual debater is clearly separated from the decision-maker by the resolution. Negative interpretations that turn the judge or the debaters into a second decision-maker thus attempt to change the question that the resolution is asking in order to evaluate the opportunity cost of their localized action. </w:t>
      </w:r>
      <w:r w:rsidRPr="00CE3B82">
        <w:rPr>
          <w:rStyle w:val="StyleUnderline"/>
        </w:rPr>
        <w:t>Considering the topical agent identified in the plan to be the decision-maker with respect to the debate,</w:t>
      </w:r>
      <w:r w:rsidRPr="00F36540">
        <w:rPr>
          <w:sz w:val="16"/>
        </w:rPr>
        <w:t xml:space="preserve"> rather than the judge or the debaters, </w:t>
      </w:r>
      <w:r w:rsidRPr="00CE3B82">
        <w:rPr>
          <w:rStyle w:val="StyleUnderline"/>
        </w:rPr>
        <w:t>has three</w:t>
      </w:r>
      <w:r w:rsidRPr="00F36540">
        <w:rPr>
          <w:sz w:val="16"/>
        </w:rPr>
        <w:t xml:space="preserve"> additional </w:t>
      </w:r>
      <w:r w:rsidRPr="00CE3B82">
        <w:rPr>
          <w:rStyle w:val="StyleUnderline"/>
        </w:rPr>
        <w:t>benefits.</w:t>
      </w:r>
      <w:r w:rsidRPr="00F36540">
        <w:rPr>
          <w:sz w:val="16"/>
        </w:rPr>
        <w:t xml:space="preserve"> First, </w:t>
      </w:r>
      <w:r w:rsidRPr="00CE3B82">
        <w:rPr>
          <w:rStyle w:val="StyleUnderline"/>
        </w:rPr>
        <w:t>ethical questions relating to intellectually endorsing the affirmative</w:t>
      </w:r>
      <w:r w:rsidRPr="00F36540">
        <w:rPr>
          <w:sz w:val="16"/>
        </w:rPr>
        <w:t xml:space="preserve"> and other areas of literature </w:t>
      </w:r>
      <w:r w:rsidRPr="00CE3B82">
        <w:rPr>
          <w:rStyle w:val="StyleUnderline"/>
        </w:rPr>
        <w:t>that are not traditionally discussed in the context of policymaking can still be discussed under this decision-making framework, but in a more productive manner. A negative strategy</w:t>
      </w:r>
      <w:r w:rsidRPr="00F36540">
        <w:rPr>
          <w:sz w:val="16"/>
        </w:rPr>
        <w:t xml:space="preserve"> that includes a counterplan </w:t>
      </w:r>
      <w:r w:rsidRPr="00CE3B82">
        <w:rPr>
          <w:rStyle w:val="StyleUnderline"/>
        </w:rPr>
        <w:t>that uses different assumptions to solve the affirmative and says the affirmative’s approach is morally bankrupt is a reason why the affirmative should be ethically rejected.</w:t>
      </w:r>
      <w:r w:rsidRPr="00F36540">
        <w:rPr>
          <w:sz w:val="16"/>
        </w:rPr>
        <w:t xml:space="preserve"> Even absent a counterplan, ignoring implications for the judge and excluding her ability to individually endorse alternative moral frameworks forces negative teams to make their criticisms more specific to the plan. If they want to say that the affirmative case is unethical, </w:t>
      </w:r>
      <w:r w:rsidRPr="00CE3B82">
        <w:rPr>
          <w:rStyle w:val="StyleUnderline"/>
        </w:rPr>
        <w:t>they should be forced to engage the traditional arguments in the</w:t>
      </w:r>
      <w:r w:rsidRPr="00F36540">
        <w:rPr>
          <w:sz w:val="16"/>
        </w:rPr>
        <w:t xml:space="preserve"> teleology/deontology </w:t>
      </w:r>
      <w:r w:rsidRPr="00CE3B82">
        <w:rPr>
          <w:rStyle w:val="StyleUnderline"/>
        </w:rPr>
        <w:t>literature,</w:t>
      </w:r>
      <w:r w:rsidRPr="00F36540">
        <w:rPr>
          <w:sz w:val="16"/>
        </w:rPr>
        <w:t xml:space="preserve"> e.g., ‘moral purity has unintended consequences.’ This would mean that the negative’s alternative for the judge to reject the affirmative’s unethical course of action would have to be much more specific and engaging on the question of whether it is possible to predict consequences or embrace moral absolutism in the context of the affirmative’s advantages. Second, </w:t>
      </w:r>
      <w:r w:rsidRPr="00CE3B82">
        <w:rPr>
          <w:rStyle w:val="StyleUnderline"/>
        </w:rPr>
        <w:t>identifying the topical agent of the plan as the decision-maker prevents debate from being about roleplaying. Many critical teams’ objection to policymaking is that the debaters are not the Federal Government and should not pretend otherwise.</w:t>
      </w:r>
      <w:r w:rsidRPr="00F36540">
        <w:rPr>
          <w:sz w:val="16"/>
        </w:rPr>
        <w:t xml:space="preserve"> Since </w:t>
      </w:r>
      <w:r w:rsidRPr="00CE3B82">
        <w:rPr>
          <w:rStyle w:val="StyleUnderline"/>
        </w:rPr>
        <w:t>our argument merely is that the judge’s range of fiat is constrained</w:t>
      </w:r>
      <w:r w:rsidRPr="00F36540">
        <w:rPr>
          <w:sz w:val="16"/>
        </w:rPr>
        <w:t xml:space="preserve"> by the authority of a single decision-maker, </w:t>
      </w:r>
      <w:r w:rsidRPr="00CE3B82">
        <w:rPr>
          <w:rStyle w:val="StyleUnderline"/>
        </w:rPr>
        <w:t>rather than that the judge should be the decision-maker, debaters</w:t>
      </w:r>
      <w:r w:rsidRPr="00F36540">
        <w:rPr>
          <w:sz w:val="16"/>
        </w:rPr>
        <w:t xml:space="preserve"> or judges </w:t>
      </w:r>
      <w:r w:rsidRPr="00CE3B82">
        <w:rPr>
          <w:rStyle w:val="StyleUnderline"/>
        </w:rPr>
        <w:t>do not have to accept</w:t>
      </w:r>
      <w:r w:rsidRPr="00F36540">
        <w:rPr>
          <w:sz w:val="16"/>
        </w:rPr>
        <w:t xml:space="preserve"> uncritically the </w:t>
      </w:r>
      <w:r w:rsidRPr="00CE3B82">
        <w:rPr>
          <w:rStyle w:val="StyleUnderline"/>
        </w:rPr>
        <w:t>USFG’s authority or way of thinking.</w:t>
      </w:r>
      <w:r w:rsidRPr="00F36540">
        <w:rPr>
          <w:sz w:val="16"/>
        </w:rPr>
        <w:t xml:space="preserve"> Finally, </w:t>
      </w:r>
      <w:r w:rsidRPr="00CE3B82">
        <w:rPr>
          <w:rStyle w:val="StyleUnderline"/>
        </w:rPr>
        <w:t>identifying the topical agent of the plan as the decision-maker is the only way to limit</w:t>
      </w:r>
      <w:r w:rsidRPr="00F36540">
        <w:rPr>
          <w:sz w:val="16"/>
        </w:rPr>
        <w:t xml:space="preserve"> affirmative or negative </w:t>
      </w:r>
      <w:r w:rsidRPr="00CE3B82">
        <w:rPr>
          <w:rStyle w:val="StyleUnderline"/>
        </w:rPr>
        <w:t>frameworks.</w:t>
      </w:r>
      <w:r w:rsidRPr="00F36540">
        <w:rPr>
          <w:sz w:val="16"/>
        </w:rPr>
        <w:t xml:space="preserve"> Just as it is unfair for the negative to change the question of the debate, </w:t>
      </w:r>
      <w:r w:rsidRPr="00CE3B82">
        <w:rPr>
          <w:rStyle w:val="StyleUnderline"/>
        </w:rPr>
        <w:t>the affirmative should have a predictable way of proving the resolution is a good idea.</w:t>
      </w:r>
      <w:r w:rsidRPr="00F36540">
        <w:rPr>
          <w:sz w:val="16"/>
        </w:rPr>
        <w:t xml:space="preserve"> O’Donnell (2004) persuasively describes the ideological chasm that has and will continue to tear the debate community apart absent an end to the proliferation of unpredictable frameworks.</w:t>
      </w:r>
    </w:p>
    <w:p w:rsidR="00CE6311" w:rsidRDefault="00CE6311" w:rsidP="00CE6311">
      <w:pPr>
        <w:pStyle w:val="Heading3"/>
      </w:pPr>
      <w:r>
        <w:t>Race</w:t>
      </w:r>
    </w:p>
    <w:p w:rsidR="00CE6311" w:rsidRDefault="00CE6311" w:rsidP="00140C81">
      <w:pPr>
        <w:pStyle w:val="Heading4"/>
      </w:pPr>
      <w:r>
        <w:t>Specifically in the context of racial issues, roleplaying / discussions of federal policy helps students understand the political process and institutional domination</w:t>
      </w:r>
    </w:p>
    <w:p w:rsidR="00CE6311" w:rsidRPr="00523AD8" w:rsidRDefault="00CE6311" w:rsidP="00CE6311">
      <w:r>
        <w:rPr>
          <w:b/>
        </w:rPr>
        <w:t xml:space="preserve">Ambrosio, 4 </w:t>
      </w:r>
      <w:r>
        <w:t>– Assistant Professor, Political Science, North Dakota State University (Thomas, “Bringing Ethnic Conflict into the Classroom: A Student-Centered Simulation of Multiethnic Politics,” PS: Political Science and Politics, Vol. 37, No. 2, 287, http://www.jstor.org/stable/pdf/4488820.pdf)//SY</w:t>
      </w:r>
    </w:p>
    <w:p w:rsidR="00CE6311" w:rsidRPr="00F36540" w:rsidRDefault="00CE6311" w:rsidP="00CE6311">
      <w:pPr>
        <w:rPr>
          <w:sz w:val="16"/>
        </w:rPr>
      </w:pPr>
      <w:r w:rsidRPr="00F36540">
        <w:rPr>
          <w:sz w:val="16"/>
        </w:rPr>
        <w:t xml:space="preserve">This is not to say that ethnic/racial relations in the United States are perfect, but the fact remains that </w:t>
      </w:r>
      <w:r w:rsidRPr="00466D7E">
        <w:rPr>
          <w:rStyle w:val="StyleUnderline"/>
        </w:rPr>
        <w:t>ethnic politics in the U.S., with its recent emphasis on diversity and multiculturalism, are largely 'accommodative' in nature,</w:t>
      </w:r>
      <w:r w:rsidRPr="00F36540">
        <w:rPr>
          <w:sz w:val="16"/>
        </w:rPr>
        <w:t xml:space="preserve"> rather than 'conflictual.' The issues involved are usually not based upon inherent differences of opinion, mutually exclusive positions, and zero-sum gain calculations. The debate is mostly over how and not whether we should accommodate ethnic differences. Older Americans may have memories of the latter debates in American politics (e.g., the debate over segregation), but </w:t>
      </w:r>
      <w:r w:rsidRPr="00466D7E">
        <w:rPr>
          <w:rStyle w:val="StyleUnderline"/>
        </w:rPr>
        <w:t>the average student has grown up in a community and studies on a college campus that formally and officially celebrates diversity.</w:t>
      </w:r>
      <w:r w:rsidRPr="00F36540">
        <w:rPr>
          <w:sz w:val="16"/>
        </w:rPr>
        <w:t xml:space="preserve"> Thus, </w:t>
      </w:r>
      <w:r w:rsidRPr="00466D7E">
        <w:rPr>
          <w:rStyle w:val="StyleUnderline"/>
        </w:rPr>
        <w:t>it is necessary to overcome students' natural inclination to believe that all</w:t>
      </w:r>
      <w:r w:rsidRPr="00F36540">
        <w:rPr>
          <w:sz w:val="16"/>
        </w:rPr>
        <w:t xml:space="preserve"> ethnic/</w:t>
      </w:r>
      <w:r w:rsidRPr="00466D7E">
        <w:rPr>
          <w:rStyle w:val="StyleUnderline"/>
        </w:rPr>
        <w:t>racial differences can be handled through negotiations, mutual respect, and a desire to simply "get along."</w:t>
      </w:r>
      <w:r w:rsidRPr="00F36540">
        <w:rPr>
          <w:sz w:val="16"/>
        </w:rPr>
        <w:t xml:space="preserve"> While certainly not assuming automatic conflict between ethnic groups or precluding any possibility for interethnic peace, </w:t>
      </w:r>
      <w:r w:rsidRPr="00466D7E">
        <w:rPr>
          <w:rStyle w:val="StyleUnderline"/>
        </w:rPr>
        <w:t>it is necessary to ensure that students do not simply export the American model</w:t>
      </w:r>
      <w:r w:rsidRPr="00F36540">
        <w:rPr>
          <w:sz w:val="16"/>
        </w:rPr>
        <w:t xml:space="preserve"> overseas </w:t>
      </w:r>
      <w:r w:rsidRPr="00466D7E">
        <w:rPr>
          <w:rStyle w:val="StyleUnderline"/>
        </w:rPr>
        <w:t>because to do so often makes ethnic conflicts incomprehensible.</w:t>
      </w:r>
      <w:r w:rsidRPr="00F36540">
        <w:rPr>
          <w:sz w:val="16"/>
        </w:rPr>
        <w:t xml:space="preserve">7 In short, </w:t>
      </w:r>
      <w:r w:rsidRPr="00466D7E">
        <w:rPr>
          <w:rStyle w:val="StyleUnderline"/>
        </w:rPr>
        <w:t>I wanted to present to the students the difficulties of policy decisions in multiethnic situations-something that approximates the real world.</w:t>
      </w:r>
      <w:r w:rsidRPr="00F36540">
        <w:rPr>
          <w:sz w:val="16"/>
        </w:rPr>
        <w:t xml:space="preserve"> Often, as my students found, they were selecting between a series of bad options, rather than between good and bad. </w:t>
      </w:r>
      <w:r w:rsidRPr="000E71A1">
        <w:rPr>
          <w:rStyle w:val="StyleUnderline"/>
        </w:rPr>
        <w:t>Not</w:t>
      </w:r>
      <w:r w:rsidRPr="00466D7E">
        <w:rPr>
          <w:rStyle w:val="StyleUnderline"/>
        </w:rPr>
        <w:t xml:space="preserve"> only does this give them a better understanding of the problems facing multiethnic states, but it also provides them with insights into</w:t>
      </w:r>
      <w:r w:rsidRPr="00F36540">
        <w:rPr>
          <w:sz w:val="16"/>
        </w:rPr>
        <w:t xml:space="preserve"> the </w:t>
      </w:r>
      <w:r w:rsidRPr="00466D7E">
        <w:rPr>
          <w:rStyle w:val="StyleUnderline"/>
        </w:rPr>
        <w:t>dilemmas facing U.S. policymakers who attempt to navigate through ethnic conflicts.</w:t>
      </w:r>
      <w:r w:rsidRPr="00F36540">
        <w:rPr>
          <w:sz w:val="16"/>
        </w:rPr>
        <w:t xml:space="preserve"> Moreover, </w:t>
      </w:r>
      <w:r w:rsidRPr="00466D7E">
        <w:rPr>
          <w:rStyle w:val="StyleUnderline"/>
        </w:rPr>
        <w:t>this type of simulation, also</w:t>
      </w:r>
      <w:r w:rsidRPr="00F36540">
        <w:rPr>
          <w:sz w:val="16"/>
        </w:rPr>
        <w:t xml:space="preserve"> aims to </w:t>
      </w:r>
      <w:r w:rsidRPr="00466D7E">
        <w:rPr>
          <w:rStyle w:val="Emphasis"/>
        </w:rPr>
        <w:t>broaden students' understanding of the content and study of what comprises "politics." At the high school and college levels</w:t>
      </w:r>
      <w:r w:rsidRPr="00466D7E">
        <w:rPr>
          <w:rStyle w:val="StyleUnderline"/>
        </w:rPr>
        <w:t>, the study of politics tends to focus on institutions and the creation of laws. While</w:t>
      </w:r>
      <w:r w:rsidRPr="00F36540">
        <w:rPr>
          <w:sz w:val="16"/>
        </w:rPr>
        <w:t xml:space="preserve"> this </w:t>
      </w:r>
      <w:r w:rsidRPr="00466D7E">
        <w:rPr>
          <w:rStyle w:val="StyleUnderline"/>
        </w:rPr>
        <w:t>simulation is obviously about</w:t>
      </w:r>
      <w:r w:rsidRPr="00F36540">
        <w:rPr>
          <w:sz w:val="16"/>
        </w:rPr>
        <w:t xml:space="preserve"> the creation of </w:t>
      </w:r>
      <w:r w:rsidRPr="00466D7E">
        <w:rPr>
          <w:rStyle w:val="StyleUnderline"/>
        </w:rPr>
        <w:t>institutions, it includes</w:t>
      </w:r>
      <w:r w:rsidRPr="00F36540">
        <w:rPr>
          <w:sz w:val="16"/>
        </w:rPr>
        <w:t xml:space="preserve"> a number of </w:t>
      </w:r>
      <w:r w:rsidRPr="00466D7E">
        <w:rPr>
          <w:rStyle w:val="StyleUnderline"/>
        </w:rPr>
        <w:t>additional elements of "politics"</w:t>
      </w:r>
      <w:r w:rsidRPr="00F36540">
        <w:rPr>
          <w:sz w:val="16"/>
        </w:rPr>
        <w:t xml:space="preserve"> including: the </w:t>
      </w:r>
      <w:r w:rsidRPr="00466D7E">
        <w:rPr>
          <w:rStyle w:val="StyleUnderline"/>
        </w:rPr>
        <w:t>consequences of history in contemporary</w:t>
      </w:r>
      <w:r w:rsidRPr="00F36540">
        <w:rPr>
          <w:sz w:val="16"/>
        </w:rPr>
        <w:t xml:space="preserve"> political </w:t>
      </w:r>
      <w:r w:rsidRPr="00466D7E">
        <w:rPr>
          <w:rStyle w:val="StyleUnderline"/>
        </w:rPr>
        <w:t>debates;</w:t>
      </w:r>
      <w:r w:rsidRPr="00F36540">
        <w:rPr>
          <w:sz w:val="16"/>
        </w:rPr>
        <w:t xml:space="preserve"> hierarchical </w:t>
      </w:r>
      <w:r w:rsidRPr="00466D7E">
        <w:rPr>
          <w:rStyle w:val="StyleUnderline"/>
        </w:rPr>
        <w:t>relationships between</w:t>
      </w:r>
      <w:r w:rsidRPr="00F36540">
        <w:rPr>
          <w:sz w:val="16"/>
        </w:rPr>
        <w:t xml:space="preserve"> ethnic </w:t>
      </w:r>
      <w:r w:rsidRPr="00466D7E">
        <w:rPr>
          <w:rStyle w:val="StyleUnderline"/>
        </w:rPr>
        <w:t>groups; and the importance of symbolism in the political process.</w:t>
      </w:r>
      <w:r w:rsidRPr="00F36540">
        <w:rPr>
          <w:sz w:val="16"/>
        </w:rPr>
        <w:t>8</w:t>
      </w:r>
    </w:p>
    <w:p w:rsidR="00CE6311" w:rsidRPr="00405DBB" w:rsidRDefault="00CE6311" w:rsidP="00CE6311"/>
    <w:p w:rsidR="00CE6311" w:rsidRDefault="00405A39" w:rsidP="00CE6311">
      <w:pPr>
        <w:pStyle w:val="Heading3"/>
      </w:pPr>
      <w:r>
        <w:t>Policy Solutions/Ed Good</w:t>
      </w:r>
    </w:p>
    <w:p w:rsidR="00CE6311" w:rsidRDefault="00CE6311" w:rsidP="00140C81">
      <w:pPr>
        <w:pStyle w:val="Heading4"/>
      </w:pPr>
      <w:proofErr w:type="gramStart"/>
      <w:r>
        <w:t>solution</w:t>
      </w:r>
      <w:proofErr w:type="gramEnd"/>
      <w:r>
        <w:t xml:space="preserve"> focus is key – policymakers should work with scholars to create pragmatic reforms </w:t>
      </w:r>
    </w:p>
    <w:p w:rsidR="00CE6311" w:rsidRDefault="00CE6311" w:rsidP="00CE6311">
      <w:r w:rsidRPr="00107AB7">
        <w:rPr>
          <w:rStyle w:val="Style13ptBold"/>
        </w:rPr>
        <w:t>Desch 2014</w:t>
      </w:r>
      <w:r>
        <w:t xml:space="preserve"> (</w:t>
      </w:r>
      <w:r w:rsidRPr="009B095B">
        <w:t>Michael, Professor and Chair of the Department of Political Science at the University of Notre Dame, what do policymakers</w:t>
      </w:r>
      <w:r>
        <w:t xml:space="preserve"> want from us</w:t>
      </w:r>
      <w:proofErr w:type="gramStart"/>
      <w:r>
        <w:t>?,</w:t>
      </w:r>
      <w:proofErr w:type="gramEnd"/>
      <w:r>
        <w:t xml:space="preserve"> ISQ, </w:t>
      </w:r>
      <w:hyperlink r:id="rId26" w:history="1">
        <w:r w:rsidRPr="0094026E">
          <w:rPr>
            <w:rStyle w:val="Hyperlink"/>
          </w:rPr>
          <w:t>https://www3.nd.edu/~carnrank/PDFs/What%20Do%20Policymakers%20Want%20from%20Us_MC.pdf</w:t>
        </w:r>
      </w:hyperlink>
      <w:r>
        <w:t>, LB)</w:t>
      </w:r>
    </w:p>
    <w:p w:rsidR="00CE6311" w:rsidRDefault="00CE6311" w:rsidP="00CE6311">
      <w:pPr>
        <w:rPr>
          <w:u w:val="single"/>
        </w:rPr>
      </w:pPr>
      <w:r w:rsidRPr="00D45282">
        <w:rPr>
          <w:u w:val="single"/>
        </w:rPr>
        <w:t>While policymakers do use theory (what they refer to as background and frameworks) they are skeptical of much of academic social science which they see as jargon-ridden and overly focused on technique, at the expense of substantive findings</w:t>
      </w:r>
      <w:r w:rsidRPr="00D45282">
        <w:rPr>
          <w:sz w:val="16"/>
        </w:rPr>
        <w:t xml:space="preserve">. Not surprisingly, rank in government is often negatively associated with tolerance for sophisticated methods; </w:t>
      </w:r>
      <w:r w:rsidRPr="00D45282">
        <w:rPr>
          <w:u w:val="single"/>
        </w:rPr>
        <w:t>more striking, in our view, is that level of education also has that same negative correlation, indicating that it is those most familiar with those theories and techniques who are most skeptical of them</w:t>
      </w:r>
      <w:r w:rsidRPr="00D45282">
        <w:rPr>
          <w:sz w:val="16"/>
        </w:rPr>
        <w:t xml:space="preserve">. Finally, </w:t>
      </w:r>
      <w:r w:rsidRPr="00D45282">
        <w:rPr>
          <w:u w:val="single"/>
        </w:rPr>
        <w:t>policymakers believe that the most important contributions scholars can make are not as direct policy participants or trainers of aspiring government employees, but rather as informal advisors or creators of new knowledge</w:t>
      </w:r>
      <w:r w:rsidRPr="00D45282">
        <w:rPr>
          <w:sz w:val="16"/>
        </w:rPr>
        <w:t xml:space="preserve">. However, severe time constraints limit their ability to use such scholarship in any but its’ very briefest presentation. In sum, the </w:t>
      </w:r>
      <w:r w:rsidRPr="00D45282">
        <w:rPr>
          <w:u w:val="single"/>
        </w:rPr>
        <w:t>short answer to our question is that what the academy is giving policymakers is not what they say they need from us</w:t>
      </w:r>
      <w:r w:rsidRPr="00D45282">
        <w:rPr>
          <w:sz w:val="16"/>
        </w:rPr>
        <w:t xml:space="preserve">. To be clear, </w:t>
      </w:r>
      <w:r w:rsidRPr="00D45282">
        <w:rPr>
          <w:u w:val="single"/>
        </w:rPr>
        <w:t>we are not arguing that policymakers never find scholarship based upon the cutting edge research techniques of social science useful.</w:t>
      </w:r>
      <w:r w:rsidRPr="00D45282">
        <w:rPr>
          <w:sz w:val="16"/>
        </w:rPr>
        <w:t xml:space="preserve"> Rather, we are making a more nuanced argument: That </w:t>
      </w:r>
      <w:r w:rsidRPr="00D45282">
        <w:rPr>
          <w:u w:val="single"/>
        </w:rPr>
        <w:t>policymakers often find contemporary scholarship less-than-helpful when it employs such methods across the board, for their own sake, and without a clear sense of how such scholarship will contribute to policymaking</w:t>
      </w:r>
      <w:r w:rsidRPr="00D45282">
        <w:rPr>
          <w:sz w:val="16"/>
        </w:rPr>
        <w:t xml:space="preserve">. In addition, </w:t>
      </w:r>
      <w:r w:rsidRPr="00D45282">
        <w:rPr>
          <w:u w:val="single"/>
        </w:rPr>
        <w:t>policy-makers often find the contributions of qualitative social science research, which is increasingly less well-represented in the discipline’s leading journals, of greater utility</w:t>
      </w:r>
      <w:r w:rsidRPr="00D45282">
        <w:rPr>
          <w:sz w:val="16"/>
        </w:rPr>
        <w:t xml:space="preserve">. Given the predominance of quantitatively-oriented articles and this lack of attention to policy advice, it should not be surprising that a theory/policy gap remains. In the remainder of this paper we, first, describe how we constructed our survey pool and report some basic demographic statistics about our respondents. Next, we highlight the substantive results about what scholarship policymakers find useful and how they use it. We then try to anticipate some of the most important objections to our findings and interpretations. Finally, </w:t>
      </w:r>
      <w:r w:rsidRPr="00D45282">
        <w:rPr>
          <w:u w:val="single"/>
        </w:rPr>
        <w:t>we conclude with some concrete recommendations as to how to make IR scholarship more useful to policymakers based on policymakers’ responses with an eye toward both documenting the gap and providing guidance for those scholars who want to bridge it.</w:t>
      </w:r>
    </w:p>
    <w:p w:rsidR="00405A39" w:rsidRDefault="00405A39" w:rsidP="00CE6311">
      <w:pPr>
        <w:rPr>
          <w:u w:val="single"/>
        </w:rPr>
      </w:pPr>
    </w:p>
    <w:p w:rsidR="00405A39" w:rsidRPr="00E700E0" w:rsidRDefault="00405A39" w:rsidP="00140C81">
      <w:pPr>
        <w:pStyle w:val="Heading4"/>
      </w:pPr>
      <w:r w:rsidRPr="00E700E0">
        <w:t>Their framework is suicidal–it cedes the opportunity to influence state policy and gives power to the elite</w:t>
      </w:r>
    </w:p>
    <w:p w:rsidR="00405A39" w:rsidRDefault="00405A39" w:rsidP="00405A39">
      <w:pPr>
        <w:pStyle w:val="Cites"/>
      </w:pPr>
      <w:r w:rsidRPr="00E700E0">
        <w:t xml:space="preserve">WALT 1991 </w:t>
      </w:r>
    </w:p>
    <w:p w:rsidR="00405A39" w:rsidRPr="00E700E0" w:rsidRDefault="00405A39" w:rsidP="00405A39">
      <w:pPr>
        <w:pStyle w:val="cards"/>
      </w:pPr>
      <w:r w:rsidRPr="00E700E0">
        <w:t xml:space="preserve">(Stephen, Professor at the University of Chicago, </w:t>
      </w:r>
      <w:r w:rsidRPr="00E700E0">
        <w:rPr>
          <w:i/>
        </w:rPr>
        <w:t>International Studies Quarterly</w:t>
      </w:r>
      <w:r w:rsidRPr="00E700E0">
        <w:t xml:space="preserve"> 35)</w:t>
      </w:r>
    </w:p>
    <w:p w:rsidR="00405A39" w:rsidRPr="00405A39" w:rsidRDefault="00405A39" w:rsidP="00405A39">
      <w:pPr>
        <w:pStyle w:val="cards"/>
        <w:rPr>
          <w:sz w:val="16"/>
        </w:rPr>
      </w:pPr>
      <w:r w:rsidRPr="00405A39">
        <w:rPr>
          <w:sz w:val="16"/>
        </w:rPr>
        <w:t xml:space="preserve">A third reason for decline was the </w:t>
      </w:r>
      <w:r w:rsidRPr="00E700E0">
        <w:rPr>
          <w:u w:val="single"/>
        </w:rPr>
        <w:t>Vietnam</w:t>
      </w:r>
      <w:r w:rsidRPr="00405A39">
        <w:rPr>
          <w:sz w:val="16"/>
        </w:rPr>
        <w:t xml:space="preserve"> War.  Not only did the debacle in Indochina cast doubt on some of the early work in the field (such as the techniques of “systems analysis” and the application of bargaining theory to international conflict), it also</w:t>
      </w:r>
      <w:r w:rsidRPr="00E700E0">
        <w:rPr>
          <w:u w:val="single"/>
        </w:rPr>
        <w:t xml:space="preserve"> made the study of security affairs unfashionable in many universities</w:t>
      </w:r>
      <w:r w:rsidRPr="00405A39">
        <w:rPr>
          <w:sz w:val="16"/>
        </w:rPr>
        <w:t xml:space="preserve">.  The latter effect was both ironic and unfortunate, because the debate on the war was first and foremost a debate about basic security issues.  Was the “domino theory” accurate?  Was U.S. credibility really at stake?  Would using military force in Indochina in fact make the U.S. more secure?  </w:t>
      </w:r>
      <w:r w:rsidRPr="00E700E0">
        <w:rPr>
          <w:u w:val="single"/>
        </w:rPr>
        <w:t>By neglecting the serious study of security affairs, opponents of the war could not effectively challenge the official rationales for U.S. involvement.  The persistent belief that opponents of war should not study national security is like trying to find a cure for cancer by refusing to study medicine while allowing research on the disease to be conducted solely by tobacco companies</w:t>
      </w:r>
      <w:r w:rsidRPr="00405A39">
        <w:rPr>
          <w:sz w:val="16"/>
        </w:rPr>
        <w:t>.</w:t>
      </w:r>
    </w:p>
    <w:p w:rsidR="00405A39" w:rsidRDefault="00405A39" w:rsidP="00405A39">
      <w:pPr>
        <w:pStyle w:val="cards"/>
      </w:pPr>
    </w:p>
    <w:p w:rsidR="00405A39" w:rsidRDefault="00405A39" w:rsidP="00140C81">
      <w:pPr>
        <w:pStyle w:val="Heading4"/>
      </w:pPr>
      <w:r>
        <w:t>Debating state policy allows us to shape institutions and resist domination</w:t>
      </w:r>
    </w:p>
    <w:p w:rsidR="00405A39" w:rsidRDefault="00405A39" w:rsidP="00405A39">
      <w:pPr>
        <w:pStyle w:val="Cites"/>
      </w:pPr>
      <w:r>
        <w:t>STANNARD 2006</w:t>
      </w:r>
    </w:p>
    <w:p w:rsidR="00405A39" w:rsidRDefault="00405A39" w:rsidP="00405A39">
      <w:pPr>
        <w:pStyle w:val="cards"/>
      </w:pPr>
      <w:r>
        <w:t xml:space="preserve">(Matt, Department of Communication and Journalism, University of Wyoming, </w:t>
      </w:r>
      <w:proofErr w:type="gramStart"/>
      <w:r>
        <w:t>Spring</w:t>
      </w:r>
      <w:proofErr w:type="gramEnd"/>
      <w:r>
        <w:t xml:space="preserve"> 2006 Faculty Senate Speaker Series Speech, April 18, </w:t>
      </w:r>
      <w:r w:rsidRPr="003E3B7D">
        <w:t>http://theunderview.blogspot.com/2006/04/deliberation-democracy-and-debate.html</w:t>
      </w:r>
      <w:r>
        <w:t>)</w:t>
      </w:r>
    </w:p>
    <w:p w:rsidR="00405A39" w:rsidRDefault="00405A39" w:rsidP="00405A39">
      <w:pPr>
        <w:pStyle w:val="cards"/>
      </w:pPr>
      <w:r w:rsidRPr="004A093C">
        <w:rPr>
          <w:sz w:val="16"/>
        </w:rPr>
        <w:t xml:space="preserve">If Habermas is right, and I obviously believe he is, then </w:t>
      </w:r>
      <w:r w:rsidRPr="004A093C">
        <w:rPr>
          <w:u w:val="single"/>
        </w:rPr>
        <w:t>academics cannot afford to be insulated from the lives of ordinary working people</w:t>
      </w:r>
      <w:r w:rsidRPr="004A093C">
        <w:rPr>
          <w:sz w:val="16"/>
        </w:rPr>
        <w:t xml:space="preserve">, but must instead co-participate in some kind of empowerment for all, perhaps by facilitating schools, and </w:t>
      </w:r>
      <w:r w:rsidRPr="004A093C">
        <w:rPr>
          <w:u w:val="single"/>
        </w:rPr>
        <w:t>I would suggest debate programs, as safe deliberation zones, which can in turn inform liberatory politics</w:t>
      </w:r>
      <w:r w:rsidRPr="004A093C">
        <w:rPr>
          <w:sz w:val="16"/>
        </w:rPr>
        <w:t xml:space="preserve">. Above all, a </w:t>
      </w:r>
      <w:r w:rsidRPr="004A093C">
        <w:rPr>
          <w:u w:val="single"/>
        </w:rPr>
        <w:t>commitment to deliberative democracy means removing the stigma from disagreement and confrontation</w:t>
      </w:r>
      <w:r w:rsidRPr="004A093C">
        <w:rPr>
          <w:sz w:val="16"/>
        </w:rPr>
        <w:t xml:space="preserve">, and teaching all participants to be co-creators not only of the substance of debate, but the rulemaking of the conversational process itself. This debating can take place both inside and outside of schools.  A commitment to deliberative democracy means a commitment to privileging the process of deliberation over other processes in shaping political life. In other words, inclusive rather than restrictive voting rights, more candidates on TV and not less, more resources committed to education not fewer, erring on the side of freedom of speech rather than restrictions, and above all, an emphasis on and respect for the conversational process itself as an active, inclusive, organic field of political truth-building. </w:t>
      </w:r>
      <w:proofErr w:type="gramStart"/>
      <w:r w:rsidRPr="004A093C">
        <w:rPr>
          <w:sz w:val="16"/>
        </w:rPr>
        <w:t>A democratization, in other words, of the building of collective truth.</w:t>
      </w:r>
      <w:proofErr w:type="gramEnd"/>
      <w:r w:rsidRPr="004A093C">
        <w:rPr>
          <w:sz w:val="16"/>
        </w:rPr>
        <w:t xml:space="preserve">  Sometimes this means conducting deliberative polls or favoring the referendum process. Other times it means making the political process more transparent, such as favoring open-door meetings and the like. Now, </w:t>
      </w:r>
      <w:r w:rsidRPr="005729E0">
        <w:rPr>
          <w:u w:val="single"/>
        </w:rPr>
        <w:t>many people make pretty good arguments as to the imperfections of these policies. The referendum process can be co-opted, bought out; sometimes even openness is antithetical to transparency, since cynical politicians can take advantage of openness for their own publicity, and sometimes people need to deliberate in private.  But the great thing about deliberation as a commitment is that these criticisms can become part of the overall process of deliberative democracy. In a world where interested parties have the opportunity to speak and debate in good faith, we can criticize the referendum process, or explain why we can’t always have open meetings. We can debate the rules themselves, in other words, debate the process itself.  All of this suggests that, if deliberative ethics are an antidote to both authoritarianism and self-centeredness, we need more: More debate teams, more public discussion, more patient deliberation, more argument, more discourse, and more nurturing and promotion of the material entities that sustain them</w:t>
      </w:r>
      <w:r>
        <w:t>.</w:t>
      </w:r>
    </w:p>
    <w:p w:rsidR="00405A39" w:rsidRDefault="00405A39" w:rsidP="00405A39">
      <w:pPr>
        <w:pStyle w:val="cards"/>
      </w:pPr>
    </w:p>
    <w:p w:rsidR="00405A39" w:rsidRDefault="00405A39" w:rsidP="00140C81">
      <w:pPr>
        <w:pStyle w:val="Heading4"/>
      </w:pPr>
      <w:r>
        <w:t>We have topic-specific evidence about why debating state policy is good—we can rein in the worst excess of the state and prevent violence</w:t>
      </w:r>
    </w:p>
    <w:p w:rsidR="00405A39" w:rsidRDefault="00405A39" w:rsidP="00405A39">
      <w:pPr>
        <w:pStyle w:val="Cites"/>
      </w:pPr>
      <w:r w:rsidRPr="00E700E0">
        <w:t xml:space="preserve">WALT 1991 </w:t>
      </w:r>
    </w:p>
    <w:p w:rsidR="00405A39" w:rsidRPr="00E700E0" w:rsidRDefault="00405A39" w:rsidP="00405A39">
      <w:pPr>
        <w:pStyle w:val="cards"/>
      </w:pPr>
      <w:r w:rsidRPr="00E700E0">
        <w:t xml:space="preserve">(Stephen, Professor at the University of Chicago, </w:t>
      </w:r>
      <w:r w:rsidRPr="00E700E0">
        <w:rPr>
          <w:i/>
        </w:rPr>
        <w:t>International Studies Quarterly</w:t>
      </w:r>
      <w:r w:rsidRPr="00E700E0">
        <w:t xml:space="preserve"> 35)</w:t>
      </w:r>
    </w:p>
    <w:p w:rsidR="00405A39" w:rsidRDefault="00405A39" w:rsidP="00405A39">
      <w:pPr>
        <w:pStyle w:val="cards"/>
      </w:pPr>
      <w:r w:rsidRPr="009803F6">
        <w:rPr>
          <w:sz w:val="16"/>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w:t>
      </w:r>
      <w:r w:rsidRPr="00E700E0">
        <w:t>,</w:t>
      </w:r>
      <w:r w:rsidRPr="00E700E0">
        <w:rPr>
          <w:u w:val="single"/>
        </w:rPr>
        <w:t xml:space="preserve"> the belief that scholarship </w:t>
      </w:r>
      <w:r w:rsidRPr="00E700E0">
        <w:t xml:space="preserve">in security affairs </w:t>
      </w:r>
      <w:r w:rsidRPr="00E700E0">
        <w:rPr>
          <w:u w:val="single"/>
        </w:rPr>
        <w:t>should be linked to real-world issues has prevented the field from degenerating into self-indulgent intellectualizing</w:t>
      </w:r>
      <w:r w:rsidRPr="00E700E0">
        <w:t xml:space="preserve">. </w:t>
      </w:r>
      <w:r w:rsidRPr="009803F6">
        <w:rPr>
          <w:sz w:val="16"/>
        </w:rPr>
        <w:t xml:space="preserve"> And from the Golden Age to the present, </w:t>
      </w:r>
      <w:r w:rsidRPr="00E700E0">
        <w:rPr>
          <w:u w:val="single"/>
        </w:rPr>
        <w:t>security studies has probably had more real-world impact, for good or ill, than most areas of social science</w:t>
      </w:r>
      <w:r w:rsidRPr="00E700E0">
        <w:t>.</w:t>
      </w:r>
      <w:r>
        <w:t xml:space="preserve"> </w:t>
      </w:r>
      <w:r w:rsidRPr="00E700E0">
        <w:t xml:space="preserve">Finally, </w:t>
      </w:r>
      <w:r w:rsidRPr="00E700E0">
        <w:rPr>
          <w:u w:val="single"/>
        </w:rPr>
        <w:t>the renaissance of security studies has been guided by a commitment to democratic discourse.  Rather than confining discussion of security issues to an elite group</w:t>
      </w:r>
      <w:r w:rsidRPr="009803F6">
        <w:rPr>
          <w:sz w:val="16"/>
          <w:u w:val="single"/>
        </w:rPr>
        <w:t xml:space="preserve"> </w:t>
      </w:r>
      <w:r w:rsidRPr="009803F6">
        <w:rPr>
          <w:sz w:val="16"/>
        </w:rPr>
        <w:t xml:space="preserve">of the best and brightest, </w:t>
      </w:r>
      <w:r w:rsidRPr="00E700E0">
        <w:rPr>
          <w:u w:val="single"/>
        </w:rPr>
        <w:t>scholars</w:t>
      </w:r>
      <w:r w:rsidRPr="009803F6">
        <w:rPr>
          <w:sz w:val="16"/>
        </w:rPr>
        <w:t xml:space="preserve"> in the renaissance </w:t>
      </w:r>
      <w:r w:rsidRPr="00E700E0">
        <w:rPr>
          <w:u w:val="single"/>
        </w:rPr>
        <w:t>have generally welcomed a more fully informed debate</w:t>
      </w:r>
      <w:r w:rsidRPr="00E700E0">
        <w:t>.</w:t>
      </w:r>
      <w:r w:rsidRPr="009803F6">
        <w:rPr>
          <w:sz w:val="16"/>
        </w:rPr>
        <w:t xml:space="preserve">  To paraphrase Clemenceau, </w:t>
      </w:r>
      <w:r w:rsidRPr="00E700E0">
        <w:rPr>
          <w:u w:val="single"/>
        </w:rPr>
        <w:t>issues of war and peace are too important to be left solely to insiders with a vested interest in the outcome.  The growth of security studies within universities is one sign of broader participation</w:t>
      </w:r>
      <w:r w:rsidRPr="00E700E0">
        <w:t xml:space="preserve">, </w:t>
      </w:r>
      <w:r w:rsidRPr="009803F6">
        <w:rPr>
          <w:sz w:val="16"/>
        </w:rPr>
        <w:t xml:space="preserve">along with increased availability of information and more accessible publications for interested citizens.  Although this view is by no means universal, the renaissance of security studies has been shaped by the belief that a </w:t>
      </w:r>
      <w:r w:rsidRPr="00E700E0">
        <w:rPr>
          <w:u w:val="single"/>
        </w:rPr>
        <w:t>well-informed debate is the best way to avoid the disasters that are likely when national policy is monopolized by a few self-interested parties.</w:t>
      </w:r>
    </w:p>
    <w:p w:rsidR="00405A39" w:rsidRDefault="00405A39" w:rsidP="00405A39">
      <w:pPr>
        <w:pStyle w:val="cards"/>
      </w:pPr>
    </w:p>
    <w:p w:rsidR="00405A39" w:rsidRPr="00E700E0" w:rsidRDefault="00405A39" w:rsidP="00140C81">
      <w:pPr>
        <w:pStyle w:val="Heading4"/>
      </w:pPr>
      <w:r w:rsidRPr="00E700E0">
        <w:t>Action through the state doesn’t uphold it, but the claim that we should never debate state politics makes change impossible and essentializes the state</w:t>
      </w:r>
    </w:p>
    <w:p w:rsidR="00405A39" w:rsidRDefault="00405A39" w:rsidP="00405A39">
      <w:pPr>
        <w:pStyle w:val="Cites"/>
      </w:pPr>
      <w:r w:rsidRPr="00E700E0">
        <w:t xml:space="preserve">KRAUSE AND WILLIAMS 1997 </w:t>
      </w:r>
    </w:p>
    <w:p w:rsidR="00405A39" w:rsidRPr="00E700E0" w:rsidRDefault="00405A39" w:rsidP="00405A39">
      <w:pPr>
        <w:pStyle w:val="cards"/>
      </w:pPr>
      <w:r w:rsidRPr="00E700E0">
        <w:t>(Keith and Michael, Critical Security Studies, p. xvi)</w:t>
      </w:r>
    </w:p>
    <w:p w:rsidR="00405A39" w:rsidRDefault="00405A39" w:rsidP="00405A39">
      <w:pPr>
        <w:pStyle w:val="cards"/>
      </w:pPr>
      <w:r w:rsidRPr="00E700E0">
        <w:t>First,</w:t>
      </w:r>
      <w:r w:rsidRPr="00E700E0">
        <w:rPr>
          <w:u w:val="single"/>
        </w:rPr>
        <w:t xml:space="preserve"> to stand too far outside prevailing discourses is almost certain to result in continued disciplinary exclusion</w:t>
      </w:r>
      <w:r w:rsidRPr="009803F6">
        <w:rPr>
          <w:sz w:val="16"/>
        </w:rPr>
        <w:t>.  Second, to move toward alternative conceptions of security and security studies, one must necessarily reopen the question subsumed under the modern conception of sovereignty and the scope of the political.  To do this, one must take seriously the prevailing claims about the nature of security. Many of the chapters in this volume thus retain a concern with the centrality of the state as a locus not only of obligation but of effective political action.  In the realm of organized violence</w:t>
      </w:r>
      <w:r w:rsidRPr="00E700E0">
        <w:t xml:space="preserve"> </w:t>
      </w:r>
      <w:r w:rsidRPr="00E700E0">
        <w:rPr>
          <w:u w:val="single"/>
        </w:rPr>
        <w:t>states</w:t>
      </w:r>
      <w:r w:rsidRPr="00E700E0">
        <w:t xml:space="preserve"> also </w:t>
      </w:r>
      <w:r w:rsidRPr="00E700E0">
        <w:rPr>
          <w:u w:val="single"/>
        </w:rPr>
        <w:t>remain the preeminent actors</w:t>
      </w:r>
      <w:r w:rsidRPr="00E700E0">
        <w:t xml:space="preserve">.  </w:t>
      </w:r>
      <w:r w:rsidRPr="00E700E0">
        <w:rPr>
          <w:u w:val="single"/>
        </w:rPr>
        <w:t xml:space="preserve">The task of a critical approach is not to deny the centrality of the state in this realm but, rather, to understand more fully its structures, dynamics, and possibilities for reorientation.  From a critical perspective, state action is flexible and capable of reorientation, and analyzing state policy need not therefore be tantamount to embracing the statist assumptions of orthodox conceptions.  To exclude a focus on state action from a critical perspective on the grounds that it plays inevitably within the rules of existing conceptions simply reverses the error of essentializing the state.  </w:t>
      </w:r>
      <w:r w:rsidRPr="00E700E0">
        <w:t xml:space="preserve">Moreover, </w:t>
      </w:r>
      <w:r w:rsidRPr="00E700E0">
        <w:rPr>
          <w:u w:val="single"/>
        </w:rPr>
        <w:t>it loses the possibility of influencing what remains the most structurally capable actor in contemporary world politics</w:t>
      </w:r>
      <w:r>
        <w:t>.</w:t>
      </w:r>
    </w:p>
    <w:p w:rsidR="00405A39" w:rsidRDefault="00405A39" w:rsidP="00405A39">
      <w:pPr>
        <w:pStyle w:val="cards"/>
      </w:pPr>
    </w:p>
    <w:p w:rsidR="00405A39" w:rsidRDefault="00405A39" w:rsidP="00140C81">
      <w:pPr>
        <w:pStyle w:val="Heading4"/>
      </w:pPr>
      <w:r>
        <w:t>They don’t get rid of the state—it will exist either way so there’s only a chance that more detailed analysis will help reform it—here’s more evidence in the context of debate</w:t>
      </w:r>
    </w:p>
    <w:p w:rsidR="00405A39" w:rsidRDefault="00405A39" w:rsidP="00405A39">
      <w:pPr>
        <w:pStyle w:val="Cites"/>
      </w:pPr>
      <w:r>
        <w:t>STANNARD 2006</w:t>
      </w:r>
    </w:p>
    <w:p w:rsidR="00405A39" w:rsidRDefault="00405A39" w:rsidP="00405A39">
      <w:pPr>
        <w:pStyle w:val="cards"/>
      </w:pPr>
      <w:r>
        <w:t xml:space="preserve">(Matt, Department of Communication and Journalism, University of Wyoming, </w:t>
      </w:r>
      <w:proofErr w:type="gramStart"/>
      <w:r>
        <w:t>Spring</w:t>
      </w:r>
      <w:proofErr w:type="gramEnd"/>
      <w:r>
        <w:t xml:space="preserve"> 2006 Faculty Senate Speaker Series Speech, April 18, </w:t>
      </w:r>
      <w:r w:rsidRPr="003E3B7D">
        <w:t>http://theunderview.blogspot.com/2006/04/deliberation-democracy-and-debate.html</w:t>
      </w:r>
      <w:r>
        <w:t>)</w:t>
      </w:r>
    </w:p>
    <w:p w:rsidR="00405A39" w:rsidRDefault="00405A39" w:rsidP="00405A39">
      <w:pPr>
        <w:pStyle w:val="cards"/>
      </w:pPr>
      <w:r w:rsidRPr="005E660D">
        <w:rPr>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B903A6">
        <w:rPr>
          <w:sz w:val="16"/>
          <w:szCs w:val="16"/>
        </w:rPr>
        <w:t xml:space="preserve">Hicks and Greene's critique has several problems: First, as my colleague J.P. Lacy recently pointed out, it seems a tremendous causal (or even rhetorical) stretch to go from "debating both sides of an issue creates civic responsibility essential to liberal democracy" to "this civic responsibility upholds the worst forms of American exceptionalism."  Second, 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Where Hicks and Greene see debate producing "the liberal citizen-subject," </w:t>
      </w:r>
      <w:r w:rsidRPr="005E660D">
        <w:rPr>
          <w:u w:val="single"/>
        </w:rPr>
        <w:t xml:space="preserve">I see debate at least having the potential to produce "the deliberative human being."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w:t>
      </w:r>
      <w:proofErr w:type="gramStart"/>
      <w:r w:rsidRPr="005E660D">
        <w:rPr>
          <w:u w:val="single"/>
        </w:rPr>
        <w:t>rhetoric,</w:t>
      </w:r>
      <w:proofErr w:type="gramEnd"/>
      <w:r w:rsidRPr="005E660D">
        <w:rPr>
          <w:u w:val="single"/>
        </w:rPr>
        <w:t xml:space="preserve"> those students would have little-to-no chance of being exposed to truly oppositional ideas. Moreover, 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t xml:space="preserve">. </w:t>
      </w:r>
      <w:r w:rsidRPr="005E660D">
        <w:rPr>
          <w:sz w:val="16"/>
        </w:rPr>
        <w:t xml:space="preserve">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sidRPr="005E660D">
        <w:rPr>
          <w:u w:val="single"/>
        </w:rPr>
        <w:t>Hicks and Greene might be correct insofar as elites in various cultures can either forbid or reappropriate deliberation, but for those outside of that institutional power, democratic discussion would have a positively subversive effect</w:t>
      </w:r>
      <w:r>
        <w:t>.</w:t>
      </w:r>
    </w:p>
    <w:p w:rsidR="00405A39" w:rsidRDefault="00405A39" w:rsidP="00405A39">
      <w:pPr>
        <w:pStyle w:val="cards"/>
      </w:pPr>
    </w:p>
    <w:p w:rsidR="00405A39" w:rsidRPr="00D45282" w:rsidRDefault="00405A39" w:rsidP="00CE6311">
      <w:pPr>
        <w:rPr>
          <w:u w:val="single"/>
        </w:rPr>
      </w:pPr>
    </w:p>
    <w:p w:rsidR="00CE6311" w:rsidRDefault="00CE6311" w:rsidP="00CE6311"/>
    <w:p w:rsidR="005A0EF0" w:rsidRDefault="005A0EF0" w:rsidP="005A0EF0">
      <w:pPr>
        <w:pStyle w:val="Heading3"/>
      </w:pPr>
      <w:r>
        <w:t xml:space="preserve">At: ontology of the state </w:t>
      </w:r>
    </w:p>
    <w:p w:rsidR="005A0EF0" w:rsidRDefault="005A0EF0" w:rsidP="00140C81">
      <w:pPr>
        <w:pStyle w:val="Heading4"/>
      </w:pPr>
      <w:r>
        <w:t xml:space="preserve">Viewing the state as monolith in the context of surveillance is disempowering </w:t>
      </w:r>
    </w:p>
    <w:p w:rsidR="005A0EF0" w:rsidRDefault="005A0EF0" w:rsidP="005A0EF0">
      <w:r>
        <w:t xml:space="preserve">Barnard 2011 (david, phd in political science and senior research analyst at trilateral research, human security vs national security and the implications for surveillance studies, </w:t>
      </w:r>
      <w:hyperlink r:id="rId27" w:history="1">
        <w:r w:rsidRPr="0094026E">
          <w:rPr>
            <w:rStyle w:val="Hyperlink"/>
          </w:rPr>
          <w:t>http://surveillantidentity.blogspot.com/2011/04/human-security-vs-national-security-and.html</w:t>
        </w:r>
      </w:hyperlink>
      <w:r>
        <w:t>, LB)</w:t>
      </w:r>
    </w:p>
    <w:p w:rsidR="005A0EF0" w:rsidRPr="00D45282" w:rsidRDefault="005A0EF0" w:rsidP="005A0EF0">
      <w:pPr>
        <w:rPr>
          <w:sz w:val="16"/>
          <w:shd w:val="clear" w:color="auto" w:fill="FFFFFF"/>
        </w:rPr>
      </w:pPr>
      <w:r w:rsidRPr="00F2543B">
        <w:rPr>
          <w:u w:val="single"/>
          <w:shd w:val="clear" w:color="auto" w:fill="FFFFFF"/>
        </w:rPr>
        <w:t>Surveillance studies has engaged with the concept of national security, and the role of both the nation state, and the demands of security have played in the development and functioning of surveillance practices.</w:t>
      </w:r>
      <w:r w:rsidRPr="00D45282">
        <w:rPr>
          <w:sz w:val="16"/>
          <w:shd w:val="clear" w:color="auto" w:fill="FFFFFF"/>
        </w:rPr>
        <w:t xml:space="preserve"> It is clear that </w:t>
      </w:r>
      <w:r w:rsidRPr="00F2543B">
        <w:rPr>
          <w:u w:val="single"/>
          <w:shd w:val="clear" w:color="auto" w:fill="FFFFFF"/>
        </w:rPr>
        <w:t>the state is no longer the sole agent of surveillance (if it ever was), and not all state surveillance is motivated by national security concerns</w:t>
      </w:r>
      <w:r w:rsidRPr="00D45282">
        <w:rPr>
          <w:sz w:val="16"/>
          <w:shd w:val="clear" w:color="auto" w:fill="FFFFFF"/>
        </w:rPr>
        <w:t xml:space="preserve"> (Whitaker, 1999:29). </w:t>
      </w:r>
      <w:r w:rsidRPr="00D45282">
        <w:rPr>
          <w:u w:val="single"/>
          <w:shd w:val="clear" w:color="auto" w:fill="FFFFFF"/>
        </w:rPr>
        <w:t>It is not controversial however to identify the state, and its national security concerns as important nodes in many a surveillant assemblage.</w:t>
      </w:r>
      <w:r w:rsidRPr="00D45282">
        <w:rPr>
          <w:sz w:val="16"/>
          <w:shd w:val="clear" w:color="auto" w:fill="FFFFFF"/>
        </w:rPr>
        <w:t xml:space="preserve"> </w:t>
      </w:r>
      <w:r w:rsidRPr="00D45282">
        <w:rPr>
          <w:u w:val="single"/>
          <w:shd w:val="clear" w:color="auto" w:fill="FFFFFF"/>
        </w:rPr>
        <w:t>Nor is this to argue that the state is monolithic and homogeneous, rather that government occurs across a range of actors and institutions, drawn together by shared discourses and mentalities of government</w:t>
      </w:r>
      <w:r w:rsidRPr="00D45282">
        <w:rPr>
          <w:sz w:val="16"/>
          <w:shd w:val="clear" w:color="auto" w:fill="FFFFFF"/>
        </w:rPr>
        <w:t xml:space="preserve"> (Dean, 2010). </w:t>
      </w:r>
      <w:r w:rsidRPr="00D45282">
        <w:rPr>
          <w:u w:val="single"/>
          <w:shd w:val="clear" w:color="auto" w:fill="FFFFFF"/>
        </w:rPr>
        <w:t>This very perspective further serves to deconstruct the concept of a single, cohesive ‘national security’, and focus our attention on the way that security threats and the privileged responses to those threats are constructed. National security can then be seen as a particular discourse – a mentality structuring the activity of government.</w:t>
      </w:r>
    </w:p>
    <w:p w:rsidR="009D5333" w:rsidRDefault="009D5333" w:rsidP="009D5333"/>
    <w:p w:rsidR="00140C81" w:rsidRDefault="00140C81" w:rsidP="00140C81">
      <w:pPr>
        <w:pStyle w:val="Heading3"/>
      </w:pPr>
      <w:r>
        <w:t>A2: State Coopts</w:t>
      </w:r>
    </w:p>
    <w:p w:rsidR="00140C81" w:rsidRDefault="00140C81" w:rsidP="00140C81">
      <w:bookmarkStart w:id="0" w:name="_GoBack"/>
      <w:bookmarkEnd w:id="0"/>
    </w:p>
    <w:p w:rsidR="00140C81" w:rsidRPr="00E94172" w:rsidRDefault="00140C81" w:rsidP="00140C81">
      <w:pPr>
        <w:pStyle w:val="Heading4"/>
      </w:pPr>
      <w:r w:rsidRPr="00E94172">
        <w:t xml:space="preserve">Our </w:t>
      </w:r>
      <w:r>
        <w:t xml:space="preserve">conceptions of the state </w:t>
      </w:r>
      <w:r w:rsidRPr="00E94172">
        <w:t>solves cooptation—we change the ambit of state concern to make it responsive to radical democracy</w:t>
      </w:r>
    </w:p>
    <w:p w:rsidR="00140C81" w:rsidRDefault="00140C81" w:rsidP="00140C81">
      <w:r w:rsidRPr="00A344D8">
        <w:rPr>
          <w:b/>
        </w:rPr>
        <w:t>ECKERSLEY 2004</w:t>
      </w:r>
      <w:r w:rsidRPr="00A344D8">
        <w:rPr>
          <w:sz w:val="14"/>
        </w:rPr>
        <w:t xml:space="preserve"> (Robyn, Professor and Head of Political Science in the School of Social and Political Sciences, University of Melbourne, The Green State: Rethinking Democracy and Sovereignty)</w:t>
      </w:r>
    </w:p>
    <w:p w:rsidR="00140C81" w:rsidRPr="008E1B2F" w:rsidRDefault="00140C81" w:rsidP="00140C81">
      <w:pPr>
        <w:rPr>
          <w:sz w:val="14"/>
        </w:rPr>
      </w:pPr>
      <w:r w:rsidRPr="008E1B2F">
        <w:rPr>
          <w:u w:val="single"/>
        </w:rPr>
        <w:t>While Dryzek rightly alerts all critical theorists to the dangers of state cooptation</w:t>
      </w:r>
      <w:r w:rsidRPr="008E1B2F">
        <w:rPr>
          <w:sz w:val="14"/>
        </w:rPr>
        <w:t xml:space="preserve"> of social movements, </w:t>
      </w:r>
      <w:r w:rsidRPr="008E1B2F">
        <w:rPr>
          <w:u w:val="single"/>
        </w:rPr>
        <w:t>his conclusions must be read in the context of his preoccupation with</w:t>
      </w:r>
      <w:r w:rsidRPr="008E1B2F">
        <w:rPr>
          <w:sz w:val="14"/>
        </w:rPr>
        <w:t xml:space="preserve"> maintaining the vibrancy of civil society and the public sphere against </w:t>
      </w:r>
      <w:r w:rsidRPr="008E1B2F">
        <w:rPr>
          <w:u w:val="single"/>
        </w:rPr>
        <w:t>a rather limited conceptualization of the state as “the administrative state” driven by systemic imperatives. Yet</w:t>
      </w:r>
      <w:r w:rsidRPr="008E1B2F">
        <w:rPr>
          <w:sz w:val="14"/>
        </w:rPr>
        <w:t xml:space="preserve"> state imperatives are not autonomous from civil society and </w:t>
      </w:r>
      <w:r w:rsidRPr="008E1B2F">
        <w:rPr>
          <w:u w:val="single"/>
        </w:rPr>
        <w:t>there is nothing fixed or inevitable about their functions and goals</w:t>
      </w:r>
      <w:r w:rsidRPr="008E1B2F">
        <w:rPr>
          <w:sz w:val="14"/>
        </w:rPr>
        <w:t xml:space="preserve">. Rather </w:t>
      </w:r>
      <w:r w:rsidRPr="008E1B2F">
        <w:rPr>
          <w:u w:val="single"/>
        </w:rPr>
        <w:t>they are produced and reproduced by the relationships and understandings that are forged</w:t>
      </w:r>
      <w:r w:rsidRPr="008E1B2F">
        <w:rPr>
          <w:sz w:val="14"/>
        </w:rPr>
        <w:t xml:space="preserve">, inter alia, </w:t>
      </w:r>
      <w:r w:rsidRPr="008E1B2F">
        <w:rPr>
          <w:u w:val="single"/>
        </w:rPr>
        <w:t>between state and civil society actors</w:t>
      </w:r>
      <w:r w:rsidRPr="008E1B2F">
        <w:rPr>
          <w:sz w:val="14"/>
        </w:rPr>
        <w:t xml:space="preserve">. So-called </w:t>
      </w:r>
      <w:r w:rsidRPr="008E1B2F">
        <w:rPr>
          <w:u w:val="single"/>
        </w:rPr>
        <w:t>state imperatives are, after all, merely reified social relations, practices, and understandings. The point, then</w:t>
      </w:r>
      <w:r w:rsidRPr="008E1B2F">
        <w:rPr>
          <w:sz w:val="14"/>
        </w:rPr>
        <w:t xml:space="preserve"> (contra Dryzek), </w:t>
      </w:r>
      <w:r w:rsidRPr="008E1B2F">
        <w:rPr>
          <w:u w:val="single"/>
        </w:rPr>
        <w:t>is to challenge those relationships, practices, and understandings that are not</w:t>
      </w:r>
      <w:r w:rsidRPr="008E1B2F">
        <w:rPr>
          <w:sz w:val="14"/>
        </w:rPr>
        <w:t xml:space="preserve"> environmentally </w:t>
      </w:r>
      <w:r w:rsidRPr="008E1B2F">
        <w:rPr>
          <w:u w:val="single"/>
        </w:rPr>
        <w:t>inclusive and to work toward making the settings in which they are forged less distorted from the point of view of ecological democracy</w:t>
      </w:r>
      <w:r w:rsidRPr="008E1B2F">
        <w:rPr>
          <w:sz w:val="14"/>
        </w:rPr>
        <w:t xml:space="preserve">. To the extent to which this occurs, </w:t>
      </w:r>
      <w:r w:rsidRPr="008E1B2F">
        <w:rPr>
          <w:u w:val="single"/>
        </w:rPr>
        <w:t>the zone of policy discretion can be expected to open up</w:t>
      </w:r>
      <w:r w:rsidRPr="008E1B2F">
        <w:rPr>
          <w:sz w:val="14"/>
        </w:rPr>
        <w:t xml:space="preserve"> (or at least be less “imprisoned”), </w:t>
      </w:r>
      <w:r w:rsidRPr="008E1B2F">
        <w:rPr>
          <w:u w:val="single"/>
        </w:rPr>
        <w:t>and we can also expect the goals and functions of states to change</w:t>
      </w:r>
      <w:r w:rsidRPr="008E1B2F">
        <w:rPr>
          <w:sz w:val="14"/>
        </w:rPr>
        <w:t xml:space="preserve">. Dryzek himself notes that </w:t>
      </w:r>
      <w:r w:rsidRPr="008E1B2F">
        <w:rPr>
          <w:u w:val="single"/>
        </w:rPr>
        <w:t>state imperatives have changed</w:t>
      </w:r>
      <w:r w:rsidRPr="008E1B2F">
        <w:rPr>
          <w:sz w:val="14"/>
        </w:rPr>
        <w:t xml:space="preserve">, or rather expanded, </w:t>
      </w:r>
      <w:r w:rsidRPr="008E1B2F">
        <w:rPr>
          <w:u w:val="single"/>
        </w:rPr>
        <w:t>over time in response to societal problems and the claims of social movements</w:t>
      </w:r>
      <w:r w:rsidRPr="008E1B2F">
        <w:rPr>
          <w:sz w:val="14"/>
        </w:rPr>
        <w:t>, and nowadays it is possible to recognize environmental conservation as a new state imperative, at least in the form of ecological modernization.71</w:t>
      </w:r>
    </w:p>
    <w:p w:rsidR="00140C81" w:rsidRPr="00140C81" w:rsidRDefault="00140C81" w:rsidP="00140C81">
      <w:r w:rsidRPr="008E1B2F">
        <w:rPr>
          <w:sz w:val="14"/>
        </w:rPr>
        <w:t xml:space="preserve">However, these must be ultimately understood as political and socially negotiated changes involving political contestation, not autonomous changes in response to objective systemic imperatives. Whereas Dryzek’s overriding concern is to maintain a vibrant civil society and public sphere, the concern in this inquiry is broader: </w:t>
      </w:r>
      <w:r w:rsidRPr="008E1B2F">
        <w:rPr>
          <w:u w:val="single"/>
        </w:rPr>
        <w:t xml:space="preserve">How might we enhance state reflexivity or ecological problem-solving capacity? </w:t>
      </w:r>
      <w:r w:rsidRPr="008E1B2F">
        <w:rPr>
          <w:sz w:val="14"/>
        </w:rPr>
        <w:t xml:space="preserve">This is the same as asking: </w:t>
      </w:r>
      <w:r w:rsidRPr="008E1B2F">
        <w:rPr>
          <w:u w:val="single"/>
        </w:rPr>
        <w:t>How might the communicative context become less distorted and more inclusive</w:t>
      </w:r>
      <w:r w:rsidRPr="008E1B2F">
        <w:rPr>
          <w:sz w:val="14"/>
        </w:rPr>
        <w:t xml:space="preserve">? Dryzek’s empirical observation that “passively exclusively states” tend to prompt oppositional movements should not be taken as an argument for avoiding engagement with the state, although it does warn of the dangers of unthinking strategies of inclusion. </w:t>
      </w:r>
      <w:r w:rsidRPr="008E1B2F">
        <w:rPr>
          <w:u w:val="single"/>
        </w:rPr>
        <w:t>The point</w:t>
      </w:r>
      <w:r w:rsidRPr="008E1B2F">
        <w:rPr>
          <w:sz w:val="14"/>
        </w:rPr>
        <w:t xml:space="preserve">, as I see it, </w:t>
      </w:r>
      <w:r w:rsidRPr="008E1B2F">
        <w:rPr>
          <w:u w:val="single"/>
        </w:rPr>
        <w:t>is to make the democratic state more responsive to such critical feedback, acknowledging the crucial role played by civil society actors and public spheres in the processes of problem detection. The goal should not be to eliminate the unavoidable and necessary tensions between civil society and the state. Rather, it should be to explore how they might be played out in more creative ways, particularly for those groups that have historically been excluded or marginalized in the processes of policy making</w:t>
      </w:r>
      <w:r w:rsidRPr="008E1B2F">
        <w:rPr>
          <w:sz w:val="14"/>
        </w:rPr>
        <w:t>.</w:t>
      </w:r>
    </w:p>
    <w:p w:rsidR="009D5333" w:rsidRDefault="009D5333" w:rsidP="009D5333">
      <w:pPr>
        <w:pStyle w:val="Heading2"/>
      </w:pPr>
      <w:r>
        <w:t>Stasis</w:t>
      </w:r>
    </w:p>
    <w:p w:rsidR="009D5333" w:rsidRDefault="009D5333" w:rsidP="009D5333">
      <w:pPr>
        <w:pStyle w:val="Heading3"/>
      </w:pPr>
      <w:r>
        <w:t>Stasis Good</w:t>
      </w:r>
    </w:p>
    <w:p w:rsidR="009D5333" w:rsidRDefault="009D5333" w:rsidP="009D5333"/>
    <w:p w:rsidR="009D5333" w:rsidRDefault="00A35969" w:rsidP="00140C81">
      <w:pPr>
        <w:pStyle w:val="Heading4"/>
      </w:pPr>
      <w:r>
        <w:t>Stasis is a precondition for argument—this debate is worthless without it</w:t>
      </w:r>
    </w:p>
    <w:p w:rsidR="009D5333" w:rsidRDefault="009D5333" w:rsidP="009D5333">
      <w:r w:rsidRPr="009D5333">
        <w:rPr>
          <w:rStyle w:val="Style13ptBold"/>
        </w:rPr>
        <w:t>CAPECE 2012</w:t>
      </w:r>
      <w:r>
        <w:t xml:space="preserve"> </w:t>
      </w:r>
      <w:r w:rsidRPr="00A35969">
        <w:rPr>
          <w:sz w:val="20"/>
        </w:rPr>
        <w:t xml:space="preserve">(Aaron, </w:t>
      </w:r>
      <w:r w:rsidR="00A35969" w:rsidRPr="00A35969">
        <w:rPr>
          <w:sz w:val="20"/>
        </w:rPr>
        <w:t xml:space="preserve">rhetoric blogger, </w:t>
      </w:r>
      <w:r w:rsidRPr="00A35969">
        <w:rPr>
          <w:sz w:val="20"/>
        </w:rPr>
        <w:t>“The Importance of Stasis,” Oct 24, http://sites.psu.edu/capecercl24/2012/10/24/the-importance-of-stasis/)</w:t>
      </w:r>
    </w:p>
    <w:p w:rsidR="009D5333" w:rsidRDefault="009D5333" w:rsidP="009D5333">
      <w:pPr>
        <w:rPr>
          <w:sz w:val="16"/>
        </w:rPr>
      </w:pPr>
      <w:r w:rsidRPr="00A35969">
        <w:rPr>
          <w:u w:val="single"/>
        </w:rPr>
        <w:t>Stasis is one of the most key elements in any argument. Stasis is, by definition, the place where rhetors agree that there is something to be discussed</w:t>
      </w:r>
      <w:r w:rsidRPr="00A35969">
        <w:rPr>
          <w:sz w:val="16"/>
        </w:rPr>
        <w:t xml:space="preserve">. Today we would liken it to an “issue.” So, if stasis is the issue that is being discussed, </w:t>
      </w:r>
      <w:r w:rsidRPr="00A35969">
        <w:rPr>
          <w:u w:val="single"/>
        </w:rPr>
        <w:t>it is clearly the most essential part of an argument. How can there be a logical discussion if the parties do not recognize that there is an issue that needs to be argued? If stasis is not reached, the argument is pointless because there is no common theme in the arguments</w:t>
      </w:r>
      <w:r w:rsidRPr="00A35969">
        <w:rPr>
          <w:sz w:val="16"/>
        </w:rPr>
        <w:t xml:space="preserve">. A prime example of the poor establishment of stasis in an argument is the Presidential debates. </w:t>
      </w:r>
      <w:r w:rsidRPr="00A35969">
        <w:rPr>
          <w:u w:val="single"/>
        </w:rPr>
        <w:t>In</w:t>
      </w:r>
      <w:r w:rsidRPr="00A35969">
        <w:rPr>
          <w:sz w:val="16"/>
        </w:rPr>
        <w:t xml:space="preserve"> these </w:t>
      </w:r>
      <w:r w:rsidRPr="00A35969">
        <w:rPr>
          <w:u w:val="single"/>
        </w:rPr>
        <w:t>debates</w:t>
      </w:r>
      <w:r w:rsidRPr="00A35969">
        <w:rPr>
          <w:sz w:val="16"/>
        </w:rPr>
        <w:t xml:space="preserve"> the moderator is charged with the duty of establishing a stasis and directing the debate through the questions and issue. The problem here is not, however, that the moderators have not been doing their jobs; it is that the </w:t>
      </w:r>
      <w:r w:rsidRPr="00A35969">
        <w:rPr>
          <w:u w:val="single"/>
        </w:rPr>
        <w:t>candidates refuse to allow equilibrium to be reached</w:t>
      </w:r>
      <w:r w:rsidRPr="00A35969">
        <w:rPr>
          <w:sz w:val="16"/>
        </w:rPr>
        <w:t xml:space="preserve">. And, although I do have an idea of who I plan on voting for in the upcoming election, I am not pointing fingers at one candidate or the other. Both are equally guilty. With almost every question they are asked, they begin discussing the topic in question, if in a very vague and round-about way, but they quickly deviate and begin discussing how this issue relates to another issue. </w:t>
      </w:r>
      <w:r w:rsidRPr="00A35969">
        <w:rPr>
          <w:u w:val="single"/>
        </w:rPr>
        <w:t>They skillfully steer the debate in the directions they want it to go and discuss the topics that they want to discuss</w:t>
      </w:r>
      <w:r w:rsidRPr="00A35969">
        <w:rPr>
          <w:sz w:val="16"/>
        </w:rPr>
        <w:t xml:space="preserve">. Take the 3rd Presidential debate, for example. This debate was supposed to be centered on foreign policy issues, and while foreign policy was briefly discussed, most of the debate ended up being centered on domestic issue. These debates are held with the goal of giving voters a better idea of the candidates’ policies and helping them choose who to vote for, but </w:t>
      </w:r>
      <w:r w:rsidRPr="00A35969">
        <w:rPr>
          <w:u w:val="single"/>
        </w:rPr>
        <w:t>with debates like this, it is pointless to even hold them because the candidates are rarely arguing the same issues. Sometimes they don’t even agree that certain topics are issues that need discussion. If the ancient rhetors that coined the idea of stasis could see the quality of our “debates” they would be mortified at the lack of commonality between the arguments. They would most likely argue,</w:t>
      </w:r>
      <w:r w:rsidRPr="00A35969">
        <w:rPr>
          <w:sz w:val="16"/>
        </w:rPr>
        <w:t xml:space="preserve"> as I am now, </w:t>
      </w:r>
      <w:r w:rsidRPr="00A35969">
        <w:rPr>
          <w:u w:val="single"/>
        </w:rPr>
        <w:t>that these debates are utterly worthless because the candidates have no common ground at all to argue from</w:t>
      </w:r>
      <w:r w:rsidRPr="00A35969">
        <w:rPr>
          <w:sz w:val="16"/>
        </w:rPr>
        <w:t>.</w:t>
      </w:r>
    </w:p>
    <w:p w:rsidR="00580D60" w:rsidRDefault="00580D60" w:rsidP="009D5333">
      <w:pPr>
        <w:rPr>
          <w:sz w:val="16"/>
        </w:rPr>
      </w:pPr>
    </w:p>
    <w:p w:rsidR="00580D60" w:rsidRPr="00DB74C4" w:rsidRDefault="00580D60" w:rsidP="00140C81">
      <w:pPr>
        <w:pStyle w:val="Heading4"/>
      </w:pPr>
      <w:r w:rsidRPr="00DB74C4">
        <w:t>Radically open democracy still requires common ground for debate—the alternative is broader social engineering which is worse for difference</w:t>
      </w:r>
    </w:p>
    <w:p w:rsidR="00580D60" w:rsidRDefault="00580D60" w:rsidP="00580D60">
      <w:r w:rsidRPr="00580D60">
        <w:rPr>
          <w:rStyle w:val="Style13ptBold"/>
        </w:rPr>
        <w:t>ECKERSLEY 2004</w:t>
      </w:r>
      <w:r w:rsidRPr="00A344D8">
        <w:rPr>
          <w:sz w:val="14"/>
        </w:rPr>
        <w:t xml:space="preserve"> (Robyn, Professor and Head of Political Science in the School of Social and Political Sciences, University of Melbourne, The Green State: Rethinking Democracy and Sovereignty)</w:t>
      </w:r>
    </w:p>
    <w:p w:rsidR="00580D60" w:rsidRPr="007B4FF3" w:rsidRDefault="00580D60" w:rsidP="00580D60">
      <w:r w:rsidRPr="007B4FF3">
        <w:rPr>
          <w:u w:val="single"/>
        </w:rPr>
        <w:t>In cases of intractable moral disagreement stemming from deep-seated differences in philosophical, religious, or cultural framewords, pragmatic compromises appear to be the only way in which environmental policy deadlocks can be resolved.</w:t>
      </w:r>
      <w:r w:rsidRPr="007B4FF3">
        <w:rPr>
          <w:sz w:val="14"/>
        </w:rPr>
        <w:t xml:space="preserve"> Indeed, the new school of environmental pragmatist thought has argued that </w:t>
      </w:r>
      <w:r w:rsidRPr="007B4FF3">
        <w:rPr>
          <w:u w:val="single"/>
        </w:rPr>
        <w:t xml:space="preserve">it is important that environmental democracy be open-ended, that participants be respectful, open-minded, good listeners who are prepared to work creatively with the moral and cultural resources at hand. Sometimes this may mean merely seeking only the minimum necessary common ground for the purposes of instrumental environmental problem solving. In this context the tactful avoidance of deep-seated moral, religious, cultural, and social differences and the searching out of pragmatic solutions to practical problems is more productive than allowing unnecessary and endless heated debate about deepseated </w:t>
      </w:r>
      <w:r w:rsidRPr="007B4FF3">
        <w:rPr>
          <w:sz w:val="14"/>
        </w:rPr>
        <w:t xml:space="preserve">environmental values and </w:t>
      </w:r>
      <w:r w:rsidRPr="007B4FF3">
        <w:rPr>
          <w:u w:val="single"/>
        </w:rPr>
        <w:t>cultural and philosophical differences</w:t>
      </w:r>
      <w:r w:rsidRPr="007B4FF3">
        <w:rPr>
          <w:sz w:val="14"/>
        </w:rPr>
        <w:t xml:space="preserve">. For environmental pragmatists </w:t>
      </w:r>
      <w:r w:rsidRPr="007B4FF3">
        <w:rPr>
          <w:u w:val="single"/>
        </w:rPr>
        <w:t>it is important that the procedures of democratic deliberation be radically open in order to leave the clarification of issues, agenda setting, practical problem solving, and adaptive learning and management to real stakeholders who constitute the relevant “community of inquirers” that must live with, and learn from, the consequences of their decisions</w:t>
      </w:r>
      <w:r w:rsidRPr="007B4FF3">
        <w:rPr>
          <w:sz w:val="14"/>
        </w:rPr>
        <w:t xml:space="preserve">. Under these circumstances </w:t>
      </w:r>
      <w:r w:rsidRPr="007B4FF3">
        <w:rPr>
          <w:u w:val="single"/>
        </w:rPr>
        <w:t>compromise, incremental change, and even “muddling through” are preferable to holistic social engineering, which is likely to be particularly insensitive to cultural difference</w:t>
      </w:r>
      <w:r w:rsidRPr="007B4FF3">
        <w:rPr>
          <w:sz w:val="14"/>
        </w:rPr>
        <w:t>.72 In this respect environmental pragmatists follow the Popperian tradition according to which “holistic engineers” are the “enemies” of the open society.</w:t>
      </w:r>
    </w:p>
    <w:p w:rsidR="00580D60" w:rsidRPr="00A35969" w:rsidRDefault="00580D60" w:rsidP="009D5333">
      <w:pPr>
        <w:rPr>
          <w:sz w:val="16"/>
        </w:rPr>
      </w:pPr>
    </w:p>
    <w:p w:rsidR="009D5333" w:rsidRPr="009D5333" w:rsidRDefault="009D5333" w:rsidP="009D5333"/>
    <w:p w:rsidR="009D5333" w:rsidRDefault="009D5333" w:rsidP="009D5333">
      <w:pPr>
        <w:pStyle w:val="Heading3"/>
      </w:pPr>
      <w:r>
        <w:t>Gotta Have a Plan</w:t>
      </w:r>
    </w:p>
    <w:p w:rsidR="009D5333" w:rsidRDefault="009D5333" w:rsidP="009D5333"/>
    <w:p w:rsidR="009D5333" w:rsidRDefault="009D5333" w:rsidP="00140C81">
      <w:pPr>
        <w:pStyle w:val="Heading4"/>
      </w:pPr>
      <w:r>
        <w:t>Gotta have a plan—failure to have a concrete option we can debate against guarantees that oppression continues and efforts for change backfire</w:t>
      </w:r>
    </w:p>
    <w:p w:rsidR="009D5333" w:rsidRDefault="009D5333" w:rsidP="009D5333">
      <w:pPr>
        <w:pStyle w:val="Cites"/>
      </w:pPr>
      <w:r w:rsidRPr="00647F26">
        <w:t xml:space="preserve">STEVE 2007 </w:t>
      </w:r>
    </w:p>
    <w:p w:rsidR="009D5333" w:rsidRDefault="009D5333" w:rsidP="009D5333">
      <w:pPr>
        <w:pStyle w:val="cards"/>
      </w:pPr>
      <w:r w:rsidRPr="00647F26">
        <w:t>(Anonymous member of Black Block and Active Transformation who lives in East Lansing, MI, Date Last Mod. Feb 8, http://www.nadir.org/nadir/initiativ/agp/free/global/a16dcdiscussion.htm)</w:t>
      </w:r>
    </w:p>
    <w:p w:rsidR="009D5333" w:rsidRDefault="009D5333" w:rsidP="009D5333">
      <w:pPr>
        <w:pStyle w:val="cards"/>
      </w:pPr>
    </w:p>
    <w:p w:rsidR="009D5333" w:rsidRDefault="009D5333" w:rsidP="009D5333">
      <w:r w:rsidRPr="00647F26">
        <w:rPr>
          <w:sz w:val="16"/>
        </w:rPr>
        <w:t xml:space="preserve">What follows is not an attempt to discredit our efforts. It was a powerful and inspiring couple of days. I feel it is important to always analyze our actions and be self-critical, and try to move forward, advancing our movement. </w:t>
      </w:r>
      <w:r w:rsidRPr="00647F26">
        <w:rPr>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t xml:space="preserve"> </w:t>
      </w:r>
      <w:r w:rsidRPr="00236BA8">
        <w:rPr>
          <w:sz w:val="12"/>
        </w:rPr>
        <w:t xml:space="preserve">and tactical leadership was not developed to coordinate our actions. By leadership I don't mean any sort of authority, but some coordination beside the call of the mob. </w:t>
      </w:r>
      <w:r w:rsidRPr="00647F26">
        <w:rPr>
          <w:u w:val="single"/>
        </w:rPr>
        <w:t>We were being led around DC by any and everybody</w:t>
      </w:r>
      <w:r w:rsidRPr="00647F26">
        <w:rPr>
          <w:sz w:val="16"/>
        </w:rPr>
        <w:t xml:space="preserve">. All someone would do is </w:t>
      </w:r>
      <w:proofErr w:type="gramStart"/>
      <w:r w:rsidRPr="00647F26">
        <w:rPr>
          <w:sz w:val="16"/>
        </w:rPr>
        <w:t>make</w:t>
      </w:r>
      <w:proofErr w:type="gramEnd"/>
      <w:r w:rsidRPr="00647F26">
        <w:rPr>
          <w:sz w:val="16"/>
        </w:rPr>
        <w:t xml:space="preserve"> a call loud enough, and the Black Block would be in motion. We were often lead around by Direct Action Network (DAN - organizers of the civil disobedience) tactical people, for lack of our own. </w:t>
      </w:r>
      <w:r w:rsidRPr="00647F26">
        <w:rPr>
          <w:u w:val="single"/>
        </w:rPr>
        <w:t>We were therefore used to assist in their strategy, which was doomed from the get go, because we had none of our own</w:t>
      </w:r>
      <w:r w:rsidRPr="00647F26">
        <w:rPr>
          <w:sz w:val="16"/>
        </w:rPr>
        <w:t xml:space="preserve">.  </w:t>
      </w:r>
      <w:r w:rsidRPr="006931FB">
        <w:rPr>
          <w:sz w:val="14"/>
        </w:rPr>
        <w:t>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w:t>
      </w:r>
      <w:r w:rsidRPr="00647F26">
        <w:rPr>
          <w:sz w:val="16"/>
        </w:rPr>
        <w:t xml:space="preserve"> </w:t>
      </w:r>
      <w:r w:rsidRPr="00647F26">
        <w:rPr>
          <w:u w:val="single"/>
        </w:rPr>
        <w:t>the lack of strategy problem is a general problem</w:t>
      </w:r>
      <w:r>
        <w:t xml:space="preserve"> </w:t>
      </w:r>
      <w:r w:rsidRPr="00647F26">
        <w:rPr>
          <w:sz w:val="16"/>
        </w:rPr>
        <w:t xml:space="preserve">within the North American anarchist movement. </w:t>
      </w:r>
      <w:r w:rsidRPr="00647F26">
        <w:rPr>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t xml:space="preserve"> </w:t>
      </w:r>
      <w:r w:rsidRPr="00647F26">
        <w:rPr>
          <w:sz w:val="16"/>
        </w:rPr>
        <w:t xml:space="preserve">for the anarchist movement. </w:t>
      </w:r>
      <w:r w:rsidRPr="00647F26">
        <w:rPr>
          <w:u w:val="single"/>
        </w:rPr>
        <w:t>No longer can we justify a moralistic approach to the latest outrage - running around like chickens with their heads cut off</w:t>
      </w:r>
      <w:r w:rsidRPr="00647F26">
        <w:rPr>
          <w:sz w:val="16"/>
        </w:rPr>
        <w:t xml:space="preserve">. </w:t>
      </w:r>
      <w:r w:rsidRPr="00236BA8">
        <w:rPr>
          <w:sz w:val="12"/>
        </w:rPr>
        <w:t>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w:t>
      </w:r>
      <w:r w:rsidRPr="00647F26">
        <w:rPr>
          <w:sz w:val="16"/>
        </w:rPr>
        <w:t xml:space="preserve"> </w:t>
      </w:r>
      <w:r w:rsidRPr="00647F26">
        <w:rPr>
          <w:u w:val="single"/>
        </w:rPr>
        <w:t>The strategies that we develop</w:t>
      </w:r>
      <w:r>
        <w:t xml:space="preserve"> </w:t>
      </w:r>
      <w:r w:rsidRPr="00647F26">
        <w:rPr>
          <w:sz w:val="16"/>
        </w:rPr>
        <w:t xml:space="preserve">in our collectives and networks will never be blueprints set in stone. They </w:t>
      </w:r>
      <w:r w:rsidRPr="00647F26">
        <w:rPr>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647F26">
        <w:rPr>
          <w:sz w:val="16"/>
        </w:rPr>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647F26">
        <w:rPr>
          <w:u w:val="single"/>
        </w:rPr>
        <w:t>a forum among a lot of people to have a lot of political discussion and try to develop strategy</w:t>
      </w:r>
      <w:r>
        <w:t xml:space="preserve"> </w:t>
      </w:r>
      <w:r w:rsidRPr="00647F26">
        <w:rPr>
          <w:sz w:val="16"/>
        </w:rPr>
        <w:t xml:space="preserve">in a collective way. This, along with mutual aid and security, </w:t>
      </w:r>
      <w:r w:rsidRPr="00647F26">
        <w:rPr>
          <w:u w:val="single"/>
        </w:rPr>
        <w:t>could be</w:t>
      </w:r>
      <w:r>
        <w:t xml:space="preserve"> </w:t>
      </w:r>
      <w:r w:rsidRPr="00647F26">
        <w:rPr>
          <w:sz w:val="16"/>
        </w:rPr>
        <w:t xml:space="preserve">the </w:t>
      </w:r>
      <w:r w:rsidRPr="00647F26">
        <w:rPr>
          <w:u w:val="single"/>
        </w:rPr>
        <w:t>priorities</w:t>
      </w:r>
      <w:r>
        <w:t xml:space="preserve"> </w:t>
      </w:r>
      <w:r w:rsidRPr="006931FB">
        <w:rPr>
          <w:sz w:val="14"/>
        </w:rPr>
        <w:t xml:space="preserve">of the regional anarchist federations.  These regional federations could also form the basis for tactical leadership at demonstrations. Let me first give one example why we need tactical </w:t>
      </w:r>
      <w:proofErr w:type="gramStart"/>
      <w:r w:rsidRPr="006931FB">
        <w:rPr>
          <w:sz w:val="14"/>
        </w:rPr>
        <w:t>teams</w:t>
      </w:r>
      <w:proofErr w:type="gramEnd"/>
      <w:r w:rsidRPr="006931FB">
        <w:rPr>
          <w:sz w:val="14"/>
        </w:rPr>
        <w:t xml:space="preserve"> at large demos. In DC the Black Block amorphously made the decision to try to drive a dumpster through one of the police lines. The people in front with the dumpster ended up getting abandoned by the other half of the Black Block who </w:t>
      </w:r>
      <w:proofErr w:type="gramStart"/>
      <w:r w:rsidRPr="006931FB">
        <w:rPr>
          <w:sz w:val="14"/>
        </w:rPr>
        <w:t>were</w:t>
      </w:r>
      <w:proofErr w:type="gramEnd"/>
      <w:r w:rsidRPr="006931FB">
        <w:rPr>
          <w:sz w:val="14"/>
        </w:rPr>
        <w:t xml:space="preserv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647F26">
        <w:rPr>
          <w:u w:val="single"/>
        </w:rPr>
        <w:t>In order for the most oppressed people</w:t>
      </w:r>
      <w:r>
        <w:t xml:space="preserve"> </w:t>
      </w:r>
      <w:r w:rsidRPr="00647F26">
        <w:rPr>
          <w:sz w:val="16"/>
        </w:rPr>
        <w:t xml:space="preserve">here </w:t>
      </w:r>
      <w:r w:rsidRPr="00592668">
        <w:rPr>
          <w:u w:val="single"/>
        </w:rPr>
        <w:t>to get involved the movement must offer the possibility of changing their lives for the better. A vision of what "winning" would look like must be elaborated if people are going to take the risk</w:t>
      </w:r>
      <w:r w:rsidRPr="00592668">
        <w:rPr>
          <w:sz w:val="16"/>
        </w:rPr>
        <w:t xml:space="preserve"> with tremendous social upheaval, which is what we are calling for.  </w:t>
      </w:r>
      <w:r w:rsidRPr="00592668">
        <w:rPr>
          <w:u w:val="single"/>
        </w:rPr>
        <w:t>We cannot afford to give the old anarchist excuse that "the people will decide after the revolution" how this or that will work. We must have plans</w:t>
      </w:r>
      <w:r>
        <w:t xml:space="preserve"> </w:t>
      </w:r>
      <w:r w:rsidRPr="00592668">
        <w:rPr>
          <w:sz w:val="16"/>
        </w:rPr>
        <w:t xml:space="preserve">and ideas for things as diverse as transportation, schooling, crime prevention, and criminal justice. People don't want to hear </w:t>
      </w:r>
      <w:r w:rsidRPr="00592668">
        <w:rPr>
          <w:u w:val="single"/>
        </w:rPr>
        <w:t xml:space="preserve">simple solutions to complex </w:t>
      </w:r>
      <w:proofErr w:type="gramStart"/>
      <w:r w:rsidRPr="00592668">
        <w:rPr>
          <w:u w:val="single"/>
        </w:rPr>
        <w:t>questions,</w:t>
      </w:r>
      <w:r>
        <w:t xml:space="preserve"> </w:t>
      </w:r>
      <w:r w:rsidRPr="00592668">
        <w:rPr>
          <w:sz w:val="16"/>
        </w:rPr>
        <w:t xml:space="preserve">that </w:t>
      </w:r>
      <w:r w:rsidRPr="00592668">
        <w:rPr>
          <w:u w:val="single"/>
        </w:rPr>
        <w:t>only enforces</w:t>
      </w:r>
      <w:proofErr w:type="gramEnd"/>
      <w:r w:rsidRPr="00592668">
        <w:rPr>
          <w:u w:val="single"/>
        </w:rPr>
        <w:t xml:space="preserve"> people's opinions of us as naive. We need practical examples</w:t>
      </w:r>
      <w:r>
        <w:t xml:space="preserve"> </w:t>
      </w:r>
      <w:r w:rsidRPr="00592668">
        <w:rPr>
          <w:sz w:val="16"/>
        </w:rPr>
        <w:t xml:space="preserve">of what we are fighting for. </w:t>
      </w:r>
      <w:r w:rsidRPr="00592668">
        <w:rPr>
          <w:u w:val="single"/>
        </w:rPr>
        <w:t>People can respond to examples better than unusual theory</w:t>
      </w:r>
      <w:r w:rsidRPr="00592668">
        <w:rPr>
          <w:sz w:val="16"/>
        </w:rPr>
        <w:t xml:space="preserve">. </w:t>
      </w:r>
      <w:r w:rsidRPr="00236BA8">
        <w:rPr>
          <w:sz w:val="12"/>
        </w:rPr>
        <w:t xml:space="preserve">While we understand that we will not determine the shape of things to come, when the system critically fails someone needs to be there with anti-authoritarian suggestions for how to run all sorts of things. </w:t>
      </w:r>
      <w:r w:rsidRPr="00592668">
        <w:rPr>
          <w:u w:val="single"/>
        </w:rPr>
        <w:t>If we are not prepared for that we can assume others will be prepared to build up the state</w:t>
      </w:r>
      <w:r>
        <w:t xml:space="preserve"> or a new state.</w:t>
      </w:r>
    </w:p>
    <w:p w:rsidR="009D5333" w:rsidRDefault="009D5333" w:rsidP="009D5333"/>
    <w:p w:rsidR="009D5333" w:rsidRDefault="009D5333" w:rsidP="00140C81">
      <w:pPr>
        <w:pStyle w:val="Heading4"/>
      </w:pPr>
      <w:r>
        <w:t>Their strategy allows vague shifting which conceals weaknesses and results in manipulation that turns their impact</w:t>
      </w:r>
    </w:p>
    <w:p w:rsidR="009D5333" w:rsidRDefault="009D5333" w:rsidP="009D5333">
      <w:pPr>
        <w:pStyle w:val="Cites"/>
      </w:pPr>
      <w:r>
        <w:t>GALLES 2009</w:t>
      </w:r>
    </w:p>
    <w:p w:rsidR="009D5333" w:rsidRDefault="009D5333" w:rsidP="009D5333">
      <w:pPr>
        <w:pStyle w:val="cards"/>
      </w:pPr>
      <w:r>
        <w:t>(Gary, Professor of Economics at Pepperdine, “</w:t>
      </w:r>
      <w:r w:rsidRPr="004625DA">
        <w:t>Vagueness as a Political Strategy</w:t>
      </w:r>
      <w:r>
        <w:t xml:space="preserve">,” March 2, </w:t>
      </w:r>
      <w:r w:rsidRPr="004625DA">
        <w:t>http://blog.mises.org/archives/author/gary_galles/</w:t>
      </w:r>
      <w:r>
        <w:t>)</w:t>
      </w:r>
    </w:p>
    <w:p w:rsidR="009D5333" w:rsidRDefault="009D5333" w:rsidP="009D5333">
      <w:pPr>
        <w:pStyle w:val="cards"/>
      </w:pPr>
      <w:r w:rsidRPr="004625DA">
        <w:rPr>
          <w:sz w:val="16"/>
        </w:rPr>
        <w:t xml:space="preserve">The problem with such vagueness is that </w:t>
      </w:r>
      <w:r w:rsidRPr="004625DA">
        <w:rPr>
          <w:u w:val="single"/>
        </w:rPr>
        <w:t>any informed public policy decision has to be based on specific proposals. Absent concrete details</w:t>
      </w:r>
      <w:r w:rsidRPr="004625DA">
        <w:rPr>
          <w:sz w:val="16"/>
        </w:rPr>
        <w:t xml:space="preserve">, which is where the devil lurks, </w:t>
      </w:r>
      <w:r w:rsidRPr="004625DA">
        <w:rPr>
          <w:u w:val="single"/>
        </w:rPr>
        <w:t>no one--including those proposing a "reform"--can judge how it would fare or falter in the real world</w:t>
      </w:r>
      <w:r w:rsidRPr="004625DA">
        <w:rPr>
          <w:sz w:val="16"/>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if </w:t>
      </w:r>
      <w:r w:rsidRPr="004625DA">
        <w:rPr>
          <w:u w:val="single"/>
        </w:rPr>
        <w:t>vague proposals are</w:t>
      </w:r>
      <w:r>
        <w:t xml:space="preserve"> </w:t>
      </w:r>
      <w:r w:rsidRPr="004625DA">
        <w:rPr>
          <w:sz w:val="16"/>
        </w:rPr>
        <w:t xml:space="preserve">the best politicians can offer, they are </w:t>
      </w:r>
      <w:r w:rsidRPr="004625DA">
        <w:rPr>
          <w:u w:val="single"/>
        </w:rPr>
        <w:t>inadequate.  If rhetoric is unmatched by specifics, there is no reason to believe a policy change will be an improvement, because no reliable way exists to determine whether it will actually accomplish what is promised. Only the details will determine the actual incentives facing the decision-makers involved, which is the only way to forecast the results, including the myriad of unintended consequences from unnoticed aspects</w:t>
      </w:r>
      <w:r w:rsidRPr="004625DA">
        <w:rPr>
          <w:sz w:val="16"/>
        </w:rPr>
        <w:t xml:space="preserve">. We must remember that, however laudable, </w:t>
      </w:r>
      <w:r w:rsidRPr="004625DA">
        <w:rPr>
          <w:u w:val="single"/>
        </w:rPr>
        <w:t>goals and promises</w:t>
      </w:r>
      <w:r>
        <w:t xml:space="preserve"> </w:t>
      </w:r>
      <w:r w:rsidRPr="004625DA">
        <w:rPr>
          <w:sz w:val="16"/>
        </w:rPr>
        <w:t xml:space="preserve">and claims of cost-effectiveness that are </w:t>
      </w:r>
      <w:r w:rsidRPr="004625DA">
        <w:rPr>
          <w:u w:val="single"/>
        </w:rPr>
        <w:t>inconsistent with the incentives created will go unmet</w:t>
      </w:r>
      <w:r w:rsidRPr="004625DA">
        <w:rPr>
          <w:sz w:val="16"/>
        </w:rPr>
        <w:t xml:space="preserve">.  It may be that President Obama knows too little of his "solution" to provide specific plans. </w:t>
      </w:r>
      <w:proofErr w:type="gramStart"/>
      <w:r w:rsidRPr="004625DA">
        <w:rPr>
          <w:sz w:val="16"/>
        </w:rPr>
        <w:t>If so, he knows too little to deliver on his promises.</w:t>
      </w:r>
      <w:proofErr w:type="gramEnd"/>
      <w:r w:rsidRPr="004625DA">
        <w:rPr>
          <w:sz w:val="16"/>
        </w:rPr>
        <w:t xml:space="preserve"> </w:t>
      </w:r>
      <w:r w:rsidRPr="004625DA">
        <w:rPr>
          <w:u w:val="single"/>
        </w:rPr>
        <w:t>Achieving intended goals then necessarily depends on blind faith that</w:t>
      </w:r>
      <w:r>
        <w:t xml:space="preserve"> </w:t>
      </w:r>
      <w:r w:rsidRPr="004625DA">
        <w:rPr>
          <w:sz w:val="16"/>
        </w:rPr>
        <w:t xml:space="preserve">Obama and </w:t>
      </w:r>
      <w:r w:rsidRPr="004625DA">
        <w:rPr>
          <w:u w:val="single"/>
        </w:rPr>
        <w:t>a panoply of bureaucrats, legislators, overseers and commissions will somehow adequately grasp the entire situation, know precisely what to do about it, and do it right</w:t>
      </w:r>
      <w:r>
        <w:t xml:space="preserve"> </w:t>
      </w:r>
      <w:r w:rsidRPr="004625DA">
        <w:rPr>
          <w:sz w:val="16"/>
        </w:rPr>
        <w:t xml:space="preserve">(and that the result will not be too painful, however serious the problem)--a prospect that, due to the painful lessons of history, attracts few real believers.  Alternatively, President Obama may know the details of what he intends, but is not providing them to the public. But </w:t>
      </w:r>
      <w:r w:rsidRPr="004625DA">
        <w:rPr>
          <w:u w:val="single"/>
        </w:rPr>
        <w:t>if it is necessary to conceal a plan's details to put the best possible public face on it, those details must be adverse</w:t>
      </w:r>
      <w:r w:rsidRPr="004625DA">
        <w:rPr>
          <w:sz w:val="16"/>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4625DA">
        <w:rPr>
          <w:u w:val="single"/>
        </w:rPr>
        <w:t>Claiming adherence to elevated principles, but keeping detailed proposals from sight, also has a strategic advantage. It defuses critics. Absent details, any criticism can be parried by saying "that was not in our proposal" or "we have no plans to do that" or other rhetorical devices. It also allows a candidate to incorporate alternatives proposed as part of his evolving reform, as if it was his idea all along.  The new administration has already put vague proposals on prominent display. However, adequate analysis cannot rest upon such flimsy foundations. That requires the nuts and bolts</w:t>
      </w:r>
      <w:r>
        <w:t xml:space="preserve"> </w:t>
      </w:r>
      <w:r w:rsidRPr="004625DA">
        <w:rPr>
          <w:sz w:val="16"/>
        </w:rPr>
        <w:t xml:space="preserve">so glaringly absent. In the private sector, people don't spend their own money on such vague promises of unseen products. It is foolhardy to act any differently when political salesmen withhold specifics, because </w:t>
      </w:r>
      <w:r w:rsidRPr="004625DA">
        <w:rPr>
          <w:u w:val="single"/>
        </w:rPr>
        <w:t>political incentives guarantee that people would object to what is kept hidden. So while vagueness may be good political strategy, it virtually ensures bad policy</w:t>
      </w:r>
      <w:r w:rsidRPr="004625DA">
        <w:rPr>
          <w:sz w:val="16"/>
        </w:rPr>
        <w:t>, if Americans' welfare is the criterion.</w:t>
      </w:r>
    </w:p>
    <w:p w:rsidR="009D5333" w:rsidRPr="00C162C3" w:rsidRDefault="009D5333" w:rsidP="009D5333"/>
    <w:p w:rsidR="00CE6311" w:rsidRDefault="005C2928" w:rsidP="00CE6311">
      <w:pPr>
        <w:pStyle w:val="Heading2"/>
      </w:pPr>
      <w:r>
        <w:t xml:space="preserve">Switch Side Debate </w:t>
      </w:r>
    </w:p>
    <w:p w:rsidR="004B28E2" w:rsidRDefault="004B28E2" w:rsidP="004B28E2">
      <w:pPr>
        <w:pStyle w:val="Heading3"/>
      </w:pPr>
      <w:r>
        <w:t>Deliberative Democracy</w:t>
      </w:r>
    </w:p>
    <w:p w:rsidR="007F1A13" w:rsidRDefault="007F1A13" w:rsidP="007F1A13"/>
    <w:p w:rsidR="007F1A13" w:rsidRDefault="007F1A13" w:rsidP="00140C81">
      <w:pPr>
        <w:pStyle w:val="Heading4"/>
      </w:pPr>
      <w:r>
        <w:t>Only our interpretation guarantees that we take positions that we don’t agree with to facilitate debate on both sides.  This promotes deliberation that’s key to prevent extinction</w:t>
      </w:r>
    </w:p>
    <w:p w:rsidR="007F1A13" w:rsidRDefault="007F1A13" w:rsidP="007F1A13">
      <w:pPr>
        <w:pStyle w:val="Cites"/>
      </w:pPr>
      <w:r>
        <w:t>STANNARD 2006</w:t>
      </w:r>
    </w:p>
    <w:p w:rsidR="007F1A13" w:rsidRDefault="007F1A13" w:rsidP="007F1A13">
      <w:pPr>
        <w:pStyle w:val="cards"/>
      </w:pPr>
      <w:r>
        <w:t xml:space="preserve">(Matt, Department of Communication and Journalism, University of Wyoming, </w:t>
      </w:r>
      <w:proofErr w:type="gramStart"/>
      <w:r>
        <w:t>Spring</w:t>
      </w:r>
      <w:proofErr w:type="gramEnd"/>
      <w:r>
        <w:t xml:space="preserve"> 2006 Faculty Senate Speaker Series Speech, April 18, </w:t>
      </w:r>
      <w:r w:rsidRPr="003E3B7D">
        <w:t>http://theunderview.blogspot.com/2006/04/deliberation-democracy-and-debate.html</w:t>
      </w:r>
      <w:r>
        <w:t>)</w:t>
      </w:r>
    </w:p>
    <w:p w:rsidR="007F1A13" w:rsidRDefault="007F1A13" w:rsidP="007F1A13">
      <w:r w:rsidRPr="00EE5E0D">
        <w:rPr>
          <w:u w:val="single"/>
        </w:rPr>
        <w:t>The complexity and interdependence of human society, combined with the control of political decisionmaking—and political conversation itself—in the hands of fewer and fewer technological "experts," the gradual exhaustion of material resources and the organized circumvention of newer and more innovative resource development, places</w:t>
      </w:r>
      <w:r>
        <w:t xml:space="preserve"> </w:t>
      </w:r>
      <w:r w:rsidRPr="00EE5E0D">
        <w:rPr>
          <w:sz w:val="16"/>
        </w:rPr>
        <w:t xml:space="preserve">humanity, and perhaps </w:t>
      </w:r>
      <w:r w:rsidRPr="00EE5E0D">
        <w:rPr>
          <w:u w:val="single"/>
        </w:rPr>
        <w:t>all life on earth, in a precarious position. Where we need creativity and openness, we find rigid and closed non-solutions. Where we need masses of people to make concerned investments in their future, we find</w:t>
      </w:r>
      <w:r>
        <w:t xml:space="preserve"> </w:t>
      </w:r>
      <w:r w:rsidRPr="00EE5E0D">
        <w:rPr>
          <w:sz w:val="16"/>
        </w:rPr>
        <w:t xml:space="preserve">(understandable) </w:t>
      </w:r>
      <w:r w:rsidRPr="00EE5E0D">
        <w:rPr>
          <w:u w:val="single"/>
        </w:rPr>
        <w:t>alienation and even open hostility to political processes</w:t>
      </w:r>
      <w:r w:rsidRPr="00EE5E0D">
        <w:rPr>
          <w:sz w:val="16"/>
        </w:rPr>
        <w:t xml:space="preserve">. The dominant classes manipulate ontology to their advantage: When humanity seeks meaning, the powerful offer up metaphysical hierarchies; when concerned masses come close to exposing the structural roots of systemic oppression, the powerful switch gears and promote localized, relativistic micronarratives that discourage different groups from finding common, perhaps "universal" interests. </w:t>
      </w:r>
      <w:r w:rsidRPr="00EE5E0D">
        <w:rPr>
          <w:u w:val="single"/>
        </w:rPr>
        <w:t>Apocalyptic scenarios are themselves rhetorical tools, but that doesn’t mean they are bereft of material justification. The "flash-boom" of apocalyptic rhetoric isn’t out of the question, but it is also no less threatening merely as a metaphor for the slow death of</w:t>
      </w:r>
      <w:r>
        <w:t xml:space="preserve"> </w:t>
      </w:r>
      <w:r w:rsidRPr="00EE5E0D">
        <w:rPr>
          <w:sz w:val="16"/>
        </w:rPr>
        <w:t xml:space="preserve">humanity (and </w:t>
      </w:r>
      <w:r w:rsidRPr="00EE5E0D">
        <w:rPr>
          <w:u w:val="single"/>
        </w:rPr>
        <w:t>all living beings) through environmental degradation, the irradiation of the planet, or the descent into political and ethical barbarism</w:t>
      </w:r>
      <w:r w:rsidRPr="00EE5E0D">
        <w:rPr>
          <w:sz w:val="16"/>
        </w:rPr>
        <w:t xml:space="preserve">. Indeed, these slow, deliberate scenarios ring more true than the flashpoint of quick Armageddon, but in the end the "fire or ice" question is moot, because </w:t>
      </w:r>
      <w:r w:rsidRPr="00EE5E0D">
        <w:rPr>
          <w:u w:val="single"/>
        </w:rPr>
        <w:t>the answers to those looming threats are still the same: The complexities of threats to our collective well-being require unifying perspectives based on diverse viewpoints, in the same way that the survival of ecosystems is dependent upon biological diversity</w:t>
      </w:r>
      <w:r w:rsidRPr="00EE5E0D">
        <w:rPr>
          <w:sz w:val="16"/>
        </w:rPr>
        <w:t xml:space="preserve">. In Habermas’s language, </w:t>
      </w:r>
      <w:r w:rsidRPr="00EE5E0D">
        <w:rPr>
          <w:u w:val="single"/>
        </w:rPr>
        <w:t>we must fight the colonization of the lifeworld in order to survive at all, let alone to survive in a life with meaning.</w:t>
      </w:r>
      <w:r>
        <w:t xml:space="preserve"> </w:t>
      </w:r>
      <w:r w:rsidRPr="00EE5E0D">
        <w:rPr>
          <w:sz w:val="16"/>
        </w:rPr>
        <w:t xml:space="preserve">While certainly not the only way, </w:t>
      </w:r>
      <w:r w:rsidRPr="00EE5E0D">
        <w:rPr>
          <w:u w:val="single"/>
        </w:rPr>
        <w:t>the willingness to facilitate organized democratic deliberation, including encouraging participants to articulate views with which they may personally disagree, is one way to resist this colonization</w:t>
      </w:r>
      <w:r>
        <w:t>.</w:t>
      </w:r>
    </w:p>
    <w:p w:rsidR="007F1A13" w:rsidRDefault="007F1A13" w:rsidP="007F1A13"/>
    <w:p w:rsidR="007F1A13" w:rsidRDefault="007F1A13" w:rsidP="00140C81">
      <w:pPr>
        <w:pStyle w:val="Heading4"/>
      </w:pPr>
      <w:r>
        <w:t xml:space="preserve">Failure </w:t>
      </w:r>
      <w:proofErr w:type="gramStart"/>
      <w:r>
        <w:t>To</w:t>
      </w:r>
      <w:proofErr w:type="gramEnd"/>
      <w:r>
        <w:t xml:space="preserve"> Play Devil’s Advocate Undermines Persuasion And There’s No Offense Because It Doesn’t Cause Role Confusion</w:t>
      </w:r>
    </w:p>
    <w:p w:rsidR="007F1A13" w:rsidRDefault="007F1A13" w:rsidP="007F1A13">
      <w:pPr>
        <w:pStyle w:val="Cites"/>
      </w:pPr>
      <w:r>
        <w:t>LUCKHARDT and BECHTEL 1994</w:t>
      </w:r>
    </w:p>
    <w:p w:rsidR="007F1A13" w:rsidRDefault="007F1A13" w:rsidP="007F1A13">
      <w:pPr>
        <w:pStyle w:val="cards"/>
      </w:pPr>
      <w:r>
        <w:t xml:space="preserve">(C. Grant and William, </w:t>
      </w:r>
      <w:r>
        <w:rPr>
          <w:u w:val="single"/>
        </w:rPr>
        <w:t>How to do Things with Logic</w:t>
      </w:r>
      <w:r>
        <w:t>, p 179)</w:t>
      </w:r>
    </w:p>
    <w:p w:rsidR="007F1A13" w:rsidRDefault="007F1A13" w:rsidP="007F1A13">
      <w:pPr>
        <w:pStyle w:val="cards"/>
      </w:pPr>
      <w:r w:rsidRPr="00A662A2">
        <w:rPr>
          <w:sz w:val="16"/>
        </w:rPr>
        <w:t xml:space="preserve">This diagram indicates that first the arguers present their argument(s) for the conclusion in which they believe, here represented as A.  Then the arguers formulate the best argument(s) possible for the exact opposite conclusion.  If they argue in the first demonstration that, say, the best diagnosis for a patient is cholera, then as a second argumentative step the arguers will present the case for the best diagnosis not being cholera.  As a third step, this strategy requires that the arguers then critique this second demonstration as well as possible.  If that critique is successful, then the original demonstration stands, and the conclusion that follows is the original one, A. </w:t>
      </w:r>
      <w:r w:rsidRPr="00A662A2">
        <w:rPr>
          <w:u w:val="single"/>
        </w:rPr>
        <w:t>Why</w:t>
      </w:r>
      <w:r w:rsidRPr="00A662A2">
        <w:rPr>
          <w:sz w:val="16"/>
        </w:rPr>
        <w:t xml:space="preserve">, you might wonder, </w:t>
      </w:r>
      <w:r w:rsidRPr="00A662A2">
        <w:rPr>
          <w:u w:val="single"/>
        </w:rPr>
        <w:t>would anyone ever want to engage in</w:t>
      </w:r>
      <w:r>
        <w:t xml:space="preserve"> what </w:t>
      </w:r>
      <w:r w:rsidRPr="00A662A2">
        <w:rPr>
          <w:sz w:val="16"/>
        </w:rPr>
        <w:t xml:space="preserve">may appear to be </w:t>
      </w:r>
      <w:r w:rsidRPr="00A662A2">
        <w:rPr>
          <w:u w:val="single"/>
        </w:rPr>
        <w:t>logical gymnastics?</w:t>
      </w:r>
      <w:r>
        <w:t xml:space="preserve">  </w:t>
      </w:r>
      <w:r w:rsidRPr="00A662A2">
        <w:rPr>
          <w:sz w:val="16"/>
        </w:rPr>
        <w:t xml:space="preserve">The answer is that </w:t>
      </w:r>
      <w:r w:rsidRPr="00A662A2">
        <w:rPr>
          <w:u w:val="single"/>
        </w:rPr>
        <w:t>this strategy is useful in two ways</w:t>
      </w:r>
      <w:r w:rsidRPr="00A662A2">
        <w:rPr>
          <w:sz w:val="16"/>
        </w:rPr>
        <w:t xml:space="preserve">.  As a method for discovering the truth of a matter, </w:t>
      </w:r>
      <w:r w:rsidRPr="00A662A2">
        <w:rPr>
          <w:u w:val="single"/>
        </w:rPr>
        <w:t>it is often extremely helpful in warding off</w:t>
      </w:r>
      <w:r>
        <w:t xml:space="preserve"> </w:t>
      </w:r>
      <w:r w:rsidRPr="00A662A2">
        <w:rPr>
          <w:sz w:val="16"/>
        </w:rPr>
        <w:t xml:space="preserve">the intellectual malady called </w:t>
      </w:r>
      <w:r w:rsidRPr="00A662A2">
        <w:rPr>
          <w:u w:val="single"/>
        </w:rPr>
        <w:t>“tunnel vision.”  This is the tendency we all have to stick to our first view of a matter, failing to recognize contrary evidence</w:t>
      </w:r>
      <w:r>
        <w:t xml:space="preserve"> </w:t>
      </w:r>
      <w:r w:rsidRPr="00A662A2">
        <w:rPr>
          <w:sz w:val="16"/>
        </w:rPr>
        <w:t xml:space="preserve">as it comes in, and thus failing to revise our view to be consistent with it.  In extreme cases of tunnel vision </w:t>
      </w:r>
      <w:r w:rsidRPr="00A662A2">
        <w:rPr>
          <w:u w:val="single"/>
        </w:rPr>
        <w:t>contrary evidence to one’s original view may even be noticed but be treated as confirming the original view.  Requiring</w:t>
      </w:r>
      <w:r>
        <w:t xml:space="preserve"> </w:t>
      </w:r>
      <w:r w:rsidRPr="00A662A2">
        <w:rPr>
          <w:u w:val="single"/>
        </w:rPr>
        <w:t>medical students who believe the patient has cholera to present the best case against this diagnosis will often cause them to rethink the case they had originally made.  The conclusion in the end may still be the same</w:t>
      </w:r>
      <w:r>
        <w:t xml:space="preserve"> </w:t>
      </w:r>
      <w:r w:rsidRPr="00A662A2">
        <w:rPr>
          <w:sz w:val="16"/>
        </w:rPr>
        <w:t>as the original diagnosis—cholera—</w:t>
      </w:r>
      <w:r w:rsidRPr="00A662A2">
        <w:rPr>
          <w:u w:val="single"/>
        </w:rPr>
        <w:t>but now it will be a conclusion that has taken other options seriously.  The devil’s advocate strategy has much to recommend in terms of its persuasiveness.  Having demonstrated to your audience that you are aware of a case to be made against A, but that that case must fail, you will be perceived as having been extremely open-minded in your considerations</w:t>
      </w:r>
      <w:r>
        <w:t xml:space="preserve">.  </w:t>
      </w:r>
      <w:r w:rsidRPr="00A662A2">
        <w:rPr>
          <w:sz w:val="16"/>
        </w:rPr>
        <w:t xml:space="preserve">And you </w:t>
      </w:r>
      <w:r w:rsidRPr="00A662A2">
        <w:rPr>
          <w:i/>
          <w:sz w:val="16"/>
        </w:rPr>
        <w:t>will</w:t>
      </w:r>
      <w:r w:rsidRPr="00A662A2">
        <w:rPr>
          <w:sz w:val="16"/>
        </w:rPr>
        <w:t xml:space="preserve"> have been open-minded, provided that you do not hedge in your demonstration of –A.  </w:t>
      </w:r>
      <w:r w:rsidRPr="00A662A2">
        <w:rPr>
          <w:u w:val="single"/>
        </w:rPr>
        <w:t>You are not being a true devil’s advocate if your demonstration</w:t>
      </w:r>
      <w:r>
        <w:t xml:space="preserve"> </w:t>
      </w:r>
      <w:r w:rsidRPr="00A662A2">
        <w:rPr>
          <w:sz w:val="16"/>
        </w:rPr>
        <w:t xml:space="preserve">of –A </w:t>
      </w:r>
      <w:r w:rsidRPr="00A662A2">
        <w:rPr>
          <w:u w:val="single"/>
        </w:rPr>
        <w:t>is so weak that it is easily criticized</w:t>
      </w:r>
      <w:r>
        <w:t xml:space="preserve"> </w:t>
      </w:r>
      <w:r w:rsidRPr="00A662A2">
        <w:rPr>
          <w:sz w:val="16"/>
        </w:rPr>
        <w:t xml:space="preserve">in the third step.  </w:t>
      </w:r>
      <w:r w:rsidRPr="00A662A2">
        <w:rPr>
          <w:u w:val="single"/>
        </w:rPr>
        <w:t>It is</w:t>
      </w:r>
      <w:r>
        <w:t xml:space="preserve"> </w:t>
      </w:r>
      <w:r w:rsidRPr="00A662A2">
        <w:rPr>
          <w:sz w:val="16"/>
        </w:rPr>
        <w:t xml:space="preserve">very tempting to hedge your demonstration of –A in this way, but also </w:t>
      </w:r>
      <w:r w:rsidRPr="00A662A2">
        <w:rPr>
          <w:u w:val="single"/>
        </w:rPr>
        <w:t>dangerous, for it invites your audience to point out that there is a better case against A than the one you have presented</w:t>
      </w:r>
      <w:r>
        <w:t>.</w:t>
      </w:r>
    </w:p>
    <w:p w:rsidR="007F1A13" w:rsidRDefault="007F1A13" w:rsidP="007F1A13"/>
    <w:p w:rsidR="007F1A13" w:rsidRDefault="007F1A13" w:rsidP="007F1A13"/>
    <w:p w:rsidR="007F1A13" w:rsidRDefault="007F1A13" w:rsidP="00140C81">
      <w:pPr>
        <w:pStyle w:val="Heading4"/>
      </w:pPr>
      <w:r>
        <w:t>Malcolm X proves that evidence-intensive switch side debate improves social activism</w:t>
      </w:r>
    </w:p>
    <w:p w:rsidR="007F1A13" w:rsidRDefault="007F1A13" w:rsidP="007F1A13">
      <w:pPr>
        <w:pStyle w:val="Cites"/>
      </w:pPr>
      <w:r>
        <w:t>BRANHAM 1995</w:t>
      </w:r>
    </w:p>
    <w:p w:rsidR="007F1A13" w:rsidRDefault="007F1A13" w:rsidP="007F1A13">
      <w:pPr>
        <w:pStyle w:val="cards"/>
      </w:pPr>
      <w:r>
        <w:t xml:space="preserve">(Robert, </w:t>
      </w:r>
      <w:r w:rsidRPr="00CA4BCD">
        <w:t>Professor of Rhetoric at Bates College</w:t>
      </w:r>
      <w:r>
        <w:t xml:space="preserve">, Argumentation and Advocacy, </w:t>
      </w:r>
      <w:proofErr w:type="gramStart"/>
      <w:r>
        <w:t>Winter</w:t>
      </w:r>
      <w:proofErr w:type="gramEnd"/>
      <w:r>
        <w:t>)</w:t>
      </w:r>
    </w:p>
    <w:p w:rsidR="007F1A13" w:rsidRDefault="007F1A13" w:rsidP="007F1A13">
      <w:pPr>
        <w:pStyle w:val="cards"/>
        <w:rPr>
          <w:sz w:val="16"/>
        </w:rPr>
      </w:pPr>
      <w:r w:rsidRPr="003A6FA3">
        <w:rPr>
          <w:sz w:val="16"/>
        </w:rPr>
        <w:t xml:space="preserve">Norfolk had a fine library of several thousand volumes and prisoners were able to check out books of their choice. </w:t>
      </w:r>
      <w:r w:rsidRPr="003A6FA3">
        <w:rPr>
          <w:u w:val="single"/>
        </w:rPr>
        <w:t>Malcolm X became a voracious and critical reader</w:t>
      </w:r>
      <w:r w:rsidRPr="003A6FA3">
        <w:rPr>
          <w:sz w:val="16"/>
        </w:rPr>
        <w:t xml:space="preserve">, discovering "new evidence to document the Muslim teachings" in books ranging from accounts of the slave trade to Milton's Paradise Lost (X, 1965b, pp. 185-186). Malcolm X's "prison education, including Elijah Muhammad," writes Baraka, "gives him the form with which overtly to combine consciousness with his actual life" (p. 26). As </w:t>
      </w:r>
      <w:r w:rsidRPr="003A6FA3">
        <w:rPr>
          <w:u w:val="single"/>
        </w:rPr>
        <w:t>Malcolm X</w:t>
      </w:r>
      <w:r>
        <w:t xml:space="preserve"> </w:t>
      </w:r>
      <w:r w:rsidRPr="003A6FA3">
        <w:rPr>
          <w:sz w:val="16"/>
        </w:rPr>
        <w:t xml:space="preserve">sought new outlets for his heightened political consciousness, he </w:t>
      </w:r>
      <w:r w:rsidRPr="003A6FA3">
        <w:rPr>
          <w:u w:val="single"/>
        </w:rPr>
        <w:t>turned to</w:t>
      </w:r>
      <w:r>
        <w:t xml:space="preserve"> </w:t>
      </w:r>
      <w:r w:rsidRPr="003A6FA3">
        <w:rPr>
          <w:sz w:val="16"/>
        </w:rPr>
        <w:t xml:space="preserve">the weekly </w:t>
      </w:r>
      <w:r w:rsidRPr="003A6FA3">
        <w:rPr>
          <w:u w:val="single"/>
        </w:rPr>
        <w:t>formal debates</w:t>
      </w:r>
      <w:r>
        <w:t xml:space="preserve"> </w:t>
      </w:r>
      <w:r w:rsidRPr="003A6FA3">
        <w:rPr>
          <w:sz w:val="16"/>
        </w:rPr>
        <w:t>sponsored by the inmate team. "</w:t>
      </w:r>
      <w:r w:rsidRPr="003A6FA3">
        <w:rPr>
          <w:u w:val="single"/>
        </w:rPr>
        <w:t>My reading had my mind like steam under pressure</w:t>
      </w:r>
      <w:r w:rsidRPr="003A6FA3">
        <w:rPr>
          <w:sz w:val="16"/>
        </w:rPr>
        <w:t xml:space="preserve">," he recounted; "Some way, I had to start telling the white man about himself to his face. </w:t>
      </w:r>
      <w:proofErr w:type="gramStart"/>
      <w:r w:rsidRPr="003A6FA3">
        <w:rPr>
          <w:sz w:val="16"/>
        </w:rPr>
        <w:t>I decided to do this by putting my name down to debate" (1965b, p. 184).</w:t>
      </w:r>
      <w:proofErr w:type="gramEnd"/>
      <w:r w:rsidRPr="003A6FA3">
        <w:rPr>
          <w:sz w:val="16"/>
        </w:rPr>
        <w:t xml:space="preserve"> </w:t>
      </w:r>
      <w:r w:rsidRPr="003A6FA3">
        <w:rPr>
          <w:u w:val="single"/>
        </w:rPr>
        <w:t>Malcolm X's prison debate experience allowed him to bring his newly acquired historical knowledge and critical ideology to bear on a wide variety of social issues. "Whichever side of the selected subject was assigned to me, I'd track down and study everything I could find</w:t>
      </w:r>
      <w:r>
        <w:t xml:space="preserve"> </w:t>
      </w:r>
      <w:r w:rsidRPr="003A6FA3">
        <w:rPr>
          <w:sz w:val="16"/>
        </w:rPr>
        <w:t xml:space="preserve">on it," wrote Malcolm X. </w:t>
      </w:r>
      <w:r w:rsidRPr="003A6FA3">
        <w:rPr>
          <w:u w:val="single"/>
        </w:rPr>
        <w:t>"I'd put myself in my opponent's place and decide how I'd try to win if I had the other side; and then I'd figure out a way to knock down those points</w:t>
      </w:r>
      <w:r w:rsidRPr="003A6FA3">
        <w:rPr>
          <w:sz w:val="16"/>
        </w:rPr>
        <w:t xml:space="preserve">" (1965b, p. 184). Preparation for each debate included four or five practice sessions. </w:t>
      </w:r>
      <w:r w:rsidRPr="003A6FA3">
        <w:rPr>
          <w:u w:val="single"/>
        </w:rPr>
        <w:t>Debaters conducted individual research and also worked collaboratively in research teams</w:t>
      </w:r>
      <w:r>
        <w:t xml:space="preserve"> </w:t>
      </w:r>
      <w:r w:rsidRPr="003A6FA3">
        <w:rPr>
          <w:sz w:val="16"/>
        </w:rPr>
        <w:t xml:space="preserve">(Bender, 1993). </w:t>
      </w:r>
      <w:r w:rsidRPr="003A6FA3">
        <w:rPr>
          <w:u w:val="single"/>
        </w:rPr>
        <w:t>Visiting debaters "could not understand how we had the material to debate with them</w:t>
      </w:r>
      <w:r w:rsidRPr="003A6FA3">
        <w:rPr>
          <w:sz w:val="16"/>
        </w:rPr>
        <w:t xml:space="preserve">," recalls Malcolm Jarvis, Malcolm X's debate partner at Norfolk. </w:t>
      </w:r>
      <w:r>
        <w:t>"</w:t>
      </w:r>
      <w:r w:rsidRPr="003A6FA3">
        <w:rPr>
          <w:u w:val="single"/>
        </w:rPr>
        <w:t>They were at the mercy of people with M.A.s and Ph.D.s to teach them</w:t>
      </w:r>
      <w:r w:rsidRPr="003A6FA3">
        <w:rPr>
          <w:sz w:val="16"/>
        </w:rPr>
        <w:t>," he explains.</w:t>
      </w:r>
    </w:p>
    <w:p w:rsidR="009836F4" w:rsidRDefault="009836F4" w:rsidP="00140C81">
      <w:pPr>
        <w:pStyle w:val="Heading4"/>
      </w:pPr>
      <w:r>
        <w:t>Malcolm X proves that debate provides training in persuasion—this is critical to social change</w:t>
      </w:r>
    </w:p>
    <w:p w:rsidR="009836F4" w:rsidRDefault="009836F4" w:rsidP="009836F4">
      <w:pPr>
        <w:pStyle w:val="Cites"/>
      </w:pPr>
      <w:r>
        <w:t>BRANHAM 1995</w:t>
      </w:r>
    </w:p>
    <w:p w:rsidR="009836F4" w:rsidRDefault="009836F4" w:rsidP="009836F4">
      <w:pPr>
        <w:pStyle w:val="cards"/>
      </w:pPr>
      <w:r>
        <w:t xml:space="preserve">(Robert, </w:t>
      </w:r>
      <w:r w:rsidRPr="00CA4BCD">
        <w:t>Professor of Rhetoric at Bates College</w:t>
      </w:r>
      <w:r>
        <w:t xml:space="preserve">, Argumentation and Advocacy, </w:t>
      </w:r>
      <w:proofErr w:type="gramStart"/>
      <w:r>
        <w:t>Winter</w:t>
      </w:r>
      <w:proofErr w:type="gramEnd"/>
      <w:r>
        <w:t>)</w:t>
      </w:r>
    </w:p>
    <w:p w:rsidR="009836F4" w:rsidRDefault="009836F4" w:rsidP="009836F4">
      <w:pPr>
        <w:pStyle w:val="cards"/>
      </w:pPr>
      <w:r w:rsidRPr="00341A51">
        <w:rPr>
          <w:u w:val="single"/>
        </w:rPr>
        <w:t>Malcolm X spoke to predominantly white audiences and debated white opponents</w:t>
      </w:r>
      <w:r w:rsidRPr="00D15372">
        <w:t xml:space="preserve"> </w:t>
      </w:r>
      <w:r w:rsidRPr="00341A51">
        <w:rPr>
          <w:sz w:val="16"/>
        </w:rPr>
        <w:t xml:space="preserve">throughout his prison experience and often during his later public career. </w:t>
      </w:r>
      <w:r w:rsidRPr="00341A51">
        <w:rPr>
          <w:u w:val="single"/>
        </w:rPr>
        <w:t>These encounters</w:t>
      </w:r>
      <w:r w:rsidRPr="00D15372">
        <w:t xml:space="preserve"> </w:t>
      </w:r>
      <w:r w:rsidRPr="00341A51">
        <w:rPr>
          <w:sz w:val="16"/>
        </w:rPr>
        <w:t xml:space="preserve">in part </w:t>
      </w:r>
      <w:r w:rsidRPr="00341A51">
        <w:rPr>
          <w:u w:val="single"/>
        </w:rPr>
        <w:t>evidenced</w:t>
      </w:r>
      <w:r w:rsidRPr="00D15372">
        <w:t xml:space="preserve"> </w:t>
      </w:r>
      <w:r w:rsidRPr="00341A51">
        <w:rPr>
          <w:sz w:val="16"/>
        </w:rPr>
        <w:t>what Gambino has termed his "</w:t>
      </w:r>
      <w:r w:rsidRPr="00341A51">
        <w:rPr>
          <w:u w:val="single"/>
        </w:rPr>
        <w:t>absolute faith in and reliance on the power of communication" to convince even whites of the truth of his position</w:t>
      </w:r>
      <w:r w:rsidRPr="00D15372">
        <w:t xml:space="preserve"> </w:t>
      </w:r>
      <w:r w:rsidRPr="00341A51">
        <w:rPr>
          <w:sz w:val="16"/>
        </w:rPr>
        <w:t xml:space="preserve">(p. 17). "The truth is so strong and clear," wrote X in a letter in 1954, "that not even the white man himself will deny it once he knows what we know" (Gambino, p. 17). But his expressed desire to "confront the white man" in debate was perhaps not so much designed to convert his adversaries as it was to assert himself and his sense of self-worth, to apply his learning, and, as in his later public appearances, to appeal to the large audience of fellow African American prisoners. </w:t>
      </w:r>
      <w:r w:rsidRPr="00341A51">
        <w:rPr>
          <w:u w:val="single"/>
        </w:rPr>
        <w:t>"By defeating the white man in debate</w:t>
      </w:r>
      <w:r w:rsidRPr="00341A51">
        <w:rPr>
          <w:sz w:val="16"/>
        </w:rPr>
        <w:t>," writes Wolfenstein, "</w:t>
      </w:r>
      <w:r w:rsidRPr="00341A51">
        <w:rPr>
          <w:u w:val="single"/>
        </w:rPr>
        <w:t>he was proving, to himself and to other black prisoners, the superiority of his position</w:t>
      </w:r>
      <w:r w:rsidRPr="00341A51">
        <w:rPr>
          <w:sz w:val="16"/>
        </w:rPr>
        <w:t xml:space="preserve">" (1981, p. 228). To the "concentric" audience of his fellow inmates, </w:t>
      </w:r>
      <w:r w:rsidRPr="00341A51">
        <w:rPr>
          <w:u w:val="single"/>
        </w:rPr>
        <w:t>such encounters established his leadership and demonstrated the truth and strength of his beliefs</w:t>
      </w:r>
      <w:r w:rsidRPr="00D15372">
        <w:t xml:space="preserve"> </w:t>
      </w:r>
      <w:r w:rsidRPr="00341A51">
        <w:rPr>
          <w:sz w:val="16"/>
        </w:rPr>
        <w:t xml:space="preserve">(Branham and Pearce, 1987, p. 245). According to Malcolm Jarvis, interviewed in Orlando Bagwell's 1994 documentary, Malcolm X: Make It Plain, it was when Malcolm X began debating that his "name and three started spreading amongst the prison population and that's when the population started to grow at the debating classes. Most of the fellows used to come over out of curiosity, just to hear him speak." Malcolm X began proselytizing for the Nation of Islam while at Norfolk (Gambino, p. </w:t>
      </w:r>
      <w:proofErr w:type="gramStart"/>
      <w:r w:rsidRPr="00341A51">
        <w:rPr>
          <w:sz w:val="16"/>
        </w:rPr>
        <w:t>14),</w:t>
      </w:r>
      <w:proofErr w:type="gramEnd"/>
      <w:r w:rsidRPr="00341A51">
        <w:rPr>
          <w:sz w:val="16"/>
        </w:rPr>
        <w:t xml:space="preserve"> and his </w:t>
      </w:r>
      <w:r w:rsidRPr="00341A51">
        <w:rPr>
          <w:u w:val="single"/>
        </w:rPr>
        <w:t>fame as a debater there helped gain the attention and respect that were prerequisites for successful recruitment</w:t>
      </w:r>
      <w:r w:rsidRPr="00341A51">
        <w:rPr>
          <w:sz w:val="16"/>
        </w:rPr>
        <w:t xml:space="preserve">. By the time Bender arrived at Norfolk in 1950 or 1951, the prison's Muslim population had separated themselves from the debate team and other prison organizations. After refusing to take a required typhoid innoculation, Malcolm X was transferred to Charlestown Prison on 23 March 1950 (Perry, p. 132). Malcolm X had spent less than two years in Norfolk, yet during his time there he had undergone enormous spiritual, political and intellectual transformation. </w:t>
      </w:r>
      <w:r w:rsidRPr="00341A51">
        <w:rPr>
          <w:u w:val="single"/>
        </w:rPr>
        <w:t>Malcolm X's prison debating experience represented a crucial transition</w:t>
      </w:r>
      <w:r w:rsidRPr="00D15372">
        <w:t xml:space="preserve"> </w:t>
      </w:r>
      <w:r w:rsidRPr="00341A51">
        <w:rPr>
          <w:sz w:val="16"/>
        </w:rPr>
        <w:t xml:space="preserve">in his practice as a Muslim and </w:t>
      </w:r>
      <w:r w:rsidRPr="00341A51">
        <w:rPr>
          <w:u w:val="single"/>
        </w:rPr>
        <w:t>in the development of a public style through which he could bring his thoughts before a larger audience</w:t>
      </w:r>
      <w:r w:rsidRPr="00341A51">
        <w:rPr>
          <w:sz w:val="16"/>
        </w:rPr>
        <w:t xml:space="preserve">. Through his prison proselytizing and the "polemical confrontations" of his debates, writes Wolfenstein, "Malcolm became fully engaged in a Muslim practice grounded in racial self-identification and mediated through self-productive aggressivity" (p. 229). </w:t>
      </w:r>
      <w:r w:rsidRPr="00341A51">
        <w:rPr>
          <w:u w:val="single"/>
        </w:rPr>
        <w:t>He had acquired proficiency in techniques of verbal confrontation and a confidence in the possibilities of moral suasion that would inform his speaking activities for the remainder of his life.</w:t>
      </w:r>
      <w:r w:rsidRPr="00D15372">
        <w:t xml:space="preserve"> </w:t>
      </w:r>
      <w:r w:rsidRPr="00341A51">
        <w:rPr>
          <w:sz w:val="16"/>
        </w:rPr>
        <w:t>"It was right there in prison," Malcolm X recalls in his autobiography, "that I made up my mind to devote the rest of my life to telling the white man about himself - or die" (pp. 184-185).</w:t>
      </w:r>
    </w:p>
    <w:p w:rsidR="009836F4" w:rsidRDefault="009836F4" w:rsidP="007F1A13">
      <w:pPr>
        <w:pStyle w:val="cards"/>
        <w:rPr>
          <w:sz w:val="16"/>
        </w:rPr>
      </w:pPr>
    </w:p>
    <w:p w:rsidR="007F1A13" w:rsidRDefault="007F1A13" w:rsidP="007F1A13">
      <w:pPr>
        <w:pStyle w:val="cards"/>
        <w:rPr>
          <w:sz w:val="16"/>
        </w:rPr>
      </w:pPr>
    </w:p>
    <w:p w:rsidR="007F1A13" w:rsidRPr="00BA1E2A" w:rsidRDefault="007F1A13" w:rsidP="00140C81">
      <w:pPr>
        <w:pStyle w:val="Heading4"/>
      </w:pPr>
      <w:r>
        <w:t>And, role playing solves the impact—it reforms the state and allows us to challenge bad policy</w:t>
      </w:r>
    </w:p>
    <w:p w:rsidR="007F1A13" w:rsidRDefault="007F1A13" w:rsidP="007F1A13">
      <w:pPr>
        <w:pStyle w:val="Cites"/>
      </w:pPr>
      <w:r w:rsidRPr="00BA1E2A">
        <w:t xml:space="preserve">DONOVAN AND LARKIN 2006 </w:t>
      </w:r>
    </w:p>
    <w:p w:rsidR="007F1A13" w:rsidRPr="00BA1E2A" w:rsidRDefault="007F1A13" w:rsidP="007F1A13">
      <w:pPr>
        <w:pStyle w:val="cards"/>
      </w:pPr>
      <w:r w:rsidRPr="00BA1E2A">
        <w:t>(Claire and Phil, Australian National University, Politics, Vol 26:1)</w:t>
      </w:r>
    </w:p>
    <w:p w:rsidR="007F1A13" w:rsidRDefault="007F1A13" w:rsidP="007F1A13">
      <w:r w:rsidRPr="00AC2163">
        <w:rPr>
          <w:u w:val="single"/>
        </w:rPr>
        <w:t>We do not suggest that political science should merely fall into line with</w:t>
      </w:r>
      <w:r w:rsidRPr="00BA1E2A">
        <w:t xml:space="preserve"> </w:t>
      </w:r>
      <w:r w:rsidRPr="00AC2163">
        <w:rPr>
          <w:sz w:val="16"/>
        </w:rPr>
        <w:t xml:space="preserve">the </w:t>
      </w:r>
      <w:r w:rsidRPr="00AC2163">
        <w:rPr>
          <w:u w:val="single"/>
        </w:rPr>
        <w:t>government instrumentalism</w:t>
      </w:r>
      <w:r w:rsidRPr="00BA1E2A">
        <w:t xml:space="preserve"> </w:t>
      </w:r>
      <w:r w:rsidRPr="00AC2163">
        <w:rPr>
          <w:sz w:val="16"/>
        </w:rPr>
        <w:t xml:space="preserve">that we have identified, </w:t>
      </w:r>
      <w:r w:rsidRPr="00AC2163">
        <w:rPr>
          <w:u w:val="single"/>
        </w:rPr>
        <w:t>becoming a ‘slave social science’</w:t>
      </w:r>
      <w:r>
        <w:t xml:space="preserve"> </w:t>
      </w:r>
      <w:r w:rsidRPr="00AC2163">
        <w:rPr>
          <w:sz w:val="16"/>
        </w:rPr>
        <w:t xml:space="preserve">(see Donovan, 2005). </w:t>
      </w:r>
      <w:r w:rsidRPr="00AC2163">
        <w:rPr>
          <w:u w:val="single"/>
        </w:rPr>
        <w:t>But</w:t>
      </w:r>
      <w:r w:rsidRPr="00AC2163">
        <w:rPr>
          <w:sz w:val="16"/>
        </w:rPr>
        <w:t xml:space="preserve">, we maintain that </w:t>
      </w:r>
      <w:r w:rsidRPr="00AC2163">
        <w:rPr>
          <w:u w:val="single"/>
        </w:rPr>
        <w:t>political scientists should be able to engage with practical politics on their own terms and should be able to provide research output that is of value to practitioners</w:t>
      </w:r>
      <w:r w:rsidRPr="00AC2163">
        <w:rPr>
          <w:sz w:val="16"/>
        </w:rPr>
        <w:t xml:space="preserve">. </w:t>
      </w:r>
      <w:r w:rsidRPr="00AC2163">
        <w:rPr>
          <w:u w:val="single"/>
        </w:rPr>
        <w:t>It is because of its focus on understanding</w:t>
      </w:r>
      <w:r w:rsidRPr="00AC2163">
        <w:rPr>
          <w:sz w:val="16"/>
        </w:rPr>
        <w:t xml:space="preserve">, explanation, conceptualisation and classification that </w:t>
      </w:r>
      <w:r w:rsidRPr="00AC2163">
        <w:rPr>
          <w:u w:val="single"/>
        </w:rPr>
        <w:t xml:space="preserve">political science has the potential to contribute more </w:t>
      </w:r>
      <w:proofErr w:type="gramStart"/>
      <w:r w:rsidRPr="00AC2163">
        <w:rPr>
          <w:u w:val="single"/>
        </w:rPr>
        <w:t>to</w:t>
      </w:r>
      <w:proofErr w:type="gramEnd"/>
      <w:r w:rsidRPr="00AC2163">
        <w:rPr>
          <w:u w:val="single"/>
        </w:rPr>
        <w:t xml:space="preserve"> practical politics, and more successfully</w:t>
      </w:r>
      <w:r w:rsidRPr="00BA1E2A">
        <w:t>.</w:t>
      </w:r>
      <w:r w:rsidRPr="00AC2163">
        <w:rPr>
          <w:sz w:val="16"/>
        </w:rPr>
        <w:t xml:space="preserve"> As Brian Barry notes, ‘Granting (for the sake of argument) that [students of politics] have some methods that enable us to improve on the deliverances of untutored common sense or political journalism, what good do they do? The answer to that question is: not much. But if we change the question and ask what good they could do, I believe that it is possible to justify a more positive answer’ (Barry, 2004, p. 22). </w:t>
      </w:r>
      <w:r w:rsidRPr="00AC2163">
        <w:rPr>
          <w:u w:val="single"/>
        </w:rPr>
        <w:t>A clear understanding of how institutions and individuals interact or how different institutions interact with each other can provide clear and useful insights that practitioners can successfully use, making – or perhaps remaking – a political science that ‘directs research efforts to good questions and enables incremental improvements</w:t>
      </w:r>
      <w:r w:rsidRPr="00BA1E2A">
        <w:t xml:space="preserve"> </w:t>
      </w:r>
      <w:r w:rsidRPr="00AC2163">
        <w:rPr>
          <w:sz w:val="16"/>
        </w:rPr>
        <w:t xml:space="preserve">to be made’ (ibid., 19). In this sense, </w:t>
      </w:r>
      <w:r w:rsidRPr="00AC2163">
        <w:rPr>
          <w:u w:val="single"/>
        </w:rPr>
        <w:t>political science already has the raw material to make this contribution, but it chooses not to utilise it in this way: no doubt, in part, because academics are motivated to present their findings to other academics and not the practitioners within the institutions they study</w:t>
      </w:r>
      <w:r w:rsidRPr="00BA1E2A">
        <w:t>.</w:t>
      </w:r>
    </w:p>
    <w:p w:rsidR="007F1A13" w:rsidRDefault="007F1A13" w:rsidP="00140C81">
      <w:pPr>
        <w:pStyle w:val="Heading4"/>
      </w:pPr>
      <w:r>
        <w:t xml:space="preserve">The Advantages </w:t>
      </w:r>
      <w:proofErr w:type="gramStart"/>
      <w:r>
        <w:t>Of</w:t>
      </w:r>
      <w:proofErr w:type="gramEnd"/>
      <w:r>
        <w:t xml:space="preserve"> Role Playing Outweigh Risk Of Role Confusion</w:t>
      </w:r>
    </w:p>
    <w:p w:rsidR="007F1A13" w:rsidRDefault="007F1A13" w:rsidP="007F1A13">
      <w:pPr>
        <w:pStyle w:val="Cites"/>
      </w:pPr>
      <w:r>
        <w:t>ANDREWS 2006</w:t>
      </w:r>
    </w:p>
    <w:p w:rsidR="007F1A13" w:rsidRDefault="007F1A13" w:rsidP="007F1A13">
      <w:pPr>
        <w:pStyle w:val="cards"/>
      </w:pPr>
      <w:r>
        <w:t xml:space="preserve">(Peter, Consulting Faculty Member at the IBM Executive Business Institute in Palisades, New York, Executive Technology Report, August, </w:t>
      </w:r>
      <w:r w:rsidRPr="00B8771E">
        <w:t>www-935.ibm.com/services/us/bcs/pdf/g510-6313-etr-unlearn-to-innovate.pdf</w:t>
      </w:r>
      <w:r>
        <w:t>)</w:t>
      </w:r>
    </w:p>
    <w:p w:rsidR="007F1A13" w:rsidRDefault="007F1A13" w:rsidP="007F1A13">
      <w:pPr>
        <w:pStyle w:val="cards"/>
      </w:pPr>
      <w:r w:rsidRPr="00D71E4F">
        <w:rPr>
          <w:u w:val="single"/>
        </w:rPr>
        <w:t>Dare to believe that the impossible ideas might be true</w:t>
      </w:r>
      <w:r>
        <w:t xml:space="preserve"> </w:t>
      </w:r>
      <w:proofErr w:type="gramStart"/>
      <w:r w:rsidRPr="00D71E4F">
        <w:rPr>
          <w:sz w:val="16"/>
        </w:rPr>
        <w:t>How</w:t>
      </w:r>
      <w:proofErr w:type="gramEnd"/>
      <w:r w:rsidRPr="00D71E4F">
        <w:rPr>
          <w:sz w:val="16"/>
        </w:rPr>
        <w:t xml:space="preserve"> does your list of new ideas help with unlearning? </w:t>
      </w:r>
      <w:r w:rsidRPr="00D71E4F">
        <w:rPr>
          <w:u w:val="single"/>
        </w:rPr>
        <w:t xml:space="preserve">It provides alternative views to directly challenge your set beliefs and frameworks. It provides the grains of sand that are the beginnings for pearls of wisdom. </w:t>
      </w:r>
      <w:proofErr w:type="gramStart"/>
      <w:r w:rsidRPr="00D71E4F">
        <w:rPr>
          <w:u w:val="single"/>
        </w:rPr>
        <w:t>But only if you are willing to suspend disbelief.</w:t>
      </w:r>
      <w:proofErr w:type="gramEnd"/>
      <w:r w:rsidRPr="00D71E4F">
        <w:rPr>
          <w:u w:val="single"/>
        </w:rPr>
        <w:t xml:space="preserve"> The natural tendency is to sift your ideas based on the ones that have clear, apparent value, that “make the most sense</w:t>
      </w:r>
      <w:r w:rsidRPr="00D71E4F">
        <w:rPr>
          <w:sz w:val="16"/>
        </w:rPr>
        <w:t xml:space="preserve">.” Often these ideas prove themselves right away. </w:t>
      </w:r>
      <w:r w:rsidRPr="00D71E4F">
        <w:rPr>
          <w:u w:val="single"/>
        </w:rPr>
        <w:t>But none of these is likely to</w:t>
      </w:r>
      <w:r>
        <w:t xml:space="preserve"> </w:t>
      </w:r>
      <w:r w:rsidRPr="00D71E4F">
        <w:rPr>
          <w:sz w:val="16"/>
        </w:rPr>
        <w:t xml:space="preserve">help with unlearning or to </w:t>
      </w:r>
      <w:r w:rsidRPr="00D71E4F">
        <w:rPr>
          <w:u w:val="single"/>
        </w:rPr>
        <w:t>lead to truly disruptive innovations</w:t>
      </w:r>
      <w:r w:rsidRPr="00D71E4F">
        <w:rPr>
          <w:sz w:val="16"/>
        </w:rPr>
        <w:t xml:space="preserve">. Instead of categorizing and prioritizing your long (20 or more) list of ideas, </w:t>
      </w:r>
      <w:r w:rsidRPr="00D71E4F">
        <w:rPr>
          <w:u w:val="single"/>
        </w:rPr>
        <w:t>give the ones that are the most intriguing and the most improbable a chance. See if you can talk yourself into them. If you do this well, you can use your arguments as a wedge to crack open your patterns of thought and action. If you can put together a line of reasoning that can convince others, you’ll be forced to reconsider and reformulate your own views. There is a danger to this</w:t>
      </w:r>
      <w:r w:rsidRPr="00D71E4F">
        <w:rPr>
          <w:sz w:val="16"/>
        </w:rPr>
        <w:t xml:space="preserve">. For the sake of argument (literally), </w:t>
      </w:r>
      <w:r w:rsidRPr="00D71E4F">
        <w:rPr>
          <w:u w:val="single"/>
        </w:rPr>
        <w:t>Mark Twain built a case for Bacon’s being the author of Shakespeare’s plays.</w:t>
      </w:r>
      <w:r>
        <w:t xml:space="preserve"> </w:t>
      </w:r>
      <w:r w:rsidRPr="00D71E4F">
        <w:rPr>
          <w:sz w:val="16"/>
        </w:rPr>
        <w:t xml:space="preserve">He started out believing the opposite </w:t>
      </w:r>
      <w:r w:rsidRPr="00D71E4F">
        <w:rPr>
          <w:u w:val="single"/>
        </w:rPr>
        <w:t>and ended up convincing himself. But ultimately, you need to find a way to trust an alternate reality, at least for awhile. If you don’t take crazy ideas seriously, you can’t give them a fair chance and make them your own</w:t>
      </w:r>
      <w:r>
        <w:t>.</w:t>
      </w:r>
    </w:p>
    <w:p w:rsidR="007F1A13" w:rsidRPr="007F1A13" w:rsidRDefault="007F1A13" w:rsidP="007F1A13"/>
    <w:p w:rsidR="00405A39" w:rsidRDefault="00405A39" w:rsidP="00CE6311">
      <w:pPr>
        <w:pStyle w:val="Heading3"/>
      </w:pPr>
      <w:r>
        <w:t>At: Hicks and Greene</w:t>
      </w:r>
    </w:p>
    <w:p w:rsidR="00405A39" w:rsidRDefault="00405A39" w:rsidP="00405A39"/>
    <w:p w:rsidR="00405A39" w:rsidRDefault="00405A39" w:rsidP="00140C81">
      <w:pPr>
        <w:pStyle w:val="Heading4"/>
      </w:pPr>
      <w:r>
        <w:t>The risk of cooptation is only an argument for better state-focused, switch-side debate</w:t>
      </w:r>
    </w:p>
    <w:p w:rsidR="00405A39" w:rsidRDefault="00405A39" w:rsidP="00405A39">
      <w:pPr>
        <w:pStyle w:val="Cites"/>
      </w:pPr>
      <w:r>
        <w:t>STANNARD 2006</w:t>
      </w:r>
    </w:p>
    <w:p w:rsidR="00405A39" w:rsidRDefault="00405A39" w:rsidP="00405A39">
      <w:pPr>
        <w:pStyle w:val="cards"/>
      </w:pPr>
      <w:r>
        <w:t xml:space="preserve">(Matt, Department of Communication and Journalism, University of Wyoming, </w:t>
      </w:r>
      <w:proofErr w:type="gramStart"/>
      <w:r>
        <w:t>Spring</w:t>
      </w:r>
      <w:proofErr w:type="gramEnd"/>
      <w:r>
        <w:t xml:space="preserve"> 2006 Faculty Senate Speaker Series Speech, April 18, </w:t>
      </w:r>
      <w:r w:rsidRPr="003E3B7D">
        <w:t>http://theunderview.blogspot.com/2006/04/deliberation-democracy-and-debate.html</w:t>
      </w:r>
      <w:r>
        <w:t>)</w:t>
      </w:r>
    </w:p>
    <w:p w:rsidR="00405A39" w:rsidRDefault="00405A39" w:rsidP="00405A39">
      <w:pPr>
        <w:pStyle w:val="cards"/>
      </w:pPr>
    </w:p>
    <w:p w:rsidR="00405A39" w:rsidRDefault="00405A39" w:rsidP="00405A39">
      <w:pPr>
        <w:pStyle w:val="cards"/>
      </w:pPr>
      <w:r w:rsidRPr="005E660D">
        <w:rPr>
          <w:u w:val="single"/>
        </w:rPr>
        <w:t>We can read</w:t>
      </w:r>
      <w:r>
        <w:t xml:space="preserve"> </w:t>
      </w:r>
      <w:r w:rsidRPr="005E660D">
        <w:rPr>
          <w:sz w:val="16"/>
        </w:rPr>
        <w:t xml:space="preserve">such </w:t>
      </w:r>
      <w:r w:rsidRPr="005E660D">
        <w:rPr>
          <w:u w:val="single"/>
        </w:rPr>
        <w:t>criticisms in two ways. The first way is as a warning: That we ought to remain cautious of how academic debate will be represented and deployed outside of the academy</w:t>
      </w:r>
      <w:r w:rsidRPr="005E660D">
        <w:rPr>
          <w:sz w:val="16"/>
        </w:rPr>
        <w:t xml:space="preserve">, in the ruthless political realm, by those who use it to dodge truthful assertions, by underrepresented groups, of instances of material injustice. In this sense, the fear is one of a "legalistic" evasion of substantive injustice by those privileging procedure over substance, a trained style over the primordial truth of marginalized groups. </w:t>
      </w:r>
      <w:r w:rsidRPr="005E660D">
        <w:rPr>
          <w:u w:val="single"/>
        </w:rPr>
        <w:t>I prefer that interpretation to the second one: That the switch-side, research-driven "game" of debate is politically bankrupt and should give way to several simultaneous zones of speech activism, where speakers can and should only fight for their own beliefs.</w:t>
      </w:r>
      <w:r>
        <w:t xml:space="preserve"> </w:t>
      </w:r>
      <w:r w:rsidRPr="005E660D">
        <w:rPr>
          <w:sz w:val="16"/>
        </w:rPr>
        <w:t xml:space="preserve">As Gordon Mitchell of the University of Pittsburgh has pointed out, </w:t>
      </w:r>
      <w:r w:rsidRPr="005E660D">
        <w:rPr>
          <w:u w:val="single"/>
        </w:rPr>
        <w:t>such balkanized speech will break down into several enclaves of speaking, each with its own political criteria for entry. In such a collection of impassable and unpermeable communities, those power relations, those material power entities, that evade political speech will remain unaccountable, will be given a "free pass" by the speech community, who will be so wrapped up in their own micropolitics, or so busy preaching to themselves and their choirs, that they will never understand or confront the rhetorical tropes used to mobilize both resources and true believers in the service of continued material domination</w:t>
      </w:r>
      <w:r w:rsidRPr="005E660D">
        <w:rPr>
          <w:sz w:val="16"/>
        </w:rPr>
        <w:t xml:space="preserve">. Habermas’s defense of the unfinished Enlightenment is </w:t>
      </w:r>
      <w:r w:rsidRPr="005E660D">
        <w:rPr>
          <w:u w:val="single"/>
        </w:rPr>
        <w:t>my defense of academic debate: Don’t throw the baby out with the bathwater. Instead, seek to expand this method of deliberation to those who will use it to liberate themselves, confront power, and create ethical, nonviolent patterns of problem resolution. If capitalism corrupts debate, well, then I say we save debate</w:t>
      </w:r>
      <w:r>
        <w:t>.</w:t>
      </w:r>
    </w:p>
    <w:p w:rsidR="00405A39" w:rsidRPr="00405A39" w:rsidRDefault="00405A39" w:rsidP="00405A39"/>
    <w:p w:rsidR="00CE6311" w:rsidRDefault="003F7E4F" w:rsidP="00CE6311">
      <w:pPr>
        <w:pStyle w:val="Heading3"/>
      </w:pPr>
      <w:r>
        <w:t xml:space="preserve">At: </w:t>
      </w:r>
      <w:r w:rsidR="00CE6311">
        <w:t>identity</w:t>
      </w:r>
      <w:r>
        <w:t xml:space="preserve"> arguments</w:t>
      </w:r>
    </w:p>
    <w:p w:rsidR="00CE6311" w:rsidRDefault="00CE6311" w:rsidP="00140C81">
      <w:pPr>
        <w:pStyle w:val="Heading4"/>
      </w:pPr>
      <w:r>
        <w:t xml:space="preserve">Switch side creates a politics of pluralism and openmindedness – means we have the best internal link to education </w:t>
      </w:r>
    </w:p>
    <w:p w:rsidR="00CE6311" w:rsidRDefault="00CE6311" w:rsidP="00CE6311">
      <w:r w:rsidRPr="00107AB7">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28" w:history="1">
        <w:r w:rsidRPr="009575E3">
          <w:rPr>
            <w:rStyle w:val="Hyperlink"/>
          </w:rPr>
          <w:t>http://digitalcommons.wayne.edu/cgi/viewcontent.cgi?article=1076&amp;context=oa_dissertations</w:t>
        </w:r>
      </w:hyperlink>
      <w:r>
        <w:rPr>
          <w:rStyle w:val="Hyperlink"/>
        </w:rPr>
        <w:t>, LB)</w:t>
      </w:r>
    </w:p>
    <w:p w:rsidR="00CE6311" w:rsidRPr="00063CF8" w:rsidRDefault="00CE6311" w:rsidP="00CE6311">
      <w:pPr>
        <w:rPr>
          <w:u w:val="single"/>
        </w:rPr>
      </w:pPr>
      <w:r w:rsidRPr="00063CF8">
        <w:rPr>
          <w:sz w:val="16"/>
        </w:rPr>
        <w:t xml:space="preserve">Over the years, many </w:t>
      </w:r>
      <w:r w:rsidRPr="00063CF8">
        <w:rPr>
          <w:u w:val="single"/>
        </w:rPr>
        <w:t>scholars (e.g. Murphy, 1963) have argued that the predominant switch-side model of debate is unethical and encourages sophistry because it requires students to defend positions that they do not actually believe</w:t>
      </w:r>
      <w:r w:rsidRPr="00063CF8">
        <w:rPr>
          <w:sz w:val="16"/>
        </w:rPr>
        <w:t xml:space="preserve">. </w:t>
      </w:r>
      <w:r w:rsidRPr="00063CF8">
        <w:rPr>
          <w:u w:val="single"/>
        </w:rPr>
        <w:t xml:space="preserve">This argument, while perhaps intuitive, is not consistent with the observed results of decades of switch-side debate. </w:t>
      </w:r>
      <w:r w:rsidRPr="00063CF8">
        <w:rPr>
          <w:sz w:val="16"/>
        </w:rPr>
        <w:t xml:space="preserve">Both Bellon (2000) and Goodwin (2003) found that </w:t>
      </w:r>
      <w:r w:rsidRPr="00063CF8">
        <w:rPr>
          <w:u w:val="single"/>
        </w:rPr>
        <w:t>students become more open minded through participation in switch side debate</w:t>
      </w:r>
      <w:r w:rsidRPr="00063CF8">
        <w:rPr>
          <w:sz w:val="16"/>
        </w:rPr>
        <w:t xml:space="preserve">. Muir (1993) addresses this argument in more detail, explaining that </w:t>
      </w:r>
      <w:r w:rsidRPr="00063CF8">
        <w:rPr>
          <w:u w:val="single"/>
        </w:rPr>
        <w:t>switch side debate promotes pluralism not relativism, allows students to overcome socialization and peer pressure, and promotes tolerance and empathy without promoting moral irresponsibility.</w:t>
      </w:r>
    </w:p>
    <w:p w:rsidR="005A0EF0" w:rsidRDefault="005A0EF0" w:rsidP="00140C81">
      <w:pPr>
        <w:pStyle w:val="Heading4"/>
      </w:pPr>
      <w:r>
        <w:t>Switch-side debate makes critical projects more effective through “trial by fire” and breaks down dogmatism</w:t>
      </w:r>
    </w:p>
    <w:p w:rsidR="005A0EF0" w:rsidRDefault="005A0EF0" w:rsidP="005A0EF0">
      <w:r>
        <w:rPr>
          <w:b/>
        </w:rPr>
        <w:t xml:space="preserve">Galloway, 7 </w:t>
      </w:r>
      <w:r>
        <w:t xml:space="preserve">– Professor, Communication Studies, Samford University (Ryan, “Dinner and Conversation at the Argumentative Table: Reconceptualizing Debate as an Argumentative Dialogue,” Contemporary Argumentation and Debate, Vol. 28, 7-8, </w:t>
      </w:r>
      <w:hyperlink r:id="rId29" w:history="1">
        <w:r w:rsidRPr="009C3DF6">
          <w:rPr>
            <w:rStyle w:val="Hyperlink"/>
          </w:rPr>
          <w:t>http://www.cedadebate.org/files/2007CAD.pdf</w:t>
        </w:r>
      </w:hyperlink>
      <w:r>
        <w:t>)//SY</w:t>
      </w:r>
    </w:p>
    <w:p w:rsidR="005A0EF0" w:rsidRDefault="005A0EF0" w:rsidP="005A0EF0">
      <w:r w:rsidRPr="003E1449">
        <w:rPr>
          <w:rStyle w:val="StyleUnderline"/>
        </w:rPr>
        <w:t>In addition to</w:t>
      </w:r>
      <w:r>
        <w:t xml:space="preserve"> the basic </w:t>
      </w:r>
      <w:r w:rsidRPr="003E1449">
        <w:rPr>
          <w:rStyle w:val="StyleUnderline"/>
        </w:rPr>
        <w:t>equity</w:t>
      </w:r>
      <w:r>
        <w:t xml:space="preserve"> norm, </w:t>
      </w:r>
      <w:r w:rsidRPr="003E1449">
        <w:rPr>
          <w:rStyle w:val="StyleUnderline"/>
        </w:rPr>
        <w:t>dismissing</w:t>
      </w:r>
      <w:r>
        <w:t xml:space="preserve"> the idea </w:t>
      </w:r>
      <w:r w:rsidRPr="003E1449">
        <w:rPr>
          <w:rStyle w:val="StyleUnderline"/>
        </w:rPr>
        <w:t>that debaters defend the affirmative</w:t>
      </w:r>
      <w:r>
        <w:t xml:space="preserve"> side of the </w:t>
      </w:r>
      <w:r w:rsidRPr="003E1449">
        <w:rPr>
          <w:rStyle w:val="StyleUnderline"/>
        </w:rPr>
        <w:t>topic encourages advocates to falsely value affirmative speech acts in the absence of a negative response.</w:t>
      </w:r>
      <w:r>
        <w:t xml:space="preserve"> There may be several </w:t>
      </w:r>
      <w:r w:rsidRPr="003E1449">
        <w:rPr>
          <w:rStyle w:val="StyleUnderline"/>
        </w:rPr>
        <w:t>detrimental consequences</w:t>
      </w:r>
      <w:r>
        <w:t xml:space="preserve"> that </w:t>
      </w:r>
      <w:r w:rsidRPr="003E1449">
        <w:rPr>
          <w:rStyle w:val="StyleUnderline"/>
        </w:rPr>
        <w:t>go unrealized in a debate where</w:t>
      </w:r>
      <w:r>
        <w:t xml:space="preserve"> the affirmative </w:t>
      </w:r>
      <w:r w:rsidRPr="003E1449">
        <w:rPr>
          <w:rStyle w:val="StyleUnderline"/>
        </w:rPr>
        <w:t>case and plan are not topical.</w:t>
      </w:r>
      <w:r>
        <w:t xml:space="preserve"> Without ground, </w:t>
      </w:r>
      <w:r w:rsidRPr="003E1449">
        <w:rPr>
          <w:rStyle w:val="StyleUnderline"/>
        </w:rPr>
        <w:t>debaters may fall prey to</w:t>
      </w:r>
      <w:r>
        <w:t xml:space="preserve"> a siren’s call, a </w:t>
      </w:r>
      <w:r w:rsidRPr="003E1449">
        <w:rPr>
          <w:rStyle w:val="StyleUnderline"/>
        </w:rPr>
        <w:t>belief that certain critical ideals and concepts are axiological, existing beyond doubt without scrutiny.</w:t>
      </w:r>
      <w:r>
        <w:t xml:space="preserve"> Bakhtin contends that in dialogical </w:t>
      </w:r>
      <w:r w:rsidRPr="004E022D">
        <w:rPr>
          <w:rStyle w:val="StyleUnderline"/>
        </w:rPr>
        <w:t>exchanges “the greater the number and weight” of counter-words, the deeper and more substantial our understanding</w:t>
      </w:r>
      <w:r w:rsidRPr="004E022D">
        <w:t xml:space="preserve"> </w:t>
      </w:r>
      <w:r>
        <w:t xml:space="preserve">will be (Bakhtin, 1990). The </w:t>
      </w:r>
      <w:r w:rsidRPr="002B6982">
        <w:rPr>
          <w:rStyle w:val="StyleUnderline"/>
        </w:rPr>
        <w:t>matching</w:t>
      </w:r>
      <w:r>
        <w:t xml:space="preserve"> of the word to the counter-word </w:t>
      </w:r>
      <w:r w:rsidRPr="002B6982">
        <w:rPr>
          <w:rStyle w:val="StyleUnderline"/>
        </w:rPr>
        <w:t>should be embraced by proponents of critical activism</w:t>
      </w:r>
      <w:r>
        <w:t xml:space="preserve"> in the activity, because these dialogical exchanges allow for improvements and modifications in critical arguments. Muir argues</w:t>
      </w:r>
      <w:r w:rsidRPr="002B6982">
        <w:t xml:space="preserve"> </w:t>
      </w:r>
      <w:r>
        <w:t xml:space="preserve">that </w:t>
      </w:r>
      <w:r w:rsidRPr="004E022D">
        <w:rPr>
          <w:rStyle w:val="StyleUnderline"/>
        </w:rPr>
        <w:t>“debate puts students into greater contact with the real world by forcing them to read a great deal of information”</w:t>
      </w:r>
      <w:r>
        <w:t xml:space="preserve"> (1993, p. 285). He continues, “[t]</w:t>
      </w:r>
      <w:proofErr w:type="gramStart"/>
      <w:r>
        <w:t>he</w:t>
      </w:r>
      <w:proofErr w:type="gramEnd"/>
      <w:r>
        <w:t xml:space="preserve"> constant consumption of material…is significantly constitutive. The information grounds the issues under discussion, and the </w:t>
      </w:r>
      <w:r w:rsidRPr="004E022D">
        <w:rPr>
          <w:rStyle w:val="StyleUnderline"/>
        </w:rPr>
        <w:t>process shapes the relationship of the citizen to the public arena”</w:t>
      </w:r>
      <w:r>
        <w:t xml:space="preserve"> (p. 285). </w:t>
      </w:r>
      <w:r w:rsidRPr="002B6982">
        <w:t>Through</w:t>
      </w:r>
      <w:r>
        <w:t xml:space="preserve"> the process of comprehensive understanding, </w:t>
      </w:r>
      <w:r w:rsidRPr="002B6982">
        <w:rPr>
          <w:rStyle w:val="StyleUnderline"/>
        </w:rPr>
        <w:t>debate serves both as a laboratory and a constitutive arena. Ideas find and lose adherents. Ideas</w:t>
      </w:r>
      <w:r>
        <w:t xml:space="preserve"> that were </w:t>
      </w:r>
      <w:r w:rsidRPr="002B6982">
        <w:rPr>
          <w:rStyle w:val="StyleUnderline"/>
        </w:rPr>
        <w:t>once considered beneficial are modified,</w:t>
      </w:r>
      <w:r>
        <w:t xml:space="preserve"> changed, </w:t>
      </w:r>
      <w:r w:rsidRPr="002B6982">
        <w:rPr>
          <w:rStyle w:val="StyleUnderline"/>
        </w:rPr>
        <w:t>researched again, and sometimes discarded</w:t>
      </w:r>
      <w:r>
        <w:t xml:space="preserve"> altogether. A central argument for </w:t>
      </w:r>
      <w:r w:rsidRPr="002B6982">
        <w:rPr>
          <w:rStyle w:val="StyleUnderline"/>
        </w:rPr>
        <w:t>open deliberation</w:t>
      </w:r>
      <w:r>
        <w:t xml:space="preserve"> is that it </w:t>
      </w:r>
      <w:r w:rsidRPr="002B6982">
        <w:rPr>
          <w:rStyle w:val="StyleUnderline"/>
        </w:rPr>
        <w:t>encourages a superior consensus to situations where one side is silenced.</w:t>
      </w:r>
      <w:r>
        <w:t xml:space="preserve"> Christopher Peters contends, “The theory holds that </w:t>
      </w:r>
      <w:r w:rsidRPr="002B6982">
        <w:rPr>
          <w:rStyle w:val="StyleUnderline"/>
        </w:rPr>
        <w:t>antithesis ultimately produces a better consensus,</w:t>
      </w:r>
      <w:r>
        <w:t xml:space="preserve"> that the </w:t>
      </w:r>
      <w:r w:rsidRPr="002B6982">
        <w:rPr>
          <w:rStyle w:val="StyleUnderline"/>
        </w:rPr>
        <w:t>clash of differing, even opposing interests</w:t>
      </w:r>
      <w:r>
        <w:t xml:space="preserve"> and ideas </w:t>
      </w:r>
      <w:r w:rsidRPr="002B6982">
        <w:rPr>
          <w:rStyle w:val="StyleUnderline"/>
        </w:rPr>
        <w:t>in</w:t>
      </w:r>
      <w:r>
        <w:t xml:space="preserve"> the process of </w:t>
      </w:r>
      <w:r w:rsidRPr="002B6982">
        <w:rPr>
          <w:rStyle w:val="StyleUnderline"/>
        </w:rPr>
        <w:t>decision making…creates decisions that are better for having been subjected to this trial by fire”</w:t>
      </w:r>
      <w:r>
        <w:t xml:space="preserve"> (1997, p. 336). The </w:t>
      </w:r>
      <w:r w:rsidRPr="002B6982">
        <w:rPr>
          <w:rStyle w:val="StyleUnderline"/>
        </w:rPr>
        <w:t>combination of a competitive format and</w:t>
      </w:r>
      <w:r>
        <w:t xml:space="preserve"> the </w:t>
      </w:r>
      <w:r w:rsidRPr="002B6982">
        <w:rPr>
          <w:rStyle w:val="StyleUnderline"/>
        </w:rPr>
        <w:t xml:space="preserve">necessity to take points of </w:t>
      </w:r>
      <w:r w:rsidRPr="00AF5BFB">
        <w:rPr>
          <w:rStyle w:val="StyleUnderline"/>
        </w:rPr>
        <w:t>view that one does not already agree with</w:t>
      </w:r>
      <w:r>
        <w:t xml:space="preserve"> combines to </w:t>
      </w:r>
      <w:r w:rsidRPr="00AF5BFB">
        <w:rPr>
          <w:rStyle w:val="StyleUnderline"/>
        </w:rPr>
        <w:t>create a unique educational experience</w:t>
      </w:r>
      <w:r>
        <w:t xml:space="preserve"> for all participants. </w:t>
      </w:r>
      <w:r w:rsidRPr="00AF5BFB">
        <w:rPr>
          <w:rStyle w:val="StyleUnderline"/>
        </w:rPr>
        <w:t>Those that eschew</w:t>
      </w:r>
      <w:r>
        <w:t xml:space="preserve"> the value of </w:t>
      </w:r>
      <w:r w:rsidRPr="00AF5BFB">
        <w:rPr>
          <w:rStyle w:val="StyleUnderline"/>
        </w:rPr>
        <w:t>such experience by an axiological position short-circuit</w:t>
      </w:r>
      <w:r>
        <w:t xml:space="preserve"> the </w:t>
      </w:r>
      <w:r w:rsidRPr="00AF5BFB">
        <w:rPr>
          <w:rStyle w:val="StyleUnderline"/>
        </w:rPr>
        <w:t>benefits of the educational exchange for themselves,</w:t>
      </w:r>
      <w:r>
        <w:t xml:space="preserve"> their </w:t>
      </w:r>
      <w:r w:rsidRPr="00AF5BFB">
        <w:rPr>
          <w:rStyle w:val="StyleUnderline"/>
        </w:rPr>
        <w:t>opponents,</w:t>
      </w:r>
      <w:r>
        <w:t xml:space="preserve"> as well as the </w:t>
      </w:r>
      <w:r w:rsidRPr="00AF5BFB">
        <w:rPr>
          <w:rStyle w:val="StyleUnderline"/>
        </w:rPr>
        <w:t>judges and observers</w:t>
      </w:r>
      <w:r>
        <w:t xml:space="preserve"> of such debates. </w:t>
      </w:r>
    </w:p>
    <w:p w:rsidR="005A0EF0" w:rsidRDefault="005A0EF0" w:rsidP="00140C81">
      <w:pPr>
        <w:pStyle w:val="Heading4"/>
      </w:pPr>
      <w:r>
        <w:t>Switch-side debate makes debaters more ethical and effective advocates by fighting dogmatism and fostering tolerance</w:t>
      </w:r>
    </w:p>
    <w:p w:rsidR="005A0EF0" w:rsidRDefault="005A0EF0" w:rsidP="005A0EF0">
      <w:r>
        <w:rPr>
          <w:b/>
        </w:rPr>
        <w:t xml:space="preserve">Galloway, 7 </w:t>
      </w:r>
      <w:r>
        <w:t xml:space="preserve">– Professor, Communication Studies, Samford University (Ryan, “Dinner and Conversation at the Argumentative Table: Reconceptualizing Debate as an Argumentative Dialogue,” Contemporary Argumentation and Debate, Vol. 28, 8-11, </w:t>
      </w:r>
      <w:hyperlink r:id="rId30" w:history="1">
        <w:r w:rsidRPr="009C3DF6">
          <w:rPr>
            <w:rStyle w:val="Hyperlink"/>
          </w:rPr>
          <w:t>http://www.cedadebate.org/files/2007CAD.pdf</w:t>
        </w:r>
      </w:hyperlink>
      <w:r>
        <w:t>)//SY</w:t>
      </w:r>
    </w:p>
    <w:p w:rsidR="005A0EF0" w:rsidRPr="00901F51" w:rsidRDefault="005A0EF0" w:rsidP="005A0EF0">
      <w:pPr>
        <w:rPr>
          <w:sz w:val="16"/>
        </w:rPr>
      </w:pPr>
      <w:r w:rsidRPr="004020B9">
        <w:rPr>
          <w:rStyle w:val="StyleUnderline"/>
        </w:rPr>
        <w:t>Willingness to argue against what one believes helps the advocate understand the strengths and weaknesses of their own position. It opens</w:t>
      </w:r>
      <w:r w:rsidRPr="00901F51">
        <w:rPr>
          <w:sz w:val="16"/>
        </w:rPr>
        <w:t xml:space="preserve"> the </w:t>
      </w:r>
      <w:r w:rsidRPr="004020B9">
        <w:rPr>
          <w:rStyle w:val="StyleUnderline"/>
        </w:rPr>
        <w:t>potential for</w:t>
      </w:r>
      <w:r w:rsidRPr="00901F51">
        <w:rPr>
          <w:sz w:val="16"/>
        </w:rPr>
        <w:t xml:space="preserve"> a new synthesis of </w:t>
      </w:r>
      <w:r w:rsidRPr="004020B9">
        <w:rPr>
          <w:rStyle w:val="StyleUnderline"/>
        </w:rPr>
        <w:t>material that is superior</w:t>
      </w:r>
      <w:r w:rsidRPr="00901F51">
        <w:rPr>
          <w:sz w:val="16"/>
        </w:rPr>
        <w:t xml:space="preserve"> to the first (Dybvig &amp; Iverson, 2000). </w:t>
      </w:r>
      <w:r w:rsidRPr="004020B9">
        <w:rPr>
          <w:rStyle w:val="StyleUnderline"/>
        </w:rPr>
        <w:t>Serving as a devil’s advocate encourages an appreciation for middle ground</w:t>
      </w:r>
      <w:r w:rsidRPr="00901F51">
        <w:rPr>
          <w:sz w:val="16"/>
        </w:rPr>
        <w:t xml:space="preserve"> and nuance (Dell, 1958). </w:t>
      </w:r>
      <w:r w:rsidRPr="00645134">
        <w:rPr>
          <w:rStyle w:val="StyleUnderline"/>
        </w:rPr>
        <w:t>Failure to see both sides can lead to high levels of ego</w:t>
      </w:r>
      <w:r w:rsidRPr="00901F51">
        <w:rPr>
          <w:sz w:val="16"/>
        </w:rPr>
        <w:t xml:space="preserve"> involvement </w:t>
      </w:r>
      <w:r w:rsidRPr="00645134">
        <w:rPr>
          <w:rStyle w:val="StyleUnderline"/>
        </w:rPr>
        <w:t>and dogmatism</w:t>
      </w:r>
      <w:r w:rsidRPr="00901F51">
        <w:rPr>
          <w:sz w:val="16"/>
        </w:rPr>
        <w:t xml:space="preserve"> (Hicks &amp; Greene, 2000). Survey data confirms these conclusions. Star </w:t>
      </w:r>
      <w:r w:rsidRPr="00645134">
        <w:rPr>
          <w:rStyle w:val="StyleUnderline"/>
        </w:rPr>
        <w:t>Muir found that debaters become more tolerant after learning to debate both sides of an issue</w:t>
      </w:r>
      <w:r w:rsidRPr="00901F51">
        <w:rPr>
          <w:sz w:val="16"/>
        </w:rPr>
        <w:t xml:space="preserve"> (Muir, 1993). Such tolerance is predictable since debate is firmly grounded in respect for the other through the creation of a fair dialogue. Ironically, </w:t>
      </w:r>
      <w:r w:rsidRPr="00645134">
        <w:rPr>
          <w:rStyle w:val="StyleUnderline"/>
        </w:rPr>
        <w:t>opponents of a debate as dialogue risk falling prey to dogmatism and the requisite failure to respect potential middle grounds. Perceiving the world through the lens of contingency</w:t>
      </w:r>
      <w:r w:rsidRPr="00901F51">
        <w:rPr>
          <w:sz w:val="16"/>
        </w:rPr>
        <w:t xml:space="preserve"> and probability </w:t>
      </w:r>
      <w:r w:rsidRPr="00645134">
        <w:rPr>
          <w:rStyle w:val="StyleUnderline"/>
        </w:rPr>
        <w:t>can be beneficial to real-world activism</w:t>
      </w:r>
      <w:r w:rsidRPr="00901F51">
        <w:rPr>
          <w:sz w:val="16"/>
        </w:rPr>
        <w:t xml:space="preserve"> when its goal is creating consensus out of competing interests. The </w:t>
      </w:r>
      <w:r w:rsidRPr="00645134">
        <w:rPr>
          <w:rStyle w:val="Emphasis"/>
        </w:rPr>
        <w:t>anti-oppression messages of critical teams would benefit from a thorough investigation of such claims</w:t>
      </w:r>
      <w:r w:rsidRPr="00645134">
        <w:rPr>
          <w:rStyle w:val="StyleUnderline"/>
        </w:rPr>
        <w:t>,</w:t>
      </w:r>
      <w:r w:rsidRPr="00901F51">
        <w:rPr>
          <w:sz w:val="16"/>
        </w:rPr>
        <w:t xml:space="preserve"> and not merely an untested axiological assumption. Answering Criticisms to the Debate as Dialogue Model There are several well-worn answers to the argument that affirmatives should defend the topic. First, requiring debaters to defend the topic would require debaters to say something they do not believe, which is unfair to the debater and unethical as a practice. Second, advocates argue that there is “other ground” available to the negative team, and thus the requirement that the affirmative team defend the topic is ultimately unnecessary. Finally, they argue that the topic process produces topics that are not meaningful or accessible to a diverse set of debaters. Falsely Comparing Debate with Public Speaking T</w:t>
      </w:r>
      <w:r w:rsidRPr="00645134">
        <w:rPr>
          <w:rStyle w:val="StyleUnderline"/>
        </w:rPr>
        <w:t>he argument that debaters should not argue in favor of ideas that they do not believe treats debate as</w:t>
      </w:r>
      <w:r w:rsidRPr="00901F51">
        <w:rPr>
          <w:sz w:val="16"/>
        </w:rPr>
        <w:t xml:space="preserve"> with a </w:t>
      </w:r>
      <w:r w:rsidRPr="00645134">
        <w:rPr>
          <w:rStyle w:val="StyleUnderline"/>
        </w:rPr>
        <w:t>normal public speaking</w:t>
      </w:r>
      <w:r w:rsidRPr="00901F51">
        <w:rPr>
          <w:sz w:val="16"/>
        </w:rPr>
        <w:t xml:space="preserve"> event. This controversy was discussed thoroughly in various speech journals throughout the 1950s and 1960s, with most authors coming to the conclusion that </w:t>
      </w:r>
      <w:r w:rsidRPr="00645134">
        <w:rPr>
          <w:rStyle w:val="StyleUnderline"/>
        </w:rPr>
        <w:t>debate is a unique public speaking event, where participants and observers disassociate the debater from their role.</w:t>
      </w:r>
      <w:r w:rsidRPr="00901F51">
        <w:rPr>
          <w:sz w:val="16"/>
        </w:rPr>
        <w:t xml:space="preserve"> Richard Murphy lays out the case that students should not be forced to say something they do not believe, a concept quite similar to modern-day advocates of the notion that affirmatives should not have to defend the topic (1957; 1963). Murphy contends, “The argument against debating both sides is very simple and consistent. Debate…is a form of public speaking. A public statement is a public commitment” (1957, p. 2). </w:t>
      </w:r>
      <w:r w:rsidRPr="00645134">
        <w:rPr>
          <w:rStyle w:val="StyleUnderline"/>
        </w:rPr>
        <w:t>Murphy believed students should discuss and research an issue until they understood their position on the issue and then take the stand and defend only that side</w:t>
      </w:r>
      <w:r w:rsidRPr="00901F51">
        <w:rPr>
          <w:sz w:val="16"/>
        </w:rPr>
        <w:t xml:space="preserve"> of the proposition. Murphy’s fear was that students risk becoming a “weather vane,” having “character only when the wind is not blowing” (1963, p. 246). In contrast, Nicholas </w:t>
      </w:r>
      <w:r w:rsidRPr="00645134">
        <w:rPr>
          <w:rStyle w:val="StyleUnderline"/>
        </w:rPr>
        <w:t>Cripe distinguished between speaking and debating</w:t>
      </w:r>
      <w:r w:rsidRPr="00901F51">
        <w:rPr>
          <w:sz w:val="16"/>
        </w:rPr>
        <w:t xml:space="preserve"> (1957, p. 210). Cripe contended that, </w:t>
      </w:r>
      <w:r w:rsidRPr="00645134">
        <w:rPr>
          <w:rStyle w:val="StyleUnderline"/>
        </w:rPr>
        <w:t>unlike a public speaker, a debater is</w:t>
      </w:r>
      <w:r w:rsidRPr="00901F51">
        <w:rPr>
          <w:sz w:val="16"/>
        </w:rPr>
        <w:t xml:space="preserve"> “not </w:t>
      </w:r>
      <w:r w:rsidRPr="00645134">
        <w:rPr>
          <w:rStyle w:val="StyleUnderline"/>
        </w:rPr>
        <w:t>trying</w:t>
      </w:r>
      <w:r w:rsidRPr="00901F51">
        <w:rPr>
          <w:sz w:val="16"/>
        </w:rPr>
        <w:t xml:space="preserve"> to convince the judges, or his opponents” of the argument but </w:t>
      </w:r>
      <w:r w:rsidRPr="00645134">
        <w:rPr>
          <w:rStyle w:val="StyleUnderline"/>
        </w:rPr>
        <w:t>merely to illustrate that their team has done the superior debating</w:t>
      </w:r>
      <w:r w:rsidRPr="00901F51">
        <w:rPr>
          <w:sz w:val="16"/>
        </w:rPr>
        <w:t xml:space="preserve"> (p. 211). </w:t>
      </w:r>
      <w:r w:rsidRPr="00645134">
        <w:rPr>
          <w:rStyle w:val="StyleUnderline"/>
        </w:rPr>
        <w:t>Debating</w:t>
      </w:r>
      <w:r w:rsidRPr="00901F51">
        <w:rPr>
          <w:sz w:val="16"/>
        </w:rPr>
        <w:t xml:space="preserve"> in this sense </w:t>
      </w:r>
      <w:r w:rsidRPr="00645134">
        <w:rPr>
          <w:rStyle w:val="StyleUnderline"/>
        </w:rPr>
        <w:t>exists with an obligation to give each position its best defense,</w:t>
      </w:r>
      <w:r w:rsidRPr="00901F51">
        <w:rPr>
          <w:sz w:val="16"/>
        </w:rPr>
        <w:t xml:space="preserve"> in much the way an attorney does for a client. Here, </w:t>
      </w:r>
      <w:r w:rsidRPr="00645134">
        <w:rPr>
          <w:rStyle w:val="StyleUnderline"/>
        </w:rPr>
        <w:t>the process of defending a position for the purposes of debate is distinct from their advocacy for a cause in a larger sense.</w:t>
      </w:r>
      <w:r w:rsidRPr="00901F51">
        <w:rPr>
          <w:sz w:val="16"/>
        </w:rPr>
        <w:t xml:space="preserve"> As such, they are like Socrates in the Phaedrus, speaking with their heads covered so as not to anger the gods (Murphy 1957, p. 3). Additionally, </w:t>
      </w:r>
      <w:r w:rsidRPr="00645134">
        <w:rPr>
          <w:rStyle w:val="StyleUnderline"/>
        </w:rPr>
        <w:t>debate is unlike public speaking since it happens almost always in a private setting.</w:t>
      </w:r>
      <w:r w:rsidRPr="00901F51">
        <w:rPr>
          <w:sz w:val="16"/>
        </w:rPr>
        <w:t xml:space="preserve"> There are several distinctions. First, </w:t>
      </w:r>
      <w:r w:rsidRPr="00645134">
        <w:rPr>
          <w:rStyle w:val="StyleUnderline"/>
        </w:rPr>
        <w:t>very few people watch individual</w:t>
      </w:r>
      <w:r w:rsidRPr="00901F51">
        <w:rPr>
          <w:sz w:val="16"/>
        </w:rPr>
        <w:t xml:space="preserve"> contest </w:t>
      </w:r>
      <w:r w:rsidRPr="00645134">
        <w:rPr>
          <w:rStyle w:val="StyleUnderline"/>
        </w:rPr>
        <w:t>rounds.</w:t>
      </w:r>
      <w:r w:rsidRPr="00901F51">
        <w:rPr>
          <w:sz w:val="16"/>
        </w:rPr>
        <w:t xml:space="preserve"> The vast majority of such rounds take place with five people in the room—the four debaters, and the lone judge. </w:t>
      </w:r>
      <w:r w:rsidRPr="00645134">
        <w:rPr>
          <w:rStyle w:val="StyleUnderline"/>
        </w:rPr>
        <w:t>Even elimination rounds with the largest audiences have no more than</w:t>
      </w:r>
      <w:r w:rsidRPr="00901F51">
        <w:rPr>
          <w:sz w:val="16"/>
        </w:rPr>
        <w:t xml:space="preserve"> approximately </w:t>
      </w:r>
      <w:r w:rsidRPr="00645134">
        <w:rPr>
          <w:rStyle w:val="StyleUnderline"/>
        </w:rPr>
        <w:t>one hundred observers, almost all of whom are debaters.</w:t>
      </w:r>
      <w:r w:rsidRPr="00901F51">
        <w:rPr>
          <w:sz w:val="16"/>
        </w:rPr>
        <w:t xml:space="preserve"> Rarely do people outside the community watch debates. Also, </w:t>
      </w:r>
      <w:r w:rsidRPr="00645134">
        <w:rPr>
          <w:rStyle w:val="StyleUnderline"/>
        </w:rPr>
        <w:t>debate has developed a set of norms and procedures quite unlike public speaking.</w:t>
      </w:r>
      <w:r w:rsidRPr="00901F51">
        <w:rPr>
          <w:sz w:val="16"/>
        </w:rPr>
        <w:t xml:space="preserve"> While some indict these norms (Warner 2003), the rapid rate of speed and heavy reliance on evidence distinguishes debate from public speaking. </w:t>
      </w:r>
      <w:r w:rsidRPr="00645134">
        <w:rPr>
          <w:rStyle w:val="StyleUnderline"/>
        </w:rPr>
        <w:t>Our activity is</w:t>
      </w:r>
      <w:r w:rsidRPr="00901F51">
        <w:rPr>
          <w:sz w:val="16"/>
        </w:rPr>
        <w:t xml:space="preserve"> more like the </w:t>
      </w:r>
      <w:r w:rsidRPr="00645134">
        <w:rPr>
          <w:rStyle w:val="StyleUnderline"/>
        </w:rPr>
        <w:t>closed debating society that Murphy admits can be judged by “pedagogical, rather than ethical, standards”</w:t>
      </w:r>
      <w:r w:rsidRPr="00901F51">
        <w:rPr>
          <w:sz w:val="16"/>
        </w:rPr>
        <w:t xml:space="preserve"> (1957, p. 7). When debates do occur that target the general public (public debates on campus for example), moderators are careful to explain that debaters may be playing devil’s advocate. Such statements prevent confusion regarding whether or not a debater speaks in a role or from personal conviction. While speaking from conviction is a political act, </w:t>
      </w:r>
      <w:r w:rsidRPr="00645134">
        <w:rPr>
          <w:rStyle w:val="StyleUnderline"/>
        </w:rPr>
        <w:t>speaking in accordance with a role is a pedagogical one</w:t>
      </w:r>
      <w:r w:rsidRPr="00901F51">
        <w:rPr>
          <w:sz w:val="16"/>
        </w:rPr>
        <w:t xml:space="preserve"> (Klopf &amp; McCroskey, 1964, p. 37). However, </w:t>
      </w:r>
      <w:r w:rsidRPr="00645134">
        <w:rPr>
          <w:rStyle w:val="StyleUnderline"/>
        </w:rPr>
        <w:t>this does not mean that debaters are victims.</w:t>
      </w:r>
      <w:r w:rsidRPr="00901F51">
        <w:rPr>
          <w:sz w:val="16"/>
        </w:rPr>
        <w:t xml:space="preserve"> The sophistication of modern argument and the range of strategic choices available to modern debaters allow them to choose positions that are consistent with their belief structures. The rise of plan-inclusive counterplans, kritiks, and other strategies allow negative teams to largely align themselves with agreeable affirmative cases while distinguishing away narrow slivers of arguments that allow debaters to rarely argue completely against their convictions. While some contend that this undermines the value of switch-side debate (Ellis, 2008b; Shanahan, 2004), in fact, </w:t>
      </w:r>
      <w:r w:rsidRPr="00645134">
        <w:rPr>
          <w:rStyle w:val="StyleUnderline"/>
        </w:rPr>
        <w:t>the notion that debaters employ nuanced answers to debate topics illustrates the complexity of modern debate resolutions. Those who worry that competitive academic debate will cause debaters to lose their convictions,</w:t>
      </w:r>
      <w:r w:rsidRPr="00901F51">
        <w:rPr>
          <w:sz w:val="16"/>
        </w:rPr>
        <w:t xml:space="preserve"> as Greene and Hicks do in their 2005 article, </w:t>
      </w:r>
      <w:r w:rsidRPr="00645134">
        <w:rPr>
          <w:rStyle w:val="StyleUnderline"/>
        </w:rPr>
        <w:t>confuse the cart with the horse. Conviction is not a priori to discussion, it flows from it.</w:t>
      </w:r>
      <w:r w:rsidRPr="00901F51">
        <w:rPr>
          <w:sz w:val="16"/>
        </w:rPr>
        <w:t xml:space="preserve"> A. Craig Baird argued, “Sound conviction depends upon a thorough understanding of the controversial problem under consideration (1955, p. 5). </w:t>
      </w:r>
      <w:r w:rsidRPr="00645134">
        <w:rPr>
          <w:rStyle w:val="StyleUnderline"/>
        </w:rPr>
        <w:t>Debate encourages rigorous training and scrutiny of arguments before debaters declare themselves an advocate for a given cause.</w:t>
      </w:r>
      <w:r w:rsidRPr="00901F51">
        <w:rPr>
          <w:sz w:val="16"/>
        </w:rPr>
        <w:t xml:space="preserve"> Debate creates an </w:t>
      </w:r>
      <w:r w:rsidRPr="00645134">
        <w:rPr>
          <w:rStyle w:val="StyleUnderline"/>
        </w:rPr>
        <w:t>ethical obligation to interrogate ideas from a neutral position so that they may be freely chosen</w:t>
      </w:r>
      <w:r w:rsidRPr="00901F51">
        <w:rPr>
          <w:sz w:val="16"/>
        </w:rPr>
        <w:t xml:space="preserve"> subsequently. </w:t>
      </w:r>
    </w:p>
    <w:p w:rsidR="00771E34" w:rsidRDefault="005C2928" w:rsidP="0042067F">
      <w:pPr>
        <w:pStyle w:val="Heading2"/>
      </w:pPr>
      <w:r>
        <w:t xml:space="preserve">Surveillance Specific </w:t>
      </w:r>
    </w:p>
    <w:p w:rsidR="009B095B" w:rsidRDefault="009B095B" w:rsidP="009B095B">
      <w:pPr>
        <w:pStyle w:val="Heading3"/>
      </w:pPr>
      <w:r>
        <w:t>TSE</w:t>
      </w:r>
    </w:p>
    <w:p w:rsidR="009B095B" w:rsidRDefault="009B095B" w:rsidP="00140C81">
      <w:pPr>
        <w:pStyle w:val="Heading4"/>
      </w:pPr>
      <w:r>
        <w:t xml:space="preserve">Creating discussions about surveillance generate equal participation in governance and break down systems of marginal surveillance </w:t>
      </w:r>
    </w:p>
    <w:p w:rsidR="009B095B" w:rsidRDefault="003F7E4F" w:rsidP="009B095B">
      <w:r>
        <w:rPr>
          <w:rStyle w:val="Style13ptBold"/>
        </w:rPr>
        <w:t>Mon</w:t>
      </w:r>
      <w:r w:rsidR="009B095B" w:rsidRPr="00107AB7">
        <w:rPr>
          <w:rStyle w:val="Style13ptBold"/>
        </w:rPr>
        <w:t>ahan 2010</w:t>
      </w:r>
      <w:r w:rsidR="009B095B">
        <w:t xml:space="preserve"> (torin, surveillance as governance: social inequality and the pursuit of democratic surveillance. In surveillance and democracy, 91-110,</w:t>
      </w:r>
      <w:r w:rsidR="009B095B" w:rsidRPr="00B347C9">
        <w:t xml:space="preserve"> http://publicsurveillance.com/papers/Monahan_Surv_Democracy.pdf</w:t>
      </w:r>
      <w:r w:rsidR="009B095B">
        <w:t>, LB)</w:t>
      </w:r>
    </w:p>
    <w:p w:rsidR="009B095B" w:rsidRPr="00C021F6" w:rsidRDefault="009B095B" w:rsidP="009B095B">
      <w:pPr>
        <w:rPr>
          <w:sz w:val="16"/>
        </w:rPr>
      </w:pPr>
      <w:r w:rsidRPr="00C021F6">
        <w:rPr>
          <w:u w:val="single"/>
        </w:rPr>
        <w:t>If social equality and equal participation (or representation) in governance processes are necessary conditions for strong democracy, then systems that perpetuate social inequalities are antidemocratic.</w:t>
      </w:r>
      <w:r w:rsidRPr="00C021F6">
        <w:rPr>
          <w:sz w:val="16"/>
        </w:rPr>
        <w:t xml:space="preserve"> </w:t>
      </w:r>
      <w:r w:rsidRPr="00C021F6">
        <w:rPr>
          <w:u w:val="single"/>
        </w:rPr>
        <w:t>Whereas social sorting typically works through the differential application of the same technological systems to the governance of different populations, there are other ways that surveillance can produce unequal outcomes.</w:t>
      </w:r>
      <w:r w:rsidRPr="00C021F6">
        <w:rPr>
          <w:sz w:val="16"/>
        </w:rPr>
        <w:t xml:space="preserve"> What I refer to as "</w:t>
      </w:r>
      <w:r w:rsidRPr="00C021F6">
        <w:rPr>
          <w:u w:val="single"/>
        </w:rPr>
        <w:t>marginalizing surveillance" entails unequal exposure to different surveillance systems based on one's social address</w:t>
      </w:r>
      <w:r w:rsidRPr="00C021F6">
        <w:rPr>
          <w:sz w:val="16"/>
        </w:rPr>
        <w:t xml:space="preserve">. More often than not, </w:t>
      </w:r>
      <w:r w:rsidRPr="00C021F6">
        <w:rPr>
          <w:u w:val="single"/>
        </w:rPr>
        <w:t xml:space="preserve">this means that some of the most invasive systems of scrutiny and control are disproportionately applied to the poor, to ethnic minorities, or to women. </w:t>
      </w:r>
      <w:r w:rsidRPr="00C021F6">
        <w:rPr>
          <w:sz w:val="16"/>
        </w:rPr>
        <w:t xml:space="preserve">Mandatory </w:t>
      </w:r>
      <w:r w:rsidRPr="00C021F6">
        <w:rPr>
          <w:u w:val="single"/>
        </w:rPr>
        <w:t>drug testing for minimum-wage service employees or welfare recipients are particularly egregious examples of marginalizing surveillance</w:t>
      </w:r>
      <w:r w:rsidRPr="00C021F6">
        <w:rPr>
          <w:sz w:val="16"/>
        </w:rPr>
        <w:t xml:space="preserve"> (Staples, 2000; Campbell, 2006). Another example might be the surveillance of low-level employees with keystroke-tracking software, global positioning systems, or radio-frequency identification badges (EPIC and PI, 2000; Lyon, 2006). Rituals of </w:t>
      </w:r>
      <w:r w:rsidRPr="00C021F6">
        <w:rPr>
          <w:u w:val="single"/>
        </w:rPr>
        <w:t>extreme technological and police surveillance of public-school students, especially in lower-class minority neighborhoods, could be interpreted as another example of marginalizing surveillance</w:t>
      </w:r>
      <w:r w:rsidRPr="00C021F6">
        <w:rPr>
          <w:sz w:val="16"/>
        </w:rPr>
        <w:t xml:space="preserve"> (Monahan and Torres, 2010). Those with alternative social addresses, especially the relatively affluent, are largely insulated from the degree and kind of surveillance represented by these cases. </w:t>
      </w:r>
      <w:r w:rsidRPr="00C021F6">
        <w:rPr>
          <w:u w:val="single"/>
        </w:rPr>
        <w:t>Such surveillance does not simply regulate marginalized groups-it actively produces both identities and conditions of marginality</w:t>
      </w:r>
      <w:r w:rsidRPr="00C021F6">
        <w:rPr>
          <w:sz w:val="16"/>
        </w:rPr>
        <w:t xml:space="preserve">. These </w:t>
      </w:r>
      <w:r w:rsidRPr="00C021F6">
        <w:rPr>
          <w:u w:val="single"/>
        </w:rPr>
        <w:t xml:space="preserve">marginalizing effects might be more pronounced, in the eyes of subjects and objects of surveillance, given the </w:t>
      </w:r>
      <w:proofErr w:type="gramStart"/>
      <w:r w:rsidRPr="00C021F6">
        <w:rPr>
          <w:u w:val="single"/>
        </w:rPr>
        <w:t>universalist</w:t>
      </w:r>
      <w:proofErr w:type="gramEnd"/>
      <w:r w:rsidRPr="00C021F6">
        <w:rPr>
          <w:u w:val="single"/>
        </w:rPr>
        <w:t xml:space="preserve"> and objective mythology surrounding all technological systems, because discrimination can be masked behind the supposedly impartial functions of "the system."</w:t>
      </w:r>
      <w:r w:rsidRPr="00C021F6">
        <w:rPr>
          <w:sz w:val="16"/>
        </w:rPr>
        <w:t xml:space="preserve"> The forms of </w:t>
      </w:r>
      <w:r w:rsidRPr="00C021F6">
        <w:rPr>
          <w:u w:val="single"/>
        </w:rPr>
        <w:t>differential control engendered by social sorting and marginalizing surveillance are both compounded and insulated by the automation of surveillance functions</w:t>
      </w:r>
      <w:r w:rsidRPr="00C021F6">
        <w:rPr>
          <w:sz w:val="16"/>
        </w:rPr>
        <w:t xml:space="preserve">. Automated control depends predominately upon algorithmic surveillance systems, which take empirical phenomena-translated into data-as their raw material, ranging from commercial purchases to mobility flows to crime rates to insurance claims to personal identifiers. Spaces, activltJes, people, and systems are then managed through automated analysis of data and socio-technical intervention (Norris, Moran, and Armstrong, 1998; Thrift and French, 2002; Graham and Wood, 2003). </w:t>
      </w:r>
      <w:r w:rsidRPr="00C021F6">
        <w:rPr>
          <w:u w:val="single"/>
        </w:rPr>
        <w:t>Examples could include real-time management of traffic flows through the identification and prioritization (and/or penalization) of some drivers, or modes of transport, over others; integration of face-recognition software with video surveillance systems so that positive "matches" with faces of suspected terrorists, for instance, generate automatic alerts for security personnel; geodemographic mapping of reported crime incidents by neighborhood to create risk-based response protocols for police; or automatic exclusion of individuals from medical insurance coverage based on their genetic predisposition to acquiring debilitating diseases</w:t>
      </w:r>
      <w:r w:rsidRPr="00C021F6">
        <w:rPr>
          <w:sz w:val="16"/>
        </w:rPr>
        <w:t>.</w:t>
      </w:r>
    </w:p>
    <w:p w:rsidR="009B095B" w:rsidRDefault="009B095B" w:rsidP="009B095B"/>
    <w:p w:rsidR="00255D0D" w:rsidRDefault="00163EF4" w:rsidP="00140C81">
      <w:pPr>
        <w:pStyle w:val="Heading4"/>
        <w:rPr>
          <w:shd w:val="clear" w:color="auto" w:fill="FFFFFF"/>
        </w:rPr>
      </w:pPr>
      <w:r>
        <w:rPr>
          <w:shd w:val="clear" w:color="auto" w:fill="FFFFFF"/>
        </w:rPr>
        <w:t xml:space="preserve">Government is expanding surveillance now due to public apathy about its increase – our discussion is critical </w:t>
      </w:r>
    </w:p>
    <w:p w:rsidR="00646B69" w:rsidRPr="00646B69" w:rsidRDefault="00646B69" w:rsidP="00646B69">
      <w:pPr>
        <w:rPr>
          <w:color w:val="333333"/>
        </w:rPr>
      </w:pPr>
      <w:r w:rsidRPr="00107AB7">
        <w:rPr>
          <w:rStyle w:val="Style13ptBold"/>
        </w:rPr>
        <w:t>Lyon 2002</w:t>
      </w:r>
      <w:r w:rsidRPr="00646B69">
        <w:t xml:space="preserve"> </w:t>
      </w:r>
      <w:r>
        <w:t>(David</w:t>
      </w:r>
      <w:r w:rsidRPr="00646B69">
        <w:t>, directs the Surveillance Studies Centre, is a Professor of Sociology, holds a Queen's Research Chair Surveillance as Social Sorting: Privacy, Risk and Automated Discrimination. London: Routledge, 2002. Print, LB</w:t>
      </w:r>
      <w:r>
        <w:t>)</w:t>
      </w:r>
    </w:p>
    <w:p w:rsidR="00255D0D" w:rsidRPr="00C676CA" w:rsidRDefault="00255D0D" w:rsidP="00AE0B18">
      <w:pPr>
        <w:rPr>
          <w:u w:val="single"/>
        </w:rPr>
      </w:pPr>
      <w:r w:rsidRPr="00C676CA">
        <w:rPr>
          <w:sz w:val="16"/>
        </w:rPr>
        <w:t xml:space="preserve">It is no accident that </w:t>
      </w:r>
      <w:r w:rsidRPr="00C676CA">
        <w:rPr>
          <w:u w:val="single"/>
        </w:rPr>
        <w:t>interest in privacy has grown by leaps and bounds in the past decade</w:t>
      </w:r>
      <w:r w:rsidRPr="00C676CA">
        <w:rPr>
          <w:sz w:val="16"/>
        </w:rPr>
        <w:t xml:space="preserve">. </w:t>
      </w:r>
      <w:r w:rsidRPr="00C676CA">
        <w:rPr>
          <w:u w:val="single"/>
        </w:rPr>
        <w:t>This shift maps exactly onto the increased levels and pervasiveness of surveillance in commercial as well as in governmental and workplace settings</w:t>
      </w:r>
      <w:r w:rsidRPr="00C676CA">
        <w:rPr>
          <w:sz w:val="16"/>
        </w:rPr>
        <w:t xml:space="preserve">. By the same token, </w:t>
      </w:r>
      <w:r w:rsidRPr="00C676CA">
        <w:rPr>
          <w:u w:val="single"/>
        </w:rPr>
        <w:t>it also relates to increased surveillance of middle-class and male populations</w:t>
      </w:r>
      <w:r w:rsidRPr="00C676CA">
        <w:rPr>
          <w:sz w:val="16"/>
        </w:rPr>
        <w:t xml:space="preserve">. Lower socio-economic groups and women have long been accustomed to the gaze of various surveillants. As well, </w:t>
      </w:r>
      <w:r w:rsidRPr="00C676CA">
        <w:rPr>
          <w:u w:val="single"/>
        </w:rPr>
        <w:t>growth of privacy concerns has to be seen in the context of increasing individualized societies</w:t>
      </w:r>
      <w:r w:rsidRPr="00C676CA">
        <w:rPr>
          <w:sz w:val="16"/>
        </w:rPr>
        <w:t xml:space="preserve"> (Bauman 2001), </w:t>
      </w:r>
      <w:r w:rsidRPr="00C676CA">
        <w:rPr>
          <w:u w:val="single"/>
        </w:rPr>
        <w:t>and above all on the individualizing of risk, as social safety nets deteriorate one by one.</w:t>
      </w:r>
      <w:r w:rsidRPr="00C676CA">
        <w:rPr>
          <w:sz w:val="16"/>
        </w:rPr>
        <w:t xml:space="preserve"> Information privacy, based almost everywhere on “fair information practices,” relates to communicative control, that is, how far data subjects have a say over how their personal data are collected, processed, and used. Such </w:t>
      </w:r>
      <w:r w:rsidRPr="00C676CA">
        <w:rPr>
          <w:u w:val="single"/>
        </w:rPr>
        <w:t>privacy policies are now enshrined in law and in voluntary selfregulation in many countries and contexts</w:t>
      </w:r>
      <w:r w:rsidRPr="00C676CA">
        <w:rPr>
          <w:sz w:val="16"/>
        </w:rPr>
        <w:t xml:space="preserve">. But </w:t>
      </w:r>
      <w:r w:rsidRPr="00C676CA">
        <w:rPr>
          <w:u w:val="single"/>
        </w:rPr>
        <w:t xml:space="preserve">privacy is both contested, and confined in its scope. </w:t>
      </w:r>
      <w:r w:rsidRPr="00C676CA">
        <w:rPr>
          <w:sz w:val="16"/>
        </w:rPr>
        <w:t xml:space="preserve">Culturally and historically relative, privacy has limited relevance in some contexts. As we shall see in a moment, everyday surveillance is implicated in contemporary modes of social reproduction – it is a vital means of sorting populations for discriminatory treatment – and as such it is unclear that it is appropriate to invoke more privacy as a possible solution. Of course, </w:t>
      </w:r>
      <w:r w:rsidRPr="00C676CA">
        <w:rPr>
          <w:u w:val="single"/>
        </w:rPr>
        <w:t>fair information practices do go some way to addressing the potential inequalities generated, or at least facilitated, by surveillance as social sorting.</w:t>
      </w:r>
      <w:r w:rsidRPr="00C676CA">
        <w:rPr>
          <w:sz w:val="16"/>
        </w:rPr>
        <w:t xml:space="preserve"> But this latter process appears to be a social structural one which, however strenuous the claims to privacy as a common or public good (see Regan 1995), seem to call for different or at least additional policy instruments and political initiatives. Another sociological issue is that mapping surveillance is no longer a merely regional matter. Once, </w:t>
      </w:r>
      <w:r w:rsidRPr="00C676CA">
        <w:rPr>
          <w:u w:val="single"/>
        </w:rPr>
        <w:t>sociology could confidently assume that social relations were in some ways isomorphic with territories – and of course, ironically, this assumption is precisely what lies behind the geodemographic clustering activities of database marketers</w:t>
      </w:r>
      <w:r w:rsidRPr="00C676CA">
        <w:rPr>
          <w:sz w:val="16"/>
        </w:rPr>
        <w:t xml:space="preserve">. But the development of different kinds of networking relationships challenges this simple assumption. </w:t>
      </w:r>
      <w:r w:rsidRPr="00C676CA">
        <w:rPr>
          <w:u w:val="single"/>
        </w:rPr>
        <w:t>Social relationships have became more fluid, more liquid (Bauman 2000) and surveillance data, correspondingly, are more networked, and must be seen in terms of flows (Urry 2000). It is not merely where people are when they use cell phones, e-mail, or surf the Internet. It is with whom they are connected and how that interaction may be logged, monitored, or traced that also counts</w:t>
      </w:r>
    </w:p>
    <w:p w:rsidR="00255D0D" w:rsidRDefault="00405DBB" w:rsidP="00140C81">
      <w:pPr>
        <w:pStyle w:val="Heading4"/>
      </w:pPr>
      <w:r>
        <w:t xml:space="preserve">Surveillance studies require engaging the law </w:t>
      </w:r>
    </w:p>
    <w:p w:rsidR="00646B69" w:rsidRPr="00646B69" w:rsidRDefault="00646B69" w:rsidP="00646B69">
      <w:pPr>
        <w:rPr>
          <w:color w:val="333333"/>
        </w:rPr>
      </w:pPr>
      <w:r w:rsidRPr="00107AB7">
        <w:rPr>
          <w:rStyle w:val="Style13ptBold"/>
        </w:rPr>
        <w:t>Lyon 2002</w:t>
      </w:r>
      <w:r w:rsidRPr="00646B69">
        <w:t xml:space="preserve"> </w:t>
      </w:r>
      <w:r>
        <w:t>(David</w:t>
      </w:r>
      <w:r w:rsidRPr="00646B69">
        <w:t>, directs the Surveillance Studies Centre, is a Professor of Sociology, holds a Queen's Research Chair Surveillance as Social Sorting: Privacy, Risk and Automated Discrimination. London: Routledge, 2002. Print, LB</w:t>
      </w:r>
      <w:r>
        <w:t>)</w:t>
      </w:r>
    </w:p>
    <w:p w:rsidR="00255D0D" w:rsidRPr="00C676CA" w:rsidRDefault="00255D0D" w:rsidP="00AE0B18">
      <w:pPr>
        <w:rPr>
          <w:u w:val="single"/>
        </w:rPr>
      </w:pPr>
      <w:r w:rsidRPr="00C676CA">
        <w:rPr>
          <w:u w:val="single"/>
        </w:rPr>
        <w:t>Surveillance studies today is marked by an urgent quest for new explanatory concepts and theories.</w:t>
      </w:r>
      <w:r w:rsidRPr="00C676CA">
        <w:rPr>
          <w:sz w:val="16"/>
        </w:rPr>
        <w:t xml:space="preserve"> The most </w:t>
      </w:r>
      <w:r w:rsidRPr="00C676CA">
        <w:rPr>
          <w:u w:val="single"/>
        </w:rPr>
        <w:t>fruitful and exciting ones are emerging from transdisciplinary work, involving, among others, sociology, political economy, history, and geography</w:t>
      </w:r>
      <w:r w:rsidRPr="00C676CA">
        <w:rPr>
          <w:sz w:val="16"/>
        </w:rPr>
        <w:t xml:space="preserve">. Within these, the </w:t>
      </w:r>
      <w:r w:rsidRPr="00C676CA">
        <w:rPr>
          <w:u w:val="single"/>
        </w:rPr>
        <w:t>sociology of technology is particularly important, as it is in the interaction of people with machines that surveillance studies increasingly must deal</w:t>
      </w:r>
      <w:r w:rsidRPr="00C676CA">
        <w:rPr>
          <w:sz w:val="16"/>
        </w:rPr>
        <w:t xml:space="preserve">. But this also draws in colleagues from computer and information sciences, who can explicate, for instance, the vital questions of coding. </w:t>
      </w:r>
      <w:r w:rsidRPr="00C676CA">
        <w:rPr>
          <w:u w:val="single"/>
        </w:rPr>
        <w:t>As similar techniques are applied in different areas – say, the use of searchable databases in policing and marketing surveillance – so theoretical resources from one area may be borrowed in another.</w:t>
      </w:r>
      <w:r w:rsidRPr="00C676CA">
        <w:rPr>
          <w:sz w:val="16"/>
        </w:rPr>
        <w:t xml:space="preserve"> As with information scientists, </w:t>
      </w:r>
      <w:r w:rsidRPr="00C676CA">
        <w:rPr>
          <w:u w:val="single"/>
        </w:rPr>
        <w:t>colleagues in law and policy studies will also play a role in surveillance studies, not least because the shift beyond “privacy” also has implications for accountability in legal and organizational contexts.</w:t>
      </w:r>
    </w:p>
    <w:p w:rsidR="00255D0D" w:rsidRDefault="00255D0D" w:rsidP="00AE0B18"/>
    <w:p w:rsidR="00D57562" w:rsidRDefault="00405DBB" w:rsidP="00140C81">
      <w:pPr>
        <w:pStyle w:val="Heading4"/>
      </w:pPr>
      <w:r>
        <w:t>Discussions of surveillance are necessary in fighting the inevitable Orwellian nightmare</w:t>
      </w:r>
    </w:p>
    <w:p w:rsidR="00D57562" w:rsidRDefault="003F7E4F" w:rsidP="00AE0B18">
      <w:r>
        <w:rPr>
          <w:rStyle w:val="Style13ptBold"/>
        </w:rPr>
        <w:t>Mon</w:t>
      </w:r>
      <w:r w:rsidR="00B347C9" w:rsidRPr="00107AB7">
        <w:rPr>
          <w:rStyle w:val="Style13ptBold"/>
        </w:rPr>
        <w:t>ahan 2010</w:t>
      </w:r>
      <w:r w:rsidR="00B347C9">
        <w:t xml:space="preserve"> (torin, surveillance as governance: social inequality and the pursuit of democratic surveillance. In surveillance and democracy, 91-110,</w:t>
      </w:r>
      <w:r w:rsidR="00B347C9" w:rsidRPr="00B347C9">
        <w:t xml:space="preserve"> http://publicsurveillance.com/papers/Monahan_Surv_Democracy.pdf</w:t>
      </w:r>
      <w:r w:rsidR="00B347C9">
        <w:t>, LB)</w:t>
      </w:r>
    </w:p>
    <w:p w:rsidR="00255D0D" w:rsidRPr="00C676CA" w:rsidRDefault="00646B69" w:rsidP="00AE0B18">
      <w:pPr>
        <w:rPr>
          <w:u w:val="single"/>
        </w:rPr>
      </w:pPr>
      <w:r w:rsidRPr="00C676CA">
        <w:rPr>
          <w:sz w:val="16"/>
        </w:rPr>
        <w:t xml:space="preserve">It is now widely recognized that </w:t>
      </w:r>
      <w:r w:rsidRPr="00C676CA">
        <w:rPr>
          <w:u w:val="single"/>
        </w:rPr>
        <w:t xml:space="preserve">the emergence of information systems and shifts in modes of capital accumulation, especially since the 1970s, have brought about an increasingly globalized information or network society </w:t>
      </w:r>
      <w:r w:rsidRPr="00C676CA">
        <w:rPr>
          <w:sz w:val="16"/>
        </w:rPr>
        <w:t xml:space="preserve">(Harvey, 1990; Castells, 1996; Hardt and Negri, 2000). Information and </w:t>
      </w:r>
      <w:r w:rsidRPr="00C676CA">
        <w:rPr>
          <w:u w:val="single"/>
        </w:rPr>
        <w:t>communication technologies now mediate and govern most domains of life, especially in industrialized countries</w:t>
      </w:r>
      <w:r w:rsidRPr="00C676CA">
        <w:rPr>
          <w:sz w:val="16"/>
        </w:rPr>
        <w:t xml:space="preserve">. What is seldom noted, however, is that </w:t>
      </w:r>
      <w:r w:rsidRPr="00C676CA">
        <w:rPr>
          <w:u w:val="single"/>
        </w:rPr>
        <w:t>information societies are perforce surveillance societies</w:t>
      </w:r>
      <w:r w:rsidRPr="00C676CA">
        <w:rPr>
          <w:sz w:val="16"/>
        </w:rPr>
        <w:t xml:space="preserve"> (Giddens, 1990; Lyon, 2001)</w:t>
      </w:r>
      <w:proofErr w:type="gramStart"/>
      <w:r w:rsidRPr="00C676CA">
        <w:rPr>
          <w:sz w:val="16"/>
        </w:rPr>
        <w:t>.</w:t>
      </w:r>
      <w:proofErr w:type="gramEnd"/>
      <w:r w:rsidRPr="00C676CA">
        <w:rPr>
          <w:sz w:val="16"/>
        </w:rPr>
        <w:t xml:space="preserve"> The orientation of </w:t>
      </w:r>
      <w:r w:rsidRPr="00C676CA">
        <w:rPr>
          <w:u w:val="single"/>
        </w:rPr>
        <w:t>information systems is toward data creation, collection, and analysis for the purposes of intervention and co</w:t>
      </w:r>
      <w:r w:rsidR="00C676CA" w:rsidRPr="00C676CA">
        <w:rPr>
          <w:u w:val="single"/>
        </w:rPr>
        <w:t>ntrol.</w:t>
      </w:r>
      <w:r w:rsidR="00C676CA" w:rsidRPr="00C676CA">
        <w:rPr>
          <w:sz w:val="16"/>
        </w:rPr>
        <w:t xml:space="preserve"> </w:t>
      </w:r>
      <w:r w:rsidR="00C676CA" w:rsidRPr="00C676CA">
        <w:rPr>
          <w:u w:val="single"/>
        </w:rPr>
        <w:t>Surveillance societies ar</w:t>
      </w:r>
      <w:r w:rsidRPr="00C676CA">
        <w:rPr>
          <w:u w:val="single"/>
        </w:rPr>
        <w:t xml:space="preserve">e </w:t>
      </w:r>
      <w:r w:rsidR="00C676CA" w:rsidRPr="00C676CA">
        <w:rPr>
          <w:u w:val="single"/>
        </w:rPr>
        <w:t>d</w:t>
      </w:r>
      <w:r w:rsidRPr="00C676CA">
        <w:rPr>
          <w:u w:val="single"/>
        </w:rPr>
        <w:t>eep</w:t>
      </w:r>
      <w:r w:rsidR="00C676CA" w:rsidRPr="00C676CA">
        <w:rPr>
          <w:u w:val="single"/>
        </w:rPr>
        <w:t>ly</w:t>
      </w:r>
      <w:r w:rsidRPr="00C676CA">
        <w:rPr>
          <w:u w:val="single"/>
        </w:rPr>
        <w:t xml:space="preserve"> </w:t>
      </w:r>
      <w:r w:rsidR="00C676CA" w:rsidRPr="00C676CA">
        <w:rPr>
          <w:u w:val="single"/>
        </w:rPr>
        <w:t xml:space="preserve">rooted in </w:t>
      </w:r>
      <w:r w:rsidRPr="00C676CA">
        <w:rPr>
          <w:u w:val="single"/>
        </w:rPr>
        <w:t>organizations</w:t>
      </w:r>
      <w:r w:rsidR="00D57562" w:rsidRPr="00C676CA">
        <w:rPr>
          <w:u w:val="single"/>
        </w:rPr>
        <w:t xml:space="preserve"> and populations, whi</w:t>
      </w:r>
      <w:r w:rsidRPr="00C676CA">
        <w:rPr>
          <w:u w:val="single"/>
        </w:rPr>
        <w:t xml:space="preserve">ch </w:t>
      </w:r>
      <w:r w:rsidR="00C676CA" w:rsidRPr="00C676CA">
        <w:rPr>
          <w:u w:val="single"/>
        </w:rPr>
        <w:t>is</w:t>
      </w:r>
      <w:r w:rsidR="00D57562" w:rsidRPr="00C676CA">
        <w:rPr>
          <w:u w:val="single"/>
        </w:rPr>
        <w:t xml:space="preserve"> </w:t>
      </w:r>
      <w:proofErr w:type="gramStart"/>
      <w:r w:rsidR="00D57562" w:rsidRPr="00C676CA">
        <w:rPr>
          <w:u w:val="single"/>
        </w:rPr>
        <w:t>Itself</w:t>
      </w:r>
      <w:proofErr w:type="gramEnd"/>
      <w:r w:rsidR="00D57562" w:rsidRPr="00C676CA">
        <w:rPr>
          <w:u w:val="single"/>
        </w:rPr>
        <w:t xml:space="preserve"> a </w:t>
      </w:r>
      <w:r w:rsidR="00C676CA" w:rsidRPr="00C676CA">
        <w:rPr>
          <w:u w:val="single"/>
        </w:rPr>
        <w:t>scientific</w:t>
      </w:r>
      <w:r w:rsidR="00D57562" w:rsidRPr="00C676CA">
        <w:rPr>
          <w:u w:val="single"/>
        </w:rPr>
        <w:t xml:space="preserve"> management</w:t>
      </w:r>
      <w:r w:rsidR="00D57562" w:rsidRPr="00C676CA">
        <w:rPr>
          <w:sz w:val="16"/>
        </w:rPr>
        <w:t xml:space="preserve"> of the Enlightenment belief scientific and technolo</w:t>
      </w:r>
      <w:r w:rsidRPr="00C676CA">
        <w:rPr>
          <w:sz w:val="16"/>
        </w:rPr>
        <w:t xml:space="preserve">gical power Itera of progress (Porter 1995). The matt of </w:t>
      </w:r>
      <w:r w:rsidRPr="00C676CA">
        <w:rPr>
          <w:u w:val="single"/>
        </w:rPr>
        <w:t>Big Brother, or state-run surveillance operations, however, falls to account for the almost complete integration of information systems, and therefore surveillance functions</w:t>
      </w:r>
      <w:r w:rsidRPr="00C676CA">
        <w:rPr>
          <w:sz w:val="16"/>
        </w:rPr>
        <w:t xml:space="preserve">. David Lyon elucidates: </w:t>
      </w:r>
      <w:r w:rsidRPr="00C676CA">
        <w:rPr>
          <w:u w:val="single"/>
        </w:rPr>
        <w:t>surveillance societies are such in the sense that surveillance is pervasive in every sector of societal life, courtesy of an integrated information infrastructure</w:t>
      </w:r>
      <w:r w:rsidRPr="00C676CA">
        <w:rPr>
          <w:sz w:val="16"/>
        </w:rPr>
        <w:t xml:space="preserve">. Far from state surveillance being predominate, </w:t>
      </w:r>
      <w:r w:rsidRPr="00C676CA">
        <w:rPr>
          <w:u w:val="single"/>
        </w:rPr>
        <w:t xml:space="preserve">surveillance activities may now be found in work situations and consumer contexts as </w:t>
      </w:r>
      <w:proofErr w:type="gramStart"/>
      <w:r w:rsidRPr="00C676CA">
        <w:rPr>
          <w:u w:val="single"/>
        </w:rPr>
        <w:t>well ..</w:t>
      </w:r>
      <w:r w:rsidRPr="00C676CA">
        <w:rPr>
          <w:sz w:val="16"/>
        </w:rPr>
        <w:t>..</w:t>
      </w:r>
      <w:proofErr w:type="gramEnd"/>
      <w:r w:rsidRPr="00C676CA">
        <w:rPr>
          <w:sz w:val="16"/>
        </w:rPr>
        <w:t xml:space="preserve"> Moreover, </w:t>
      </w:r>
      <w:r w:rsidRPr="00C676CA">
        <w:rPr>
          <w:u w:val="single"/>
        </w:rPr>
        <w:t>surveillance data is networked between these different sectors, to create degrees of integration of surveillance systems undreamed of in the worst Orwellian nightmare, but with actual social effects that are far more ambiguous and complex</w:t>
      </w:r>
      <w:r w:rsidRPr="00C676CA">
        <w:rPr>
          <w:sz w:val="16"/>
        </w:rPr>
        <w:t xml:space="preserve">. (Lyon, 2001:34-35) </w:t>
      </w:r>
      <w:r w:rsidRPr="00C676CA">
        <w:rPr>
          <w:u w:val="single"/>
        </w:rPr>
        <w:t>Concern for democracy, therefore, must attend to the state but also extend beyond it to question all the modes of information-facilitated control</w:t>
      </w:r>
      <w:r w:rsidR="00D57562" w:rsidRPr="00C676CA">
        <w:rPr>
          <w:u w:val="single"/>
        </w:rPr>
        <w:t xml:space="preserve"> </w:t>
      </w:r>
      <w:r w:rsidRPr="00C676CA">
        <w:rPr>
          <w:u w:val="single"/>
        </w:rPr>
        <w:t>it must look to the extreme and the mundane, from state spying programs to targeted consumer marketing, for instance.</w:t>
      </w:r>
      <w:r w:rsidRPr="00C676CA">
        <w:rPr>
          <w:sz w:val="16"/>
        </w:rPr>
        <w:t xml:space="preserve"> Whereas the previous section of this paper stressed non-democratic trends in relation to technologies more generally, this section concentrates on surveillance systems in particular, with specific attention paid to the types of control they exercise and enable. As a starting point, </w:t>
      </w:r>
      <w:r w:rsidRPr="00C676CA">
        <w:rPr>
          <w:u w:val="single"/>
        </w:rPr>
        <w:t xml:space="preserve">I define surveillance systems as those that enable control of people through the identification, tracking, monitoring, and/or analysis of individuals, data, or systems. </w:t>
      </w:r>
      <w:r w:rsidRPr="00C676CA">
        <w:rPr>
          <w:sz w:val="16"/>
        </w:rPr>
        <w:t xml:space="preserve">Although </w:t>
      </w:r>
      <w:r w:rsidRPr="00C676CA">
        <w:rPr>
          <w:u w:val="single"/>
        </w:rPr>
        <w:t>surveillance hinges upon control, it must be recognized that control is a loaded term that deserves to be unpacked</w:t>
      </w:r>
      <w:r w:rsidRPr="00C676CA">
        <w:rPr>
          <w:sz w:val="16"/>
        </w:rPr>
        <w:t xml:space="preserve">. </w:t>
      </w:r>
      <w:r w:rsidRPr="00C676CA">
        <w:rPr>
          <w:u w:val="single"/>
        </w:rPr>
        <w:t>The term control stands in, usually, as shorthand for "social control," meaning the mechanisms for ordering society through the regulation of individual and group behavior.</w:t>
      </w:r>
      <w:r w:rsidRPr="00C676CA">
        <w:rPr>
          <w:sz w:val="16"/>
        </w:rPr>
        <w:t xml:space="preserve"> </w:t>
      </w:r>
      <w:r w:rsidRPr="00C676CA">
        <w:rPr>
          <w:u w:val="single"/>
        </w:rPr>
        <w:t>Manifestations of social control can be informal, such as cultural norms and sanctions for improper behavior, or formal, such as laws and state policing of deviance</w:t>
      </w:r>
      <w:r w:rsidRPr="00C676CA">
        <w:rPr>
          <w:sz w:val="16"/>
        </w:rPr>
        <w:t xml:space="preserve">. </w:t>
      </w:r>
      <w:r w:rsidRPr="00C676CA">
        <w:rPr>
          <w:u w:val="single"/>
        </w:rPr>
        <w:t>Social control is usually perceived unfavorably by critical social scientists because of the negative connotations associated with hard forms of coercion and police discipline, which have been applied in highly particularistic and discriminatory ways.</w:t>
      </w:r>
      <w:r w:rsidRPr="00C676CA">
        <w:rPr>
          <w:sz w:val="16"/>
        </w:rPr>
        <w:t xml:space="preserve"> Nonetheless, </w:t>
      </w:r>
      <w:r w:rsidRPr="00C676CA">
        <w:rPr>
          <w:u w:val="single"/>
        </w:rPr>
        <w:t>some form of social control is necessary, and indeed inevitable, in societies, so the question should be about what forms of control are more equitable, just, and democratic</w:t>
      </w:r>
      <w:r w:rsidRPr="00C676CA">
        <w:rPr>
          <w:sz w:val="16"/>
        </w:rPr>
        <w:t xml:space="preserve">. </w:t>
      </w:r>
      <w:r w:rsidRPr="00C676CA">
        <w:rPr>
          <w:u w:val="single"/>
        </w:rPr>
        <w:t>With surveillance, such analysis should begin by identifying the de facto control regimes enforced by surveillance systems, whether intentionally or not, and then move toward recommendations for control systems that are more democratic in their design and effect.</w:t>
      </w:r>
      <w:r w:rsidRPr="00C676CA">
        <w:rPr>
          <w:sz w:val="16"/>
        </w:rPr>
        <w:t xml:space="preserve"> Two types of surveillance in particular directly challenge ideals of democratic governance. These are systems of differential control and automated control, the effects of which are most egregious when the systems coexist or are one and the same. Differential control can be witnessed first with the "social sorting" functions of surveillance systems (Lyon, 2003, 2007). </w:t>
      </w:r>
      <w:r w:rsidRPr="00C676CA">
        <w:rPr>
          <w:u w:val="single"/>
        </w:rPr>
        <w:t>Surveillance, in this regard, operates as a mechanism for societal differentiation; it assists with discerning or actively constructing differences among populations and then regulating those populations according to their assigned status</w:t>
      </w:r>
      <w:r w:rsidRPr="00C676CA">
        <w:rPr>
          <w:sz w:val="16"/>
        </w:rPr>
        <w:t xml:space="preserve"> (Gandy, 2006; Haggerty and Ericson, 2006). </w:t>
      </w:r>
      <w:r w:rsidRPr="00C676CA">
        <w:rPr>
          <w:u w:val="single"/>
        </w:rPr>
        <w:t>The most obvious example of this might be airport screening systems or "watchlists" for targeting people who are thought to represent a higher risk of being terrorists and then subjecting them to additional searches and interrogation, or simply precluding them from flying altogether.</w:t>
      </w:r>
    </w:p>
    <w:p w:rsidR="00255D0D" w:rsidRDefault="00255D0D" w:rsidP="00AE0B18"/>
    <w:p w:rsidR="00C8267F" w:rsidRPr="009B095B" w:rsidRDefault="00C8267F" w:rsidP="00C8267F">
      <w:pPr>
        <w:pStyle w:val="Heading3"/>
      </w:pPr>
      <w:proofErr w:type="gramStart"/>
      <w:r>
        <w:t>surveillance</w:t>
      </w:r>
      <w:proofErr w:type="gramEnd"/>
      <w:r>
        <w:t xml:space="preserve"> bad</w:t>
      </w:r>
    </w:p>
    <w:p w:rsidR="00C8267F" w:rsidRDefault="00C8267F" w:rsidP="00140C81">
      <w:pPr>
        <w:pStyle w:val="Heading4"/>
      </w:pPr>
      <w:r>
        <w:t>Affirming surveillance is anti-ethical to democracy building and upholds marginalization</w:t>
      </w:r>
    </w:p>
    <w:p w:rsidR="00C8267F" w:rsidRDefault="003F7E4F" w:rsidP="00C8267F">
      <w:r>
        <w:rPr>
          <w:rStyle w:val="Style13ptBold"/>
        </w:rPr>
        <w:t>Mon</w:t>
      </w:r>
      <w:r w:rsidR="00C8267F" w:rsidRPr="00107AB7">
        <w:rPr>
          <w:rStyle w:val="Style13ptBold"/>
        </w:rPr>
        <w:t>ahan 2010</w:t>
      </w:r>
      <w:r w:rsidR="00C8267F">
        <w:t xml:space="preserve"> (torin, surveillance as governance: social inequality and the pursuit of democratic surveillance. In surveillance and democracy, 91-110,</w:t>
      </w:r>
      <w:r w:rsidR="00C8267F" w:rsidRPr="00B347C9">
        <w:t xml:space="preserve"> http://publicsurveillance.com/papers/Monahan_Surv_Democracy.pdf</w:t>
      </w:r>
      <w:r w:rsidR="00C8267F">
        <w:t>, LB)</w:t>
      </w:r>
    </w:p>
    <w:p w:rsidR="00C8267F" w:rsidRPr="00886629" w:rsidRDefault="00C8267F" w:rsidP="00C8267F">
      <w:pPr>
        <w:rPr>
          <w:sz w:val="16"/>
        </w:rPr>
      </w:pPr>
      <w:r w:rsidRPr="00886629">
        <w:rPr>
          <w:sz w:val="16"/>
        </w:rPr>
        <w:t xml:space="preserve">This paper has explored some of </w:t>
      </w:r>
      <w:r w:rsidRPr="00163EF4">
        <w:rPr>
          <w:u w:val="single"/>
        </w:rPr>
        <w:t xml:space="preserve">the democratic pitfalls and potentials of surveillance technologies. </w:t>
      </w:r>
      <w:r w:rsidRPr="00886629">
        <w:rPr>
          <w:sz w:val="16"/>
        </w:rPr>
        <w:t xml:space="preserve">As a rule, </w:t>
      </w:r>
      <w:r w:rsidRPr="00163EF4">
        <w:rPr>
          <w:u w:val="single"/>
        </w:rPr>
        <w:t>contemporary surveillance systems are antithetical to democratic ideals both in their design and application</w:t>
      </w:r>
      <w:r w:rsidRPr="00886629">
        <w:rPr>
          <w:sz w:val="16"/>
        </w:rPr>
        <w:t xml:space="preserve">. </w:t>
      </w:r>
      <w:r w:rsidRPr="00163EF4">
        <w:rPr>
          <w:u w:val="single"/>
        </w:rPr>
        <w:t>They individualize, objectify, and control people-often through their use of data-in ways that perpetuate social inequalities</w:t>
      </w:r>
      <w:r w:rsidRPr="00886629">
        <w:rPr>
          <w:sz w:val="16"/>
        </w:rPr>
        <w:t xml:space="preserve">; </w:t>
      </w:r>
      <w:r w:rsidRPr="00163EF4">
        <w:rPr>
          <w:u w:val="single"/>
        </w:rPr>
        <w:t>they obfuscate social contexts through their lack of transparency; people are largely unaware of the functioning of their systems, or of their rights; and they resist intervention through their closed technical designs and management by technical experts or institutional agents.</w:t>
      </w:r>
      <w:r w:rsidRPr="00886629">
        <w:rPr>
          <w:sz w:val="16"/>
        </w:rPr>
        <w:t xml:space="preserve"> </w:t>
      </w:r>
      <w:r w:rsidRPr="00163EF4">
        <w:rPr>
          <w:u w:val="single"/>
        </w:rPr>
        <w:t>Especially by shutting down avenues for meaningful participation</w:t>
      </w:r>
      <w:r w:rsidRPr="00886629">
        <w:rPr>
          <w:sz w:val="16"/>
        </w:rPr>
        <w:t xml:space="preserve"> (or representation) in design processes that affect most people's lives and by aggravating social inequalities, surveillance systems threaten democracy. That said, </w:t>
      </w:r>
      <w:r w:rsidRPr="00163EF4">
        <w:rPr>
          <w:u w:val="single"/>
        </w:rPr>
        <w:t>most large-scale technological systems are anti-democratic in their design and effects, so surveillance technologies should not necessarily be viewed as exceptional in this regard</w:t>
      </w:r>
      <w:r w:rsidRPr="00886629">
        <w:rPr>
          <w:sz w:val="16"/>
        </w:rPr>
        <w:t xml:space="preserve">. What is important to note, however, is </w:t>
      </w:r>
      <w:r w:rsidRPr="00163EF4">
        <w:rPr>
          <w:u w:val="single"/>
        </w:rPr>
        <w:t>the pervasiveness of surveillance systems and the intensification of their social-control functions</w:t>
      </w:r>
      <w:r w:rsidRPr="00886629">
        <w:rPr>
          <w:sz w:val="16"/>
        </w:rPr>
        <w:t xml:space="preserve">. In theory, social control by technological means is desirable in advanced industrialized societies because it actively reproduces values and norms necessary for social cohesion but which are difficult to achieve in contexts of intense geographical dispersion, cultural diversity, and social stratification. In practice, the </w:t>
      </w:r>
      <w:r w:rsidRPr="00163EF4">
        <w:rPr>
          <w:u w:val="single"/>
        </w:rPr>
        <w:t>surveillance functions of information systems tend to create and sustain conditions of inequality and identities of marginality through their differential application</w:t>
      </w:r>
      <w:r w:rsidRPr="00886629">
        <w:rPr>
          <w:sz w:val="16"/>
        </w:rPr>
        <w:t xml:space="preserve">. For instance, </w:t>
      </w:r>
      <w:r w:rsidRPr="00163EF4">
        <w:rPr>
          <w:u w:val="single"/>
        </w:rPr>
        <w:t xml:space="preserve">surveillance as social sorting does not just discover and act upon differences; it manufactures meaningful differences based on particularistic indicators, such as wealth or skin color, and then excludes or includes populations accordingly, thereby shaping individual experiences and life-chances. </w:t>
      </w:r>
      <w:r w:rsidRPr="00886629">
        <w:rPr>
          <w:sz w:val="16"/>
        </w:rPr>
        <w:t>David Lyon relates: "</w:t>
      </w:r>
      <w:r w:rsidRPr="00163EF4">
        <w:rPr>
          <w:u w:val="single"/>
        </w:rPr>
        <w:t>When people's life-chances depend upon what category they have been placed in, it is very important to know who designed the categories, who defines their significance and who decides the circumstances under which those categories will be decisive</w:t>
      </w:r>
      <w:r w:rsidRPr="00886629">
        <w:rPr>
          <w:sz w:val="16"/>
        </w:rPr>
        <w:t>" (Lyon, 2007:186). In spite of the proliferation of social sorting and marginalizing technologies, most decisions about important categories or protocols are made by people far removed from any formal mechanisms of democratic control, ranging from city engineers to computer programmers to corporate managers. What I call "</w:t>
      </w:r>
      <w:r w:rsidRPr="00163EF4">
        <w:rPr>
          <w:u w:val="single"/>
        </w:rPr>
        <w:t xml:space="preserve">marginalizing surveillance" takes social sorting to a more explicit level of discrimination by selectively targeting those of lower social status, usually the poor, for the most invasive forms of scrutiny and control. </w:t>
      </w:r>
      <w:r w:rsidRPr="00886629">
        <w:rPr>
          <w:sz w:val="16"/>
        </w:rPr>
        <w:t xml:space="preserve">The converse of this holds true as well. For instance, whereas </w:t>
      </w:r>
      <w:r w:rsidRPr="00163EF4">
        <w:rPr>
          <w:u w:val="single"/>
        </w:rPr>
        <w:t>the spending habits of people on welfare might be tracked so that punitive measures can be taken for any deviation from the rules, the spending habits of the relatively affluent are tracked so that they can be rewarded for expensive purchases with further discounts or special offers.</w:t>
      </w:r>
      <w:r w:rsidRPr="00886629">
        <w:rPr>
          <w:sz w:val="16"/>
        </w:rPr>
        <w:t xml:space="preserve"> The automation of </w:t>
      </w:r>
      <w:r w:rsidRPr="00163EF4">
        <w:rPr>
          <w:u w:val="single"/>
        </w:rPr>
        <w:t>surveillance then serves to aggravate social inequalities by encoding into the systems neoliberal values of institutional efficiency and commercial profit, often to the exclusion of the social good</w:t>
      </w:r>
      <w:r w:rsidRPr="00886629">
        <w:rPr>
          <w:sz w:val="16"/>
        </w:rPr>
        <w:t xml:space="preserve">. In addition to minimizing opportunities for democratic parti- cipation, or even inquiry into surveillance practices, automated </w:t>
      </w:r>
      <w:r w:rsidRPr="00163EF4">
        <w:rPr>
          <w:u w:val="single"/>
        </w:rPr>
        <w:t>surveillance destabilizes traditionally democratic beliefs in the possibility of achieving social status; instead one's value or risk is assigned in advance based on statistical probabilities</w:t>
      </w:r>
      <w:r w:rsidRPr="00886629">
        <w:rPr>
          <w:sz w:val="16"/>
        </w:rPr>
        <w:t xml:space="preserve">. </w:t>
      </w:r>
      <w:r w:rsidRPr="00163EF4">
        <w:rPr>
          <w:u w:val="single"/>
        </w:rPr>
        <w:t xml:space="preserve">Democratic surveillance implies intentionally harnessing the control func- tions of surveillance for social ends of fairness, justice, and equality. </w:t>
      </w:r>
      <w:r w:rsidRPr="00886629">
        <w:rPr>
          <w:sz w:val="16"/>
        </w:rPr>
        <w:t xml:space="preserve">First, </w:t>
      </w:r>
      <w:r w:rsidRPr="00886629">
        <w:rPr>
          <w:u w:val="single"/>
        </w:rPr>
        <w:t xml:space="preserve">more than simply using surveillance systems in different ways, democratic surveillance involves reprogramming socio-technical codes to encourage transparency, openness, participation, and accountability to produce new systems and new configurations of experts and users, subjects and objects. </w:t>
      </w:r>
      <w:r w:rsidRPr="00886629">
        <w:rPr>
          <w:sz w:val="16"/>
        </w:rPr>
        <w:t xml:space="preserve">Second, because </w:t>
      </w:r>
      <w:r w:rsidRPr="00886629">
        <w:rPr>
          <w:u w:val="single"/>
        </w:rPr>
        <w:t>neither participation nor transparency is enough</w:t>
      </w:r>
      <w:r w:rsidRPr="00886629">
        <w:rPr>
          <w:sz w:val="16"/>
        </w:rPr>
        <w:t xml:space="preserve"> (for example, one can willingly participate in one's disempowerment, and exploitation can be made transparent without allowing for change), </w:t>
      </w:r>
      <w:r w:rsidRPr="00886629">
        <w:rPr>
          <w:u w:val="single"/>
        </w:rPr>
        <w:t>democratic surveillance requires a set of protocols or criteria against which to measure social value.</w:t>
      </w:r>
      <w:r w:rsidRPr="00886629">
        <w:rPr>
          <w:sz w:val="16"/>
        </w:rPr>
        <w:t xml:space="preserve"> The shorthand that I offered is </w:t>
      </w:r>
      <w:r w:rsidRPr="00886629">
        <w:rPr>
          <w:u w:val="single"/>
        </w:rPr>
        <w:t>that democratic surveillance should lead to the correction of power asymmetries.</w:t>
      </w:r>
      <w:r w:rsidRPr="00886629">
        <w:rPr>
          <w:sz w:val="16"/>
        </w:rPr>
        <w:t xml:space="preserve"> Because </w:t>
      </w:r>
      <w:r w:rsidRPr="00886629">
        <w:rPr>
          <w:u w:val="single"/>
        </w:rPr>
        <w:t>surveillance societies appear to be here to stay, democratic ways of life may depend on tempering the growing hegemony of differential and automated control with alternative, power- equalizing forms of surveillance</w:t>
      </w:r>
      <w:r w:rsidRPr="00886629">
        <w:rPr>
          <w:sz w:val="16"/>
        </w:rPr>
        <w:t>.</w:t>
      </w:r>
    </w:p>
    <w:p w:rsidR="00C8267F" w:rsidRDefault="00C8267F" w:rsidP="00C8267F"/>
    <w:p w:rsidR="00C8267F" w:rsidRPr="001B386D" w:rsidRDefault="00C8267F" w:rsidP="00140C81">
      <w:pPr>
        <w:pStyle w:val="Heading4"/>
      </w:pPr>
      <w:r>
        <w:t>Surveillance makes successful resistance impossible and results in psychological violence – the chilling effect that discourages participation in social causes proves why our framework for deliberating about state surveillance is necessary</w:t>
      </w:r>
    </w:p>
    <w:p w:rsidR="00C8267F" w:rsidRDefault="00C8267F" w:rsidP="00C8267F">
      <w:r>
        <w:rPr>
          <w:b/>
        </w:rPr>
        <w:t xml:space="preserve">Fernandez et al., 8 </w:t>
      </w:r>
      <w:r>
        <w:t xml:space="preserve">– Associate Professor, Criminology and Criminal Justice, Northern Arizona University (Luis A., Amory Starr, Randall Amster, Lesley J. Wood, and Manuel J. Caro, “The Impacts of State Surveillance on Political Assembly and Association: A Socio-Legal Analysis,” Qualitative Sociology, Vol. 31, September, 252-256, </w:t>
      </w:r>
      <w:hyperlink r:id="rId31" w:history="1">
        <w:r w:rsidRPr="009C3DF6">
          <w:rPr>
            <w:rStyle w:val="Hyperlink"/>
          </w:rPr>
          <w:t>http://www.researchgate.net/profile/Luis_Fernandez32/publication/225348127_The_Impacts_of_State_Surveillance_on_Political_Assembly_and_Association_A_Socio-Legal_Analysis/links/53f4b9d30cf2888a74911568.pdf)//SY</w:t>
        </w:r>
      </w:hyperlink>
    </w:p>
    <w:p w:rsidR="00C8267F" w:rsidRPr="00107AB7" w:rsidRDefault="00C8267F" w:rsidP="00C8267F">
      <w:pPr>
        <w:rPr>
          <w:sz w:val="16"/>
        </w:rPr>
      </w:pPr>
      <w:r w:rsidRPr="00107AB7">
        <w:rPr>
          <w:sz w:val="16"/>
        </w:rPr>
        <w:t xml:space="preserve">This study examines the effects of state surveillance on social movement activity in the USA in the post-Seattle era. On n30 (30 November 1999), diverse non-violent protesters in Seattle were able to successfully shut down the WTO Ministerial meetings for a full day with creative direct action. Seattle has become a symbol for the joining of US anti-corporate social movements with the global alterglobalization movement. However, the post-Seattle era is more accurately dated to 1998, with a series of ecodefense actions and several direct action protests of global governance meetings in Canada. </w:t>
      </w:r>
      <w:r w:rsidRPr="001B386D">
        <w:rPr>
          <w:rStyle w:val="StyleUnderline"/>
        </w:rPr>
        <w:t>Although physical violence against protests has been visible</w:t>
      </w:r>
      <w:r w:rsidRPr="00107AB7">
        <w:rPr>
          <w:sz w:val="16"/>
        </w:rPr>
        <w:t xml:space="preserve"> during this era in the form of tear-gas, rubber bullets, and violent arrests, </w:t>
      </w:r>
      <w:r w:rsidRPr="001B386D">
        <w:rPr>
          <w:rStyle w:val="StyleUnderline"/>
        </w:rPr>
        <w:t>other forms of repression have been less visible and not well understood.</w:t>
      </w:r>
      <w:r w:rsidRPr="00107AB7">
        <w:rPr>
          <w:sz w:val="16"/>
        </w:rPr>
        <w:t xml:space="preserve"> While social movements scholars have studied “political violence” by social movements themselves (</w:t>
      </w:r>
      <w:proofErr w:type="gramStart"/>
      <w:r w:rsidRPr="00107AB7">
        <w:rPr>
          <w:sz w:val="16"/>
        </w:rPr>
        <w:t>della</w:t>
      </w:r>
      <w:proofErr w:type="gramEnd"/>
      <w:r w:rsidRPr="00107AB7">
        <w:rPr>
          <w:sz w:val="16"/>
        </w:rPr>
        <w:t xml:space="preserve"> Porta 1995), </w:t>
      </w:r>
      <w:r w:rsidRPr="001B386D">
        <w:rPr>
          <w:rStyle w:val="StyleUnderline"/>
        </w:rPr>
        <w:t>most</w:t>
      </w:r>
      <w:r w:rsidRPr="00107AB7">
        <w:rPr>
          <w:sz w:val="16"/>
        </w:rPr>
        <w:t xml:space="preserve"> of the </w:t>
      </w:r>
      <w:r w:rsidRPr="001B386D">
        <w:rPr>
          <w:rStyle w:val="StyleUnderline"/>
        </w:rPr>
        <w:t>scholarship on state political violence</w:t>
      </w:r>
      <w:r w:rsidRPr="00107AB7">
        <w:rPr>
          <w:sz w:val="16"/>
        </w:rPr>
        <w:t xml:space="preserve"> (aside from genocide and war) </w:t>
      </w:r>
      <w:r w:rsidRPr="001B386D">
        <w:rPr>
          <w:rStyle w:val="StyleUnderline"/>
        </w:rPr>
        <w:t>has focused on totalitarian societies.</w:t>
      </w:r>
      <w:r w:rsidRPr="00107AB7">
        <w:rPr>
          <w:sz w:val="16"/>
        </w:rPr>
        <w:t xml:space="preserve"> Yet </w:t>
      </w:r>
      <w:r w:rsidRPr="001B386D">
        <w:rPr>
          <w:rStyle w:val="StyleUnderline"/>
        </w:rPr>
        <w:t>research on</w:t>
      </w:r>
      <w:r w:rsidRPr="00107AB7">
        <w:rPr>
          <w:sz w:val="16"/>
        </w:rPr>
        <w:t xml:space="preserve"> state political </w:t>
      </w:r>
      <w:r w:rsidRPr="001B386D">
        <w:rPr>
          <w:rStyle w:val="StyleUnderline"/>
        </w:rPr>
        <w:t>violence against social movements in democracies has not gone much beyond protest policing</w:t>
      </w:r>
      <w:r w:rsidRPr="00107AB7">
        <w:rPr>
          <w:sz w:val="16"/>
        </w:rPr>
        <w:t xml:space="preserve"> (</w:t>
      </w:r>
      <w:proofErr w:type="gramStart"/>
      <w:r w:rsidRPr="00107AB7">
        <w:rPr>
          <w:sz w:val="16"/>
        </w:rPr>
        <w:t>della</w:t>
      </w:r>
      <w:proofErr w:type="gramEnd"/>
      <w:r w:rsidRPr="00107AB7">
        <w:rPr>
          <w:sz w:val="16"/>
        </w:rPr>
        <w:t xml:space="preserve"> Porta and Reiter 1998). While we do not intend to diffuse the meaning of “violence,” nor to enter into debate about its proper contents, it is apparent that </w:t>
      </w:r>
      <w:r w:rsidRPr="001B386D">
        <w:rPr>
          <w:rStyle w:val="StyleUnderline"/>
        </w:rPr>
        <w:t>less overt forms of state repression wreak comparable damage</w:t>
      </w:r>
      <w:r w:rsidRPr="00107AB7">
        <w:rPr>
          <w:sz w:val="16"/>
        </w:rPr>
        <w:t xml:space="preserve"> to social movements (Fernandez 2008). Our research shows that overt, bodily violence against protesters is part of a dense continuum of state activity (Starr and Fernandez 2008). The density is important because </w:t>
      </w:r>
      <w:r w:rsidRPr="001B386D">
        <w:rPr>
          <w:rStyle w:val="StyleUnderline"/>
        </w:rPr>
        <w:t>bodily violence is neither clearly the worst thing that can happen to an activist nor is it entirely separable from other forms of repression, over which it looms as an explicit or implicit threat.</w:t>
      </w:r>
      <w:r w:rsidRPr="00107AB7">
        <w:rPr>
          <w:sz w:val="16"/>
        </w:rPr>
        <w:t xml:space="preserve"> As anthropologists have documented, </w:t>
      </w:r>
      <w:r w:rsidRPr="001B386D">
        <w:rPr>
          <w:rStyle w:val="Emphasis"/>
        </w:rPr>
        <w:t>repression is a multimedia assault that arrives in the psyche all at once</w:t>
      </w:r>
      <w:r w:rsidRPr="001B386D">
        <w:rPr>
          <w:rStyle w:val="StyleUnderline"/>
        </w:rPr>
        <w:t>.</w:t>
      </w:r>
      <w:r w:rsidRPr="00107AB7">
        <w:rPr>
          <w:sz w:val="16"/>
        </w:rPr>
        <w:t xml:space="preserve"> By referencing one another, both bodily violence and other forms of repression have a cumulative force and impact, as documented in studies of state terror (Corradi et al. 1992; Robben 2005; Mahmood 1997).1 One of the most significant scholarly studies on surveillance, which has particular relevance to our project, is David Cunningham’s study of memos from the FBI’s Counter Intelligence Program (COINTELPRO). From 1956–1971 counterintelligence </w:t>
      </w:r>
      <w:r w:rsidRPr="001B386D">
        <w:rPr>
          <w:rStyle w:val="StyleUnderline"/>
        </w:rPr>
        <w:t>programs designed to “expose, disrupt, misdirect, discredit, or otherwise neutralize”</w:t>
      </w:r>
      <w:r w:rsidRPr="00107AB7">
        <w:rPr>
          <w:sz w:val="16"/>
        </w:rPr>
        <w:t xml:space="preserve"> (2004, p. 6) various </w:t>
      </w:r>
      <w:r w:rsidRPr="001B386D">
        <w:rPr>
          <w:rStyle w:val="StyleUnderline"/>
        </w:rPr>
        <w:t>political organizations were official FBI policy. However,</w:t>
      </w:r>
      <w:r w:rsidRPr="00107AB7">
        <w:rPr>
          <w:sz w:val="16"/>
        </w:rPr>
        <w:t xml:space="preserve"> the “normal” </w:t>
      </w:r>
      <w:r w:rsidRPr="001B386D">
        <w:rPr>
          <w:rStyle w:val="StyleUnderline"/>
        </w:rPr>
        <w:t>intelligence activities</w:t>
      </w:r>
      <w:r w:rsidRPr="00107AB7">
        <w:rPr>
          <w:sz w:val="16"/>
        </w:rPr>
        <w:t xml:space="preserve"> of the agency, before, during and </w:t>
      </w:r>
      <w:r w:rsidRPr="001B386D">
        <w:rPr>
          <w:rStyle w:val="StyleUnderline"/>
        </w:rPr>
        <w:t>after the official programs, included much of the same activity, and had very similar effects</w:t>
      </w:r>
      <w:r w:rsidRPr="00107AB7">
        <w:rPr>
          <w:sz w:val="16"/>
        </w:rPr>
        <w:t xml:space="preserve"> on targets. (p. 185) </w:t>
      </w:r>
      <w:r w:rsidRPr="001B386D">
        <w:rPr>
          <w:rStyle w:val="StyleUnderline"/>
        </w:rPr>
        <w:t>Histories of surveillance,</w:t>
      </w:r>
      <w:r w:rsidRPr="00107AB7">
        <w:rPr>
          <w:sz w:val="16"/>
        </w:rPr>
        <w:t xml:space="preserve"> police action, and incarceration of political prisoners </w:t>
      </w:r>
      <w:r w:rsidRPr="001B386D">
        <w:rPr>
          <w:rStyle w:val="StyleUnderline"/>
        </w:rPr>
        <w:t>show clearly the violence of the state against political activists.</w:t>
      </w:r>
      <w:r w:rsidRPr="00107AB7">
        <w:rPr>
          <w:sz w:val="16"/>
        </w:rPr>
        <w:t xml:space="preserve"> But COINTELPRO was organized to disrupt political organizations associated with several social movements. </w:t>
      </w:r>
      <w:r w:rsidRPr="001B386D">
        <w:rPr>
          <w:rStyle w:val="StyleUnderline"/>
        </w:rPr>
        <w:t>State surveillance inhabits a shadowy realm of public affairs, often secret and barely legal.</w:t>
      </w:r>
      <w:r w:rsidRPr="00107AB7">
        <w:rPr>
          <w:sz w:val="16"/>
        </w:rPr>
        <w:t xml:space="preserve"> As Cunningham points out, its operations are </w:t>
      </w:r>
      <w:r w:rsidRPr="001B386D">
        <w:rPr>
          <w:rStyle w:val="StyleUnderline"/>
        </w:rPr>
        <w:t>a constant negotiation between popular political moods and elite government interests.</w:t>
      </w:r>
      <w:r w:rsidRPr="00107AB7">
        <w:rPr>
          <w:sz w:val="16"/>
        </w:rPr>
        <w:t xml:space="preserve"> Donner (1990) shows how litigation works this terrain and shapes the near future of surveillance. </w:t>
      </w:r>
      <w:r w:rsidRPr="001B386D">
        <w:rPr>
          <w:rStyle w:val="StyleUnderline"/>
        </w:rPr>
        <w:t>We begin our analysis of the impact of surveillance from the perspective of the First Amendment.</w:t>
      </w:r>
      <w:r w:rsidRPr="00107AB7">
        <w:rPr>
          <w:sz w:val="16"/>
        </w:rPr>
        <w:t xml:space="preserve"> The preponderance of legal discourse about the First Amendment focuses on the protection of individual speech acts. These acts are often viewed as isolated, discrete events. Each has an individual speaker, a space, a speech. But as social </w:t>
      </w:r>
      <w:proofErr w:type="gramStart"/>
      <w:r w:rsidRPr="00107AB7">
        <w:rPr>
          <w:sz w:val="16"/>
        </w:rPr>
        <w:t>movements</w:t>
      </w:r>
      <w:proofErr w:type="gramEnd"/>
      <w:r w:rsidRPr="00107AB7">
        <w:rPr>
          <w:sz w:val="16"/>
        </w:rPr>
        <w:t xml:space="preserve"> scholars, we wonder: how did the speaker get there? Were they alone? What were their fears and risks? How did they have the courage to be there? How did they learn about what they spoke about? How much time did they spend in meetings in advance of that speech act? Social </w:t>
      </w:r>
      <w:proofErr w:type="gramStart"/>
      <w:r w:rsidRPr="00107AB7">
        <w:rPr>
          <w:sz w:val="16"/>
        </w:rPr>
        <w:t>movements</w:t>
      </w:r>
      <w:proofErr w:type="gramEnd"/>
      <w:r w:rsidRPr="00107AB7">
        <w:rPr>
          <w:sz w:val="16"/>
        </w:rPr>
        <w:t xml:space="preserve"> scholars recognize that </w:t>
      </w:r>
      <w:r w:rsidRPr="001B386D">
        <w:rPr>
          <w:rStyle w:val="StyleUnderline"/>
        </w:rPr>
        <w:t>most political speech is not isolated, but exists in an institutional and cultural context</w:t>
      </w:r>
      <w:r w:rsidRPr="00107AB7">
        <w:rPr>
          <w:sz w:val="16"/>
        </w:rPr>
        <w:t xml:space="preserve"> which supports it. A less litigated aspect of the First Amendment is assembly. </w:t>
      </w:r>
      <w:r w:rsidRPr="001B386D">
        <w:rPr>
          <w:rStyle w:val="StyleUnderline"/>
        </w:rPr>
        <w:t>Since Seattle, public events like marches and rallies have been subject to increasingly rigid constraints.</w:t>
      </w:r>
      <w:r w:rsidRPr="00107AB7">
        <w:rPr>
          <w:sz w:val="16"/>
        </w:rPr>
        <w:t xml:space="preserve"> Civil litigation has focused on protecting access to public space with “time, place, and manner” reasonable to protest groups. This has generally not gone well, with protests confined to “protest pits,” surrounded with riot cops, or re-located far from legally assured “sight and sound” of targets. As with speech, these assembly issues have been litigated as isolated, discrete events. Questions from a social </w:t>
      </w:r>
      <w:proofErr w:type="gramStart"/>
      <w:r w:rsidRPr="00107AB7">
        <w:rPr>
          <w:sz w:val="16"/>
        </w:rPr>
        <w:t>movements</w:t>
      </w:r>
      <w:proofErr w:type="gramEnd"/>
      <w:r w:rsidRPr="00107AB7">
        <w:rPr>
          <w:sz w:val="16"/>
        </w:rPr>
        <w:t xml:space="preserve"> perspective would include: What resources are required to access and use public space for dissenting assemblies? Are assemblies about different issues treated differentially in their access to public space? How does the restriction of opportunities for dissenting assembly impact the quantity and quality of dissent expressed, and by whom? What are the physical and social conditions of organizing people into that space—who is included and how are they notified? What are the network dynamics of a given assembly? What form does decision making about the format of the assembly take? Who is excluded? Who controls the diversity of individual and group expression? The unit of analysis of such inquiries is a social movement organization (SMO), or even a coalition, or the wider community of individuals and organizations who might participate. The formal or informal organization which coordinates the assembly, the coalition which endorses, advertises, and embodies it, and the pool of potential attendees (members and non-members of organizations) each represent a unit of analysis relevant to understanding the impacts of surveillance. Any one of these could be understood legally as a protected “association,” since association rights have both the meaning of a noun (as in, the right to form an organization) and of a verb (to associate, a person’s right to join a demonstration they hear about). The meanings and protections of assembly and association have yet to be fully explored in litigation. The </w:t>
      </w:r>
      <w:r w:rsidRPr="001B386D">
        <w:rPr>
          <w:rStyle w:val="StyleUnderline"/>
        </w:rPr>
        <w:t>right of political association sits somewhere between First Amendment rights to freedom of speech and assembly, the Fourth Amendment right to be free from unreasonable search and seizure, and the Fourteenth Amendment’s implicit right to privacy.</w:t>
      </w:r>
      <w:r w:rsidRPr="00107AB7">
        <w:rPr>
          <w:sz w:val="16"/>
        </w:rPr>
        <w:t xml:space="preserve"> While not explicitly enumerated in the Constitution, association is recognized as fundamental to the workings of a healthy democracy: “There can no longer be any doubt that freedom to associate with others for the common advancement of political beliefs and ideas is… protected by the First and Fourteenth Amendments” (Kusper v. Pontikes, 414 US 51, 56 [1973]). The right of association derives from enumerated rights of speech, assembly, and petition, while simultaneously working to preserve those same rights. Despite its derivative nature, it is clear that “freedom of association is so essential to the First Amendment that in its absence, the First Amendment would lose much of the protective force that it was intended to have” (Kaminsky 2003, p. 2282). The Supreme Court has affirmed, “</w:t>
      </w:r>
      <w:proofErr w:type="gramStart"/>
      <w:r w:rsidRPr="00107AB7">
        <w:rPr>
          <w:sz w:val="16"/>
        </w:rPr>
        <w:t>it</w:t>
      </w:r>
      <w:proofErr w:type="gramEnd"/>
      <w:r w:rsidRPr="00107AB7">
        <w:rPr>
          <w:sz w:val="16"/>
        </w:rPr>
        <w:t xml:space="preserve"> is now beyond dispute that freedom of association for the purpose of advancing beliefs and ideas and airing grievances is protected” (Bates v. City of Little Rock, 361 US 516, 523 [1960]). The rights afforded by the Constitution are generally seen as rights of individuals; thus even rights of assembly and equal protection are viewed as applicable to groups but are held by the individuals in a given group. This implies that the rights of the group qua group are rarely recognized as such, although association may stand as </w:t>
      </w:r>
      <w:proofErr w:type="gramStart"/>
      <w:r w:rsidRPr="00107AB7">
        <w:rPr>
          <w:sz w:val="16"/>
        </w:rPr>
        <w:t>an</w:t>
      </w:r>
      <w:proofErr w:type="gramEnd"/>
      <w:r w:rsidRPr="00107AB7">
        <w:rPr>
          <w:sz w:val="16"/>
        </w:rPr>
        <w:t xml:space="preserve"> exception: “[T]he right to associate only serves an instrumental role. That is, it can only be invoked when individuals exercise their First Amendment rights through collective action” (Kaminsky 2003, p. 2283, citing Roberts v. United States Jaycees, 468 US 609 [1984]). This suggests that the right of association is group-centric, but this has yet to be established in litigation. From a social movements perspective it is painfully obvious that </w:t>
      </w:r>
      <w:r w:rsidRPr="001B386D">
        <w:rPr>
          <w:rStyle w:val="StyleUnderline"/>
        </w:rPr>
        <w:t>assemblies simply do not exist without social movements</w:t>
      </w:r>
      <w:r w:rsidRPr="00107AB7">
        <w:rPr>
          <w:sz w:val="16"/>
        </w:rPr>
        <w:t xml:space="preserve"> and social movement organizations. </w:t>
      </w:r>
      <w:r w:rsidRPr="001B386D">
        <w:rPr>
          <w:rStyle w:val="StyleUnderline"/>
        </w:rPr>
        <w:t>Even spontaneous insurrections depend,</w:t>
      </w:r>
      <w:r w:rsidRPr="00107AB7">
        <w:rPr>
          <w:sz w:val="16"/>
        </w:rPr>
        <w:t xml:space="preserve"> if not on formal organization, </w:t>
      </w:r>
      <w:r w:rsidRPr="001B386D">
        <w:rPr>
          <w:rStyle w:val="StyleUnderline"/>
        </w:rPr>
        <w:t>on cultures of resistance, the development of a political “frame,” and on social networks as an organizational resource</w:t>
      </w:r>
      <w:r w:rsidRPr="00107AB7">
        <w:rPr>
          <w:sz w:val="16"/>
        </w:rPr>
        <w:t xml:space="preserve">—none of which can be reduced to the acts of individuals nor their aggregates. </w:t>
      </w:r>
      <w:r w:rsidRPr="001B386D">
        <w:rPr>
          <w:rStyle w:val="StyleUnderline"/>
        </w:rPr>
        <w:t>A number of</w:t>
      </w:r>
      <w:r w:rsidRPr="00107AB7">
        <w:rPr>
          <w:sz w:val="16"/>
        </w:rPr>
        <w:t xml:space="preserve"> </w:t>
      </w:r>
      <w:r w:rsidRPr="001B386D">
        <w:rPr>
          <w:rStyle w:val="StyleUnderline"/>
        </w:rPr>
        <w:t>legal</w:t>
      </w:r>
      <w:r w:rsidRPr="00107AB7">
        <w:rPr>
          <w:sz w:val="16"/>
        </w:rPr>
        <w:t xml:space="preserve"> cases have </w:t>
      </w:r>
      <w:r w:rsidRPr="001B386D">
        <w:rPr>
          <w:rStyle w:val="StyleUnderline"/>
        </w:rPr>
        <w:t>connected the right of association with the right to be free from unwarranted government surveillance. In NAACP v. Alabama,</w:t>
      </w:r>
      <w:r w:rsidRPr="00107AB7">
        <w:rPr>
          <w:sz w:val="16"/>
        </w:rPr>
        <w:t xml:space="preserve"> 357 US 449, 462 (1958), the </w:t>
      </w:r>
      <w:r w:rsidRPr="001B386D">
        <w:rPr>
          <w:rStyle w:val="StyleUnderline"/>
        </w:rPr>
        <w:t>Supreme Court held that compelled disclosure of an advocacy group’s membership list would be an impermissible restraint on freedom of association,</w:t>
      </w:r>
      <w:r w:rsidRPr="00107AB7">
        <w:rPr>
          <w:sz w:val="16"/>
        </w:rPr>
        <w:t xml:space="preserve"> observing that the </w:t>
      </w:r>
      <w:r w:rsidRPr="001B386D">
        <w:rPr>
          <w:rStyle w:val="StyleUnderline"/>
        </w:rPr>
        <w:t>“inviolability of privacy</w:t>
      </w:r>
      <w:r w:rsidRPr="00107AB7">
        <w:rPr>
          <w:sz w:val="16"/>
        </w:rPr>
        <w:t xml:space="preserve"> in group association </w:t>
      </w:r>
      <w:r w:rsidRPr="001B386D">
        <w:rPr>
          <w:rStyle w:val="StyleUnderline"/>
        </w:rPr>
        <w:t>may</w:t>
      </w:r>
      <w:r w:rsidRPr="00107AB7">
        <w:rPr>
          <w:sz w:val="16"/>
        </w:rPr>
        <w:t xml:space="preserve"> in many circumstances </w:t>
      </w:r>
      <w:r w:rsidRPr="001B386D">
        <w:rPr>
          <w:rStyle w:val="StyleUnderline"/>
        </w:rPr>
        <w:t>be indispensable to preservation of freedom of association, particularly where a group espouses dissident beliefs.”</w:t>
      </w:r>
      <w:r w:rsidRPr="00107AB7">
        <w:rPr>
          <w:sz w:val="16"/>
        </w:rPr>
        <w:t xml:space="preserve"> The Court recognized that the </w:t>
      </w:r>
      <w:r w:rsidRPr="001B386D">
        <w:rPr>
          <w:rStyle w:val="Emphasis"/>
        </w:rPr>
        <w:t>chilling effect of surveillance on associational freedom “may induce members to withdraw from the Association and dissuade others from joining it because of fear of exposure of their beliefs,”</w:t>
      </w:r>
      <w:r w:rsidRPr="00107AB7">
        <w:rPr>
          <w:sz w:val="16"/>
        </w:rPr>
        <w:t xml:space="preserve"> (357 US at 463; also see Zweibon v. Mitchell, 516 F.2d 594 [D.C. Cir. 1975]), a point echoed by the courts in subsequent decisions: Bates v. City of Little Rock, 361 US 516 (1960) asserted that tapping a political organization’s phone would provide its membership list to authorities, which is forbidden. Dombrowski v. Pfister, 380 US 479 (1965) asserted that organizations had been harmed irreparably when subjected to repeated announcements of their subversiveness, which scared off potential members and contributors. Judge Warren wrote in USA v. Robel, 389 US 258, 264 (1967): “It would indeed be ironic if, in the name of national defense, we would sanction the subversion of…those liberties…which makes the defense of the Nation worthwhile” (Also see Christie 1972). The difficulty with much of the litigation to date is problematized in Laird v. Tatum 408 US 1 (1972). In that case, the plaintiff objected to the chilling effect on First Amendment rights by the mere existence of a government surveillance program, but did not allege any specific harm to himself as a result of the program except that he “could conceivably” become subject to surveillance and therefore have his rights potentially chilled. In the recent case of ACLU v. NSA, F. Supp. 2d 754 (E.D. Mich. 2006) (since vacated by the Sixth Circuit Court of Appeals), District Judge Anna Diggs Taylor rejected the government’s invocation of Laird in defense of its warrantless domestic eavesdropping program, noting that the plaintiffs in that case (journalists, scholars, and political organizations) had demonstrated actual and not merely hypothetical harm as the result of unwarranted surveillance. </w:t>
      </w:r>
      <w:r w:rsidRPr="001B386D">
        <w:rPr>
          <w:rStyle w:val="StyleUnderline"/>
        </w:rPr>
        <w:t>We now know more about surveillance than how victims feel about it; we also know a good deal about its intents.</w:t>
      </w:r>
      <w:r w:rsidRPr="00107AB7">
        <w:rPr>
          <w:sz w:val="16"/>
        </w:rPr>
        <w:t xml:space="preserve"> Cunningham explains that </w:t>
      </w:r>
      <w:r w:rsidRPr="001B386D">
        <w:rPr>
          <w:rStyle w:val="StyleUnderline"/>
        </w:rPr>
        <w:t>intelligence operations can serve two goals, investigation of federal crimes and</w:t>
      </w:r>
      <w:r w:rsidRPr="00107AB7">
        <w:rPr>
          <w:sz w:val="16"/>
        </w:rPr>
        <w:t xml:space="preserve"> (the </w:t>
      </w:r>
      <w:r w:rsidRPr="001B386D">
        <w:rPr>
          <w:rStyle w:val="StyleUnderline"/>
        </w:rPr>
        <w:t>more controversial) precautionary monitoring through information gathering about organizations.</w:t>
      </w:r>
      <w:r w:rsidRPr="00107AB7">
        <w:rPr>
          <w:sz w:val="16"/>
        </w:rPr>
        <w:t xml:space="preserve"> Counterintelligence </w:t>
      </w:r>
      <w:r w:rsidRPr="001B386D">
        <w:rPr>
          <w:rStyle w:val="StyleUnderline"/>
        </w:rPr>
        <w:t>operations</w:t>
      </w:r>
      <w:r w:rsidRPr="00107AB7">
        <w:rPr>
          <w:sz w:val="16"/>
        </w:rPr>
        <w:t xml:space="preserve"> may </w:t>
      </w:r>
      <w:r w:rsidRPr="001B386D">
        <w:rPr>
          <w:rStyle w:val="StyleUnderline"/>
        </w:rPr>
        <w:t>take a preventative goal, to “actively restrict a target’s ability to carry out planned actions” or</w:t>
      </w:r>
      <w:r w:rsidRPr="00107AB7">
        <w:rPr>
          <w:sz w:val="16"/>
        </w:rPr>
        <w:t xml:space="preserve"> may take the form of </w:t>
      </w:r>
      <w:r w:rsidRPr="001B386D">
        <w:rPr>
          <w:rStyle w:val="StyleUnderline"/>
        </w:rPr>
        <w:t>provocation for the purpose of entrapment of targets in criminal acts.</w:t>
      </w:r>
      <w:r w:rsidRPr="00107AB7">
        <w:rPr>
          <w:sz w:val="16"/>
        </w:rPr>
        <w:t xml:space="preserve"> (2004, p. 6) Some of the “normal intelligence” </w:t>
      </w:r>
      <w:r w:rsidRPr="001B386D">
        <w:rPr>
          <w:rStyle w:val="StyleUnderline"/>
        </w:rPr>
        <w:t>activities undertaken by the FBI outside of official COINTELPRO</w:t>
      </w:r>
      <w:r w:rsidRPr="00107AB7">
        <w:rPr>
          <w:sz w:val="16"/>
        </w:rPr>
        <w:t xml:space="preserve"> which nevertheless have a preventative counterintelligence function </w:t>
      </w:r>
      <w:r w:rsidRPr="001B386D">
        <w:rPr>
          <w:rStyle w:val="StyleUnderline"/>
        </w:rPr>
        <w:t xml:space="preserve">are: harassment by surveillance </w:t>
      </w:r>
      <w:r w:rsidRPr="00107AB7">
        <w:rPr>
          <w:sz w:val="16"/>
        </w:rPr>
        <w:t xml:space="preserve">and/or purportedly criminal investigations, </w:t>
      </w:r>
      <w:r w:rsidRPr="001B386D">
        <w:rPr>
          <w:rStyle w:val="StyleUnderline"/>
        </w:rPr>
        <w:t>pressured recruitment of informants, infiltration, break-ins, and labeling or databasing which harms the group’s reputation impacting its ability to communicate with the media, draw new members,</w:t>
      </w:r>
      <w:r w:rsidRPr="00107AB7">
        <w:rPr>
          <w:sz w:val="16"/>
        </w:rPr>
        <w:t xml:space="preserve"> and raise funds, </w:t>
      </w:r>
      <w:r w:rsidRPr="001B386D">
        <w:rPr>
          <w:rStyle w:val="StyleUnderline"/>
        </w:rPr>
        <w:t>“exacerbat[ing] a climate in which seemingly all mainstream institutions opposed the New Left in some way.”</w:t>
      </w:r>
      <w:r w:rsidRPr="00107AB7">
        <w:rPr>
          <w:sz w:val="16"/>
        </w:rPr>
        <w:t xml:space="preserve"> In addition, infiltrators acting as agent provocateurs is, inexplicably, a part of normal intelligence operations (pp. 180– 214). Can these kinds of </w:t>
      </w:r>
      <w:r w:rsidRPr="001B386D">
        <w:rPr>
          <w:rStyle w:val="StyleUnderline"/>
        </w:rPr>
        <w:t>operations</w:t>
      </w:r>
      <w:r w:rsidRPr="00107AB7">
        <w:rPr>
          <w:sz w:val="16"/>
        </w:rPr>
        <w:t xml:space="preserve"> be </w:t>
      </w:r>
      <w:r w:rsidRPr="001B386D">
        <w:rPr>
          <w:rStyle w:val="StyleUnderline"/>
        </w:rPr>
        <w:t>understood as violations, not only of individuals’ political rights, but</w:t>
      </w:r>
      <w:r w:rsidRPr="00107AB7">
        <w:rPr>
          <w:sz w:val="16"/>
        </w:rPr>
        <w:t xml:space="preserve"> against </w:t>
      </w:r>
      <w:r w:rsidRPr="001B386D">
        <w:rPr>
          <w:rStyle w:val="StyleUnderline"/>
        </w:rPr>
        <w:t>associations themselves?</w:t>
      </w:r>
      <w:r w:rsidRPr="00107AB7">
        <w:rPr>
          <w:sz w:val="16"/>
        </w:rPr>
        <w:t xml:space="preserve"> Since associations and social movements work for decades, they have interests separate from their participants. Previous literature shows that </w:t>
      </w:r>
      <w:r w:rsidRPr="001B386D">
        <w:rPr>
          <w:rStyle w:val="StyleUnderline"/>
        </w:rPr>
        <w:t>knowledge (or fear) of surveillance and infiltration forces organizations to direct</w:t>
      </w:r>
      <w:r w:rsidRPr="00107AB7">
        <w:rPr>
          <w:sz w:val="16"/>
        </w:rPr>
        <w:t xml:space="preserve"> their </w:t>
      </w:r>
      <w:r w:rsidRPr="001B386D">
        <w:rPr>
          <w:rStyle w:val="StyleUnderline"/>
        </w:rPr>
        <w:t>energies toward defensive maintenance and away from</w:t>
      </w:r>
      <w:r w:rsidRPr="00107AB7">
        <w:rPr>
          <w:sz w:val="16"/>
        </w:rPr>
        <w:t xml:space="preserve"> the </w:t>
      </w:r>
      <w:r w:rsidRPr="001B386D">
        <w:rPr>
          <w:rStyle w:val="StyleUnderline"/>
        </w:rPr>
        <w:t>pursuit of broader goals.</w:t>
      </w:r>
      <w:r w:rsidRPr="00107AB7">
        <w:rPr>
          <w:sz w:val="16"/>
        </w:rPr>
        <w:t xml:space="preserve"> (Boykoff 2006; Cunningham 2004; Davenport 2005; Flam 1998; Goldstein 1978; Marx 1970, 1974, 1979, 1988) Alternately, </w:t>
      </w:r>
      <w:r w:rsidRPr="001B386D">
        <w:rPr>
          <w:rStyle w:val="StyleUnderline"/>
        </w:rPr>
        <w:t>activists may respond by turning from overt collective forms of resistance toward more covert, individualistic forms of resistance</w:t>
      </w:r>
      <w:r w:rsidRPr="00107AB7">
        <w:rPr>
          <w:sz w:val="16"/>
        </w:rPr>
        <w:t xml:space="preserve"> (Davenport 2006, Johnston 2005, Zwerman et al. 2000) </w:t>
      </w:r>
      <w:r w:rsidRPr="001B386D">
        <w:rPr>
          <w:rStyle w:val="StyleUnderline"/>
        </w:rPr>
        <w:t>or to</w:t>
      </w:r>
      <w:r w:rsidRPr="00107AB7">
        <w:rPr>
          <w:sz w:val="16"/>
        </w:rPr>
        <w:t xml:space="preserve"> the emergence of more </w:t>
      </w:r>
      <w:r w:rsidRPr="001B386D">
        <w:rPr>
          <w:rStyle w:val="StyleUnderline"/>
        </w:rPr>
        <w:t>militant, even violent, faction</w:t>
      </w:r>
      <w:r w:rsidRPr="00107AB7">
        <w:rPr>
          <w:sz w:val="16"/>
        </w:rPr>
        <w:t xml:space="preserve">s (della Porta 1995). Organizations’ funding, relationships with other groups, the press, and the public may be affected as well (Marx 1970, 1974, 1979, 1988; US Congress 1976; Theoharis 1978; Churchill and Vander Wall 1988; Davenport 2006; Klatch 2002; Schultz and Schultz 2001). </w:t>
      </w:r>
      <w:r w:rsidRPr="001B386D">
        <w:rPr>
          <w:rStyle w:val="Emphasis"/>
        </w:rPr>
        <w:t>We need a framework for analyzing the impacts of surveillance on assembly and association</w:t>
      </w:r>
      <w:r w:rsidRPr="001B386D">
        <w:rPr>
          <w:rStyle w:val="StyleUnderline"/>
        </w:rPr>
        <w:t xml:space="preserve">. Understanding assembly as mobilizations made possible by social movements, we use an analytic framework based on social </w:t>
      </w:r>
      <w:proofErr w:type="gramStart"/>
      <w:r w:rsidRPr="001B386D">
        <w:rPr>
          <w:rStyle w:val="StyleUnderline"/>
        </w:rPr>
        <w:t>movements</w:t>
      </w:r>
      <w:proofErr w:type="gramEnd"/>
      <w:r w:rsidRPr="001B386D">
        <w:rPr>
          <w:rStyle w:val="StyleUnderline"/>
        </w:rPr>
        <w:t xml:space="preserve"> literature,</w:t>
      </w:r>
      <w:r w:rsidRPr="00107AB7">
        <w:rPr>
          <w:sz w:val="16"/>
        </w:rPr>
        <w:t xml:space="preserve"> which recognizes five constitutive elements. Social movements draw on many different kinds of “resources”— money, time, bodies, space, equipment, membership, allies, publications, etc. (McCarthy and Zald 1977). In some sense, nearly everything that movements use is a resource, but </w:t>
      </w:r>
      <w:r w:rsidRPr="001B386D">
        <w:rPr>
          <w:rStyle w:val="StyleUnderline"/>
        </w:rPr>
        <w:t>scholars</w:t>
      </w:r>
      <w:r w:rsidRPr="00107AB7">
        <w:rPr>
          <w:sz w:val="16"/>
        </w:rPr>
        <w:t xml:space="preserve"> have separated out several of these aspects for distinct analytic attention. They </w:t>
      </w:r>
      <w:r w:rsidRPr="001B386D">
        <w:rPr>
          <w:rStyle w:val="StyleUnderline"/>
        </w:rPr>
        <w:t>treat separately</w:t>
      </w:r>
      <w:r w:rsidRPr="00107AB7">
        <w:rPr>
          <w:sz w:val="16"/>
        </w:rPr>
        <w:t xml:space="preserve"> both the </w:t>
      </w:r>
      <w:r w:rsidRPr="001B386D">
        <w:rPr>
          <w:rStyle w:val="StyleUnderline"/>
        </w:rPr>
        <w:t>historical–institutional–rhetorical context of “political opportunities”</w:t>
      </w:r>
      <w:r w:rsidRPr="00107AB7">
        <w:rPr>
          <w:sz w:val="16"/>
        </w:rPr>
        <w:t xml:space="preserve"> (Eisinger 1973; Meyer and Minkoff 2004) </w:t>
      </w:r>
      <w:r w:rsidRPr="001B386D">
        <w:rPr>
          <w:rStyle w:val="StyleUnderline"/>
        </w:rPr>
        <w:t>and the conceptual “framing”</w:t>
      </w:r>
      <w:r w:rsidRPr="00107AB7">
        <w:rPr>
          <w:sz w:val="16"/>
        </w:rPr>
        <w:t xml:space="preserve"> (Snow et al. 1986) </w:t>
      </w:r>
      <w:r w:rsidRPr="001B386D">
        <w:rPr>
          <w:rStyle w:val="StyleUnderline"/>
        </w:rPr>
        <w:t>work of movements. Recent scholarship has also identified culture as a sufficiently powerful aspect</w:t>
      </w:r>
      <w:r w:rsidRPr="00107AB7">
        <w:rPr>
          <w:sz w:val="16"/>
        </w:rPr>
        <w:t xml:space="preserve"> of movements as to require independent attention (Coutin 1993; Johnston and Klandermans 1995; Polletta 1997). Finally, political </w:t>
      </w:r>
      <w:r w:rsidRPr="001B386D">
        <w:rPr>
          <w:rStyle w:val="StyleUnderline"/>
        </w:rPr>
        <w:t>sociologists emphasize the psycho-social and ideological dimensions of social movements as a realm of study that they call “political consciousness”</w:t>
      </w:r>
      <w:r w:rsidRPr="00107AB7">
        <w:rPr>
          <w:sz w:val="16"/>
        </w:rPr>
        <w:t xml:space="preserve"> (Mansbridge and Morris 2001). We analyze impacts on “social movement organizations” (Zald and Ash 1966) separate from movement resources because organizations correspond to the legal concept of “association.”</w:t>
      </w:r>
    </w:p>
    <w:p w:rsidR="00C8267F" w:rsidRDefault="00C8267F" w:rsidP="00140C81">
      <w:pPr>
        <w:pStyle w:val="Heading4"/>
      </w:pPr>
      <w:r>
        <w:t>Threat of surveillance decreases support for social causes, disincentivizes effective resistance, and results in worse state-based violence against dissidents</w:t>
      </w:r>
    </w:p>
    <w:p w:rsidR="00C8267F" w:rsidRDefault="00C8267F" w:rsidP="00C8267F">
      <w:r>
        <w:rPr>
          <w:b/>
        </w:rPr>
        <w:t xml:space="preserve">Starr et al., 7 </w:t>
      </w:r>
      <w:r>
        <w:t xml:space="preserve">– Professor, Sociology, Colorado State University (Amory, Luis Fernandez, Randall Amster, and Lesley Wood, “the impact of surveillance on the exercise of political rights: an interdisciplinary analysis 1998-2006,” 9/17, 6-7, </w:t>
      </w:r>
      <w:hyperlink r:id="rId32" w:history="1">
        <w:r w:rsidRPr="009C3DF6">
          <w:rPr>
            <w:rStyle w:val="Hyperlink"/>
          </w:rPr>
          <w:t>http://www.trabal.org/texts/assembly091707.pdf)//SY</w:t>
        </w:r>
      </w:hyperlink>
    </w:p>
    <w:p w:rsidR="00C8267F" w:rsidRPr="00107AB7" w:rsidRDefault="00C8267F" w:rsidP="00C8267F">
      <w:pPr>
        <w:rPr>
          <w:rStyle w:val="StyleUnderline"/>
          <w:b/>
          <w:sz w:val="16"/>
          <w:u w:val="none"/>
        </w:rPr>
      </w:pPr>
      <w:r w:rsidRPr="00107AB7">
        <w:rPr>
          <w:sz w:val="16"/>
        </w:rPr>
        <w:t xml:space="preserve">Our study looks at this process from the other side, seeking to assess the impacts of surveillance activities undertaken by local as well as federal agencies, on the exercise of constitutionally protected rights to assembly and association. Previous </w:t>
      </w:r>
      <w:r w:rsidRPr="00D83E70">
        <w:rPr>
          <w:rStyle w:val="StyleUnderline"/>
        </w:rPr>
        <w:t>literature has shown that knowledge of, or fear of, surveillance and infiltration</w:t>
      </w:r>
      <w:r w:rsidRPr="00107AB7">
        <w:rPr>
          <w:sz w:val="16"/>
        </w:rPr>
        <w:t xml:space="preserve"> also </w:t>
      </w:r>
      <w:r w:rsidRPr="00D83E70">
        <w:rPr>
          <w:rStyle w:val="StyleUnderline"/>
        </w:rPr>
        <w:t>forces movements to direct their energies toward defensive maintenance and away from the pursuit of broader goals</w:t>
      </w:r>
      <w:r w:rsidRPr="00107AB7">
        <w:rPr>
          <w:sz w:val="16"/>
        </w:rPr>
        <w:t xml:space="preserve"> [Boykoff 2006, 145; Cunningham 2004; Davenport 2005; Marx 1970, 1974, 1979, 1988]. This may mean that </w:t>
      </w:r>
      <w:r w:rsidRPr="00D83E70">
        <w:rPr>
          <w:rStyle w:val="StyleUnderline"/>
        </w:rPr>
        <w:t>an organization may spend more time theorizing about police behavior rather than pursuing movement goals;</w:t>
      </w:r>
      <w:r w:rsidRPr="00107AB7">
        <w:rPr>
          <w:sz w:val="16"/>
        </w:rPr>
        <w:t xml:space="preserve"> shifts its tactics; changes the frequency, location and size of meetings; or </w:t>
      </w:r>
      <w:r w:rsidRPr="00D83E70">
        <w:rPr>
          <w:rStyle w:val="StyleUnderline"/>
        </w:rPr>
        <w:t>censors topics of discussion, and forms and modes of communication in order to improve its defense</w:t>
      </w:r>
      <w:r w:rsidRPr="00107AB7">
        <w:rPr>
          <w:sz w:val="16"/>
        </w:rPr>
        <w:t xml:space="preserve"> [Davenport 2006; Flam 1998]. According to Howe and Coser [cited in Goldstein 2001: 371], after it became common knowledge that the Communist Party was “crawling with informers” in the 1950s, only the most hardened members continued to participate actively in an organization that implemented “tough policies . . . as a means of protecting” itself. Movements also need to maintain credible relationships with a variety of external organizations. Police may convey their belief that a group is dangerous in a variety of ways, from the heaviness of the police presence at a group’s demonstration [Noakes, Klocke and Gillham 2005] to the leaking of information to the press [Marx 1970, 1974, 1979, </w:t>
      </w:r>
      <w:proofErr w:type="gramStart"/>
      <w:r w:rsidRPr="00107AB7">
        <w:rPr>
          <w:sz w:val="16"/>
        </w:rPr>
        <w:t>1988 ;</w:t>
      </w:r>
      <w:proofErr w:type="gramEnd"/>
      <w:r w:rsidRPr="00107AB7">
        <w:rPr>
          <w:sz w:val="16"/>
        </w:rPr>
        <w:t xml:space="preserve"> U.S. Congress 1976, 35; Theoharis 1978, 164; Churchill and Vander Wall 2002, 54, 392]. The </w:t>
      </w:r>
      <w:r w:rsidRPr="00D83E70">
        <w:rPr>
          <w:rStyle w:val="StyleUnderline"/>
        </w:rPr>
        <w:t>defensive isolation that movements often retreat to when they are subject to surveillance and infiltration makes it more difficult for them to maintain</w:t>
      </w:r>
      <w:r w:rsidRPr="00107AB7">
        <w:rPr>
          <w:sz w:val="16"/>
        </w:rPr>
        <w:t xml:space="preserve"> sources of funding or </w:t>
      </w:r>
      <w:r w:rsidRPr="00D83E70">
        <w:rPr>
          <w:rStyle w:val="StyleUnderline"/>
        </w:rPr>
        <w:t>access to</w:t>
      </w:r>
      <w:r w:rsidRPr="00107AB7">
        <w:rPr>
          <w:sz w:val="16"/>
        </w:rPr>
        <w:t xml:space="preserve"> shared community </w:t>
      </w:r>
      <w:r w:rsidRPr="00D83E70">
        <w:rPr>
          <w:rStyle w:val="StyleUnderline"/>
        </w:rPr>
        <w:t>resources, and to share sensitive or controversial information</w:t>
      </w:r>
      <w:r w:rsidRPr="00107AB7">
        <w:rPr>
          <w:sz w:val="16"/>
        </w:rPr>
        <w:t xml:space="preserve"> with the press [Marx 1974; Davenport 2006; US Congress 1976, 183]. These </w:t>
      </w:r>
      <w:r w:rsidRPr="00D83E70">
        <w:rPr>
          <w:rStyle w:val="StyleUnderline"/>
        </w:rPr>
        <w:t>police actions often make other groups and individuals hesitant to associate</w:t>
      </w:r>
      <w:r w:rsidRPr="00107AB7">
        <w:rPr>
          <w:sz w:val="16"/>
        </w:rPr>
        <w:t xml:space="preserve"> with that organization. [Davenport 2006; Klatch 2002; Marx 1974, Schultz and Schultz 2001:169] the impact of surveillance on the exercise of assembly rights. Relations with government organizations are also likely to be impaired. [Boykoff 2006: 179; Marx 1989]. From the perspective of the social movement organization, </w:t>
      </w:r>
      <w:r w:rsidRPr="00D83E70">
        <w:rPr>
          <w:rStyle w:val="StyleUnderline"/>
        </w:rPr>
        <w:t>being the target of covert forms of repression may increase its distrust</w:t>
      </w:r>
      <w:r w:rsidRPr="00107AB7">
        <w:rPr>
          <w:sz w:val="16"/>
        </w:rPr>
        <w:t xml:space="preserve"> of the government. Mutual police and protester distrust may limit the possibility of police-protester negotiations before demonstrations, thus </w:t>
      </w:r>
      <w:r w:rsidRPr="00D83E70">
        <w:rPr>
          <w:rStyle w:val="StyleUnderline"/>
        </w:rPr>
        <w:t>putting social movement groups at risk for being labeled “bad” protesters</w:t>
      </w:r>
      <w:r w:rsidRPr="00107AB7">
        <w:rPr>
          <w:sz w:val="16"/>
        </w:rPr>
        <w:t xml:space="preserve"> by the police </w:t>
      </w:r>
      <w:r w:rsidRPr="00D83E70">
        <w:rPr>
          <w:rStyle w:val="StyleUnderline"/>
        </w:rPr>
        <w:t>and,</w:t>
      </w:r>
      <w:r w:rsidRPr="00107AB7">
        <w:rPr>
          <w:sz w:val="16"/>
        </w:rPr>
        <w:t xml:space="preserve"> thus, </w:t>
      </w:r>
      <w:r w:rsidRPr="00D83E70">
        <w:rPr>
          <w:rStyle w:val="StyleUnderline"/>
        </w:rPr>
        <w:t>subject to stricter controls during demonstrations</w:t>
      </w:r>
      <w:r w:rsidRPr="00107AB7">
        <w:rPr>
          <w:sz w:val="16"/>
        </w:rPr>
        <w:t xml:space="preserve"> [Noakes, Klocke, and Gillham 2005; della Porta and Reiter 1998]. Several studies have suggested that covert forms of repression can result in challengers substituting violent behavior for non-violent activity [Lichbach 1987, White 1989]. </w:t>
      </w:r>
      <w:r w:rsidRPr="00D83E70">
        <w:rPr>
          <w:rStyle w:val="Emphasis"/>
        </w:rPr>
        <w:t>As surveillance increases the cost of action to social movement actors, it can contribute to the decline of organizations and movements</w:t>
      </w:r>
      <w:r w:rsidRPr="00D83E70">
        <w:rPr>
          <w:rStyle w:val="StyleUnderline"/>
        </w:rPr>
        <w:t>. Movement decline is associated with exhaustion,</w:t>
      </w:r>
      <w:r w:rsidRPr="00107AB7">
        <w:rPr>
          <w:sz w:val="16"/>
        </w:rPr>
        <w:t xml:space="preserve"> and a </w:t>
      </w:r>
      <w:r w:rsidRPr="00D83E70">
        <w:rPr>
          <w:rStyle w:val="StyleUnderline"/>
        </w:rPr>
        <w:t>frequent polarization and increasing distrust between militants and moderates. In movement decline, moderates</w:t>
      </w:r>
      <w:r w:rsidRPr="00107AB7">
        <w:rPr>
          <w:sz w:val="16"/>
        </w:rPr>
        <w:t xml:space="preserve"> who are most likely to compromise with authorities </w:t>
      </w:r>
      <w:r w:rsidRPr="00D83E70">
        <w:rPr>
          <w:rStyle w:val="StyleUnderline"/>
        </w:rPr>
        <w:t>are</w:t>
      </w:r>
      <w:r w:rsidRPr="00107AB7">
        <w:rPr>
          <w:sz w:val="16"/>
        </w:rPr>
        <w:t xml:space="preserve"> more </w:t>
      </w:r>
      <w:r w:rsidRPr="00D83E70">
        <w:rPr>
          <w:rStyle w:val="StyleUnderline"/>
        </w:rPr>
        <w:t>likely to defect</w:t>
      </w:r>
      <w:r w:rsidRPr="00107AB7">
        <w:rPr>
          <w:sz w:val="16"/>
        </w:rPr>
        <w:t xml:space="preserve"> from an organization, and militants who seek continued confrontation are more likely to persist. [Tarrow 1998, 147-8] Repression </w:t>
      </w:r>
      <w:r w:rsidRPr="00D83E70">
        <w:rPr>
          <w:rStyle w:val="StyleUnderline"/>
        </w:rPr>
        <w:t>including surveillance may also turn dissidents underground (away from more public, restricted spaces toward more private “free” spaces), or alternatively away from overt collective forms of resistance</w:t>
      </w:r>
      <w:r w:rsidRPr="00107AB7">
        <w:rPr>
          <w:sz w:val="16"/>
        </w:rPr>
        <w:t xml:space="preserve"> toward more covert, individualistic forms of resistance. [Davenport 2006; Johnston 2005] If the militants continue to be targeted by authorities, </w:t>
      </w:r>
      <w:r w:rsidRPr="00D83E70">
        <w:rPr>
          <w:rStyle w:val="StyleUnderline"/>
        </w:rPr>
        <w:t>a dangerous situation may emerge.</w:t>
      </w:r>
      <w:r w:rsidRPr="00107AB7">
        <w:rPr>
          <w:sz w:val="16"/>
        </w:rPr>
        <w:t xml:space="preserve"> As </w:t>
      </w:r>
      <w:proofErr w:type="gramStart"/>
      <w:r w:rsidRPr="00107AB7">
        <w:rPr>
          <w:sz w:val="16"/>
        </w:rPr>
        <w:t>della</w:t>
      </w:r>
      <w:proofErr w:type="gramEnd"/>
      <w:r w:rsidRPr="00107AB7">
        <w:rPr>
          <w:sz w:val="16"/>
        </w:rPr>
        <w:t xml:space="preserve"> Porta notes, the </w:t>
      </w:r>
      <w:r w:rsidRPr="00D83E70">
        <w:rPr>
          <w:rStyle w:val="StyleUnderline"/>
        </w:rPr>
        <w:t>combination of partial demobilization, factionalization, and selective repression can produce terrorism</w:t>
      </w:r>
      <w:r w:rsidRPr="00107AB7">
        <w:rPr>
          <w:sz w:val="16"/>
        </w:rPr>
        <w:t xml:space="preserve"> [della Porta 1995]. For example, in Germany in the 1970s, the state divided militant and moderate protesters by offering the moderates concessions. These attracted the moderates in the movement to legitimate action, but frustrated the radicals who sought greater change. The radicals then struck back with more extreme violence. </w:t>
      </w:r>
      <w:r w:rsidRPr="00D83E70">
        <w:rPr>
          <w:rStyle w:val="StyleUnderline"/>
        </w:rPr>
        <w:t>The state</w:t>
      </w:r>
      <w:r w:rsidRPr="00107AB7">
        <w:rPr>
          <w:sz w:val="16"/>
        </w:rPr>
        <w:t xml:space="preserve"> also </w:t>
      </w:r>
      <w:r w:rsidRPr="00D83E70">
        <w:rPr>
          <w:rStyle w:val="StyleUnderline"/>
        </w:rPr>
        <w:t>escalated, and ultimately</w:t>
      </w:r>
      <w:r w:rsidRPr="00107AB7">
        <w:rPr>
          <w:sz w:val="16"/>
        </w:rPr>
        <w:t xml:space="preserve"> the </w:t>
      </w:r>
      <w:r w:rsidRPr="00D83E70">
        <w:rPr>
          <w:rStyle w:val="StyleUnderline"/>
        </w:rPr>
        <w:t>militants were suppressed or driven underground.</w:t>
      </w:r>
      <w:r w:rsidRPr="00107AB7">
        <w:rPr>
          <w:sz w:val="16"/>
        </w:rPr>
        <w:t xml:space="preserve"> [Goldstone paraphrasing Sabine Katsted-Henke, 1997, 11-12]</w:t>
      </w:r>
    </w:p>
    <w:p w:rsidR="00C8267F" w:rsidRPr="0000231B" w:rsidRDefault="00C8267F" w:rsidP="00140C81">
      <w:pPr>
        <w:pStyle w:val="Heading4"/>
      </w:pPr>
      <w:r>
        <w:t>Current state surveillance practices act as a barrier to social and political resistance, ideological development, and the spreading of theories</w:t>
      </w:r>
    </w:p>
    <w:p w:rsidR="00C8267F" w:rsidRDefault="00C8267F" w:rsidP="00C8267F">
      <w:r>
        <w:rPr>
          <w:b/>
        </w:rPr>
        <w:t xml:space="preserve">Starr et al., 7 </w:t>
      </w:r>
      <w:r>
        <w:t xml:space="preserve">– Professor, Sociology, Colorado State University (Amory, Luis Fernandez, Randall Amster, and Lesley Wood, “the impact of surveillance on the exercise of political rights: an interdisciplinary analysis 1998-2006,” 9/17, 22-23, </w:t>
      </w:r>
      <w:hyperlink r:id="rId33" w:history="1">
        <w:r w:rsidRPr="009C3DF6">
          <w:rPr>
            <w:rStyle w:val="Hyperlink"/>
          </w:rPr>
          <w:t>http://www.trabal.org/texts/assembly091707.pdf)//SY</w:t>
        </w:r>
      </w:hyperlink>
    </w:p>
    <w:p w:rsidR="00C8267F" w:rsidRPr="0000231B" w:rsidRDefault="00C8267F" w:rsidP="00C8267F">
      <w:pPr>
        <w:rPr>
          <w:rStyle w:val="StyleUnderline"/>
        </w:rPr>
      </w:pPr>
      <w:r w:rsidRPr="00107AB7">
        <w:rPr>
          <w:sz w:val="16"/>
        </w:rPr>
        <w:t xml:space="preserve">We have seen that </w:t>
      </w:r>
      <w:r w:rsidRPr="0000231B">
        <w:rPr>
          <w:rStyle w:val="StyleUnderline"/>
        </w:rPr>
        <w:t>current surveillance is an alarming threat to mobilizations,</w:t>
      </w:r>
      <w:r w:rsidRPr="00107AB7">
        <w:rPr>
          <w:sz w:val="16"/>
        </w:rPr>
        <w:t xml:space="preserve"> and thus to the exercise of constitutionally protected rights to assembly and association. </w:t>
      </w:r>
      <w:r w:rsidRPr="0000231B">
        <w:rPr>
          <w:rStyle w:val="StyleUnderline"/>
        </w:rPr>
        <w:t>Our findings about the post-Seattle era are consistent with studies of previous</w:t>
      </w:r>
      <w:r w:rsidRPr="00107AB7">
        <w:rPr>
          <w:sz w:val="16"/>
        </w:rPr>
        <w:t xml:space="preserve"> activist </w:t>
      </w:r>
      <w:r w:rsidRPr="0000231B">
        <w:rPr>
          <w:rStyle w:val="StyleUnderline"/>
        </w:rPr>
        <w:t>eras. Current surveillance is</w:t>
      </w:r>
      <w:r w:rsidRPr="00107AB7">
        <w:rPr>
          <w:sz w:val="16"/>
        </w:rPr>
        <w:t xml:space="preserve"> both </w:t>
      </w:r>
      <w:r w:rsidRPr="0000231B">
        <w:rPr>
          <w:rStyle w:val="StyleUnderline"/>
        </w:rPr>
        <w:t>qualitatively and quantitatively comparable,</w:t>
      </w:r>
      <w:r w:rsidRPr="00107AB7">
        <w:rPr>
          <w:sz w:val="16"/>
        </w:rPr>
        <w:t xml:space="preserve"> with the enhancements of technology and Congressional leniency apparent. In only one qualitative dimension does our data diverge from previous findings, which is that we did not find the customary dualism in which hardcore activists become more militant while others become more moderate. [Lichbach 1987, White 1989, Tarrow 1998, Zwerman &amp; Steinhoff 2005]. Instead </w:t>
      </w:r>
      <w:r w:rsidRPr="0000231B">
        <w:rPr>
          <w:rStyle w:val="StyleUnderline"/>
        </w:rPr>
        <w:t>we found signs of pervasive pacification.</w:t>
      </w:r>
      <w:r w:rsidRPr="00107AB7">
        <w:rPr>
          <w:sz w:val="16"/>
        </w:rPr>
        <w:t xml:space="preserve"> In lieu of going “underground” to continue their actions [Davenport 2006; Johnston 2005], </w:t>
      </w:r>
      <w:r w:rsidRPr="0000231B">
        <w:rPr>
          <w:rStyle w:val="Emphasis"/>
        </w:rPr>
        <w:t>activists are evading the surveillance net by dropping out of social connections entirely while organizations are abandoning “grey area” activities like civil disobedience</w:t>
      </w:r>
      <w:r w:rsidRPr="00107AB7">
        <w:rPr>
          <w:sz w:val="16"/>
        </w:rPr>
        <w:t xml:space="preserve"> and moving toward doing educational and permitted activities. Nevertheless, many activists have in fact redoubled their efforts to promote social change through nonviolent “grey area” methods, a sentiment reflected by Father Roy Bourgeois of the School of the Americas Watch: </w:t>
      </w:r>
      <w:r w:rsidRPr="0000231B">
        <w:rPr>
          <w:rStyle w:val="Emphasis"/>
        </w:rPr>
        <w:t>“The spying is an abuse of power and a clear attempt to stifle political opposition, to instill fear</w:t>
      </w:r>
      <w:r w:rsidRPr="0000231B">
        <w:rPr>
          <w:rStyle w:val="StyleUnderline"/>
        </w:rPr>
        <w:t>.</w:t>
      </w:r>
      <w:r w:rsidRPr="00107AB7">
        <w:rPr>
          <w:sz w:val="16"/>
        </w:rPr>
        <w:t xml:space="preserve"> But we aren’t going away” (Cooper &amp; Hodge). In Arizona, a group of nonviolent activists who had been under surveillance by terrorism agencies went to the FBI headquarters and “turned themselves in” as a symbolic act of defiance and as a demonstration of their unwillingness to abandon their efforts (World Prout Assembly). Thus, while there may be a sense of fear among many activists, there is also is a demonstrable spirit of rededication to the myriad causes that social movements undertake. </w:t>
      </w:r>
      <w:r w:rsidRPr="0000231B">
        <w:rPr>
          <w:rStyle w:val="StyleUnderline"/>
        </w:rPr>
        <w:t>We are interested in the persistent attempt to rationalize surveillance and repression. Scholars</w:t>
      </w:r>
      <w:r w:rsidRPr="00107AB7">
        <w:rPr>
          <w:sz w:val="16"/>
        </w:rPr>
        <w:t xml:space="preserve"> of social movements </w:t>
      </w:r>
      <w:r w:rsidRPr="0000231B">
        <w:rPr>
          <w:rStyle w:val="StyleUnderline"/>
        </w:rPr>
        <w:t>should take note of the implications for consciousness of the state and forms of repression.</w:t>
      </w:r>
      <w:r w:rsidRPr="00107AB7">
        <w:rPr>
          <w:sz w:val="16"/>
        </w:rPr>
        <w:t xml:space="preserve"> We observed age and class distinctions here. While some organizations edit and re-edit their press releases, younger activists know you don’t have to do anything at all to be targeted. The lack of understanding from the elder progressive community has led to a rationalization of repression, taking the form of blaming young people for their own repression (particularly for “provoking” police actions at protests); limiting support for “Green Scare” defendants; and providing little collective concern for defending people from illegal investigations, and absurd indictments, bonds, and sentences. Rationalization collaborates in the creeping criminalization of dissent and political activity. However, </w:t>
      </w:r>
      <w:r w:rsidRPr="0000231B">
        <w:rPr>
          <w:rStyle w:val="StyleUnderline"/>
        </w:rPr>
        <w:t>conservative decisions on the part of activists and organizations are highly understandable in light of the costs of surveillance to membership, fundraising, family life, and organizational resources.</w:t>
      </w:r>
      <w:r w:rsidRPr="00107AB7">
        <w:rPr>
          <w:sz w:val="16"/>
        </w:rPr>
        <w:t xml:space="preserve"> An organization which was illegally searched spent more than 1500 hours of volunteer time dealing with the fallout for their membership and relations with other organizations. They finally filled a lawsuit for damages, which took 5 years to resolve. </w:t>
      </w:r>
      <w:r w:rsidRPr="0000231B">
        <w:rPr>
          <w:rStyle w:val="StyleUnderline"/>
        </w:rPr>
        <w:t>Databasing increases information collected,</w:t>
      </w:r>
      <w:r w:rsidRPr="00107AB7">
        <w:rPr>
          <w:sz w:val="16"/>
        </w:rPr>
        <w:t xml:space="preserve"> with no opportunity to purge, correct errors, or challenge interpretations. An interviewee notes that </w:t>
      </w:r>
      <w:r w:rsidRPr="0000231B">
        <w:rPr>
          <w:rStyle w:val="StyleUnderline"/>
        </w:rPr>
        <w:t>even requesting to see your government file is treated as an admission of guilt.</w:t>
      </w:r>
      <w:r w:rsidRPr="00107AB7">
        <w:rPr>
          <w:sz w:val="16"/>
        </w:rPr>
        <w:t xml:space="preserve"> It will be the “first entry in new files… i’ve been doing something that makes me believe that you may have reason to monitor me.” Activists who viewed a lot of released files noted that “the redaction was deliberately inept”, which has a further counterinsurgent function. </w:t>
      </w:r>
      <w:r w:rsidRPr="0000231B">
        <w:rPr>
          <w:rStyle w:val="StyleUnderline"/>
        </w:rPr>
        <w:t>There is no mechanism of accountability</w:t>
      </w:r>
      <w:r w:rsidRPr="00107AB7">
        <w:rPr>
          <w:sz w:val="16"/>
        </w:rPr>
        <w:t xml:space="preserve"> for false accusations, improper or unwarranted investigations, or erroneous surveillance. Entry of a presumed relationship between two organizations proliferates to everyone with even remote links. Rapid information sharing between jurisdictions, (including internationally) exponentially increases the impact of tags. Cultural changes resulting in the loss of history and process have major implications for social movements and the study of their processes and outcomes. </w:t>
      </w:r>
      <w:r w:rsidRPr="0000231B">
        <w:rPr>
          <w:rStyle w:val="StyleUnderline"/>
        </w:rPr>
        <w:t>Driven by creeping criminalization</w:t>
      </w:r>
      <w:r w:rsidRPr="00107AB7">
        <w:rPr>
          <w:sz w:val="16"/>
        </w:rPr>
        <w:t xml:space="preserve"> (we do not know what will be illegal next year), </w:t>
      </w:r>
      <w:r w:rsidRPr="0000231B">
        <w:rPr>
          <w:rStyle w:val="StyleUnderline"/>
        </w:rPr>
        <w:t>as part of security culture, organizations do not create archives and do not take meeting notes, and activists often do not keep diaries.</w:t>
      </w:r>
      <w:r w:rsidRPr="00107AB7">
        <w:rPr>
          <w:sz w:val="16"/>
        </w:rPr>
        <w:t xml:space="preserve"> Moreover, our interviewees explained that </w:t>
      </w:r>
      <w:r w:rsidRPr="0000231B">
        <w:rPr>
          <w:rStyle w:val="StyleUnderline"/>
        </w:rPr>
        <w:t>strategic and ideological dialogue is greatly reduced. Not wanting to be implicated or to implicate others, political actions are now planned and undertaken in a bubble of time never to be referred to again, with colleagues who will scatter immediately, never referring to one another or what they learned</w:t>
      </w:r>
      <w:r w:rsidRPr="00107AB7">
        <w:rPr>
          <w:sz w:val="16"/>
        </w:rPr>
        <w:t xml:space="preserve"> from the action. In addition, </w:t>
      </w:r>
      <w:r w:rsidRPr="0000231B">
        <w:rPr>
          <w:rStyle w:val="Emphasis"/>
        </w:rPr>
        <w:t>people are reluctant to discuss their political ideas, reducing the quantity and quality of political discourse and ideological development</w:t>
      </w:r>
      <w:r w:rsidRPr="0000231B">
        <w:rPr>
          <w:rStyle w:val="StyleUnderline"/>
        </w:rPr>
        <w:t>. Surveillance of educational events also makes it</w:t>
      </w:r>
      <w:r w:rsidRPr="00107AB7">
        <w:rPr>
          <w:sz w:val="16"/>
        </w:rPr>
        <w:t xml:space="preserve"> more </w:t>
      </w:r>
      <w:r w:rsidRPr="0000231B">
        <w:rPr>
          <w:rStyle w:val="Emphasis"/>
        </w:rPr>
        <w:t>difficult to spread analysis and theory</w:t>
      </w:r>
      <w:r w:rsidRPr="0000231B">
        <w:rPr>
          <w:rStyle w:val="StyleUnderline"/>
        </w:rPr>
        <w:t>.</w:t>
      </w:r>
    </w:p>
    <w:p w:rsidR="00C8267F" w:rsidRDefault="00C8267F" w:rsidP="00140C81">
      <w:pPr>
        <w:pStyle w:val="Heading4"/>
      </w:pPr>
      <w:r>
        <w:t>Status quo surveillance mirrors the oppressive infiltration of COINTELPRO and results in police brutality – studies prove</w:t>
      </w:r>
    </w:p>
    <w:p w:rsidR="00C8267F" w:rsidRDefault="00C8267F" w:rsidP="00C8267F">
      <w:r>
        <w:rPr>
          <w:b/>
        </w:rPr>
        <w:t xml:space="preserve">Starr et al., 7 </w:t>
      </w:r>
      <w:r>
        <w:t xml:space="preserve">– Professor, Sociology, Colorado State University (Amory, Luis Fernandez, Randall Amster, and Lesley Wood, “the impact of surveillance on the exercise of political rights: an interdisciplinary analysis 1998-2006,” 9/17, 8-9, </w:t>
      </w:r>
      <w:hyperlink r:id="rId34" w:history="1">
        <w:r w:rsidRPr="009C3DF6">
          <w:rPr>
            <w:rStyle w:val="Hyperlink"/>
          </w:rPr>
          <w:t>http://www.trabal.org/texts/assembly091707.pdf)//SY</w:t>
        </w:r>
      </w:hyperlink>
    </w:p>
    <w:p w:rsidR="00C8267F" w:rsidRPr="00107AB7" w:rsidRDefault="00C8267F" w:rsidP="00C8267F">
      <w:pPr>
        <w:rPr>
          <w:sz w:val="16"/>
        </w:rPr>
      </w:pPr>
      <w:r w:rsidRPr="00107AB7">
        <w:rPr>
          <w:sz w:val="16"/>
        </w:rPr>
        <w:t xml:space="preserve">Our first, and major, preliminary finding has to do with the significance of surveillance in the Seattle era. Our instrument allows a close comparison with Appendix </w:t>
      </w:r>
      <w:proofErr w:type="gramStart"/>
      <w:r w:rsidRPr="00107AB7">
        <w:rPr>
          <w:sz w:val="16"/>
        </w:rPr>
        <w:t>A</w:t>
      </w:r>
      <w:proofErr w:type="gramEnd"/>
      <w:r w:rsidRPr="00107AB7">
        <w:rPr>
          <w:sz w:val="16"/>
        </w:rPr>
        <w:t xml:space="preserve"> of Cunningham”s 2004 book on cointelpro. </w:t>
      </w:r>
      <w:r w:rsidRPr="0000231B">
        <w:rPr>
          <w:rStyle w:val="StyleUnderline"/>
        </w:rPr>
        <w:t>Cunningham studied internal FBI memos, itemizing all the tactics they used. Our instrument is sufficiently comprehensive that we cover in detail much of the same territory.</w:t>
      </w:r>
      <w:r w:rsidRPr="00107AB7">
        <w:rPr>
          <w:sz w:val="16"/>
        </w:rPr>
        <w:t xml:space="preserve"> We will be able to compare effects with Cunningham’s documentation of intentions. We are not presenting that comparison today. But </w:t>
      </w:r>
      <w:r w:rsidRPr="0000231B">
        <w:rPr>
          <w:rStyle w:val="StyleUnderline"/>
        </w:rPr>
        <w:t>I can say based on</w:t>
      </w:r>
      <w:r w:rsidRPr="00107AB7">
        <w:rPr>
          <w:sz w:val="16"/>
        </w:rPr>
        <w:t xml:space="preserve"> our preliminary </w:t>
      </w:r>
      <w:r w:rsidRPr="0000231B">
        <w:rPr>
          <w:rStyle w:val="StyleUnderline"/>
        </w:rPr>
        <w:t xml:space="preserve">analysis of our data that the </w:t>
      </w:r>
      <w:r w:rsidRPr="0000231B">
        <w:rPr>
          <w:rStyle w:val="Emphasis"/>
        </w:rPr>
        <w:t>nature of intelligence activity in the era we are studying is comparable with the COINTELPRO era</w:t>
      </w:r>
      <w:r w:rsidRPr="0000231B">
        <w:rPr>
          <w:rStyle w:val="StyleUnderline"/>
        </w:rPr>
        <w:t>.</w:t>
      </w:r>
      <w:r w:rsidRPr="00107AB7">
        <w:rPr>
          <w:sz w:val="16"/>
        </w:rPr>
        <w:t xml:space="preserve"> </w:t>
      </w:r>
      <w:proofErr w:type="gramStart"/>
      <w:r w:rsidRPr="00107AB7">
        <w:rPr>
          <w:sz w:val="16"/>
        </w:rPr>
        <w:t>the</w:t>
      </w:r>
      <w:proofErr w:type="gramEnd"/>
      <w:r w:rsidRPr="00107AB7">
        <w:rPr>
          <w:sz w:val="16"/>
        </w:rPr>
        <w:t xml:space="preserve"> impact of surveillance on the exercise of assembly rights. </w:t>
      </w:r>
      <w:proofErr w:type="gramStart"/>
      <w:r w:rsidRPr="0000231B">
        <w:rPr>
          <w:rStyle w:val="StyleUnderline"/>
        </w:rPr>
        <w:t>surveillance</w:t>
      </w:r>
      <w:proofErr w:type="gramEnd"/>
      <w:r w:rsidRPr="0000231B">
        <w:rPr>
          <w:rStyle w:val="StyleUnderline"/>
        </w:rPr>
        <w:t xml:space="preserve"> cannot be disassociated from policing and prosecution</w:t>
      </w:r>
      <w:r w:rsidRPr="00107AB7">
        <w:rPr>
          <w:sz w:val="16"/>
        </w:rPr>
        <w:t xml:space="preserve"> The second preliminary remark that we need to make is that our </w:t>
      </w:r>
      <w:r w:rsidRPr="0000231B">
        <w:rPr>
          <w:rStyle w:val="StyleUnderline"/>
        </w:rPr>
        <w:t>interviewees were not able to disassociate</w:t>
      </w:r>
      <w:r w:rsidRPr="00107AB7">
        <w:rPr>
          <w:sz w:val="16"/>
        </w:rPr>
        <w:t xml:space="preserve"> completely their </w:t>
      </w:r>
      <w:r w:rsidRPr="0000231B">
        <w:rPr>
          <w:rStyle w:val="StyleUnderline"/>
        </w:rPr>
        <w:t>experiences of surveillance from their experiences of policing, most markedly</w:t>
      </w:r>
      <w:r w:rsidRPr="00107AB7">
        <w:rPr>
          <w:sz w:val="16"/>
        </w:rPr>
        <w:t xml:space="preserve"> from </w:t>
      </w:r>
      <w:r w:rsidRPr="0000231B">
        <w:rPr>
          <w:rStyle w:val="StyleUnderline"/>
        </w:rPr>
        <w:t>police violence.</w:t>
      </w:r>
      <w:r w:rsidRPr="00107AB7">
        <w:rPr>
          <w:sz w:val="16"/>
        </w:rPr>
        <w:t xml:space="preserve"> “</w:t>
      </w:r>
      <w:proofErr w:type="gramStart"/>
      <w:r w:rsidRPr="00107AB7">
        <w:rPr>
          <w:sz w:val="16"/>
        </w:rPr>
        <w:t>also</w:t>
      </w:r>
      <w:proofErr w:type="gramEnd"/>
      <w:r w:rsidRPr="00107AB7">
        <w:rPr>
          <w:sz w:val="16"/>
        </w:rPr>
        <w:t xml:space="preserve"> it’s about how </w:t>
      </w:r>
      <w:r w:rsidRPr="0000231B">
        <w:rPr>
          <w:rStyle w:val="StyleUnderline"/>
        </w:rPr>
        <w:t>cops</w:t>
      </w:r>
      <w:r w:rsidRPr="00107AB7">
        <w:rPr>
          <w:sz w:val="16"/>
        </w:rPr>
        <w:t xml:space="preserve"> in the street </w:t>
      </w:r>
      <w:r w:rsidRPr="0000231B">
        <w:rPr>
          <w:rStyle w:val="StyleUnderline"/>
        </w:rPr>
        <w:t>make people feel ineffective, marginal.”</w:t>
      </w:r>
      <w:r w:rsidRPr="00107AB7">
        <w:rPr>
          <w:sz w:val="16"/>
        </w:rPr>
        <w:t xml:space="preserve"> Additionally </w:t>
      </w:r>
      <w:r w:rsidRPr="0000231B">
        <w:rPr>
          <w:rStyle w:val="StyleUnderline"/>
        </w:rPr>
        <w:t>they were not able to separate surveillance from the impacts of prosecutions, specifically</w:t>
      </w:r>
      <w:r w:rsidRPr="00107AB7">
        <w:rPr>
          <w:sz w:val="16"/>
        </w:rPr>
        <w:t xml:space="preserve"> from </w:t>
      </w:r>
      <w:r w:rsidRPr="0000231B">
        <w:rPr>
          <w:rStyle w:val="StyleUnderline"/>
        </w:rPr>
        <w:t>increasing sentences,</w:t>
      </w:r>
      <w:r w:rsidRPr="00107AB7">
        <w:rPr>
          <w:sz w:val="16"/>
        </w:rPr>
        <w:t xml:space="preserve"> the </w:t>
      </w:r>
      <w:r w:rsidRPr="0000231B">
        <w:rPr>
          <w:rStyle w:val="StyleUnderline"/>
        </w:rPr>
        <w:t>banning of political motivations from court proceedings, and grand juries</w:t>
      </w:r>
      <w:r w:rsidRPr="00107AB7">
        <w:rPr>
          <w:sz w:val="16"/>
        </w:rPr>
        <w:t>. Morever, interviewees were well aware of the relationships between surveillance and police violence</w:t>
      </w:r>
      <w:r w:rsidRPr="0000231B">
        <w:rPr>
          <w:rStyle w:val="StyleUnderline"/>
        </w:rPr>
        <w:t>: “The police being so overprepared because of their surveillance increases the risk of violence</w:t>
      </w:r>
      <w:r w:rsidRPr="00107AB7">
        <w:rPr>
          <w:sz w:val="16"/>
        </w:rPr>
        <w:t xml:space="preserve"> against us. If they weren’’t expecting something, they wouldn’t have all that stuff.”</w:t>
      </w:r>
    </w:p>
    <w:p w:rsidR="00C8267F" w:rsidRDefault="00C8267F" w:rsidP="00140C81">
      <w:pPr>
        <w:pStyle w:val="Heading4"/>
      </w:pPr>
      <w:r>
        <w:t>Exclusion and lack of diversity are inevitable under the security culture established by state surveillance – fear of infiltration and punishment destroys social movements</w:t>
      </w:r>
    </w:p>
    <w:p w:rsidR="00C8267F" w:rsidRDefault="00C8267F" w:rsidP="00C8267F">
      <w:r>
        <w:rPr>
          <w:b/>
        </w:rPr>
        <w:t xml:space="preserve">Starr et al., 7 </w:t>
      </w:r>
      <w:r>
        <w:t xml:space="preserve">– Professor, Sociology, Colorado State University (Amory, Luis Fernandez, Randall Amster, and Lesley Wood, “the impact of surveillance on the exercise of political rights: an interdisciplinary analysis 1998-2006,” 9/17, 16-18, </w:t>
      </w:r>
      <w:hyperlink r:id="rId35" w:history="1">
        <w:r w:rsidRPr="009C3DF6">
          <w:rPr>
            <w:rStyle w:val="Hyperlink"/>
          </w:rPr>
          <w:t>http://www.trabal.org/texts/assembly091707.pdf)//SY</w:t>
        </w:r>
      </w:hyperlink>
    </w:p>
    <w:p w:rsidR="00C8267F" w:rsidRPr="00107AB7" w:rsidRDefault="00C8267F" w:rsidP="00C8267F">
      <w:pPr>
        <w:rPr>
          <w:sz w:val="16"/>
        </w:rPr>
      </w:pPr>
      <w:r w:rsidRPr="008F6277">
        <w:rPr>
          <w:rStyle w:val="StyleUnderline"/>
        </w:rPr>
        <w:t>Surveillance impacts the culture of protest by reducing the quality and quantity of political discourse: “We’re scared</w:t>
      </w:r>
      <w:r w:rsidRPr="00107AB7">
        <w:rPr>
          <w:sz w:val="16"/>
        </w:rPr>
        <w:t xml:space="preserve"> to be able </w:t>
      </w:r>
      <w:r w:rsidRPr="008F6277">
        <w:rPr>
          <w:rStyle w:val="StyleUnderline"/>
        </w:rPr>
        <w:t>to openly</w:t>
      </w:r>
      <w:r w:rsidRPr="00107AB7">
        <w:rPr>
          <w:sz w:val="16"/>
        </w:rPr>
        <w:t xml:space="preserve"> and honestly </w:t>
      </w:r>
      <w:r w:rsidRPr="008F6277">
        <w:rPr>
          <w:rStyle w:val="StyleUnderline"/>
        </w:rPr>
        <w:t xml:space="preserve">talk about issues in our community, state using that info to crush legitimate movements.” </w:t>
      </w:r>
      <w:r w:rsidRPr="00107AB7">
        <w:rPr>
          <w:sz w:val="16"/>
        </w:rPr>
        <w:t xml:space="preserve">A middle-aged man in a peace group told us “my mom is scared to talk to me on the phone...What is she allowed to say and not any more.” Another peace group reported that before they found out about the extent of surveillance they were under “we used to be a lot closer. Now </w:t>
      </w:r>
      <w:r w:rsidRPr="008F6277">
        <w:rPr>
          <w:rStyle w:val="StyleUnderline"/>
        </w:rPr>
        <w:t>we sometimes talk in code, more cryptic, share less information. We're all</w:t>
      </w:r>
      <w:r w:rsidRPr="00107AB7">
        <w:rPr>
          <w:sz w:val="16"/>
        </w:rPr>
        <w:t xml:space="preserve"> a bit </w:t>
      </w:r>
      <w:r w:rsidRPr="008F6277">
        <w:rPr>
          <w:rStyle w:val="StyleUnderline"/>
        </w:rPr>
        <w:t>more reserved</w:t>
      </w:r>
      <w:r w:rsidRPr="00107AB7">
        <w:rPr>
          <w:sz w:val="16"/>
        </w:rPr>
        <w:t xml:space="preserve"> in terms of our speech.” An activist explains </w:t>
      </w:r>
      <w:r w:rsidRPr="008F6277">
        <w:rPr>
          <w:rStyle w:val="StyleUnderline"/>
        </w:rPr>
        <w:t>“I don't like even talking about politics</w:t>
      </w:r>
      <w:r w:rsidRPr="00107AB7">
        <w:rPr>
          <w:sz w:val="16"/>
        </w:rPr>
        <w:t xml:space="preserve"> with them because I don't want to get either of us confused in each others business. </w:t>
      </w:r>
      <w:r w:rsidRPr="008F6277">
        <w:rPr>
          <w:rStyle w:val="StyleUnderline"/>
        </w:rPr>
        <w:t>If someone is being watched for something</w:t>
      </w:r>
      <w:r w:rsidRPr="00107AB7">
        <w:rPr>
          <w:sz w:val="16"/>
        </w:rPr>
        <w:t xml:space="preserve"> i'm not being watched for, I don't want to talk about politics with those people.” Another activist says </w:t>
      </w:r>
      <w:r w:rsidRPr="008F6277">
        <w:rPr>
          <w:rStyle w:val="StyleUnderline"/>
        </w:rPr>
        <w:t xml:space="preserve">“People are scared of the implications of just being radical. There’s almost </w:t>
      </w:r>
      <w:r w:rsidRPr="008F6277">
        <w:rPr>
          <w:rStyle w:val="Emphasis"/>
        </w:rPr>
        <w:t>no space that we consider safe…People just stopped expressing those views entirely</w:t>
      </w:r>
      <w:r w:rsidRPr="008F6277">
        <w:rPr>
          <w:rStyle w:val="StyleUnderline"/>
        </w:rPr>
        <w:t>.”</w:t>
      </w:r>
      <w:r w:rsidRPr="00107AB7">
        <w:rPr>
          <w:sz w:val="16"/>
        </w:rPr>
        <w:t xml:space="preserve"> We found </w:t>
      </w:r>
      <w:r w:rsidRPr="008F6277">
        <w:rPr>
          <w:rStyle w:val="StyleUnderline"/>
        </w:rPr>
        <w:t>three distinct impacts of reduced discourse.</w:t>
      </w:r>
      <w:r w:rsidRPr="00107AB7">
        <w:rPr>
          <w:sz w:val="16"/>
        </w:rPr>
        <w:t xml:space="preserve"> The </w:t>
      </w:r>
      <w:r w:rsidRPr="008F6277">
        <w:rPr>
          <w:rStyle w:val="StyleUnderline"/>
        </w:rPr>
        <w:t>first is elimination of</w:t>
      </w:r>
      <w:r w:rsidRPr="00107AB7">
        <w:rPr>
          <w:sz w:val="16"/>
        </w:rPr>
        <w:t xml:space="preserve"> what is called </w:t>
      </w:r>
      <w:r w:rsidRPr="008F6277">
        <w:rPr>
          <w:rStyle w:val="StyleUnderline"/>
        </w:rPr>
        <w:t>“cross-pollination”:</w:t>
      </w:r>
      <w:r w:rsidRPr="00107AB7">
        <w:rPr>
          <w:sz w:val="16"/>
        </w:rPr>
        <w:t xml:space="preserve"> “It was nice to be able to tell stories of like I worked with this organization and can I help you build... Here’s what we did that you all might be able to do... Now ...you can’t help them out, you can’t tell them stories of things you’ve done before. Because if they were a snitch you’d be in a really bad situation.” A </w:t>
      </w:r>
      <w:r w:rsidRPr="008F6277">
        <w:rPr>
          <w:rStyle w:val="StyleUnderline"/>
        </w:rPr>
        <w:t>second</w:t>
      </w:r>
      <w:r w:rsidRPr="00107AB7">
        <w:rPr>
          <w:sz w:val="16"/>
        </w:rPr>
        <w:t xml:space="preserve"> aspect of reduced discourse </w:t>
      </w:r>
      <w:r w:rsidRPr="008F6277">
        <w:rPr>
          <w:rStyle w:val="StyleUnderline"/>
        </w:rPr>
        <w:t>is secretive planning.</w:t>
      </w:r>
      <w:r w:rsidRPr="00107AB7">
        <w:rPr>
          <w:sz w:val="16"/>
        </w:rPr>
        <w:t xml:space="preserve"> As mentioned above, organizations are communicating much less and across fewer media. “There isn’t that </w:t>
      </w:r>
      <w:r w:rsidRPr="008F6277">
        <w:rPr>
          <w:rStyle w:val="StyleUnderline"/>
        </w:rPr>
        <w:t>constant discussion,</w:t>
      </w:r>
      <w:r w:rsidRPr="00107AB7">
        <w:rPr>
          <w:sz w:val="16"/>
        </w:rPr>
        <w:t xml:space="preserve"> which </w:t>
      </w:r>
      <w:r w:rsidRPr="008F6277">
        <w:rPr>
          <w:rStyle w:val="StyleUnderline"/>
        </w:rPr>
        <w:t>can be really beneficial.</w:t>
      </w:r>
      <w:r w:rsidRPr="00107AB7">
        <w:rPr>
          <w:sz w:val="16"/>
        </w:rPr>
        <w:t xml:space="preserve"> Then </w:t>
      </w:r>
      <w:r w:rsidRPr="008F6277">
        <w:rPr>
          <w:rStyle w:val="StyleUnderline"/>
        </w:rPr>
        <w:t>you get everybody’s opinion</w:t>
      </w:r>
      <w:r w:rsidRPr="00107AB7">
        <w:rPr>
          <w:sz w:val="16"/>
        </w:rPr>
        <w:t xml:space="preserve"> if you can talk to everyone.” This interviewee went on to explain how </w:t>
      </w:r>
      <w:r w:rsidRPr="008F6277">
        <w:rPr>
          <w:rStyle w:val="StyleUnderline"/>
        </w:rPr>
        <w:t>discourse is intentionally reduced as a protective measure:</w:t>
      </w:r>
      <w:r w:rsidRPr="00107AB7">
        <w:rPr>
          <w:sz w:val="16"/>
        </w:rPr>
        <w:t xml:space="preserve"> “Here, we can only talk about what’s going on here. Next week we can’t talk about this any more. And we can’t talk about something else until it’s sure who’s going to be part of it....” Another interviewee summed it up: </w:t>
      </w:r>
      <w:r w:rsidRPr="008F6277">
        <w:rPr>
          <w:rStyle w:val="Emphasis"/>
        </w:rPr>
        <w:t>secretive planning is a disaster in community building</w:t>
      </w:r>
      <w:r w:rsidRPr="008F6277">
        <w:rPr>
          <w:rStyle w:val="StyleUnderline"/>
        </w:rPr>
        <w:t>, “we couldn’t think creatively.”</w:t>
      </w:r>
      <w:r w:rsidRPr="00107AB7">
        <w:rPr>
          <w:sz w:val="16"/>
        </w:rPr>
        <w:t xml:space="preserve"> If actions cannot be discussed later on, then the </w:t>
      </w:r>
      <w:r w:rsidRPr="008F6277">
        <w:rPr>
          <w:rStyle w:val="StyleUnderline"/>
        </w:rPr>
        <w:t>strategy of the movement no longer moves forward.</w:t>
      </w:r>
      <w:r w:rsidRPr="00107AB7">
        <w:rPr>
          <w:sz w:val="16"/>
        </w:rPr>
        <w:t xml:space="preserve"> The </w:t>
      </w:r>
      <w:r w:rsidRPr="008F6277">
        <w:rPr>
          <w:rStyle w:val="StyleUnderline"/>
        </w:rPr>
        <w:t>third</w:t>
      </w:r>
      <w:r w:rsidRPr="00107AB7">
        <w:rPr>
          <w:sz w:val="16"/>
        </w:rPr>
        <w:t xml:space="preserve"> aspect of reduced discourse </w:t>
      </w:r>
      <w:r w:rsidRPr="008F6277">
        <w:rPr>
          <w:rStyle w:val="StyleUnderline"/>
        </w:rPr>
        <w:t>is</w:t>
      </w:r>
      <w:r w:rsidRPr="00107AB7">
        <w:rPr>
          <w:sz w:val="16"/>
        </w:rPr>
        <w:t xml:space="preserve"> the </w:t>
      </w:r>
      <w:r w:rsidRPr="008F6277">
        <w:rPr>
          <w:rStyle w:val="StyleUnderline"/>
        </w:rPr>
        <w:t>lack of debriefing.</w:t>
      </w:r>
      <w:r w:rsidRPr="00107AB7">
        <w:rPr>
          <w:sz w:val="16"/>
        </w:rPr>
        <w:t xml:space="preserve"> Secretive planning is just one of many dimensions of what activists call “security culture”. </w:t>
      </w:r>
      <w:r w:rsidRPr="008F6277">
        <w:rPr>
          <w:rStyle w:val="StyleUnderline"/>
        </w:rPr>
        <w:t>Surveillance has</w:t>
      </w:r>
      <w:r w:rsidRPr="00107AB7">
        <w:rPr>
          <w:sz w:val="16"/>
        </w:rPr>
        <w:t xml:space="preserve"> in fact </w:t>
      </w:r>
      <w:r w:rsidRPr="008F6277">
        <w:rPr>
          <w:rStyle w:val="StyleUnderline"/>
        </w:rPr>
        <w:t>caused security culture to replace organizing culture, with devastating impacts.</w:t>
      </w:r>
      <w:r w:rsidRPr="00107AB7">
        <w:rPr>
          <w:sz w:val="16"/>
        </w:rPr>
        <w:t xml:space="preserve"> The </w:t>
      </w:r>
      <w:r w:rsidRPr="008F6277">
        <w:rPr>
          <w:rStyle w:val="StyleUnderline"/>
        </w:rPr>
        <w:t>hallmarks of organizing culture are inclusivity and solidarity.</w:t>
      </w:r>
      <w:r w:rsidRPr="00107AB7">
        <w:rPr>
          <w:sz w:val="16"/>
        </w:rPr>
        <w:t xml:space="preserve"> The </w:t>
      </w:r>
      <w:r w:rsidRPr="008F6277">
        <w:rPr>
          <w:rStyle w:val="StyleUnderline"/>
        </w:rPr>
        <w:t xml:space="preserve">hallmarks of security culture are </w:t>
      </w:r>
      <w:r w:rsidRPr="008F6277">
        <w:rPr>
          <w:rStyle w:val="Emphasis"/>
        </w:rPr>
        <w:t>exclusion, wariness, withholding information, and avoiding diversity</w:t>
      </w:r>
      <w:r w:rsidRPr="008F6277">
        <w:rPr>
          <w:rStyle w:val="StyleUnderline"/>
        </w:rPr>
        <w:t>.</w:t>
      </w:r>
      <w:r w:rsidRPr="00107AB7">
        <w:rPr>
          <w:sz w:val="16"/>
        </w:rPr>
        <w:t xml:space="preserve"> “It’s hard to build when you’re suspicious.” Another activist jokingly described security culture as the “icemaker”, which has replaced the “icebreaker”. S/he went on: “Like handing out a signup sheet. If people feel like that’s going to get in the hands of the government that means that people are not only afraid to sign up, but afraid of asking for it.” A new activist described the experience this way: “</w:t>
      </w:r>
      <w:proofErr w:type="gramStart"/>
      <w:r w:rsidRPr="00107AB7">
        <w:rPr>
          <w:sz w:val="16"/>
        </w:rPr>
        <w:t>What’s the opposite</w:t>
      </w:r>
      <w:proofErr w:type="gramEnd"/>
      <w:r w:rsidRPr="00107AB7">
        <w:rPr>
          <w:sz w:val="16"/>
        </w:rPr>
        <w:t xml:space="preserve"> of unites? </w:t>
      </w:r>
      <w:r w:rsidRPr="008F6277">
        <w:rPr>
          <w:rStyle w:val="StyleUnderline"/>
        </w:rPr>
        <w:t>When I’m suspicious</w:t>
      </w:r>
      <w:r w:rsidRPr="00107AB7">
        <w:rPr>
          <w:sz w:val="16"/>
        </w:rPr>
        <w:t xml:space="preserve"> or they are, </w:t>
      </w:r>
      <w:r w:rsidRPr="008F6277">
        <w:rPr>
          <w:rStyle w:val="StyleUnderline"/>
        </w:rPr>
        <w:t>it creates a tension, conscious or not, about who people are and what their intentions are.”</w:t>
      </w:r>
      <w:r w:rsidRPr="00107AB7">
        <w:rPr>
          <w:sz w:val="16"/>
        </w:rPr>
        <w:t xml:space="preserve"> Our interviewees were very conscious of the effects of the cultural shift. “</w:t>
      </w:r>
      <w:r w:rsidRPr="008F6277">
        <w:rPr>
          <w:rStyle w:val="StyleUnderline"/>
        </w:rPr>
        <w:t>People perceived us as not inclusive because we were so scared.” An activist described their group as showing “paranoia,</w:t>
      </w:r>
      <w:r w:rsidRPr="00107AB7">
        <w:rPr>
          <w:sz w:val="16"/>
        </w:rPr>
        <w:t xml:space="preserve"> freakiness, </w:t>
      </w:r>
      <w:r w:rsidRPr="008F6277">
        <w:rPr>
          <w:rStyle w:val="StyleUnderline"/>
        </w:rPr>
        <w:t>and unwelcomingness that results from the fear...”</w:t>
      </w:r>
      <w:r w:rsidRPr="00107AB7">
        <w:rPr>
          <w:sz w:val="16"/>
        </w:rPr>
        <w:t xml:space="preserve"> Another admitted </w:t>
      </w:r>
      <w:r w:rsidRPr="008F6277">
        <w:rPr>
          <w:rStyle w:val="StyleUnderline"/>
        </w:rPr>
        <w:t>“There’s not as many people involved,</w:t>
      </w:r>
      <w:r w:rsidRPr="00107AB7">
        <w:rPr>
          <w:sz w:val="16"/>
        </w:rPr>
        <w:t xml:space="preserve"> there’s not </w:t>
      </w:r>
      <w:r w:rsidRPr="008F6277">
        <w:rPr>
          <w:rStyle w:val="StyleUnderline"/>
        </w:rPr>
        <w:t>as many voices in the decision making,</w:t>
      </w:r>
      <w:r w:rsidRPr="00107AB7">
        <w:rPr>
          <w:sz w:val="16"/>
        </w:rPr>
        <w:t xml:space="preserve"> there’s not </w:t>
      </w:r>
      <w:r w:rsidRPr="008F6277">
        <w:rPr>
          <w:rStyle w:val="StyleUnderline"/>
        </w:rPr>
        <w:t>as many people from different walks of life.”</w:t>
      </w:r>
      <w:r w:rsidRPr="00107AB7">
        <w:rPr>
          <w:sz w:val="16"/>
        </w:rPr>
        <w:t xml:space="preserve"> An activist explained, with alarm, that security “was the first thing we talked about, even before our name or what we're going to do.” Another interviewee pointed out that </w:t>
      </w:r>
      <w:r w:rsidRPr="008F6277">
        <w:rPr>
          <w:rStyle w:val="StyleUnderline"/>
        </w:rPr>
        <w:t>security culture has become so common that people are using it for actions that don’t need to be protected.</w:t>
      </w:r>
      <w:r w:rsidRPr="00107AB7">
        <w:rPr>
          <w:sz w:val="16"/>
        </w:rPr>
        <w:t xml:space="preserve"> “There’s confusion over what actions need to be clandestine and what doesn't.” We noticed in implementing security in this project that it took a lot of energy simply to distinguish when we needed to be secure and when we didn’t. </w:t>
      </w:r>
      <w:r w:rsidRPr="008F6277">
        <w:rPr>
          <w:rStyle w:val="StyleUnderline"/>
        </w:rPr>
        <w:t>Security culture also involves speaking in code, which,</w:t>
      </w:r>
      <w:r w:rsidRPr="00107AB7">
        <w:rPr>
          <w:sz w:val="16"/>
        </w:rPr>
        <w:t xml:space="preserve"> interviewees joked, </w:t>
      </w:r>
      <w:r w:rsidRPr="008F6277">
        <w:rPr>
          <w:rStyle w:val="StyleUnderline"/>
        </w:rPr>
        <w:t>made communication nearly impossible</w:t>
      </w:r>
      <w:r w:rsidRPr="00107AB7">
        <w:rPr>
          <w:sz w:val="16"/>
        </w:rPr>
        <w:t xml:space="preserve"> in some circumstances, particularly when organizers try to communicate with more peripheral people. Interviewees also described the effect it has on themselves as organizers: “I had to learn not to welcome people and not give out information... I’m interested in community building, and then you’re taught to be suspicious and not welcome people it’s antithetical to your theory of change. Another explains when I see people I don’t know I get excited. </w:t>
      </w:r>
      <w:proofErr w:type="gramStart"/>
      <w:r w:rsidRPr="00107AB7">
        <w:rPr>
          <w:sz w:val="16"/>
        </w:rPr>
        <w:t>when</w:t>
      </w:r>
      <w:proofErr w:type="gramEnd"/>
      <w:r w:rsidRPr="00107AB7">
        <w:rPr>
          <w:sz w:val="16"/>
        </w:rPr>
        <w:t xml:space="preserve"> I saw the undercovers I was amazed that we had attracted folks that don’t fit in, and I was sad when I found out they were undercovers.” Another interviewee described how people who fit too well are suspicious as well as people who don’t fit in. S/he described someone who has been softly excluded from the group</w:t>
      </w:r>
      <w:proofErr w:type="gramStart"/>
      <w:r w:rsidRPr="00107AB7">
        <w:rPr>
          <w:sz w:val="16"/>
        </w:rPr>
        <w:t>: ”</w:t>
      </w:r>
      <w:proofErr w:type="gramEnd"/>
      <w:r w:rsidRPr="00107AB7">
        <w:rPr>
          <w:sz w:val="16"/>
        </w:rPr>
        <w:t xml:space="preserve">It makes me suspicious of people who are potential friends and allies, in ways that don't make me comfortable.” </w:t>
      </w:r>
      <w:r w:rsidRPr="008F6277">
        <w:rPr>
          <w:rStyle w:val="StyleUnderline"/>
        </w:rPr>
        <w:t>Prior research has documented that inducing paranoia is in fact one of the goals of surveillance</w:t>
      </w:r>
      <w:r w:rsidRPr="00107AB7">
        <w:rPr>
          <w:sz w:val="16"/>
        </w:rPr>
        <w:t xml:space="preserve"> [Churchill and Vander Wall 2002; Marx 197]. “It’s just constant…When someone new shows up, the whole meeting changes.” </w:t>
      </w:r>
      <w:r w:rsidRPr="008F6277">
        <w:rPr>
          <w:rStyle w:val="StyleUnderline"/>
        </w:rPr>
        <w:t>This is a limitation on association rights. A second impact on cultures of protest is breaking the experience of trust.</w:t>
      </w:r>
      <w:r w:rsidRPr="00107AB7">
        <w:rPr>
          <w:sz w:val="16"/>
        </w:rPr>
        <w:t xml:space="preserve"> (</w:t>
      </w:r>
      <w:proofErr w:type="gramStart"/>
      <w:r w:rsidRPr="00107AB7">
        <w:rPr>
          <w:sz w:val="16"/>
        </w:rPr>
        <w:t>also</w:t>
      </w:r>
      <w:proofErr w:type="gramEnd"/>
      <w:r w:rsidRPr="00107AB7">
        <w:rPr>
          <w:sz w:val="16"/>
        </w:rPr>
        <w:t xml:space="preserve"> see Davenport 2006) </w:t>
      </w:r>
      <w:r w:rsidRPr="008F6277">
        <w:rPr>
          <w:rStyle w:val="StyleUnderline"/>
        </w:rPr>
        <w:t>After it was revealed that a group’s civil disobedience</w:t>
      </w:r>
      <w:r w:rsidRPr="00107AB7">
        <w:rPr>
          <w:sz w:val="16"/>
        </w:rPr>
        <w:t xml:space="preserve"> action </w:t>
      </w:r>
      <w:r w:rsidRPr="008F6277">
        <w:rPr>
          <w:rStyle w:val="StyleUnderline"/>
        </w:rPr>
        <w:t xml:space="preserve">was infiltrated, “people were tense, held back, </w:t>
      </w:r>
      <w:proofErr w:type="gramStart"/>
      <w:r w:rsidRPr="008F6277">
        <w:rPr>
          <w:rStyle w:val="StyleUnderline"/>
        </w:rPr>
        <w:t>uncommunicative</w:t>
      </w:r>
      <w:proofErr w:type="gramEnd"/>
      <w:r w:rsidRPr="008F6277">
        <w:rPr>
          <w:rStyle w:val="StyleUnderline"/>
        </w:rPr>
        <w:t xml:space="preserve">. </w:t>
      </w:r>
      <w:proofErr w:type="gramStart"/>
      <w:r w:rsidRPr="008F6277">
        <w:rPr>
          <w:rStyle w:val="StyleUnderline"/>
        </w:rPr>
        <w:t>not</w:t>
      </w:r>
      <w:proofErr w:type="gramEnd"/>
      <w:r w:rsidRPr="008F6277">
        <w:rPr>
          <w:rStyle w:val="StyleUnderline"/>
        </w:rPr>
        <w:t xml:space="preserve"> feeling good</w:t>
      </w:r>
      <w:r w:rsidRPr="00107AB7">
        <w:rPr>
          <w:sz w:val="16"/>
        </w:rPr>
        <w:t xml:space="preserve"> about themselves and other people... [There’s] something insidious about destroying the trust.” An interviewee who learned that a long-term and close friend was an FBI informant describes the effect of the experience: “If this friend of mine could be an informant, then anybody could. I didn't trust any of my friends all of a sudden. </w:t>
      </w:r>
      <w:proofErr w:type="gramStart"/>
      <w:r w:rsidRPr="00107AB7">
        <w:rPr>
          <w:sz w:val="16"/>
        </w:rPr>
        <w:t>the</w:t>
      </w:r>
      <w:proofErr w:type="gramEnd"/>
      <w:r w:rsidRPr="00107AB7">
        <w:rPr>
          <w:sz w:val="16"/>
        </w:rPr>
        <w:t xml:space="preserve"> world didn't make sense. </w:t>
      </w:r>
      <w:proofErr w:type="gramStart"/>
      <w:r w:rsidRPr="00107AB7">
        <w:rPr>
          <w:sz w:val="16"/>
        </w:rPr>
        <w:t>if</w:t>
      </w:r>
      <w:proofErr w:type="gramEnd"/>
      <w:r w:rsidRPr="00107AB7">
        <w:rPr>
          <w:sz w:val="16"/>
        </w:rPr>
        <w:t xml:space="preserve"> he was an informant, it was so unbelievable that anything could be true. my entire reality was disrupted...</w:t>
      </w:r>
      <w:r w:rsidRPr="008F6277">
        <w:rPr>
          <w:rStyle w:val="StyleUnderline"/>
        </w:rPr>
        <w:t>I want to get out there and do more, but my body is so impacted by the experience, having all my friendships and alliances thrown into question, that I'm not really doing much</w:t>
      </w:r>
      <w:r w:rsidRPr="00107AB7">
        <w:rPr>
          <w:sz w:val="16"/>
        </w:rPr>
        <w:t xml:space="preserve"> any more.” Moreover, it disrupted the bonds of friendship and community: “We're lonely in our churches and organizations where we work. </w:t>
      </w:r>
      <w:proofErr w:type="gramStart"/>
      <w:r w:rsidRPr="00107AB7">
        <w:rPr>
          <w:sz w:val="16"/>
        </w:rPr>
        <w:t>so</w:t>
      </w:r>
      <w:proofErr w:type="gramEnd"/>
      <w:r w:rsidRPr="00107AB7">
        <w:rPr>
          <w:sz w:val="16"/>
        </w:rPr>
        <w:t xml:space="preserve"> there's an incredible sense of community when we meet [other peace activists]. We're hugging and learning to protect each other and what we're going to do when we go to jail together, protecting each other from brutality, learning what </w:t>
      </w:r>
      <w:proofErr w:type="gramStart"/>
      <w:r w:rsidRPr="00107AB7">
        <w:rPr>
          <w:sz w:val="16"/>
        </w:rPr>
        <w:t>peoples</w:t>
      </w:r>
      <w:proofErr w:type="gramEnd"/>
      <w:r w:rsidRPr="00107AB7">
        <w:rPr>
          <w:sz w:val="16"/>
        </w:rPr>
        <w:t xml:space="preserve"> weeknesses are. To know that in the midst of all of that there's someone who's spying on you, essentially. </w:t>
      </w:r>
      <w:proofErr w:type="gramStart"/>
      <w:r w:rsidRPr="00107AB7">
        <w:rPr>
          <w:sz w:val="16"/>
        </w:rPr>
        <w:t>it</w:t>
      </w:r>
      <w:proofErr w:type="gramEnd"/>
      <w:r w:rsidRPr="00107AB7">
        <w:rPr>
          <w:sz w:val="16"/>
        </w:rPr>
        <w:t xml:space="preserve"> makes you very sad, and hurt.” </w:t>
      </w:r>
      <w:r w:rsidRPr="008F6277">
        <w:rPr>
          <w:rStyle w:val="StyleUnderline"/>
        </w:rPr>
        <w:t>Another striking impact of surveillance reported by several groups is that they destroy all written records of their work. They do not take notes</w:t>
      </w:r>
      <w:r w:rsidRPr="00107AB7">
        <w:rPr>
          <w:sz w:val="16"/>
        </w:rPr>
        <w:t xml:space="preserve"> at meeting. As one interviewee reported: We’re afraid to have a piece of paper with anything written on it at the end of any meeting. Many interviewees said that they don’t want to be seen taking notes, as it would make them look suspicious. This is the destruction in advance of the history of the movement. The </w:t>
      </w:r>
      <w:r w:rsidRPr="008F6277">
        <w:rPr>
          <w:rStyle w:val="StyleUnderline"/>
        </w:rPr>
        <w:t>last</w:t>
      </w:r>
      <w:r w:rsidRPr="00107AB7">
        <w:rPr>
          <w:sz w:val="16"/>
        </w:rPr>
        <w:t xml:space="preserve"> aspect of </w:t>
      </w:r>
      <w:r w:rsidRPr="008F6277">
        <w:rPr>
          <w:rStyle w:val="StyleUnderline"/>
        </w:rPr>
        <w:t>impact of surveillance of cultures of resistance is</w:t>
      </w:r>
      <w:r w:rsidRPr="00107AB7">
        <w:rPr>
          <w:sz w:val="16"/>
        </w:rPr>
        <w:t xml:space="preserve"> the </w:t>
      </w:r>
      <w:r w:rsidRPr="008F6277">
        <w:rPr>
          <w:rStyle w:val="StyleUnderline"/>
        </w:rPr>
        <w:t>impact on prefigurative practices.</w:t>
      </w:r>
      <w:r w:rsidRPr="00107AB7">
        <w:rPr>
          <w:sz w:val="16"/>
        </w:rPr>
        <w:t xml:space="preserve"> One version of this kind of shift is a church </w:t>
      </w:r>
      <w:r w:rsidRPr="008F6277">
        <w:rPr>
          <w:rStyle w:val="StyleUnderline"/>
        </w:rPr>
        <w:t>group</w:t>
      </w:r>
      <w:r w:rsidRPr="00107AB7">
        <w:rPr>
          <w:sz w:val="16"/>
        </w:rPr>
        <w:t xml:space="preserve"> who </w:t>
      </w:r>
      <w:r w:rsidRPr="008F6277">
        <w:rPr>
          <w:rStyle w:val="StyleUnderline"/>
        </w:rPr>
        <w:t>described how surveillance caused</w:t>
      </w:r>
      <w:r w:rsidRPr="00107AB7">
        <w:rPr>
          <w:sz w:val="16"/>
        </w:rPr>
        <w:t xml:space="preserve"> the </w:t>
      </w:r>
      <w:r w:rsidRPr="008F6277">
        <w:rPr>
          <w:rStyle w:val="StyleUnderline"/>
        </w:rPr>
        <w:t>congregation</w:t>
      </w:r>
      <w:r w:rsidRPr="00107AB7">
        <w:rPr>
          <w:sz w:val="16"/>
        </w:rPr>
        <w:t xml:space="preserve"> to question (and ultimately </w:t>
      </w:r>
      <w:r w:rsidRPr="008F6277">
        <w:rPr>
          <w:rStyle w:val="StyleUnderline"/>
        </w:rPr>
        <w:t>to largely abandon)</w:t>
      </w:r>
      <w:r w:rsidRPr="00107AB7">
        <w:rPr>
          <w:sz w:val="16"/>
        </w:rPr>
        <w:t xml:space="preserve"> their “Christian </w:t>
      </w:r>
      <w:r w:rsidRPr="008F6277">
        <w:rPr>
          <w:rStyle w:val="StyleUnderline"/>
        </w:rPr>
        <w:t>obligation” to social justice.</w:t>
      </w:r>
      <w:r w:rsidRPr="00107AB7">
        <w:rPr>
          <w:sz w:val="16"/>
        </w:rPr>
        <w:t xml:space="preserve"> A </w:t>
      </w:r>
      <w:r w:rsidRPr="008F6277">
        <w:rPr>
          <w:rStyle w:val="StyleUnderline"/>
        </w:rPr>
        <w:t xml:space="preserve">more widespread version of this impact is its </w:t>
      </w:r>
      <w:r w:rsidRPr="008F6277">
        <w:rPr>
          <w:rStyle w:val="Emphasis"/>
        </w:rPr>
        <w:t>disruption of participatory democracy</w:t>
      </w:r>
      <w:r w:rsidRPr="00107AB7">
        <w:rPr>
          <w:sz w:val="16"/>
        </w:rPr>
        <w:t xml:space="preserve">, one of the </w:t>
      </w:r>
      <w:r w:rsidRPr="008F6277">
        <w:rPr>
          <w:rStyle w:val="StyleUnderline"/>
        </w:rPr>
        <w:t>hallmarks of</w:t>
      </w:r>
      <w:r w:rsidRPr="00107AB7">
        <w:rPr>
          <w:sz w:val="16"/>
        </w:rPr>
        <w:t xml:space="preserve"> current </w:t>
      </w:r>
      <w:r w:rsidRPr="008F6277">
        <w:rPr>
          <w:rStyle w:val="StyleUnderline"/>
        </w:rPr>
        <w:t>US political culture.</w:t>
      </w:r>
      <w:r w:rsidRPr="00107AB7">
        <w:rPr>
          <w:sz w:val="16"/>
        </w:rPr>
        <w:t xml:space="preserve"> Many groups reported that they were no longer maintaining their former level of inclusivity in decisionmaking. [See Marx 1979, Boykoff 2006, Flam 1998, Goldestein 1978] “Sometimes a handful makes decisions and it never used to be that way.”</w:t>
      </w:r>
    </w:p>
    <w:p w:rsidR="00C8267F" w:rsidRDefault="00C8267F" w:rsidP="00140C81">
      <w:pPr>
        <w:pStyle w:val="Heading4"/>
      </w:pPr>
      <w:r>
        <w:t>Addressing surveillance is a prerequisite to focusing on minority concerns – so is debate’s information processing skills</w:t>
      </w:r>
    </w:p>
    <w:p w:rsidR="00C8267F" w:rsidRDefault="00C8267F" w:rsidP="00C8267F">
      <w:r>
        <w:rPr>
          <w:b/>
        </w:rPr>
        <w:t>Kaminski &amp; Witnov, 14</w:t>
      </w:r>
      <w:r>
        <w:t xml:space="preserve"> – Assistant Professor, Law and Technology, Ohio State University Moritz College of Law AND JD, UC Berkeley School of Law (Margot E. and Shane, “The Conforming Effect: First Amendment Implications of Surveillance, Beyond Chilling Speech,” University of Richmond Law Review, Vol. 49, 506-509, </w:t>
      </w:r>
      <w:hyperlink r:id="rId36" w:history="1">
        <w:r w:rsidRPr="009C3DF6">
          <w:rPr>
            <w:rStyle w:val="Hyperlink"/>
          </w:rPr>
          <w:t>http://lawreview.richmond.edu/wp/wp-content/uploads/2015/01/Kaminski-492.pdf)//SY</w:t>
        </w:r>
      </w:hyperlink>
    </w:p>
    <w:p w:rsidR="00C8267F" w:rsidRPr="00107AB7" w:rsidRDefault="00C8267F" w:rsidP="00C8267F">
      <w:pPr>
        <w:rPr>
          <w:sz w:val="16"/>
        </w:rPr>
      </w:pPr>
      <w:r w:rsidRPr="00D82C19">
        <w:rPr>
          <w:rStyle w:val="StyleUnderline"/>
        </w:rPr>
        <w:t>Surveillance can weaken minority influences.</w:t>
      </w:r>
      <w:r w:rsidRPr="00107AB7">
        <w:rPr>
          <w:sz w:val="16"/>
        </w:rPr>
        <w:t xml:space="preserve"> Minority influences have been </w:t>
      </w:r>
      <w:r w:rsidRPr="00D82C19">
        <w:rPr>
          <w:rStyle w:val="StyleUnderline"/>
        </w:rPr>
        <w:t>shown to foster better, more deliberate, and more creative thinking</w:t>
      </w:r>
      <w:r w:rsidRPr="00107AB7">
        <w:rPr>
          <w:sz w:val="16"/>
        </w:rPr>
        <w:t xml:space="preserve"> than majority influence. 283 This happens, in part, because minority influence stimulates critical thought.284 Minority influence has been measured across a variety of domains, </w:t>
      </w:r>
      <w:r w:rsidRPr="00D82C19">
        <w:rPr>
          <w:rStyle w:val="StyleUnderline"/>
        </w:rPr>
        <w:t>in topics as diverse as</w:t>
      </w:r>
      <w:r w:rsidRPr="00107AB7">
        <w:rPr>
          <w:sz w:val="16"/>
        </w:rPr>
        <w:t xml:space="preserve"> color perception, </w:t>
      </w:r>
      <w:r w:rsidRPr="00D82C19">
        <w:rPr>
          <w:rStyle w:val="StyleUnderline"/>
        </w:rPr>
        <w:t>jury decisions, migrant workers, feminism, the military, pollution,</w:t>
      </w:r>
      <w:r w:rsidRPr="00107AB7">
        <w:rPr>
          <w:sz w:val="16"/>
        </w:rPr>
        <w:t xml:space="preserve"> the death penalty, and abortion.285 </w:t>
      </w:r>
      <w:proofErr w:type="gramStart"/>
      <w:r w:rsidRPr="00107AB7">
        <w:rPr>
          <w:sz w:val="16"/>
        </w:rPr>
        <w:t>It</w:t>
      </w:r>
      <w:proofErr w:type="gramEnd"/>
      <w:r w:rsidRPr="00107AB7">
        <w:rPr>
          <w:sz w:val="16"/>
        </w:rPr>
        <w:t xml:space="preserve"> is one of the key mechanisms by which individuals change their opinions. </w:t>
      </w:r>
      <w:r w:rsidRPr="00D82C19">
        <w:rPr>
          <w:rStyle w:val="StyleUnderline"/>
        </w:rPr>
        <w:t>Even when</w:t>
      </w:r>
      <w:r w:rsidRPr="00107AB7">
        <w:rPr>
          <w:sz w:val="16"/>
        </w:rPr>
        <w:t xml:space="preserve"> minority opinions are </w:t>
      </w:r>
      <w:r w:rsidRPr="00D82C19">
        <w:rPr>
          <w:rStyle w:val="StyleUnderline"/>
        </w:rPr>
        <w:t>wrong, they contribute to the detection of novel solutions and decisions that,</w:t>
      </w:r>
      <w:r w:rsidRPr="00107AB7">
        <w:rPr>
          <w:sz w:val="16"/>
        </w:rPr>
        <w:t xml:space="preserve"> on balance, </w:t>
      </w:r>
      <w:r w:rsidRPr="00D82C19">
        <w:rPr>
          <w:rStyle w:val="StyleUnderline"/>
        </w:rPr>
        <w:t>are qualitatively better.</w:t>
      </w:r>
      <w:r w:rsidRPr="00107AB7">
        <w:rPr>
          <w:sz w:val="16"/>
        </w:rPr>
        <w:t xml:space="preserve">‖ 286 </w:t>
      </w:r>
      <w:r w:rsidRPr="00D82C19">
        <w:rPr>
          <w:rStyle w:val="StyleUnderline"/>
        </w:rPr>
        <w:t>Psychologists attribute many intellectual revolutions to minority influence.</w:t>
      </w:r>
      <w:r w:rsidRPr="00107AB7">
        <w:rPr>
          <w:sz w:val="16"/>
        </w:rPr>
        <w:t xml:space="preserve"> 287 They put forward the influences of thinkers such as Galileo, Marx, Freud, as well as minority </w:t>
      </w:r>
      <w:r w:rsidRPr="00D82C19">
        <w:rPr>
          <w:rStyle w:val="StyleUnderline"/>
        </w:rPr>
        <w:t>social movements such as the civil rights, antiwar, and environmental movements,</w:t>
      </w:r>
      <w:r w:rsidRPr="00107AB7">
        <w:rPr>
          <w:sz w:val="16"/>
        </w:rPr>
        <w:t xml:space="preserve"> as examples of these minority influences. 288 </w:t>
      </w:r>
      <w:r w:rsidRPr="00D82C19">
        <w:rPr>
          <w:rStyle w:val="StyleUnderline"/>
        </w:rPr>
        <w:t>However, being</w:t>
      </w:r>
      <w:r w:rsidRPr="00107AB7">
        <w:rPr>
          <w:sz w:val="16"/>
        </w:rPr>
        <w:t xml:space="preserve"> in </w:t>
      </w:r>
      <w:r w:rsidRPr="00D82C19">
        <w:rPr>
          <w:rStyle w:val="StyleUnderline"/>
        </w:rPr>
        <w:t>the minority is hard.</w:t>
      </w:r>
      <w:r w:rsidRPr="00107AB7">
        <w:rPr>
          <w:sz w:val="16"/>
        </w:rPr>
        <w:t xml:space="preserve"> People have a basic need to feel good about themselves,289 and </w:t>
      </w:r>
      <w:r w:rsidRPr="00D82C19">
        <w:rPr>
          <w:rStyle w:val="StyleUnderline"/>
        </w:rPr>
        <w:t>minorities are generally disliked and sometimes threatened by the majority,</w:t>
      </w:r>
      <w:r w:rsidRPr="00107AB7">
        <w:rPr>
          <w:sz w:val="16"/>
        </w:rPr>
        <w:t xml:space="preserve"> especially when the minority is one person.290 A 2014 Pew Research Center study found that </w:t>
      </w:r>
      <w:r w:rsidRPr="00D82C19">
        <w:rPr>
          <w:rStyle w:val="StyleUnderline"/>
        </w:rPr>
        <w:t>people were only half as likely to join a conversation on a controversial subject</w:t>
      </w:r>
      <w:r w:rsidRPr="00107AB7">
        <w:rPr>
          <w:sz w:val="16"/>
        </w:rPr>
        <w:t xml:space="preserve"> on Facebook </w:t>
      </w:r>
      <w:r w:rsidRPr="00D82C19">
        <w:rPr>
          <w:rStyle w:val="StyleUnderline"/>
        </w:rPr>
        <w:t>if they thought their friends disagreed</w:t>
      </w:r>
      <w:r w:rsidRPr="00107AB7">
        <w:rPr>
          <w:sz w:val="16"/>
        </w:rPr>
        <w:t xml:space="preserve"> with their position.291 The study‘s authors explain that their observations confirm a long-studied offline phenomenon called the ―spiral of silence,‖ which observes that </w:t>
      </w:r>
      <w:r w:rsidRPr="00D82C19">
        <w:rPr>
          <w:rStyle w:val="StyleUnderline"/>
        </w:rPr>
        <w:t>people are less likely to speak up about policy issues in public when they believe they are in the minority.</w:t>
      </w:r>
      <w:r w:rsidRPr="00107AB7">
        <w:rPr>
          <w:sz w:val="16"/>
        </w:rPr>
        <w:t xml:space="preserve">292 The </w:t>
      </w:r>
      <w:r w:rsidRPr="00D82C19">
        <w:rPr>
          <w:rStyle w:val="StyleUnderline"/>
        </w:rPr>
        <w:t>recent study, about how people felt about</w:t>
      </w:r>
      <w:r w:rsidRPr="00107AB7">
        <w:rPr>
          <w:sz w:val="16"/>
        </w:rPr>
        <w:t xml:space="preserve"> the Snowden-</w:t>
      </w:r>
      <w:r w:rsidRPr="00D82C19">
        <w:rPr>
          <w:rStyle w:val="StyleUnderline"/>
        </w:rPr>
        <w:t>NSA disclosures,</w:t>
      </w:r>
      <w:r w:rsidRPr="00107AB7">
        <w:rPr>
          <w:sz w:val="16"/>
        </w:rPr>
        <w:t xml:space="preserve"> also </w:t>
      </w:r>
      <w:r w:rsidRPr="00D82C19">
        <w:rPr>
          <w:rStyle w:val="StyleUnderline"/>
        </w:rPr>
        <w:t>found that social media users thought they knew the views of those around them.</w:t>
      </w:r>
      <w:r w:rsidRPr="00107AB7">
        <w:rPr>
          <w:sz w:val="16"/>
        </w:rPr>
        <w:t xml:space="preserve">293 The same social media users were </w:t>
      </w:r>
      <w:r w:rsidRPr="00D82C19">
        <w:rPr>
          <w:rStyle w:val="StyleUnderline"/>
        </w:rPr>
        <w:t>less likely than non-social media users to discuss the Snowden issues in any context, online or off.</w:t>
      </w:r>
      <w:r w:rsidRPr="00107AB7">
        <w:rPr>
          <w:sz w:val="16"/>
        </w:rPr>
        <w:t xml:space="preserve">294 </w:t>
      </w:r>
      <w:r w:rsidRPr="00D82C19">
        <w:rPr>
          <w:rStyle w:val="StyleUnderline"/>
        </w:rPr>
        <w:t>Awareness of surveillance</w:t>
      </w:r>
      <w:r w:rsidRPr="00107AB7">
        <w:rPr>
          <w:sz w:val="16"/>
        </w:rPr>
        <w:t xml:space="preserve"> likely </w:t>
      </w:r>
      <w:r w:rsidRPr="00D82C19">
        <w:rPr>
          <w:rStyle w:val="StyleUnderline"/>
        </w:rPr>
        <w:t>makes people more sensitive to being in a minority,</w:t>
      </w:r>
      <w:r w:rsidRPr="00107AB7">
        <w:rPr>
          <w:sz w:val="16"/>
        </w:rPr>
        <w:t xml:space="preserve"> thus </w:t>
      </w:r>
      <w:r w:rsidRPr="00D82C19">
        <w:rPr>
          <w:rStyle w:val="StyleUnderline"/>
        </w:rPr>
        <w:t>interfering with their willingness to share opinions.</w:t>
      </w:r>
      <w:r w:rsidRPr="00107AB7">
        <w:rPr>
          <w:sz w:val="16"/>
        </w:rPr>
        <w:t xml:space="preserve">295 The </w:t>
      </w:r>
      <w:r w:rsidRPr="00D82C19">
        <w:rPr>
          <w:rStyle w:val="StyleUnderline"/>
        </w:rPr>
        <w:t>studies we reviewed</w:t>
      </w:r>
      <w:r w:rsidRPr="00107AB7">
        <w:rPr>
          <w:sz w:val="16"/>
        </w:rPr>
        <w:t xml:space="preserve"> above </w:t>
      </w:r>
      <w:r w:rsidRPr="00D82C19">
        <w:rPr>
          <w:rStyle w:val="StyleUnderline"/>
        </w:rPr>
        <w:t>suggest that surveillance is likely to reduce the number of people willing to even consider, much less join</w:t>
      </w:r>
      <w:r w:rsidRPr="00107AB7">
        <w:rPr>
          <w:sz w:val="16"/>
        </w:rPr>
        <w:t xml:space="preserve"> or convert to, </w:t>
      </w:r>
      <w:r w:rsidRPr="00D82C19">
        <w:rPr>
          <w:rStyle w:val="StyleUnderline"/>
        </w:rPr>
        <w:t>a minority.</w:t>
      </w:r>
      <w:r w:rsidRPr="00107AB7">
        <w:rPr>
          <w:sz w:val="16"/>
        </w:rPr>
        <w:t xml:space="preserve">296 Numerous studies show that </w:t>
      </w:r>
      <w:r w:rsidRPr="00D82C19">
        <w:rPr>
          <w:rStyle w:val="StyleUnderline"/>
        </w:rPr>
        <w:t>people in the majority generally have a personal aversion to adopting the deviant minority identity and thus are not easily directly influenced</w:t>
      </w:r>
      <w:r w:rsidRPr="00107AB7">
        <w:rPr>
          <w:sz w:val="16"/>
        </w:rPr>
        <w:t xml:space="preserve"> to publicly join the minority.297 </w:t>
      </w:r>
      <w:r w:rsidRPr="00D82C19">
        <w:rPr>
          <w:rStyle w:val="StyleUnderline"/>
        </w:rPr>
        <w:t>They may also fear losing face.</w:t>
      </w:r>
      <w:r w:rsidRPr="00107AB7">
        <w:rPr>
          <w:sz w:val="16"/>
        </w:rPr>
        <w:t xml:space="preserve">298 Thus, </w:t>
      </w:r>
      <w:r w:rsidRPr="00D82C19">
        <w:rPr>
          <w:rStyle w:val="StyleUnderline"/>
        </w:rPr>
        <w:t>change caused by minority influence usually happens privately.</w:t>
      </w:r>
      <w:r w:rsidRPr="00107AB7">
        <w:rPr>
          <w:sz w:val="16"/>
        </w:rPr>
        <w:t xml:space="preserve">299 </w:t>
      </w:r>
      <w:r w:rsidRPr="00D82C19">
        <w:rPr>
          <w:rStyle w:val="StyleUnderline"/>
        </w:rPr>
        <w:t>Minority influence happens through</w:t>
      </w:r>
      <w:r w:rsidRPr="00107AB7">
        <w:rPr>
          <w:sz w:val="16"/>
        </w:rPr>
        <w:t xml:space="preserve"> active </w:t>
      </w:r>
      <w:r w:rsidRPr="00D82C19">
        <w:rPr>
          <w:rStyle w:val="Emphasis"/>
        </w:rPr>
        <w:t>information processing‖ by considering arguments and counterarguments</w:t>
      </w:r>
      <w:r w:rsidRPr="00D82C19">
        <w:rPr>
          <w:rStyle w:val="StyleUnderline"/>
        </w:rPr>
        <w:t>.</w:t>
      </w:r>
      <w:r w:rsidRPr="00107AB7">
        <w:rPr>
          <w:sz w:val="16"/>
        </w:rPr>
        <w:t xml:space="preserve">‖ 300 </w:t>
      </w:r>
      <w:r w:rsidRPr="00D82C19">
        <w:rPr>
          <w:rStyle w:val="StyleUnderline"/>
        </w:rPr>
        <w:t>This analytic process is likely to be impaired by surveillance, which may make individuals less likely to research the minority position.</w:t>
      </w:r>
      <w:r w:rsidRPr="00107AB7">
        <w:rPr>
          <w:sz w:val="16"/>
        </w:rPr>
        <w:t xml:space="preserve"> Further</w:t>
      </w:r>
      <w:r w:rsidRPr="00D82C19">
        <w:rPr>
          <w:rStyle w:val="StyleUnderline"/>
        </w:rPr>
        <w:t>, a person‘s commitment to a minority position is directly related to her ability to resist majority influence</w:t>
      </w:r>
      <w:r w:rsidRPr="00107AB7">
        <w:rPr>
          <w:sz w:val="16"/>
        </w:rPr>
        <w:t xml:space="preserve">, and </w:t>
      </w:r>
      <w:r w:rsidRPr="00D82C19">
        <w:rPr>
          <w:rStyle w:val="Emphasis"/>
        </w:rPr>
        <w:t>surveillance is likely to make it harder to become committed to a minority position</w:t>
      </w:r>
      <w:r w:rsidRPr="00D82C19">
        <w:rPr>
          <w:rStyle w:val="StyleUnderline"/>
        </w:rPr>
        <w:t>.</w:t>
      </w:r>
      <w:r w:rsidRPr="00107AB7">
        <w:rPr>
          <w:sz w:val="16"/>
        </w:rPr>
        <w:t xml:space="preserve">301 In a variation on Asch‘s experiment, researchers had subjects make a commitment to an answer by writing it down, before all of the members of the group announced their answers. 302 The more committed the subject was to the answer before hearing the responses of the group, the greater her ability to resist the group norm. 303 In the White and Zimbardo study on police surveillance, the surveillance had less effect on individuals who had already taken a public position on legalization of marijuana. 304 On the other hand, individuals who were less-decided were most influenced by the conforming effect of the surveillance.305 </w:t>
      </w:r>
      <w:proofErr w:type="gramStart"/>
      <w:r w:rsidRPr="00107AB7">
        <w:rPr>
          <w:sz w:val="16"/>
        </w:rPr>
        <w:t>Accordingly</w:t>
      </w:r>
      <w:proofErr w:type="gramEnd"/>
      <w:r w:rsidRPr="00107AB7">
        <w:rPr>
          <w:sz w:val="16"/>
        </w:rPr>
        <w:t xml:space="preserve">, the </w:t>
      </w:r>
      <w:r w:rsidRPr="00D82C19">
        <w:rPr>
          <w:rStyle w:val="StyleUnderline"/>
        </w:rPr>
        <w:t>conforming effect caused by surveillance can result in smaller and less confident minorities. These</w:t>
      </w:r>
      <w:r w:rsidRPr="00107AB7">
        <w:rPr>
          <w:sz w:val="16"/>
        </w:rPr>
        <w:t xml:space="preserve"> minorities, in turn, </w:t>
      </w:r>
      <w:r w:rsidRPr="00D82C19">
        <w:rPr>
          <w:rStyle w:val="StyleUnderline"/>
        </w:rPr>
        <w:t>will be less successful than</w:t>
      </w:r>
      <w:r w:rsidRPr="00107AB7">
        <w:rPr>
          <w:sz w:val="16"/>
        </w:rPr>
        <w:t xml:space="preserve"> they </w:t>
      </w:r>
      <w:r w:rsidRPr="00D82C19">
        <w:rPr>
          <w:rStyle w:val="StyleUnderline"/>
        </w:rPr>
        <w:t>otherwise</w:t>
      </w:r>
      <w:r w:rsidRPr="00107AB7">
        <w:rPr>
          <w:sz w:val="16"/>
        </w:rPr>
        <w:t xml:space="preserve"> might have been </w:t>
      </w:r>
      <w:r w:rsidRPr="00D82C19">
        <w:rPr>
          <w:rStyle w:val="StyleUnderline"/>
        </w:rPr>
        <w:t>at challenging the status quo and the majority views.</w:t>
      </w:r>
      <w:r w:rsidRPr="00107AB7">
        <w:rPr>
          <w:sz w:val="16"/>
        </w:rPr>
        <w:t xml:space="preserve"> Thus, </w:t>
      </w:r>
      <w:r w:rsidRPr="00D82C19">
        <w:rPr>
          <w:rStyle w:val="Emphasis"/>
        </w:rPr>
        <w:t>individuals and the public will miss out on the better, more deliberate, more creative, and more critical thinking that results from minority influences</w:t>
      </w:r>
      <w:r w:rsidRPr="00D82C19">
        <w:rPr>
          <w:rStyle w:val="StyleUnderline"/>
        </w:rPr>
        <w:t>.</w:t>
      </w:r>
    </w:p>
    <w:p w:rsidR="00CE6311" w:rsidRDefault="00CE6311" w:rsidP="00CE6311">
      <w:pPr>
        <w:pStyle w:val="Heading2"/>
      </w:pPr>
      <w:r>
        <w:t>Answers</w:t>
      </w:r>
      <w:r w:rsidR="003F7E4F">
        <w:t xml:space="preserve"> to:</w:t>
      </w:r>
    </w:p>
    <w:p w:rsidR="00CE6311" w:rsidRDefault="00405A39" w:rsidP="00CE6311">
      <w:pPr>
        <w:pStyle w:val="Heading3"/>
      </w:pPr>
      <w:r>
        <w:t xml:space="preserve">At: </w:t>
      </w:r>
      <w:r w:rsidR="00CE6311">
        <w:t xml:space="preserve">Debate </w:t>
      </w:r>
      <w:r>
        <w:t>bad</w:t>
      </w:r>
    </w:p>
    <w:p w:rsidR="00CE6311" w:rsidRDefault="00CE6311" w:rsidP="00140C81">
      <w:pPr>
        <w:pStyle w:val="Heading4"/>
        <w:rPr>
          <w:shd w:val="clear" w:color="auto" w:fill="FFFFFF"/>
        </w:rPr>
      </w:pPr>
      <w:r>
        <w:rPr>
          <w:shd w:val="clear" w:color="auto" w:fill="FFFFFF"/>
        </w:rPr>
        <w:t xml:space="preserve">Debate is good for life skills and test taking </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37" w:history="1">
        <w:r w:rsidRPr="0042067F">
          <w:rPr>
            <w:rStyle w:val="Hyperlink"/>
          </w:rPr>
          <w:t>http://scholarworks.gvsu.edu/theses/35</w:t>
        </w:r>
      </w:hyperlink>
      <w:r w:rsidRPr="0042067F">
        <w:t>, LB)</w:t>
      </w:r>
    </w:p>
    <w:p w:rsidR="00CE6311" w:rsidRPr="00756F11" w:rsidRDefault="00CE6311" w:rsidP="00CE6311">
      <w:pPr>
        <w:rPr>
          <w:sz w:val="16"/>
        </w:rPr>
      </w:pPr>
      <w:r w:rsidRPr="00756F11">
        <w:rPr>
          <w:sz w:val="16"/>
        </w:rPr>
        <w:t xml:space="preserve">Robust evidence documents how </w:t>
      </w:r>
      <w:r w:rsidRPr="00756F11">
        <w:rPr>
          <w:u w:val="single"/>
        </w:rPr>
        <w:t>policy debate aids traditional markers of academic achievement.</w:t>
      </w:r>
      <w:r w:rsidRPr="00756F11">
        <w:rPr>
          <w:sz w:val="16"/>
        </w:rPr>
        <w:t xml:space="preserve"> The growth of the </w:t>
      </w:r>
      <w:r w:rsidRPr="00756F11">
        <w:rPr>
          <w:u w:val="single"/>
        </w:rPr>
        <w:t xml:space="preserve">Urban Debate Leagues has provided research opportunities to advance the earlier findings of Allen, Berkowitz, Hunt, and </w:t>
      </w:r>
      <w:proofErr w:type="gramStart"/>
      <w:r w:rsidRPr="00756F11">
        <w:rPr>
          <w:u w:val="single"/>
        </w:rPr>
        <w:t>Louden</w:t>
      </w:r>
      <w:proofErr w:type="gramEnd"/>
      <w:r w:rsidRPr="00756F11">
        <w:rPr>
          <w:u w:val="single"/>
        </w:rPr>
        <w:t xml:space="preserve"> (1999) measuring improvements in students’ academic achievement.</w:t>
      </w:r>
      <w:r w:rsidRPr="00756F11">
        <w:rPr>
          <w:sz w:val="16"/>
        </w:rPr>
        <w:t xml:space="preserve"> Mezuk, Bondarenki, Smith, and Tucker (2011) study at-risk children in districts with Urban Debate Leagues. They found </w:t>
      </w:r>
      <w:r w:rsidRPr="00756F11">
        <w:rPr>
          <w:u w:val="single"/>
        </w:rPr>
        <w:t>students who demonstrate sustained involvement in policy debate experience higher measures of academic achievement</w:t>
      </w:r>
      <w:r w:rsidRPr="00756F11">
        <w:rPr>
          <w:sz w:val="16"/>
        </w:rPr>
        <w:t xml:space="preserve"> (Mezuk, Bondarenki, Smith and Tucker, 2011). Surveying the results of over 900 children in Chicago’s public schools over ten years, Mezuk, Bondarenki, Smith and Tucker (2011) gathered data regarding graduation rates, test scores, college-readiness, and more among American urban high school debaters</w:t>
      </w:r>
      <w:r w:rsidRPr="00756F11">
        <w:rPr>
          <w:u w:val="single"/>
        </w:rPr>
        <w:t>. After accounting for bias in self-selection, their extensive study documents sustained improvements in ACT scores, attendance rates, vocabulary, and Grade Point Averages for policy debaters.</w:t>
      </w:r>
      <w:r w:rsidRPr="00756F11">
        <w:rPr>
          <w:sz w:val="16"/>
        </w:rPr>
        <w:t xml:space="preserve"> Furthermore, Anderson and Mezuk (2012) studied how </w:t>
      </w:r>
      <w:r w:rsidRPr="00756F11">
        <w:rPr>
          <w:u w:val="single"/>
        </w:rPr>
        <w:t>policy debate participation uniquely impacts the academic lives of at-risk students within the Chicago Urban Debate League</w:t>
      </w:r>
      <w:r w:rsidRPr="00756F11">
        <w:rPr>
          <w:sz w:val="16"/>
        </w:rPr>
        <w:t xml:space="preserve">. Anderson and Mezuk (2012) looked at the academic performance of debate students by the quantity and success rates of at-risk debaters compared to at-risk students not involved in debate. </w:t>
      </w:r>
      <w:r w:rsidRPr="00756F11">
        <w:rPr>
          <w:u w:val="single"/>
        </w:rPr>
        <w:t>Policy debaters achieved higher graduation rates, higher ACT scores, and had fewer drop-outs demonstrating policy debate to be a successful strategy for at-risk student intervention</w:t>
      </w:r>
      <w:r w:rsidRPr="00756F11">
        <w:rPr>
          <w:sz w:val="16"/>
        </w:rPr>
        <w:t xml:space="preserve"> (Anderson and Mezuk, 2012, p. 8-10).</w:t>
      </w:r>
    </w:p>
    <w:p w:rsidR="005A0EF0" w:rsidRDefault="003F7E4F" w:rsidP="005A0EF0">
      <w:pPr>
        <w:pStyle w:val="Heading3"/>
      </w:pPr>
      <w:r>
        <w:t>At: CI</w:t>
      </w:r>
      <w:r w:rsidR="005A0EF0">
        <w:t>-discussion of the topic</w:t>
      </w:r>
    </w:p>
    <w:p w:rsidR="005A0EF0" w:rsidRDefault="005A0EF0" w:rsidP="00140C81">
      <w:pPr>
        <w:pStyle w:val="Heading4"/>
      </w:pPr>
      <w:r>
        <w:t>Discussions of the topic fail to generate clash because even if they create a point of stasis, taking a forward stands in the direction of the topic is necessary for evaluation and clash</w:t>
      </w:r>
    </w:p>
    <w:p w:rsidR="005A0EF0" w:rsidRDefault="005A0EF0" w:rsidP="005A0EF0">
      <w:r w:rsidRPr="00107AB7">
        <w:rPr>
          <w:rStyle w:val="Style13ptBold"/>
        </w:rPr>
        <w:t>Smith 2003</w:t>
      </w:r>
      <w:r>
        <w:t xml:space="preserve"> (Ross, director of debate at wake forest, from critique to performance and back to topicality, </w:t>
      </w:r>
      <w:hyperlink r:id="rId38" w:history="1">
        <w:r w:rsidRPr="000E7A64">
          <w:rPr>
            <w:rStyle w:val="Hyperlink"/>
          </w:rPr>
          <w:t>http://groups.wfu.edu/debate/MiscSites/DRGArticles/Crtique2003.htm</w:t>
        </w:r>
      </w:hyperlink>
      <w:r>
        <w:t>, LB)</w:t>
      </w:r>
    </w:p>
    <w:p w:rsidR="005A0EF0" w:rsidRDefault="005A0EF0" w:rsidP="005A0EF0">
      <w:pPr>
        <w:rPr>
          <w:u w:val="single"/>
        </w:rPr>
      </w:pPr>
      <w:r w:rsidRPr="005232B3">
        <w:rPr>
          <w:sz w:val="16"/>
        </w:rPr>
        <w:t xml:space="preserve">Beyond competitiveness, </w:t>
      </w:r>
      <w:r w:rsidRPr="005232B3">
        <w:rPr>
          <w:u w:val="single"/>
        </w:rPr>
        <w:t>there is a basic lack of criteria for even deciding what aspect of performance is best</w:t>
      </w:r>
      <w:r w:rsidRPr="005232B3">
        <w:rPr>
          <w:sz w:val="16"/>
        </w:rPr>
        <w:t xml:space="preserve">. </w:t>
      </w:r>
      <w:r w:rsidRPr="005232B3">
        <w:rPr>
          <w:u w:val="single"/>
        </w:rPr>
        <w:t>How much weight do you give to the part of a performance that showed the plan is good</w:t>
      </w:r>
      <w:r w:rsidRPr="005232B3">
        <w:rPr>
          <w:sz w:val="16"/>
        </w:rPr>
        <w:t xml:space="preserve">? Do you use a point scale? Ten points for gestures, five for reasoning, </w:t>
      </w:r>
      <w:proofErr w:type="gramStart"/>
      <w:r w:rsidRPr="005232B3">
        <w:rPr>
          <w:sz w:val="16"/>
        </w:rPr>
        <w:t>six</w:t>
      </w:r>
      <w:proofErr w:type="gramEnd"/>
      <w:r w:rsidRPr="005232B3">
        <w:rPr>
          <w:sz w:val="16"/>
        </w:rPr>
        <w:t xml:space="preserve"> for vocabulary? </w:t>
      </w:r>
      <w:r w:rsidRPr="005232B3">
        <w:rPr>
          <w:u w:val="single"/>
        </w:rPr>
        <w:t>Performance advocates will say that these questions should be decided in the debate according to arguments made by the debaters.</w:t>
      </w:r>
      <w:r w:rsidRPr="005232B3">
        <w:rPr>
          <w:sz w:val="16"/>
        </w:rPr>
        <w:t xml:space="preserve"> Well, first, </w:t>
      </w:r>
      <w:r w:rsidRPr="005232B3">
        <w:rPr>
          <w:u w:val="single"/>
        </w:rPr>
        <w:t>that is a cop out in a theory discussion.</w:t>
      </w:r>
      <w:r w:rsidRPr="005232B3">
        <w:rPr>
          <w:sz w:val="16"/>
        </w:rPr>
        <w:t xml:space="preserve"> My question is </w:t>
      </w:r>
      <w:r w:rsidRPr="005232B3">
        <w:rPr>
          <w:u w:val="single"/>
        </w:rPr>
        <w:t>what kinds of arguments might be made on the subject?</w:t>
      </w:r>
      <w:r w:rsidRPr="005232B3">
        <w:rPr>
          <w:sz w:val="16"/>
        </w:rPr>
        <w:t xml:space="preserve"> To date, there is not a satisfactory answer. Second, </w:t>
      </w:r>
      <w:r w:rsidRPr="005232B3">
        <w:rPr>
          <w:u w:val="single"/>
        </w:rPr>
        <w:t>this approach pushes the debate onto a ground that is far removed from the topic.</w:t>
      </w:r>
      <w:r w:rsidRPr="005232B3">
        <w:rPr>
          <w:sz w:val="16"/>
        </w:rPr>
        <w:t xml:space="preserve"> </w:t>
      </w:r>
      <w:r w:rsidRPr="005232B3">
        <w:rPr>
          <w:u w:val="single"/>
        </w:rPr>
        <w:t>While we are spending half of our time talking about how to judge a pair of original oratories and the rest of our time delivering them, when are we debating about mental health care</w:t>
      </w:r>
      <w:r w:rsidRPr="005232B3">
        <w:rPr>
          <w:sz w:val="16"/>
        </w:rPr>
        <w:t xml:space="preserve">? To this question the performers will say, "Oh, but the performance must be germane to the resolution." </w:t>
      </w:r>
      <w:r w:rsidRPr="005232B3">
        <w:rPr>
          <w:u w:val="single"/>
        </w:rPr>
        <w:t>Germane, relevant, or some other substitute for topical. Which brings us to the second damning indictment of the performative affirmative: they are unpredictable</w:t>
      </w:r>
      <w:r w:rsidRPr="005232B3">
        <w:rPr>
          <w:sz w:val="16"/>
        </w:rPr>
        <w:t xml:space="preserve">. As the negative, you should be prepared to say that the federal government should not increase public health services for mental health care. But </w:t>
      </w:r>
      <w:r w:rsidRPr="005232B3">
        <w:rPr>
          <w:u w:val="single"/>
        </w:rPr>
        <w:t>to be expected to oppose any performance that is in any way related to the resolution is a far greater task.</w:t>
      </w:r>
      <w:r w:rsidRPr="005232B3">
        <w:rPr>
          <w:sz w:val="16"/>
        </w:rPr>
        <w:t xml:space="preserve"> First, </w:t>
      </w:r>
      <w:r w:rsidRPr="005232B3">
        <w:rPr>
          <w:u w:val="single"/>
        </w:rPr>
        <w:t>there do not appear to be any real limits to things "germane" to the resolution</w:t>
      </w:r>
      <w:r w:rsidRPr="005232B3">
        <w:rPr>
          <w:sz w:val="16"/>
        </w:rPr>
        <w:t xml:space="preserve">. It includes the word, "should." So anything normative is fair game? </w:t>
      </w:r>
      <w:r w:rsidRPr="005232B3">
        <w:rPr>
          <w:u w:val="single"/>
        </w:rPr>
        <w:t xml:space="preserve">Government. Mental. Care. There is not a novel, a song, nor </w:t>
      </w:r>
      <w:proofErr w:type="gramStart"/>
      <w:r w:rsidRPr="005232B3">
        <w:rPr>
          <w:u w:val="single"/>
        </w:rPr>
        <w:t>a poem written that is</w:t>
      </w:r>
      <w:proofErr w:type="gramEnd"/>
      <w:r w:rsidRPr="005232B3">
        <w:rPr>
          <w:u w:val="single"/>
        </w:rPr>
        <w:t xml:space="preserve"> not somehow germane.</w:t>
      </w:r>
      <w:r w:rsidRPr="005232B3">
        <w:rPr>
          <w:sz w:val="16"/>
        </w:rPr>
        <w:t xml:space="preserve"> Second, </w:t>
      </w:r>
      <w:r w:rsidRPr="005232B3">
        <w:rPr>
          <w:u w:val="single"/>
        </w:rPr>
        <w:t>there is no stable thing to oppose. It is ludicrous to say you can oppose one of the words your opponent chose.</w:t>
      </w:r>
      <w:r w:rsidRPr="005232B3">
        <w:rPr>
          <w:sz w:val="16"/>
        </w:rPr>
        <w:t xml:space="preserve"> But what does it mean to oppose "the whole" of their performance? Do not all of the speeches count? If so, then </w:t>
      </w:r>
      <w:r w:rsidRPr="005232B3">
        <w:rPr>
          <w:u w:val="single"/>
        </w:rPr>
        <w:t>there is not a stable focus of the debate and the last speaker wins</w:t>
      </w:r>
      <w:r w:rsidRPr="005232B3">
        <w:rPr>
          <w:sz w:val="16"/>
        </w:rPr>
        <w:t xml:space="preserve">. If not, then which parts and speeches count for what? The third, and final, indictment I will mention here is somewhat more esoteric but is most important. And that is that </w:t>
      </w:r>
      <w:r w:rsidRPr="005232B3">
        <w:rPr>
          <w:u w:val="single"/>
        </w:rPr>
        <w:t>debate is a unique activity. Debate is the one activity we have in our educational system that teaches argumentative clash</w:t>
      </w:r>
      <w:r w:rsidRPr="005232B3">
        <w:rPr>
          <w:sz w:val="16"/>
        </w:rPr>
        <w:t xml:space="preserve">. Argumentative </w:t>
      </w:r>
      <w:r w:rsidRPr="005232B3">
        <w:rPr>
          <w:u w:val="single"/>
        </w:rPr>
        <w:t>clash requires advocates to separate the wheat from the chaff of all that is said on a subject.</w:t>
      </w:r>
      <w:r w:rsidRPr="005232B3">
        <w:rPr>
          <w:sz w:val="16"/>
        </w:rPr>
        <w:t xml:space="preserve"> Debate accomplishes this by having a question that is answered in the affirmative by the affirmative. </w:t>
      </w:r>
      <w:r w:rsidRPr="005232B3">
        <w:rPr>
          <w:u w:val="single"/>
        </w:rPr>
        <w:t>Arguments that do not address that question are dismissed</w:t>
      </w:r>
      <w:r w:rsidRPr="005232B3">
        <w:rPr>
          <w:sz w:val="16"/>
        </w:rPr>
        <w:t xml:space="preserve">. Advocates are required to explain how their arguments support or refute the question. </w:t>
      </w:r>
      <w:r w:rsidRPr="005232B3">
        <w:rPr>
          <w:u w:val="single"/>
        </w:rPr>
        <w:t>Saying "my performance was good" does not come close. There are individual events. There is music. Drama. Sculpture. All of these are activities where people perform</w:t>
      </w:r>
      <w:r w:rsidRPr="005232B3">
        <w:rPr>
          <w:sz w:val="16"/>
        </w:rPr>
        <w:t xml:space="preserve">. These activities have educated critics who can judge efforts of the performers. In debate </w:t>
      </w:r>
      <w:r w:rsidRPr="005232B3">
        <w:rPr>
          <w:u w:val="single"/>
        </w:rPr>
        <w:t>we have debate judges who are very good at educating about one kind of performance: debate.</w:t>
      </w:r>
      <w:r w:rsidRPr="005232B3">
        <w:rPr>
          <w:sz w:val="16"/>
        </w:rPr>
        <w:t xml:space="preserve"> Debate cannot be all things to all people any more than sculpture can. </w:t>
      </w:r>
      <w:r w:rsidRPr="005232B3">
        <w:rPr>
          <w:u w:val="single"/>
        </w:rPr>
        <w:t>Some say we should not "silence voices" of those who want to do things differently, but surely they do not mean that we should reward people no matter what they say or do. And if not, then we're right back where we started</w:t>
      </w:r>
      <w:r w:rsidRPr="005232B3">
        <w:rPr>
          <w:sz w:val="16"/>
        </w:rPr>
        <w:t xml:space="preserve">. Again, I am not saying one should not be allowed to say or do anything in particular as long as it makes an argument that speaks to the focus (plan or resolution) of the debate. Nor am I arguing we should only have policy resolutions. </w:t>
      </w:r>
      <w:r w:rsidRPr="005232B3">
        <w:rPr>
          <w:u w:val="single"/>
        </w:rPr>
        <w:t xml:space="preserve">But as long as we do have policy resolutions, then the question of the debate is a policy question. The question is interesting, controversial, and challenging. Those who do not engage it should lose to those who do. </w:t>
      </w:r>
    </w:p>
    <w:p w:rsidR="009836F4" w:rsidRDefault="009836F4" w:rsidP="005A0EF0">
      <w:pPr>
        <w:rPr>
          <w:u w:val="single"/>
        </w:rPr>
      </w:pPr>
    </w:p>
    <w:p w:rsidR="009836F4" w:rsidRDefault="009836F4" w:rsidP="009836F4">
      <w:pPr>
        <w:pStyle w:val="Heading3"/>
      </w:pPr>
      <w:r>
        <w:t>A2: America Bad</w:t>
      </w:r>
    </w:p>
    <w:p w:rsidR="009836F4" w:rsidRDefault="009836F4" w:rsidP="005A0EF0">
      <w:pPr>
        <w:rPr>
          <w:u w:val="single"/>
        </w:rPr>
      </w:pPr>
    </w:p>
    <w:p w:rsidR="009836F4" w:rsidRDefault="009836F4" w:rsidP="00140C81">
      <w:pPr>
        <w:pStyle w:val="Heading4"/>
      </w:pPr>
      <w:r>
        <w:t>Criticizing the U.S. government only isolates the left—brutal American history is a reason to engage the state, not reject it</w:t>
      </w:r>
    </w:p>
    <w:p w:rsidR="009836F4" w:rsidRDefault="009836F4" w:rsidP="009836F4">
      <w:pPr>
        <w:pStyle w:val="Cites"/>
      </w:pPr>
      <w:r>
        <w:t xml:space="preserve">GITLIN 2005 </w:t>
      </w:r>
    </w:p>
    <w:p w:rsidR="009836F4" w:rsidRDefault="009836F4" w:rsidP="009836F4">
      <w:pPr>
        <w:pStyle w:val="cards"/>
      </w:pPr>
      <w:r w:rsidRPr="008D5F2E">
        <w:rPr>
          <w:sz w:val="18"/>
        </w:rPr>
        <w:t>(Todd, professor of journalism and sociology at Columbia University, The Intellectuals and Patriotism, http://www.ciaonet.org/book/git01/)</w:t>
      </w:r>
    </w:p>
    <w:p w:rsidR="009836F4" w:rsidRDefault="009836F4" w:rsidP="009836F4">
      <w:pPr>
        <w:pStyle w:val="cards"/>
      </w:pPr>
      <w:r w:rsidRPr="00E55A73">
        <w:rPr>
          <w:u w:val="single"/>
        </w:rPr>
        <w:t>From the late New Left point of view</w:t>
      </w:r>
      <w:r w:rsidRPr="00E55A73">
        <w:rPr>
          <w:sz w:val="16"/>
        </w:rPr>
        <w:t xml:space="preserve">, then, </w:t>
      </w:r>
      <w:r w:rsidRPr="00E55A73">
        <w:rPr>
          <w:u w:val="single"/>
        </w:rPr>
        <w:t>patriotism meant obscuring the whole grisly truth of the United States. It couldn’t help spilling over into</w:t>
      </w:r>
      <w:r>
        <w:t xml:space="preserve"> </w:t>
      </w:r>
      <w:r w:rsidRPr="008D5F2E">
        <w:rPr>
          <w:sz w:val="12"/>
        </w:rPr>
        <w:t xml:space="preserve">what Orwell thought was the harsh, dan- gerous, and distinct phenomenon of </w:t>
      </w:r>
      <w:r w:rsidRPr="008D5F2E">
        <w:rPr>
          <w:sz w:val="18"/>
          <w:u w:val="single"/>
        </w:rPr>
        <w:t>nationalism</w:t>
      </w:r>
      <w:r w:rsidRPr="008D5F2E">
        <w:rPr>
          <w:sz w:val="12"/>
        </w:rPr>
        <w:t>, with its aggres-sive edge and its implication of superiority. Scrub up patriotism as you will, and nationalism, as Schaar put it, remained “patrio- 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w:t>
      </w:r>
      <w:r w:rsidRPr="008D5F2E">
        <w:rPr>
          <w:sz w:val="14"/>
        </w:rPr>
        <w:t xml:space="preserve">, </w:t>
      </w:r>
      <w:r w:rsidRPr="00573590">
        <w:rPr>
          <w:u w:val="single"/>
        </w:rPr>
        <w:t xml:space="preserve">all the left could do was </w:t>
      </w:r>
      <w:proofErr w:type="gramStart"/>
      <w:r w:rsidRPr="00573590">
        <w:rPr>
          <w:u w:val="single"/>
        </w:rPr>
        <w:t>criticize</w:t>
      </w:r>
      <w:proofErr w:type="gramEnd"/>
      <w:r w:rsidRPr="00573590">
        <w:rPr>
          <w:u w:val="single"/>
        </w:rPr>
        <w:t xml:space="preserve"> empire </w:t>
      </w:r>
      <w:r w:rsidRPr="008D5F2E">
        <w:rPr>
          <w:sz w:val="12"/>
        </w:rPr>
        <w:t>and, on the positive side, unearth and cultivate righteous tradi-tions. The much-mocked “political correctness” of the next aca- demic generations was a consolation prize. We might have lost politics but we won a lot of the textbooks.</w:t>
      </w:r>
      <w:r w:rsidRPr="008D5F2E">
        <w:rPr>
          <w:sz w:val="14"/>
        </w:rPr>
        <w:t xml:space="preserve"> </w:t>
      </w:r>
      <w:r w:rsidRPr="00573590">
        <w:rPr>
          <w:u w:val="single"/>
        </w:rPr>
        <w:t>The tragedy of the left is that</w:t>
      </w:r>
      <w:r w:rsidRPr="008D5F2E">
        <w:rPr>
          <w:sz w:val="14"/>
        </w:rPr>
        <w:t xml:space="preserve">, </w:t>
      </w:r>
      <w:r w:rsidRPr="008D5F2E">
        <w:rPr>
          <w:sz w:val="12"/>
        </w:rPr>
        <w:t xml:space="preserve">having achieved an unprece-dented victory in helping stop an appalling war, </w:t>
      </w:r>
      <w:r w:rsidRPr="00573590">
        <w:rPr>
          <w:u w:val="single"/>
        </w:rPr>
        <w:t>it</w:t>
      </w:r>
      <w:r w:rsidRPr="008D5F2E">
        <w:rPr>
          <w:sz w:val="18"/>
        </w:rPr>
        <w:t xml:space="preserve"> </w:t>
      </w:r>
      <w:r w:rsidRPr="008D5F2E">
        <w:rPr>
          <w:sz w:val="12"/>
        </w:rPr>
        <w:t xml:space="preserve">then </w:t>
      </w:r>
      <w:r w:rsidRPr="00573590">
        <w:rPr>
          <w:u w:val="single"/>
        </w:rPr>
        <w:t>proceeded to commit suicide. The left helped force the United States out of Vietnam</w:t>
      </w:r>
      <w:r w:rsidRPr="00573590">
        <w:rPr>
          <w:sz w:val="16"/>
        </w:rPr>
        <w:t>,</w:t>
      </w:r>
      <w:r w:rsidRPr="008D5F2E">
        <w:rPr>
          <w:sz w:val="14"/>
        </w:rPr>
        <w:t xml:space="preserve"> </w:t>
      </w:r>
      <w:r w:rsidRPr="008D5F2E">
        <w:rPr>
          <w:sz w:val="12"/>
        </w:rPr>
        <w:t>where the country had no constructive work to do—ei- ther for Vietnam or for itself—</w:t>
      </w:r>
      <w:r w:rsidRPr="00573590">
        <w:rPr>
          <w:u w:val="single"/>
        </w:rPr>
        <w:t>but did so at the cost of discon-necting itself from the nation. Most U.S. intellectuals substituted the pleasures of condemnation for the pursuit of improvement</w:t>
      </w:r>
      <w:r>
        <w:t xml:space="preserve">. </w:t>
      </w:r>
      <w:r w:rsidRPr="00573590">
        <w:rPr>
          <w:u w:val="single"/>
        </w:rPr>
        <w:t>The orthodoxy was that “the system” precluded reform—never mind that the antiwar movement had already demonstrated that reform was possible</w:t>
      </w:r>
      <w:r w:rsidRPr="008D5F2E">
        <w:rPr>
          <w:sz w:val="12"/>
        </w:rPr>
        <w:t xml:space="preserve">.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 </w:t>
      </w:r>
      <w:r w:rsidRPr="00573590">
        <w:rPr>
          <w:u w:val="single"/>
        </w:rPr>
        <w:t>if the United States seemed fundamentally trapped in militarist imperialism, its opposition was trapped in the mir-ror-image opposite. By the seventies the outsider stance had be-come second nature</w:t>
      </w:r>
      <w:r w:rsidRPr="00573590">
        <w:rPr>
          <w:sz w:val="16"/>
        </w:rPr>
        <w:t>.</w:t>
      </w:r>
      <w:r w:rsidRPr="008D5F2E">
        <w:rPr>
          <w:sz w:val="14"/>
        </w:rPr>
        <w:t xml:space="preserve"> </w:t>
      </w:r>
      <w:r w:rsidRPr="008D5F2E">
        <w:rPr>
          <w:sz w:val="12"/>
        </w:rPr>
        <w:t xml:space="preserve">Even those who had entered the sixties in diapers came to maturity thinking patriotism a threat or a bad joke. </w:t>
      </w:r>
      <w:r w:rsidRPr="00573590">
        <w:rPr>
          <w:u w:val="single"/>
        </w:rPr>
        <w:t>But anti-Americanism</w:t>
      </w:r>
      <w:r>
        <w:t xml:space="preserve"> </w:t>
      </w:r>
      <w:r w:rsidRPr="008D5F2E">
        <w:rPr>
          <w:sz w:val="12"/>
        </w:rPr>
        <w:t xml:space="preserve">was, and remains, a mood and </w:t>
      </w:r>
      <w:proofErr w:type="gramStart"/>
      <w:r w:rsidRPr="008D5F2E">
        <w:rPr>
          <w:sz w:val="12"/>
        </w:rPr>
        <w:t>a metaphysics</w:t>
      </w:r>
      <w:proofErr w:type="gramEnd"/>
      <w:r w:rsidRPr="008D5F2E">
        <w:rPr>
          <w:sz w:val="12"/>
        </w:rPr>
        <w:t xml:space="preserve"> more than a politics. It </w:t>
      </w:r>
      <w:r w:rsidRPr="00573590">
        <w:rPr>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573590">
        <w:rPr>
          <w:sz w:val="16"/>
        </w:rPr>
        <w:t>.</w:t>
      </w:r>
      <w:r w:rsidRPr="008D5F2E">
        <w:rPr>
          <w:sz w:val="12"/>
        </w:rPr>
        <w:t xml:space="preserve"> Marooned (often </w:t>
      </w:r>
      <w:r w:rsidRPr="00573590">
        <w:rPr>
          <w:u w:val="single"/>
        </w:rPr>
        <w:t>self-marooned) on university campuses, exiled in left-wing media and other cultural outposts—all told, an archipelago of bitterness—what sealed it- self off in the postsixties decades was</w:t>
      </w:r>
      <w:r w:rsidRPr="008D5F2E">
        <w:rPr>
          <w:sz w:val="16"/>
        </w:rPr>
        <w:t xml:space="preserve"> </w:t>
      </w:r>
      <w:r w:rsidRPr="008D5F2E">
        <w:rPr>
          <w:sz w:val="12"/>
        </w:rPr>
        <w:t>what Richard Rorty has called “</w:t>
      </w:r>
      <w:r w:rsidRPr="00573590">
        <w:rPr>
          <w:u w:val="single"/>
        </w:rPr>
        <w:t>a spectatorial, disgusted, mocking Left rather than a Left which dreams of achieving our country</w:t>
      </w:r>
      <w:r>
        <w:t>.”</w:t>
      </w:r>
    </w:p>
    <w:p w:rsidR="009836F4" w:rsidRPr="005232B3" w:rsidRDefault="009836F4" w:rsidP="005A0EF0">
      <w:pPr>
        <w:rPr>
          <w:u w:val="single"/>
        </w:rPr>
      </w:pPr>
    </w:p>
    <w:p w:rsidR="005A0EF0" w:rsidRPr="005232B3" w:rsidRDefault="005A0EF0" w:rsidP="005A0EF0">
      <w:pPr>
        <w:rPr>
          <w:u w:val="single"/>
        </w:rPr>
      </w:pPr>
    </w:p>
    <w:p w:rsidR="00E25047" w:rsidRDefault="00E25047" w:rsidP="00E25047">
      <w:pPr>
        <w:pStyle w:val="Heading3"/>
      </w:pPr>
      <w:proofErr w:type="gramStart"/>
      <w:r>
        <w:t>at</w:t>
      </w:r>
      <w:proofErr w:type="gramEnd"/>
      <w:r>
        <w:t>: debate = training ground</w:t>
      </w:r>
    </w:p>
    <w:p w:rsidR="00E25047" w:rsidRDefault="00E25047" w:rsidP="00140C81">
      <w:pPr>
        <w:pStyle w:val="Heading4"/>
      </w:pPr>
      <w:r>
        <w:t>Play must exist separately from real life- once rules are broken and games are played to achieve some external goal they become a corrupted source of exhaustion and anxiety</w:t>
      </w:r>
    </w:p>
    <w:p w:rsidR="00E25047" w:rsidRDefault="00E25047" w:rsidP="00E25047">
      <w:r>
        <w:rPr>
          <w:rStyle w:val="Style13ptBold"/>
        </w:rPr>
        <w:t>Caillois, 1961</w:t>
      </w:r>
      <w:r w:rsidRPr="003D7BEE">
        <w:t>- French</w:t>
      </w:r>
      <w:r>
        <w:t xml:space="preserve"> philosopher (Roger, 1961, “Man, Play and Games,” pg. 43-45, fg)</w:t>
      </w:r>
    </w:p>
    <w:p w:rsidR="00E25047" w:rsidRDefault="00E25047" w:rsidP="00E25047">
      <w:pPr>
        <w:rPr>
          <w:sz w:val="16"/>
        </w:rPr>
      </w:pPr>
      <w:r w:rsidRPr="006011E8">
        <w:rPr>
          <w:sz w:val="16"/>
        </w:rPr>
        <w:t xml:space="preserve">Where the problem is to enumerate the characteristics that define the nature of play, it appears to be an activity that is (1) free, (2) separate, (3) uncertain, (4) unproductive, (5) regulated, and (6) fictive, it being understood that the last two characteristics tend to exclude one another. These six purely formal qualities are not clearly related to the various psychological attitudes that govern play. In strongly opposing the world of play to that of reality, and in stressing that </w:t>
      </w:r>
      <w:r w:rsidRPr="00C14254">
        <w:rPr>
          <w:rStyle w:val="StyleUnderline"/>
        </w:rPr>
        <w:t>play is essentially a side activity</w:t>
      </w:r>
      <w:r w:rsidRPr="006011E8">
        <w:rPr>
          <w:sz w:val="16"/>
        </w:rPr>
        <w:t xml:space="preserve">, the inference is drawn that </w:t>
      </w:r>
      <w:r w:rsidRPr="00C14254">
        <w:rPr>
          <w:rStyle w:val="Emphasis"/>
        </w:rPr>
        <w:t>any contamination by ordinary life runs the risk of corrupting and destroying its very nature.</w:t>
      </w:r>
      <w:r>
        <w:rPr>
          <w:rStyle w:val="Emphasis"/>
        </w:rPr>
        <w:t xml:space="preserve"> </w:t>
      </w:r>
      <w:r w:rsidRPr="006011E8">
        <w:rPr>
          <w:sz w:val="16"/>
        </w:rPr>
        <w:t xml:space="preserve">At this point, it may be of interest to ask what becomes of games when the sharp line dividing their ideal rules from the diffuse and insidious laws of daily life is blurred. They certainly cannot spread beyond the playing field (chess- or checkerboard, arena, racetrack, stadium, or stage) or time that is reserved for them, and which ends as inexorably as the closing of a parenthesis. They will necessarily have to take quite different, and on occasion doubtlessly unexpected, forms. In addition, </w:t>
      </w:r>
      <w:r w:rsidRPr="006A78A3">
        <w:rPr>
          <w:rStyle w:val="StyleUnderline"/>
        </w:rPr>
        <w:t xml:space="preserve">a strict and absolute code governs </w:t>
      </w:r>
      <w:r w:rsidRPr="006011E8">
        <w:rPr>
          <w:sz w:val="16"/>
        </w:rPr>
        <w:t xml:space="preserve">amateur </w:t>
      </w:r>
      <w:r w:rsidRPr="006A78A3">
        <w:rPr>
          <w:rStyle w:val="StyleUnderline"/>
        </w:rPr>
        <w:t>players, whose prior assent seems like the very condition of their participation in an isolated and entirely conventional activity. But what if the convention is no longer accepted</w:t>
      </w:r>
      <w:r w:rsidRPr="006011E8">
        <w:rPr>
          <w:sz w:val="16"/>
        </w:rPr>
        <w:t xml:space="preserve"> or regarded as applicable? </w:t>
      </w:r>
      <w:r w:rsidRPr="006A78A3">
        <w:rPr>
          <w:rStyle w:val="StyleUnderline"/>
        </w:rPr>
        <w:t>Suppose the isolation is no longer respected? The forms or</w:t>
      </w:r>
      <w:r w:rsidRPr="006011E8">
        <w:rPr>
          <w:sz w:val="16"/>
        </w:rPr>
        <w:t xml:space="preserve"> the </w:t>
      </w:r>
      <w:r w:rsidRPr="006A78A3">
        <w:rPr>
          <w:rStyle w:val="StyleUnderline"/>
        </w:rPr>
        <w:t>freedom of play</w:t>
      </w:r>
      <w:r w:rsidRPr="006011E8">
        <w:rPr>
          <w:sz w:val="16"/>
        </w:rPr>
        <w:t xml:space="preserve"> </w:t>
      </w:r>
      <w:r w:rsidRPr="006A78A3">
        <w:rPr>
          <w:rStyle w:val="StyleUnderline"/>
        </w:rPr>
        <w:t>surely can no longer survive.</w:t>
      </w:r>
      <w:r w:rsidRPr="006011E8">
        <w:rPr>
          <w:sz w:val="16"/>
        </w:rPr>
        <w:t xml:space="preserve"> All that remains is the tyrannical and compelling psychological attitude that selects one kind of game to play rather than another. It should be recalled that these distinctive attitudes are four in number: the desire to win by one’s merit in regulated competition (agon), the submission of one’s will in favor of anxious and passive anticipation of where the wheel will stop (alea), the desire to assume a strange personality (mimicry), and, finally, the pursuit of vertigo (ilinx). In agon, the player relies only upon himself and his utmost efforts; in alea, he counts on every thing except himself, submitting to the powers that elude him; in mimicry, he imagines that he is someone else, and he invents an imaginary universe; in ilinx, he gratifies the desire to temporarily destroy his bodily equilibrium, escape the tyranny of his ordinary perception, and provoke the abdication of conscience. </w:t>
      </w:r>
      <w:r w:rsidRPr="000C0E63">
        <w:rPr>
          <w:rStyle w:val="StyleUnderline"/>
        </w:rPr>
        <w:t xml:space="preserve">If </w:t>
      </w:r>
      <w:r w:rsidRPr="006A78A3">
        <w:rPr>
          <w:rStyle w:val="StyleUnderline"/>
        </w:rPr>
        <w:t>play consists in providing formal, ideal, limited, and escapist satisfaction</w:t>
      </w:r>
      <w:r w:rsidRPr="006011E8">
        <w:rPr>
          <w:sz w:val="16"/>
        </w:rPr>
        <w:t xml:space="preserve"> for these powerful drives, </w:t>
      </w:r>
      <w:r w:rsidRPr="006A78A3">
        <w:rPr>
          <w:rStyle w:val="StyleUnderline"/>
        </w:rPr>
        <w:t>what happens when every convention is rejected? When the universe of play is no longer tightly closed? When it is contaminated by the real world in which every act has inescapable consequences?</w:t>
      </w:r>
      <w:r w:rsidRPr="006011E8">
        <w:rPr>
          <w:sz w:val="16"/>
        </w:rPr>
        <w:t xml:space="preserve"> Corresponding to each of the basic categories there is a specific perversion which results from the absence of both restraint and protection. The rule of instinct again becoming absolute, the tendency to interfere with the isolated, sheltered, and neutralized kind of </w:t>
      </w:r>
      <w:r w:rsidRPr="006A78A3">
        <w:rPr>
          <w:rStyle w:val="StyleUnderline"/>
        </w:rPr>
        <w:t>play spreads to daily life and tends to subordinate it to its own needs, as much as possible. What used to be a pleasure becomes an obsession. What was an escape becomes an obligation, and what was a pastime is now a passion, compulsion, and source of anxiety.</w:t>
      </w:r>
      <w:r>
        <w:rPr>
          <w:rStyle w:val="StyleUnderline"/>
        </w:rPr>
        <w:t xml:space="preserve"> </w:t>
      </w:r>
      <w:r w:rsidRPr="0088696A">
        <w:rPr>
          <w:rStyle w:val="StyleUnderline"/>
        </w:rPr>
        <w:t>The principle of play has become corrupted. It is now necessary to take precautions against cheats</w:t>
      </w:r>
      <w:r w:rsidRPr="006011E8">
        <w:rPr>
          <w:sz w:val="16"/>
        </w:rPr>
        <w:t xml:space="preserve"> and professional players, </w:t>
      </w:r>
      <w:r w:rsidRPr="0088696A">
        <w:rPr>
          <w:rStyle w:val="StyleUnderline"/>
        </w:rPr>
        <w:t xml:space="preserve">a unique product of the contagion of reality. </w:t>
      </w:r>
      <w:r w:rsidRPr="006011E8">
        <w:rPr>
          <w:sz w:val="16"/>
        </w:rPr>
        <w:t xml:space="preserve">Basically, it is not a perversion of play, but a sidetracking derived from one of the four primary impulses governing play. The situation is not unique. </w:t>
      </w:r>
      <w:r w:rsidRPr="0088696A">
        <w:rPr>
          <w:rStyle w:val="StyleUnderline"/>
        </w:rPr>
        <w:t>It occurs whenever the specified instinct does not encounter, in an appropriate game, the discipline and refuge that anchor it</w:t>
      </w:r>
      <w:r w:rsidRPr="006011E8">
        <w:rPr>
          <w:sz w:val="16"/>
        </w:rPr>
        <w:t xml:space="preserve">, or whenever it does not find gratification in the game. </w:t>
      </w:r>
      <w:r w:rsidRPr="0088696A">
        <w:rPr>
          <w:rStyle w:val="StyleUnderline"/>
        </w:rPr>
        <w:t xml:space="preserve">The cheat is still inside the universe of play. If he violates the rules of the game, he </w:t>
      </w:r>
      <w:r w:rsidRPr="006011E8">
        <w:rPr>
          <w:sz w:val="16"/>
        </w:rPr>
        <w:t xml:space="preserve">at least pretends to respect them. He </w:t>
      </w:r>
      <w:r w:rsidRPr="0088696A">
        <w:rPr>
          <w:rStyle w:val="StyleUnderline"/>
        </w:rPr>
        <w:t xml:space="preserve">tries to influence them. He is dishonest, but hypocritical. He </w:t>
      </w:r>
      <w:r w:rsidRPr="006011E8">
        <w:rPr>
          <w:sz w:val="16"/>
        </w:rPr>
        <w:t xml:space="preserve">thus, by his attitude, </w:t>
      </w:r>
      <w:r w:rsidRPr="0088696A">
        <w:rPr>
          <w:rStyle w:val="StyleUnderline"/>
        </w:rPr>
        <w:t>safeguards and proclaims the validity of the conventions he violates, because he is dependent upon others obeying the rules.</w:t>
      </w:r>
      <w:r w:rsidRPr="006011E8">
        <w:rPr>
          <w:sz w:val="16"/>
        </w:rPr>
        <w:t xml:space="preserve"> If he is caught, he is thrown out. The universe of play remains intact. Neither does the professional player change the nature of the game in any way. To be sure, he himself does not play, but merely practices a profession. The nature of competition or the performance is hardly modified if the athletes or comedians are professionals who play for money rather than amateurs who play for pleasure. The difference concerns only the players. For professional boxers, bicycle riders, or actors, </w:t>
      </w:r>
      <w:r w:rsidRPr="0088696A">
        <w:rPr>
          <w:rStyle w:val="StyleUnderline"/>
        </w:rPr>
        <w:t>agon</w:t>
      </w:r>
      <w:r w:rsidRPr="006011E8">
        <w:rPr>
          <w:sz w:val="16"/>
        </w:rPr>
        <w:t xml:space="preserve"> or mimicry has </w:t>
      </w:r>
      <w:r w:rsidRPr="0088696A">
        <w:rPr>
          <w:rStyle w:val="StyleUnderline"/>
        </w:rPr>
        <w:t>ceased being a recreation intended as a relaxation from fatigue or a relief from the monotony of oppressive and exhausting work. It is their very work,</w:t>
      </w:r>
      <w:r w:rsidRPr="006011E8">
        <w:rPr>
          <w:sz w:val="16"/>
        </w:rPr>
        <w:t xml:space="preserve"> necessary to their subsistence, </w:t>
      </w:r>
      <w:r w:rsidRPr="0088696A">
        <w:rPr>
          <w:rStyle w:val="StyleUnderline"/>
        </w:rPr>
        <w:t>a constant and absorbing activity</w:t>
      </w:r>
      <w:r w:rsidRPr="006011E8">
        <w:rPr>
          <w:sz w:val="16"/>
        </w:rPr>
        <w:t>, replete with obstacles and problems, from which they properly find relaxation by playing at a game to which they are not contracted.</w:t>
      </w:r>
    </w:p>
    <w:p w:rsidR="00E25047" w:rsidRDefault="00E25047" w:rsidP="00140C81">
      <w:pPr>
        <w:pStyle w:val="Heading4"/>
      </w:pPr>
      <w:r>
        <w:t>Play is, by definition, done for its intrinsic value, rather than focusing on possible external benefits- they turn play into work, stripping it of its intrinsic value</w:t>
      </w:r>
    </w:p>
    <w:p w:rsidR="00E25047" w:rsidRPr="0052690E" w:rsidRDefault="00E25047" w:rsidP="00E25047">
      <w:pPr>
        <w:rPr>
          <w:b/>
          <w:sz w:val="26"/>
        </w:rPr>
      </w:pPr>
      <w:r w:rsidRPr="00D623E5">
        <w:rPr>
          <w:rStyle w:val="Style13ptBold"/>
        </w:rPr>
        <w:t>Rodriguez</w:t>
      </w:r>
      <w:r>
        <w:rPr>
          <w:rStyle w:val="Style13ptBold"/>
        </w:rPr>
        <w:t>, 2006</w:t>
      </w:r>
      <w:r w:rsidRPr="00D623E5">
        <w:t>-</w:t>
      </w:r>
      <w:r>
        <w:t xml:space="preserve"> media theory professor at the City University of Hong Kong with a PhD from NYU (Hector Rodriguez, December 2006, “</w:t>
      </w:r>
      <w:r w:rsidRPr="001877AD">
        <w:t>The Playful and the Serious: An approximation to Huizinga's Homo Ludens</w:t>
      </w:r>
      <w:r>
        <w:t xml:space="preserve">,” published in Game Studies, vol. 6 issue 1, </w:t>
      </w:r>
      <w:proofErr w:type="gramStart"/>
      <w:r>
        <w:t>fg</w:t>
      </w:r>
      <w:proofErr w:type="gramEnd"/>
      <w:r>
        <w:t>)</w:t>
      </w:r>
    </w:p>
    <w:p w:rsidR="00E25047" w:rsidRPr="00E83250" w:rsidRDefault="00E25047" w:rsidP="00E25047">
      <w:pPr>
        <w:rPr>
          <w:b/>
          <w:iCs/>
          <w:u w:val="single"/>
        </w:rPr>
      </w:pPr>
      <w:r w:rsidRPr="00F06823">
        <w:rPr>
          <w:rStyle w:val="StyleUnderline"/>
        </w:rPr>
        <w:t>Play is not</w:t>
      </w:r>
      <w:r w:rsidRPr="0052690E">
        <w:rPr>
          <w:sz w:val="16"/>
        </w:rPr>
        <w:t xml:space="preserve"> characteristically </w:t>
      </w:r>
      <w:r w:rsidRPr="00F06823">
        <w:rPr>
          <w:rStyle w:val="StyleUnderline"/>
        </w:rPr>
        <w:t xml:space="preserve">undertaken to acquire some extrinsic benefit. The essential function of play is the modulation of experience. </w:t>
      </w:r>
      <w:r w:rsidRPr="0052690E">
        <w:rPr>
          <w:sz w:val="16"/>
        </w:rPr>
        <w:t xml:space="preserve">The intention of </w:t>
      </w:r>
      <w:r w:rsidRPr="00F06823">
        <w:rPr>
          <w:rStyle w:val="StyleUnderline"/>
        </w:rPr>
        <w:t>playing tennis to improve one's health is not playful</w:t>
      </w:r>
      <w:r w:rsidRPr="0052690E">
        <w:rPr>
          <w:sz w:val="16"/>
        </w:rPr>
        <w:t xml:space="preserve"> in this sense, </w:t>
      </w:r>
      <w:r w:rsidRPr="00F06823">
        <w:rPr>
          <w:rStyle w:val="StyleUnderline"/>
        </w:rPr>
        <w:t>because it is motivated by the expectation of some future good. In contrast, persons who enjoy the sheer pleasure of competing</w:t>
      </w:r>
      <w:r w:rsidRPr="0052690E">
        <w:rPr>
          <w:sz w:val="16"/>
        </w:rPr>
        <w:t xml:space="preserve"> with others, for instance, </w:t>
      </w:r>
      <w:r w:rsidRPr="00F06823">
        <w:rPr>
          <w:rStyle w:val="StyleUnderline"/>
        </w:rPr>
        <w:t>exhibit a genuinely playful attitude</w:t>
      </w:r>
      <w:r w:rsidRPr="0052690E">
        <w:rPr>
          <w:sz w:val="16"/>
        </w:rPr>
        <w:t xml:space="preserve">. Exercising may also help to upgrade our health, but this anticipated benefit is not here the principal reason for the action. Viewed from a biological viewpoint, it makes sense to ascribe functional advantages to physical exercise, but these advantages are not the agent's primary motivation. </w:t>
      </w:r>
      <w:r w:rsidRPr="00F06823">
        <w:rPr>
          <w:rStyle w:val="Emphasis"/>
        </w:rPr>
        <w:t>People who play do so</w:t>
      </w:r>
      <w:r w:rsidRPr="00F06823">
        <w:rPr>
          <w:rStyle w:val="StyleUnderline"/>
        </w:rPr>
        <w:t xml:space="preserve"> </w:t>
      </w:r>
      <w:r w:rsidRPr="0052690E">
        <w:rPr>
          <w:sz w:val="16"/>
        </w:rPr>
        <w:t xml:space="preserve">mainly </w:t>
      </w:r>
      <w:r w:rsidRPr="00F06823">
        <w:rPr>
          <w:rStyle w:val="Emphasis"/>
        </w:rPr>
        <w:t>because they treasure the experience of intense immersion that it uniquely affords.</w:t>
      </w:r>
      <w:r w:rsidRPr="0052690E">
        <w:rPr>
          <w:sz w:val="16"/>
        </w:rPr>
        <w:t xml:space="preserve"> When pursued in a purely playful spirit, the ludic experience of tension, uncertainty or release is its own justification, not a means to some subsequent end. Play thus resists any form of narrowly instrumental analysis. To be sure, Huizinga's argument against functionalism does not necessarily imply that all functional explanations of play are theoretically unsound. It is of course legitimate to inquire into the social or biological utility of play. Computer games, for instance, often help to enhance our motor coordination, visual perception and spatial reasoning. But </w:t>
      </w:r>
      <w:r w:rsidRPr="00BD5145">
        <w:rPr>
          <w:rStyle w:val="StyleUnderline"/>
        </w:rPr>
        <w:t>the existence of biological, psychological or social benefits does not explain why players play.</w:t>
      </w:r>
      <w:r w:rsidRPr="0052690E">
        <w:rPr>
          <w:sz w:val="16"/>
        </w:rPr>
        <w:t xml:space="preserve"> There is a difference between describing the functions that playing performs and describing the reasons why people play. Player experience is the "primary phenomenon" in the sense that </w:t>
      </w:r>
      <w:r w:rsidRPr="00BD5145">
        <w:rPr>
          <w:rStyle w:val="StyleUnderline"/>
        </w:rPr>
        <w:t>whatever functional benefits are derived from play</w:t>
      </w:r>
      <w:r w:rsidRPr="0052690E">
        <w:rPr>
          <w:sz w:val="16"/>
        </w:rPr>
        <w:t xml:space="preserve"> often </w:t>
      </w:r>
      <w:r w:rsidRPr="00BD5145">
        <w:rPr>
          <w:rStyle w:val="StyleUnderline"/>
        </w:rPr>
        <w:t>depend on the quality of that experience. It is only because play is engrossing and absorbing that it can</w:t>
      </w:r>
      <w:r w:rsidRPr="0052690E">
        <w:rPr>
          <w:sz w:val="16"/>
        </w:rPr>
        <w:t xml:space="preserve"> arguably </w:t>
      </w:r>
      <w:r w:rsidRPr="00BD5145">
        <w:rPr>
          <w:rStyle w:val="StyleUnderline"/>
        </w:rPr>
        <w:t>enhance the player's</w:t>
      </w:r>
      <w:r w:rsidRPr="0052690E">
        <w:rPr>
          <w:sz w:val="16"/>
        </w:rPr>
        <w:t xml:space="preserve"> physiological </w:t>
      </w:r>
      <w:r w:rsidRPr="00BD5145">
        <w:rPr>
          <w:rStyle w:val="StyleUnderline"/>
        </w:rPr>
        <w:t>health, ego integration and social identity. Play is</w:t>
      </w:r>
      <w:r w:rsidRPr="0052690E">
        <w:rPr>
          <w:sz w:val="16"/>
        </w:rPr>
        <w:t xml:space="preserve"> on the whole </w:t>
      </w:r>
      <w:r w:rsidRPr="00BD5145">
        <w:rPr>
          <w:rStyle w:val="StyleUnderline"/>
        </w:rPr>
        <w:t>psychologically or socially efficacious only to the extent that players derive satisfaction from it. The intrinsic value and intensity of play must</w:t>
      </w:r>
      <w:r w:rsidRPr="0052690E">
        <w:rPr>
          <w:sz w:val="16"/>
        </w:rPr>
        <w:t xml:space="preserve"> for this reason </w:t>
      </w:r>
      <w:r w:rsidRPr="00BD5145">
        <w:rPr>
          <w:rStyle w:val="StyleUnderline"/>
        </w:rPr>
        <w:t>never be left out of</w:t>
      </w:r>
      <w:r w:rsidRPr="0052690E">
        <w:rPr>
          <w:sz w:val="16"/>
        </w:rPr>
        <w:t xml:space="preserve"> the </w:t>
      </w:r>
      <w:r w:rsidRPr="00BD5145">
        <w:rPr>
          <w:rStyle w:val="StyleUnderline"/>
        </w:rPr>
        <w:t>analysis.</w:t>
      </w:r>
      <w:r>
        <w:rPr>
          <w:rStyle w:val="StyleUnderline"/>
        </w:rPr>
        <w:t xml:space="preserve"> </w:t>
      </w:r>
      <w:r w:rsidRPr="0052690E">
        <w:rPr>
          <w:sz w:val="16"/>
        </w:rPr>
        <w:t xml:space="preserve">This line of thinking also suggests a potentially fruitful research agenda. </w:t>
      </w:r>
      <w:r w:rsidRPr="00182A83">
        <w:rPr>
          <w:rStyle w:val="Emphasis"/>
        </w:rPr>
        <w:t>Playful activities are sometimes co-opted in the service of coercive institutions or functional ends.</w:t>
      </w:r>
      <w:r w:rsidRPr="0052690E">
        <w:rPr>
          <w:sz w:val="16"/>
        </w:rPr>
        <w:t xml:space="preserve"> Most modern nation-states, for instance, make sports training an integral part of the compulsory school curriculum. Psychologists utilize games to enhance social adaptation and regulate human conduct. Play thus becomes a tool to engineer docile citizens in the service of hierarchical institute ons. Corporations sometimes introduce play techniques to enhance the motivation and productivity of their workers. </w:t>
      </w:r>
      <w:r w:rsidRPr="00182A83">
        <w:rPr>
          <w:rStyle w:val="StyleUnderline"/>
        </w:rPr>
        <w:t xml:space="preserve">Treated as a mechanism of social engineering, play is subordinated to </w:t>
      </w:r>
      <w:r w:rsidRPr="0052690E">
        <w:rPr>
          <w:sz w:val="16"/>
        </w:rPr>
        <w:t xml:space="preserve">such </w:t>
      </w:r>
      <w:r w:rsidRPr="00182A83">
        <w:rPr>
          <w:rStyle w:val="StyleUnderline"/>
        </w:rPr>
        <w:t>functional goals</w:t>
      </w:r>
      <w:r w:rsidRPr="0052690E">
        <w:rPr>
          <w:sz w:val="16"/>
        </w:rPr>
        <w:t xml:space="preserve"> as the cohesiveness of the state, the socialization of the child, or the success of a commercial firm. </w:t>
      </w:r>
      <w:r w:rsidRPr="00CD5148">
        <w:rPr>
          <w:rStyle w:val="Emphasis"/>
        </w:rPr>
        <w:t>Playing becomes a tool and an obligation.</w:t>
      </w:r>
      <w:r w:rsidRPr="00182A83">
        <w:rPr>
          <w:rStyle w:val="Emphasis"/>
        </w:rPr>
        <w:t xml:space="preserve"> </w:t>
      </w:r>
      <w:r w:rsidRPr="0052690E">
        <w:rPr>
          <w:sz w:val="16"/>
        </w:rPr>
        <w:t xml:space="preserve">There is room for critical theorists to trace in detail the ways in which social institutions "functionalize" play for the purpose of regulating human conduct, in line with some rational blueprint. Play and Human Nature According to Huizinga's critique of functionalism, people do not typically play because they have rationally inferred that playing is good for them. Those who emphasize the function of play often assume that playing is motivated by a rational assessment of its potential benefits. But </w:t>
      </w:r>
      <w:r w:rsidRPr="00182A83">
        <w:rPr>
          <w:rStyle w:val="StyleUnderline"/>
        </w:rPr>
        <w:t>play does not</w:t>
      </w:r>
      <w:r w:rsidRPr="0052690E">
        <w:rPr>
          <w:sz w:val="16"/>
        </w:rPr>
        <w:t xml:space="preserve"> characteristically </w:t>
      </w:r>
      <w:r w:rsidRPr="00182A83">
        <w:rPr>
          <w:rStyle w:val="StyleUnderline"/>
        </w:rPr>
        <w:t xml:space="preserve">rest on utilitarian calculations. </w:t>
      </w:r>
      <w:r w:rsidRPr="00182A83">
        <w:rPr>
          <w:rStyle w:val="Emphasis"/>
        </w:rPr>
        <w:t>Players are</w:t>
      </w:r>
      <w:r w:rsidRPr="0052690E">
        <w:rPr>
          <w:sz w:val="16"/>
        </w:rPr>
        <w:t xml:space="preserve"> typically </w:t>
      </w:r>
      <w:r w:rsidRPr="00182A83">
        <w:rPr>
          <w:rStyle w:val="Emphasis"/>
        </w:rPr>
        <w:t>motivated by the quality of experience that playing affords, not by the expectation of some future utility.</w:t>
      </w:r>
    </w:p>
    <w:p w:rsidR="00580D60" w:rsidRDefault="00580D60" w:rsidP="00580D60"/>
    <w:p w:rsidR="00580D60" w:rsidRDefault="00580D60" w:rsidP="00580D60">
      <w:pPr>
        <w:pStyle w:val="Heading3"/>
      </w:pPr>
      <w:r>
        <w:t>A2: Psychoanalysis</w:t>
      </w:r>
    </w:p>
    <w:p w:rsidR="00580D60" w:rsidRDefault="00580D60" w:rsidP="00580D60">
      <w:pPr>
        <w:rPr>
          <w:u w:val="single"/>
        </w:rPr>
      </w:pPr>
    </w:p>
    <w:p w:rsidR="00580D60" w:rsidRDefault="00580D60" w:rsidP="00140C81">
      <w:pPr>
        <w:pStyle w:val="Heading4"/>
      </w:pPr>
      <w:r>
        <w:t>The refusal to engage institutions turns their hysteria arguments—they demand to be viewed as outsiders which represents the same desire they critique</w:t>
      </w:r>
    </w:p>
    <w:p w:rsidR="00580D60" w:rsidRPr="00090A5B" w:rsidRDefault="00580D60" w:rsidP="00580D60">
      <w:r w:rsidRPr="00090A5B">
        <w:rPr>
          <w:rStyle w:val="Style13ptBold"/>
        </w:rPr>
        <w:t>LUNDBERG 2012</w:t>
      </w:r>
      <w:r w:rsidRPr="00090A5B">
        <w:t xml:space="preserve"> </w:t>
      </w:r>
      <w:r w:rsidRPr="00090A5B">
        <w:rPr>
          <w:sz w:val="20"/>
        </w:rPr>
        <w:t>(Chris, comm studies prof at UNC, Lacan in Public)</w:t>
      </w:r>
    </w:p>
    <w:p w:rsidR="00580D60" w:rsidRPr="00B70D78" w:rsidRDefault="00580D60" w:rsidP="00580D60">
      <w:pPr>
        <w:rPr>
          <w:sz w:val="14"/>
        </w:rPr>
      </w:pPr>
      <w:r w:rsidRPr="00B70D78">
        <w:rPr>
          <w:sz w:val="14"/>
        </w:rPr>
        <w:t xml:space="preserve">Paradoxically, the third danger is that </w:t>
      </w:r>
      <w:r w:rsidRPr="00B70D78">
        <w:rPr>
          <w:u w:val="single"/>
        </w:rPr>
        <w:t>an addiction to the refusal of demands creates a paralyzing disposition toward institutional politics</w:t>
      </w:r>
      <w:r w:rsidRPr="00B70D78">
        <w:rPr>
          <w:sz w:val="14"/>
        </w:rPr>
        <w:t xml:space="preserve">. Grossberg has identified </w:t>
      </w:r>
      <w:r w:rsidRPr="00B70D78">
        <w:rPr>
          <w:u w:val="single"/>
        </w:rPr>
        <w:t>a tendency</w:t>
      </w:r>
      <w:r w:rsidRPr="00B70D78">
        <w:rPr>
          <w:sz w:val="14"/>
        </w:rPr>
        <w:t xml:space="preserve"> in left politics </w:t>
      </w:r>
      <w:r w:rsidRPr="00B70D78">
        <w:rPr>
          <w:u w:val="single"/>
        </w:rPr>
        <w:t>to retreat from the “politics of policy and public debate</w:t>
      </w:r>
      <w:r w:rsidRPr="00B70D78">
        <w:rPr>
          <w:sz w:val="14"/>
        </w:rPr>
        <w:t xml:space="preserve">.”45 Although Grossberg identifies the problem as a specific coordination of “theory” and its relation to left politics, perhaps </w:t>
      </w:r>
      <w:r w:rsidRPr="00B70D78">
        <w:rPr>
          <w:u w:val="single"/>
        </w:rPr>
        <w:t>a hysterical commitment to marginality informs the impulse</w:t>
      </w:r>
      <w:r w:rsidRPr="00B70D78">
        <w:rPr>
          <w:sz w:val="14"/>
        </w:rPr>
        <w:t xml:space="preserve"> in some sectors </w:t>
      </w:r>
      <w:r w:rsidRPr="00B70D78">
        <w:rPr>
          <w:u w:val="single"/>
        </w:rPr>
        <w:t>to eschew engagements with institutions and institutional debate. An addiction to the state’s refusal of ten makes the perfect the enemy of the good, implying a stifling commitment to po liti cal purity as a pretext for sustaining a structure of enjoyment dependent on refusal, dependent on a kind of paternal “no.” Instead of seeing institutions and poli</w:t>
      </w:r>
      <w:r>
        <w:rPr>
          <w:u w:val="single"/>
        </w:rPr>
        <w:t>cy making as one part of the politi</w:t>
      </w:r>
      <w:r w:rsidRPr="00B70D78">
        <w:rPr>
          <w:u w:val="single"/>
        </w:rPr>
        <w:t xml:space="preserve">cal field that might be pressured for contingent or relative goods, a hysterical politics is in the incredibly difficult position of taking an addressee </w:t>
      </w:r>
      <w:r w:rsidRPr="00B70D78">
        <w:rPr>
          <w:sz w:val="14"/>
        </w:rPr>
        <w:t xml:space="preserve">(such as the state) </w:t>
      </w:r>
      <w:r w:rsidRPr="00B70D78">
        <w:rPr>
          <w:u w:val="single"/>
        </w:rPr>
        <w:t>that it assumes re</w:t>
      </w:r>
      <w:r>
        <w:rPr>
          <w:u w:val="single"/>
        </w:rPr>
        <w:t>presents the totality of the politi</w:t>
      </w:r>
      <w:r w:rsidRPr="00B70D78">
        <w:rPr>
          <w:u w:val="single"/>
        </w:rPr>
        <w:t>cal field; simultaneously it understands its addressee as constitutively and necessarily only a locus of prohibition</w:t>
      </w:r>
      <w:r w:rsidRPr="00B70D78">
        <w:rPr>
          <w:sz w:val="14"/>
        </w:rPr>
        <w:t>.</w:t>
      </w:r>
    </w:p>
    <w:p w:rsidR="00580D60" w:rsidRPr="00B70D78" w:rsidRDefault="00580D60" w:rsidP="00580D60">
      <w:pPr>
        <w:rPr>
          <w:sz w:val="14"/>
        </w:rPr>
      </w:pPr>
      <w:r w:rsidRPr="00B70D78">
        <w:rPr>
          <w:u w:val="single"/>
        </w:rPr>
        <w:t>These paradoxes become</w:t>
      </w:r>
      <w:r w:rsidRPr="00B70D78">
        <w:rPr>
          <w:sz w:val="14"/>
        </w:rPr>
        <w:t xml:space="preserve"> nearly </w:t>
      </w:r>
      <w:r w:rsidRPr="00B70D78">
        <w:rPr>
          <w:u w:val="single"/>
        </w:rPr>
        <w:t>insufferable when one makes an analytical cut between the conte</w:t>
      </w:r>
      <w:r>
        <w:rPr>
          <w:u w:val="single"/>
        </w:rPr>
        <w:t>nt of a demand and its rhetori</w:t>
      </w:r>
      <w:r w:rsidRPr="00B70D78">
        <w:rPr>
          <w:u w:val="single"/>
        </w:rPr>
        <w:t>cal functionality. At the level of the content of the demand, the state or institutions</w:t>
      </w:r>
      <w:r w:rsidRPr="00B70D78">
        <w:rPr>
          <w:sz w:val="14"/>
        </w:rPr>
        <w:t xml:space="preserve"> that represent globalization </w:t>
      </w:r>
      <w:r>
        <w:rPr>
          <w:u w:val="single"/>
        </w:rPr>
        <w:t>are fig</w:t>
      </w:r>
      <w:r w:rsidRPr="00B70D78">
        <w:rPr>
          <w:u w:val="single"/>
        </w:rPr>
        <w:t>ured as illegitima</w:t>
      </w:r>
      <w:r>
        <w:rPr>
          <w:u w:val="single"/>
        </w:rPr>
        <w:t>te, as morally and politi</w:t>
      </w:r>
      <w:r w:rsidRPr="00B70D78">
        <w:rPr>
          <w:u w:val="single"/>
        </w:rPr>
        <w:t xml:space="preserve">cally compromised because of their misdeeds. Here 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 At the level of affective investment, the state or institution is automatically fig ured as the legitimate authority over its domain. </w:t>
      </w:r>
      <w:r w:rsidRPr="00B70D78">
        <w:rPr>
          <w:sz w:val="14"/>
        </w:rPr>
        <w:t xml:space="preserve">As Lacan puts it: “demand in itself . . . is demand of a presence or of an absence . . . pregnant with that </w:t>
      </w:r>
      <w:proofErr w:type="gramStart"/>
      <w:r w:rsidRPr="00B70D78">
        <w:rPr>
          <w:sz w:val="14"/>
        </w:rPr>
        <w:t>Other</w:t>
      </w:r>
      <w:proofErr w:type="gramEnd"/>
      <w:r w:rsidRPr="00B70D78">
        <w:rPr>
          <w:sz w:val="14"/>
        </w:rPr>
        <w:t xml:space="preserve"> to be situated within the needs that it can satisfy. </w:t>
      </w:r>
      <w:r w:rsidRPr="00B70D78">
        <w:rPr>
          <w:u w:val="single"/>
        </w:rPr>
        <w:t xml:space="preserve">Demand constitutes the </w:t>
      </w:r>
      <w:proofErr w:type="gramStart"/>
      <w:r w:rsidRPr="00B70D78">
        <w:rPr>
          <w:u w:val="single"/>
        </w:rPr>
        <w:t>Other</w:t>
      </w:r>
      <w:proofErr w:type="gramEnd"/>
      <w:r w:rsidRPr="00B70D78">
        <w:rPr>
          <w:u w:val="single"/>
        </w:rPr>
        <w:t xml:space="preserve"> as already possessing the ‘privilege’ of satisfying needs, that it is to say, the power of depriving them of that alone by which they are satisfied</w:t>
      </w:r>
      <w:r w:rsidRPr="00B70D78">
        <w:rPr>
          <w:sz w:val="14"/>
        </w:rPr>
        <w:t>.”46</w:t>
      </w:r>
    </w:p>
    <w:p w:rsidR="00580D60" w:rsidRDefault="00580D60" w:rsidP="00580D60">
      <w:pPr>
        <w:rPr>
          <w:u w:val="single"/>
        </w:rPr>
      </w:pPr>
    </w:p>
    <w:p w:rsidR="00580D60" w:rsidRDefault="00580D60" w:rsidP="00580D60">
      <w:pPr>
        <w:rPr>
          <w:u w:val="single"/>
        </w:rPr>
      </w:pPr>
    </w:p>
    <w:p w:rsidR="00580D60" w:rsidRDefault="00580D60" w:rsidP="00580D60">
      <w:pPr>
        <w:rPr>
          <w:u w:val="single"/>
        </w:rPr>
      </w:pPr>
    </w:p>
    <w:p w:rsidR="00580D60" w:rsidRPr="00D45282" w:rsidRDefault="00580D60" w:rsidP="00580D60">
      <w:pPr>
        <w:rPr>
          <w:u w:val="single"/>
        </w:rPr>
      </w:pPr>
    </w:p>
    <w:p w:rsidR="00580D60" w:rsidRPr="00F41605" w:rsidRDefault="00580D60" w:rsidP="00580D60"/>
    <w:p w:rsidR="00E74205" w:rsidRDefault="003F7E4F" w:rsidP="00CE6311">
      <w:pPr>
        <w:pStyle w:val="Heading3"/>
      </w:pPr>
      <w:r>
        <w:t>At: DSRB</w:t>
      </w:r>
    </w:p>
    <w:p w:rsidR="00AB0503" w:rsidRPr="00AB0503" w:rsidRDefault="00AB0503" w:rsidP="00140C81">
      <w:pPr>
        <w:pStyle w:val="Heading4"/>
      </w:pPr>
      <w:r>
        <w:t>At worst, you should affirm the resolution – the original theme of the project still defended a plantext</w:t>
      </w:r>
    </w:p>
    <w:p w:rsidR="00AB0503" w:rsidRPr="00E74205" w:rsidRDefault="00AB0503" w:rsidP="00AB0503">
      <w:pPr>
        <w:rPr>
          <w:sz w:val="16"/>
        </w:rPr>
      </w:pPr>
      <w:r w:rsidRPr="000A1566">
        <w:rPr>
          <w:rStyle w:val="Style13ptBold"/>
        </w:rPr>
        <w:t xml:space="preserve">Reid-Brinkley ‘8 </w:t>
      </w:r>
      <w:r>
        <w:rPr>
          <w:sz w:val="16"/>
        </w:rPr>
        <w:t>(Dr. Shanara Reid-Brinkley, University of Pittsburgh Department of Communications, “</w:t>
      </w:r>
      <w:r>
        <w:rPr>
          <w:sz w:val="16"/>
          <w:szCs w:val="23"/>
        </w:rPr>
        <w:t>THE HARSH REALITIES OF “ACTING BLACK”: HOW AFRICAN-AMERICAN POLICY DEBATERS NEGOTIATE REPRESENTATION THROUGH RACIAL PERFORMANCE AND STYLE” 2008, LB)</w:t>
      </w:r>
    </w:p>
    <w:p w:rsidR="00E74205" w:rsidRPr="00AB0503" w:rsidRDefault="00E74205" w:rsidP="00E74205">
      <w:pPr>
        <w:rPr>
          <w:u w:val="single"/>
        </w:rPr>
      </w:pPr>
      <w:r w:rsidRPr="00704710">
        <w:rPr>
          <w:b/>
          <w:u w:val="single"/>
        </w:rPr>
        <w:t>Even though the Louisville debaters violate the “plan text” norm, they do define a position for their advocacy, when affirmative, that argues in support of the resolution</w:t>
      </w:r>
      <w:r w:rsidRPr="00AB0503">
        <w:rPr>
          <w:sz w:val="16"/>
        </w:rPr>
        <w:t xml:space="preserve">. In their affirmative rounds, </w:t>
      </w:r>
      <w:r w:rsidRPr="00AB0503">
        <w:rPr>
          <w:u w:val="single"/>
        </w:rPr>
        <w:t>Jones and Green defend that the United States Federal Government should withdraw from NATO. I remind you that the debate resolution for that year read: “Resolved: That the U.S. Federal Government should</w:t>
      </w:r>
      <w:r w:rsidRPr="00AB0503">
        <w:rPr>
          <w:sz w:val="16"/>
        </w:rPr>
        <w:t xml:space="preserve"> enact one or more of the following: Withdrawal of its WTO complaint against the EU’s restrictions on GM Foods; Increase economic or conflict prevention aid to Greece &amp;/or Turkey; </w:t>
      </w:r>
      <w:r w:rsidRPr="00AB0503">
        <w:rPr>
          <w:u w:val="single"/>
        </w:rPr>
        <w:t>Withdrawal from NATO</w:t>
      </w:r>
      <w:r w:rsidRPr="00AB0503">
        <w:rPr>
          <w:sz w:val="16"/>
        </w:rPr>
        <w:t xml:space="preserve">; Remove barriers to EU/NATO participation in Peacekeeping and Reconstruction of Iraq; Remove TNWs from Europe; Harmonize DNA intellectual property law with EU; Rescission of 2002 Farm Bill Subsidies.” Thus, </w:t>
      </w:r>
      <w:r w:rsidRPr="00AB0503">
        <w:rPr>
          <w:u w:val="single"/>
        </w:rPr>
        <w:t xml:space="preserve">the Louisville debaters do make this concession to normal debate practice. The resolution offers a number of policy areas from which debaters may choose to argue. </w:t>
      </w:r>
      <w:r w:rsidRPr="00AB0503">
        <w:rPr>
          <w:sz w:val="16"/>
        </w:rPr>
        <w:t xml:space="preserve">In the following passage taken from Jones’ 1AC against Wake Forest, Jones identifies the consequences of continued U.S. participation in NATO and argues that these consequences require a withdrawal of the U.S. from NATO: The USFG should withdraw from the North Atlantic Treaty Organization because the racism embedded in our institutional norms and procedures is exported to other lands. Huey P. Newton drew connections and parallels between police forces occupying the black community and military forces stationed abroad in countries of color such as Iraq, Haiti, and Afghanistan. NATO began bombing in Kosovo in 1999 and set off the ethnic cleansing of three hundred thousand Roma people. The Romani people represent Europe’s largest ethnic minority, a group of people also held captive in slavery during the 1300’s. The US is the most powerful country in the world, economically, politically, and militarily. America has the greatest of voting representation in the World Bank and IMF. These global economic institutions provide loans to countries provided that they cut social spending for people and use that money to promote capitalism. America has the power to veto any United Nations decision because of our seat on the UN </w:t>
      </w:r>
      <w:proofErr w:type="gramStart"/>
      <w:r w:rsidRPr="00AB0503">
        <w:rPr>
          <w:sz w:val="16"/>
        </w:rPr>
        <w:t>security council</w:t>
      </w:r>
      <w:proofErr w:type="gramEnd"/>
      <w:r w:rsidRPr="00AB0503">
        <w:rPr>
          <w:sz w:val="16"/>
        </w:rPr>
        <w:t xml:space="preserve">. In 94 Pres. Clinton was able to block intervention into the Rwandan genocide that ultimately displaced or killed 75% of the African country’s population. Iran in 1953 And Iraq in 2003 Are just two examples of the military power our country possesses to invade another state and overthrow its government.107 In this section of </w:t>
      </w:r>
      <w:r w:rsidRPr="00AB0503">
        <w:rPr>
          <w:b/>
          <w:u w:val="single"/>
        </w:rPr>
        <w:t>the speech the Louisville team advocates a change in U.S. foreign policy in keeping with the resolution. Although clearly critical of the U.S. as a good faith actor in the international context, they still argue in support of U.S. action.</w:t>
      </w:r>
      <w:r w:rsidRPr="00AB0503">
        <w:rPr>
          <w:sz w:val="16"/>
        </w:rPr>
        <w:t xml:space="preserve"> </w:t>
      </w:r>
      <w:r w:rsidRPr="00AB0503">
        <w:rPr>
          <w:u w:val="single"/>
        </w:rPr>
        <w:t>The narrative she constructs around the international example of the Romani people offers her an opportunity to discuss the</w:t>
      </w:r>
      <w:r w:rsidR="00AB0503" w:rsidRPr="00AB0503">
        <w:rPr>
          <w:u w:val="single"/>
        </w:rPr>
        <w:t xml:space="preserve"> </w:t>
      </w:r>
      <w:r w:rsidRPr="00AB0503">
        <w:rPr>
          <w:u w:val="single"/>
        </w:rPr>
        <w:t>manner in which institutional racism functions across various lines of difference</w:t>
      </w:r>
      <w:r w:rsidRPr="00AB0503">
        <w:rPr>
          <w:sz w:val="16"/>
        </w:rPr>
        <w:t xml:space="preserve">. For example, earlier in this speech, Jones discusses the effects of institutional racism on African-Americans. She draws on statistics that provide striking evidence of the social and economic consequences of being young, black, poor and uneducated in the United States. She argues that these statistics are but one clear indication that institutional racism still plagues our society. Thus, </w:t>
      </w:r>
      <w:r w:rsidRPr="00AB0503">
        <w:rPr>
          <w:u w:val="single"/>
        </w:rPr>
        <w:t>Jones uses</w:t>
      </w:r>
      <w:r w:rsidR="00AB0503" w:rsidRPr="00AB0503">
        <w:rPr>
          <w:u w:val="single"/>
        </w:rPr>
        <w:t xml:space="preserve"> </w:t>
      </w:r>
      <w:r w:rsidRPr="00AB0503">
        <w:rPr>
          <w:u w:val="single"/>
        </w:rPr>
        <w:t>this section of the speech not necessarily to argue in favor of U.S. action, but instead to draw a connection between blacks in the U.S. and the Romani people in Eastern Europe</w:t>
      </w:r>
      <w:r w:rsidRPr="00AB0503">
        <w:rPr>
          <w:sz w:val="16"/>
        </w:rPr>
        <w:t>. That connection being the institutional racism that still effects each population of peoples. Yet, even more specifically, Lo</w:t>
      </w:r>
      <w:r w:rsidRPr="00AB0503">
        <w:rPr>
          <w:u w:val="single"/>
        </w:rPr>
        <w:t>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a number of contemporary examples of this in U.S. foreign policy history.</w:t>
      </w:r>
    </w:p>
    <w:p w:rsidR="00CE6311" w:rsidRDefault="00CE6311" w:rsidP="00CE6311">
      <w:pPr>
        <w:pStyle w:val="Heading3"/>
      </w:pPr>
      <w:r>
        <w:t>At: Mitchell</w:t>
      </w:r>
    </w:p>
    <w:p w:rsidR="00CE6311" w:rsidRDefault="00CE6311" w:rsidP="00140C81">
      <w:pPr>
        <w:pStyle w:val="Heading4"/>
      </w:pPr>
      <w:r>
        <w:t>Mitchell concedes that competitive debate is distinct from academic roleplaying – they can’t access their policy simulation good offense</w:t>
      </w:r>
    </w:p>
    <w:p w:rsidR="00CE6311" w:rsidRPr="00223735" w:rsidRDefault="00CE6311" w:rsidP="00CE6311">
      <w:pPr>
        <w:rPr>
          <w:rStyle w:val="StyleUnderline"/>
          <w:b/>
          <w:u w:val="none"/>
        </w:rPr>
      </w:pPr>
      <w:r w:rsidRPr="00107AB7">
        <w:rPr>
          <w:rStyle w:val="Style13ptBold"/>
        </w:rPr>
        <w:t>Mitchell, 2k</w:t>
      </w:r>
      <w:r>
        <w:rPr>
          <w:rStyle w:val="StyleUnderline"/>
          <w:u w:val="none"/>
        </w:rPr>
        <w:t xml:space="preserve"> – Associate Professor and Chair, Department of Communication, University of Pittsburgh (Gordon, “Simulated public argument as a pedagogical play on words,” Argumentation and Advocacy, Vol. 36, No. 3, Winter, http://search.proquest.com/docview/203263325?pq-origsite=gscholar)//SY</w:t>
      </w:r>
    </w:p>
    <w:p w:rsidR="00CE6311" w:rsidRPr="00223735" w:rsidRDefault="00CE6311" w:rsidP="00CE6311">
      <w:pPr>
        <w:rPr>
          <w:rStyle w:val="StyleUnderline"/>
        </w:rPr>
      </w:pPr>
      <w:r w:rsidRPr="001F39DE">
        <w:rPr>
          <w:sz w:val="16"/>
        </w:rPr>
        <w:t>Despite</w:t>
      </w:r>
      <w:r w:rsidRPr="001F39DE">
        <w:rPr>
          <w:rStyle w:val="StyleUnderline"/>
          <w:sz w:val="16"/>
          <w:u w:val="none"/>
        </w:rPr>
        <w:t xml:space="preserve"> the communication discipline's historical opposition to top-down learning, as Tannen's observations in The Argument Culture illustrate, </w:t>
      </w:r>
      <w:r w:rsidRPr="00223735">
        <w:rPr>
          <w:rStyle w:val="StyleUnderline"/>
        </w:rPr>
        <w:t>debate pedagogy does not automatically encourage "dialogue"</w:t>
      </w:r>
      <w:r w:rsidRPr="001F39DE">
        <w:rPr>
          <w:rStyle w:val="StyleUnderline"/>
          <w:sz w:val="16"/>
          <w:u w:val="none"/>
        </w:rPr>
        <w:t xml:space="preserve"> in the Freireian sense. </w:t>
      </w:r>
      <w:r w:rsidRPr="00223735">
        <w:rPr>
          <w:rStyle w:val="StyleUnderline"/>
        </w:rPr>
        <w:t>While many argumentation teachers extricate their classro</w:t>
      </w:r>
      <w:r w:rsidRPr="001F39DE">
        <w:rPr>
          <w:rStyle w:val="StyleUnderline"/>
          <w:sz w:val="16"/>
          <w:u w:val="none"/>
        </w:rPr>
        <w:t xml:space="preserve">oms from the "banking" concept of education </w:t>
      </w:r>
      <w:r w:rsidRPr="00223735">
        <w:rPr>
          <w:rStyle w:val="StyleUnderline"/>
        </w:rPr>
        <w:t>by using competitive policy debates to involve students, a different but profound set of pedagogical limitations attach to</w:t>
      </w:r>
      <w:r w:rsidRPr="001F39DE">
        <w:rPr>
          <w:rStyle w:val="StyleUnderline"/>
          <w:sz w:val="16"/>
          <w:u w:val="none"/>
        </w:rPr>
        <w:t xml:space="preserve"> the </w:t>
      </w:r>
      <w:r w:rsidRPr="00223735">
        <w:rPr>
          <w:rStyle w:val="StyleUnderline"/>
        </w:rPr>
        <w:t>traditional formats</w:t>
      </w:r>
      <w:r w:rsidRPr="001F39DE">
        <w:rPr>
          <w:rStyle w:val="StyleUnderline"/>
          <w:sz w:val="16"/>
          <w:u w:val="none"/>
        </w:rPr>
        <w:t xml:space="preserve"> for such debates as recommended frequently in the standard argumentation textbooks. </w:t>
      </w:r>
      <w:r w:rsidRPr="00223735">
        <w:rPr>
          <w:rStyle w:val="StyleUnderline"/>
        </w:rPr>
        <w:t xml:space="preserve">The adversarial nature of such debates injects a competitive (even combative) element into the classroom that tends to </w:t>
      </w:r>
      <w:r w:rsidRPr="00223735">
        <w:rPr>
          <w:rStyle w:val="Emphasis"/>
        </w:rPr>
        <w:t>polarize discussion, penalize communicative cooperation, and alienate some students</w:t>
      </w:r>
      <w:r w:rsidRPr="001F39DE">
        <w:rPr>
          <w:rStyle w:val="StyleUnderline"/>
          <w:sz w:val="16"/>
          <w:u w:val="none"/>
        </w:rPr>
        <w:t xml:space="preserve"> (see Crenshaw 1995; Fulkerson 1996; Gehrke 1998; Tannen). The </w:t>
      </w:r>
      <w:r w:rsidRPr="00223735">
        <w:rPr>
          <w:rStyle w:val="StyleUnderline"/>
        </w:rPr>
        <w:t>formal rules of evidence and logic underpinning many models of debate pedagogy work to exclude and devalue arguments couched in emotional, affective, or aesthetic registers.</w:t>
      </w:r>
      <w:r w:rsidRPr="001F39DE">
        <w:rPr>
          <w:rStyle w:val="StyleUnderline"/>
          <w:sz w:val="16"/>
          <w:u w:val="none"/>
        </w:rPr>
        <w:t xml:space="preserve"> These limitations present </w:t>
      </w:r>
      <w:r w:rsidRPr="00223735">
        <w:rPr>
          <w:rStyle w:val="StyleUnderline"/>
        </w:rPr>
        <w:t>teachers</w:t>
      </w:r>
      <w:r w:rsidRPr="001F39DE">
        <w:rPr>
          <w:rStyle w:val="StyleUnderline"/>
          <w:sz w:val="16"/>
          <w:u w:val="none"/>
        </w:rPr>
        <w:t xml:space="preserve"> with a </w:t>
      </w:r>
      <w:r w:rsidRPr="00223735">
        <w:rPr>
          <w:rStyle w:val="StyleUnderline"/>
        </w:rPr>
        <w:t>challenge to enhance the pedagogical dynamism of debate by theorizing innovative formats</w:t>
      </w:r>
      <w:r w:rsidRPr="001F39DE">
        <w:rPr>
          <w:rStyle w:val="StyleUnderline"/>
          <w:sz w:val="16"/>
          <w:u w:val="none"/>
        </w:rPr>
        <w:t xml:space="preserve"> and approaches that can more deeply fulfill the profound potential of debate education. </w:t>
      </w:r>
      <w:r w:rsidRPr="00223735">
        <w:rPr>
          <w:rStyle w:val="Emphasis"/>
        </w:rPr>
        <w:t>Simulated public argument represents a form of academic debate that promises to redeem more fully debate's potential</w:t>
      </w:r>
      <w:r w:rsidRPr="00223735">
        <w:rPr>
          <w:rStyle w:val="StyleUnderline"/>
        </w:rPr>
        <w:t xml:space="preserve"> as a method of "dialogic" learning.</w:t>
      </w:r>
      <w:r w:rsidRPr="001F39DE">
        <w:rPr>
          <w:rStyle w:val="StyleUnderline"/>
          <w:sz w:val="16"/>
          <w:u w:val="none"/>
        </w:rPr>
        <w:t xml:space="preserve"> In the next section, I explore the basis for such optimism by sketching the historical roots and logistical dynamics of role-play as a classroom exercise. Since ancient times, schools have served as sites of dramatic performance in society. The idea of the "school play" is rooted in a venerable theatrical tradition that treats drama as an independent field of academic study, marked off from the "mainstream" curriculum. Only in this century, however, have teachers begun to recognize the value of dramatic role-play simulation as a generic pedagogical tool for teaching a wide variety of subjects, ranging from psychology to political science. The </w:t>
      </w:r>
      <w:r w:rsidRPr="00223735">
        <w:rPr>
          <w:rStyle w:val="StyleUnderline"/>
        </w:rPr>
        <w:t>origin of this transition from drama as public performance to role-play as a general teaching tool can be traced to the 1930s, when "a growing interest in</w:t>
      </w:r>
      <w:r w:rsidRPr="001F39DE">
        <w:rPr>
          <w:rStyle w:val="StyleUnderline"/>
          <w:sz w:val="16"/>
          <w:u w:val="none"/>
        </w:rPr>
        <w:t xml:space="preserve"> small-group bEhavior by </w:t>
      </w:r>
      <w:r w:rsidRPr="00223735">
        <w:rPr>
          <w:rStyle w:val="StyleUnderline"/>
        </w:rPr>
        <w:t>psychologists, psychiatrists, and sociologists led to the use of role-play as a vehicle for extending research</w:t>
      </w:r>
      <w:r w:rsidRPr="001F39DE">
        <w:rPr>
          <w:rStyle w:val="StyleUnderline"/>
          <w:sz w:val="16"/>
          <w:u w:val="none"/>
        </w:rPr>
        <w:t xml:space="preserve"> into human behavior in varied learning environments" (Taylor and Walford 1972, p. 19). According to McCaughan and Scott (1978, p. 22), this pedagogical technique was "first written about seriously" by Jacob Moreno, who suggested in a 1953 book, Who Shall Survive, that role-play exercises might have broad applicability in schools. During the 1960s, role-play teaching entered its "most prolific stage of development in the USA and UK" (McCaughan and Scott, p. 101), growing in popularity as interest in simulation gaming surged in schools and universities. Today, </w:t>
      </w:r>
      <w:r w:rsidRPr="00223735">
        <w:rPr>
          <w:rStyle w:val="StyleUnderline"/>
        </w:rPr>
        <w:t>one can find a wide variety of role-play exercises designed by organizations and individual teachers</w:t>
      </w:r>
      <w:r w:rsidRPr="001F39DE">
        <w:rPr>
          <w:rStyle w:val="StyleUnderline"/>
          <w:sz w:val="16"/>
          <w:u w:val="none"/>
        </w:rPr>
        <w:t xml:space="preserve"> to teach subjects as diverse as Bushmen hunting in the Kalahari Desert, inner-city community organizing, pollution control, and the legislative process (see Taylor and Walford, pp.147-172). </w:t>
      </w:r>
      <w:r w:rsidRPr="00223735">
        <w:rPr>
          <w:rStyle w:val="StyleUnderline"/>
        </w:rPr>
        <w:t>The basic concept of the role-play technique is easy to grasp. "The idea of roleplay,"</w:t>
      </w:r>
      <w:r w:rsidRPr="001F39DE">
        <w:rPr>
          <w:rStyle w:val="StyleUnderline"/>
          <w:sz w:val="16"/>
          <w:u w:val="none"/>
        </w:rPr>
        <w:t xml:space="preserve"> as Van Ments explains, </w:t>
      </w:r>
      <w:r w:rsidRPr="00223735">
        <w:rPr>
          <w:rStyle w:val="StyleUnderline"/>
        </w:rPr>
        <w:t>is asking someone to assume the dramatic posture of "another person in a particular situation. They are then asked to behave exactly as they feel that person would. As a result of doing this, they,</w:t>
      </w:r>
      <w:r w:rsidRPr="001F39DE">
        <w:rPr>
          <w:rStyle w:val="StyleUnderline"/>
          <w:sz w:val="16"/>
          <w:u w:val="none"/>
        </w:rPr>
        <w:t xml:space="preserve"> or the rest of the class, or both, </w:t>
      </w:r>
      <w:r w:rsidRPr="00223735">
        <w:rPr>
          <w:rStyle w:val="StyleUnderline"/>
        </w:rPr>
        <w:t>will learn something about the</w:t>
      </w:r>
      <w:r w:rsidRPr="001F39DE">
        <w:rPr>
          <w:rStyle w:val="StyleUnderline"/>
          <w:sz w:val="16"/>
          <w:u w:val="none"/>
        </w:rPr>
        <w:t xml:space="preserve"> person and/or </w:t>
      </w:r>
      <w:r w:rsidRPr="00223735">
        <w:rPr>
          <w:rStyle w:val="StyleUnderline"/>
        </w:rPr>
        <w:t>situation"</w:t>
      </w:r>
      <w:r w:rsidRPr="001F39DE">
        <w:rPr>
          <w:rStyle w:val="StyleUnderline"/>
          <w:sz w:val="16"/>
          <w:u w:val="none"/>
        </w:rPr>
        <w:t xml:space="preserve"> (1983, p. 16). In their book, Simulation in the Classroom, Taylor and Walford explain that "[r]ole-play relies on the spontaneous performance of participants, when they have been placed in a hypothetical situation" (p. 19). In their formulation, Taylor and Walford isolate three key aspects of the role-play process: 1) </w:t>
      </w:r>
      <w:r w:rsidRPr="00223735">
        <w:rPr>
          <w:rStyle w:val="StyleUnderline"/>
        </w:rPr>
        <w:t>Players take on roles which are representative of the real world, and then make decisions in response to their assessment of the setting</w:t>
      </w:r>
      <w:r w:rsidRPr="001F39DE">
        <w:rPr>
          <w:rStyle w:val="StyleUnderline"/>
          <w:sz w:val="16"/>
          <w:u w:val="none"/>
        </w:rPr>
        <w:t xml:space="preserve"> in which they find themselves; 2) </w:t>
      </w:r>
      <w:r w:rsidRPr="00223735">
        <w:rPr>
          <w:rStyle w:val="StyleUnderline"/>
        </w:rPr>
        <w:t>They experience simulated consequences which relate to their decisions</w:t>
      </w:r>
      <w:r w:rsidRPr="001F39DE">
        <w:rPr>
          <w:rStyle w:val="StyleUnderline"/>
          <w:sz w:val="16"/>
          <w:u w:val="none"/>
        </w:rPr>
        <w:t xml:space="preserve"> and their general performance; 3) They </w:t>
      </w:r>
      <w:r w:rsidRPr="00223735">
        <w:rPr>
          <w:rStyle w:val="StyleUnderline"/>
        </w:rPr>
        <w:t>'monitor' the results of their actions, and are brought to reflect</w:t>
      </w:r>
      <w:r w:rsidRPr="001F39DE">
        <w:rPr>
          <w:rStyle w:val="StyleUnderline"/>
          <w:sz w:val="16"/>
          <w:u w:val="none"/>
        </w:rPr>
        <w:t xml:space="preserve"> upon the relationship between their own decisions and the resultant consequences (1972, p. 17). </w:t>
      </w:r>
      <w:r w:rsidRPr="001F39DE">
        <w:rPr>
          <w:sz w:val="16"/>
        </w:rPr>
        <w:t xml:space="preserve">Moore provides additional detail in his description of role-play as a pedagogical approach. Emphasizing pre-performance brainstorming as an essential feature of the process, Moore suggests that </w:t>
      </w:r>
      <w:r w:rsidRPr="00C14ECD">
        <w:rPr>
          <w:rStyle w:val="StyleUnderline"/>
        </w:rPr>
        <w:t>initially, students [f]reewrite a practice paragraph about the topic from the point of view of the character. Try to assume his or her voice.</w:t>
      </w:r>
      <w:r w:rsidRPr="001F39DE">
        <w:rPr>
          <w:sz w:val="16"/>
        </w:rPr>
        <w:t xml:space="preserve"> Imagine the character being asked to speak about the subject and write what he or she would say" (1995, p. 194). After this initial brainstorming process, </w:t>
      </w:r>
      <w:r w:rsidRPr="00C14ECD">
        <w:rPr>
          <w:rStyle w:val="StyleUnderline"/>
        </w:rPr>
        <w:t>a secondary discussion takes place, where students meet in groups to "review others' papers, look for stereotypes and misconceptions</w:t>
      </w:r>
      <w:r w:rsidRPr="001F39DE">
        <w:rPr>
          <w:sz w:val="16"/>
        </w:rPr>
        <w:t xml:space="preserve"> ... land] [g]ive suggestions to the role-player on how to improve the character's argument" (Moore, p. 194). After scenes are developed and character sketches completed, role-play participants move from the realm of invention to performance, where students engage in simulated dialogues with each other, working to fashion statements that fit their character sketches and draw creatively from assigned readings and background knowledge. </w:t>
      </w:r>
      <w:r w:rsidRPr="00C14ECD">
        <w:rPr>
          <w:rStyle w:val="StyleUnderline"/>
        </w:rPr>
        <w:t>Throughout such exchanges, students</w:t>
      </w:r>
      <w:r w:rsidRPr="001F39DE">
        <w:rPr>
          <w:sz w:val="16"/>
        </w:rPr>
        <w:t xml:space="preserve"> present themselves and </w:t>
      </w:r>
      <w:r w:rsidRPr="00C14ECD">
        <w:rPr>
          <w:rStyle w:val="StyleUnderline"/>
        </w:rPr>
        <w:t>fashion arguments</w:t>
      </w:r>
      <w:r w:rsidRPr="001F39DE">
        <w:rPr>
          <w:sz w:val="16"/>
        </w:rPr>
        <w:t xml:space="preserve"> not from the perspective of their own self-identities, but rather </w:t>
      </w:r>
      <w:r w:rsidRPr="00C14ECD">
        <w:rPr>
          <w:rStyle w:val="StyleUnderline"/>
        </w:rPr>
        <w:t>from the perspective of hypothetical identities constructed to fit their interpretations of a dramatic role. Traditional debate contests encourage a similar kind of perspective-taking, with students assuming the roles of affirmative and negative advocates</w:t>
      </w:r>
      <w:r w:rsidRPr="001F39DE">
        <w:rPr>
          <w:sz w:val="16"/>
        </w:rPr>
        <w:t xml:space="preserve"> speaking for and against particular propositions. However, </w:t>
      </w:r>
      <w:r w:rsidRPr="00C14ECD">
        <w:rPr>
          <w:rStyle w:val="Emphasis"/>
        </w:rPr>
        <w:t>opportunities for identity experimentation are limited in this context</w:t>
      </w:r>
      <w:r w:rsidRPr="00C14ECD">
        <w:rPr>
          <w:rStyle w:val="StyleUnderline"/>
        </w:rPr>
        <w:t xml:space="preserve"> by the expectation that debate adversaries present arguments in the voice of omniscient cornmentators, delivering overarching assessments of issues that "clash" directly with positions staked out by opponents.</w:t>
      </w:r>
      <w:r w:rsidRPr="001F39DE">
        <w:rPr>
          <w:sz w:val="16"/>
        </w:rPr>
        <w:t xml:space="preserve"> On the other hand, </w:t>
      </w:r>
      <w:r w:rsidRPr="00223735">
        <w:rPr>
          <w:rStyle w:val="StyleUnderline"/>
        </w:rPr>
        <w:t>role-play exercises encourage students to speak not as transcendent,</w:t>
      </w:r>
      <w:r w:rsidRPr="001F39DE">
        <w:rPr>
          <w:sz w:val="16"/>
        </w:rPr>
        <w:t xml:space="preserve"> pro/con </w:t>
      </w:r>
      <w:r w:rsidRPr="00223735">
        <w:rPr>
          <w:rStyle w:val="StyleUnderline"/>
        </w:rPr>
        <w:t>commentators, but as situated actors</w:t>
      </w:r>
      <w:r w:rsidRPr="001F39DE">
        <w:rPr>
          <w:sz w:val="16"/>
        </w:rPr>
        <w:t xml:space="preserve"> in everyday circumstances, </w:t>
      </w:r>
      <w:r w:rsidRPr="00223735">
        <w:rPr>
          <w:rStyle w:val="StyleUnderline"/>
        </w:rPr>
        <w:t xml:space="preserve">able to assume a variety of flexible rhetorical postures, and </w:t>
      </w:r>
      <w:r w:rsidRPr="00223735">
        <w:rPr>
          <w:rStyle w:val="Emphasis"/>
        </w:rPr>
        <w:t>freed from the agonistic imperatives of competitive debate formats</w:t>
      </w:r>
      <w:r w:rsidRPr="00223735">
        <w:rPr>
          <w:rStyle w:val="StyleUnderline"/>
        </w:rPr>
        <w:t>.</w:t>
      </w:r>
    </w:p>
    <w:p w:rsidR="00CE6311" w:rsidRDefault="00CE6311" w:rsidP="00CE6311">
      <w:pPr>
        <w:rPr>
          <w:rFonts w:asciiTheme="minorHAnsi" w:hAnsiTheme="minorHAnsi"/>
        </w:rPr>
      </w:pPr>
    </w:p>
    <w:p w:rsidR="00CE6311" w:rsidRDefault="00CE6311" w:rsidP="00CE6311">
      <w:pPr>
        <w:rPr>
          <w:rFonts w:asciiTheme="minorHAnsi" w:hAnsiTheme="minorHAnsi"/>
        </w:rPr>
      </w:pPr>
    </w:p>
    <w:p w:rsidR="00CE6311" w:rsidRPr="00405DBB" w:rsidRDefault="00CE6311" w:rsidP="00CE6311"/>
    <w:p w:rsidR="00C162C3" w:rsidRDefault="00C162C3" w:rsidP="00CE6311">
      <w:pPr>
        <w:pStyle w:val="Heading3"/>
      </w:pPr>
      <w:r>
        <w:t>At: words don’t mean things</w:t>
      </w:r>
    </w:p>
    <w:p w:rsidR="00C162C3" w:rsidRDefault="00C162C3" w:rsidP="00C162C3"/>
    <w:p w:rsidR="00C162C3" w:rsidRDefault="00C162C3" w:rsidP="00140C81">
      <w:pPr>
        <w:pStyle w:val="Heading4"/>
      </w:pPr>
      <w:r>
        <w:t>We don’t have to win absolute truth—intersubjective meaning and knowledge are still possible</w:t>
      </w:r>
    </w:p>
    <w:p w:rsidR="00C162C3" w:rsidRPr="00470798" w:rsidRDefault="00C162C3" w:rsidP="00C162C3">
      <w:pPr>
        <w:pStyle w:val="Cites"/>
      </w:pPr>
      <w:r w:rsidRPr="00470798">
        <w:t xml:space="preserve">FERGUSON AND MANSBACH 2002 </w:t>
      </w:r>
    </w:p>
    <w:p w:rsidR="00C162C3" w:rsidRPr="00470798" w:rsidRDefault="00C162C3" w:rsidP="00C162C3">
      <w:pPr>
        <w:rPr>
          <w:sz w:val="20"/>
        </w:rPr>
      </w:pPr>
      <w:r w:rsidRPr="00470798">
        <w:rPr>
          <w:sz w:val="20"/>
        </w:rPr>
        <w:t xml:space="preserve">(Yale, Prof of IR at Rutgers, Richard, Prof of IR at Iowa State, </w:t>
      </w:r>
      <w:r w:rsidRPr="00470798">
        <w:rPr>
          <w:i/>
          <w:sz w:val="20"/>
        </w:rPr>
        <w:t xml:space="preserve">International Relations and the “Third Debate,” </w:t>
      </w:r>
      <w:r w:rsidRPr="00470798">
        <w:rPr>
          <w:sz w:val="20"/>
        </w:rPr>
        <w:t>ed. Jarvis)</w:t>
      </w:r>
    </w:p>
    <w:p w:rsidR="00C162C3" w:rsidRDefault="00C162C3" w:rsidP="00C162C3">
      <w:pPr>
        <w:rPr>
          <w:sz w:val="20"/>
        </w:rPr>
      </w:pPr>
      <w:r w:rsidRPr="00470798">
        <w:rPr>
          <w:sz w:val="20"/>
          <w:u w:val="single"/>
        </w:rPr>
        <w:t>Although there may be no such thing as “absolute truth</w:t>
      </w:r>
      <w:r w:rsidRPr="00470798">
        <w:rPr>
          <w:sz w:val="20"/>
        </w:rPr>
        <w:t>”</w:t>
      </w:r>
      <w:r w:rsidRPr="00470798">
        <w:rPr>
          <w:sz w:val="16"/>
        </w:rPr>
        <w:t xml:space="preserve"> </w:t>
      </w:r>
      <w:r w:rsidRPr="00470798">
        <w:rPr>
          <w:sz w:val="14"/>
        </w:rPr>
        <w:t xml:space="preserve">(Hollis, 1994:240-247; Fernandez-Armesto, 1997:chap.6), </w:t>
      </w:r>
      <w:r w:rsidRPr="00470798">
        <w:rPr>
          <w:sz w:val="20"/>
          <w:u w:val="single"/>
        </w:rPr>
        <w:t>there is often a sufficient amount of intersubjective consensus to make for a useful conversation</w:t>
      </w:r>
      <w:r w:rsidRPr="00470798">
        <w:rPr>
          <w:sz w:val="20"/>
        </w:rPr>
        <w:t>.</w:t>
      </w:r>
      <w:r w:rsidRPr="00470798">
        <w:rPr>
          <w:sz w:val="16"/>
        </w:rPr>
        <w:t xml:space="preserve">  That conversation may not lead to proofs that satisfy the philosophical nit-pickers, but it can be educational and illuminating.  </w:t>
      </w:r>
      <w:r w:rsidRPr="00470798">
        <w:rPr>
          <w:sz w:val="20"/>
          <w:u w:val="single"/>
        </w:rPr>
        <w:t>We gain a degree of apparently useful “understanding” about the things we need (or prefer) to “know</w:t>
      </w:r>
      <w:r w:rsidRPr="00470798">
        <w:rPr>
          <w:sz w:val="20"/>
        </w:rPr>
        <w:t>.”</w:t>
      </w:r>
    </w:p>
    <w:p w:rsidR="00C162C3" w:rsidRDefault="00C162C3" w:rsidP="00C162C3"/>
    <w:p w:rsidR="009836F4" w:rsidRDefault="009836F4" w:rsidP="00C162C3"/>
    <w:p w:rsidR="009836F4" w:rsidRDefault="009836F4" w:rsidP="009836F4">
      <w:pPr>
        <w:pStyle w:val="Heading3"/>
      </w:pPr>
      <w:r>
        <w:t>At: Competition Bad</w:t>
      </w:r>
    </w:p>
    <w:p w:rsidR="009836F4" w:rsidRDefault="009836F4" w:rsidP="00C162C3"/>
    <w:p w:rsidR="009836F4" w:rsidRDefault="009836F4" w:rsidP="00140C81">
      <w:pPr>
        <w:pStyle w:val="Heading4"/>
      </w:pPr>
      <w:r>
        <w:t>Competition in debate is good—it encourages education, strong community, and increases quality of work</w:t>
      </w:r>
    </w:p>
    <w:p w:rsidR="009836F4" w:rsidRDefault="009836F4" w:rsidP="009836F4">
      <w:pPr>
        <w:pStyle w:val="Cites"/>
      </w:pPr>
      <w:r>
        <w:t>GILLESPIE AND GORDON 2006</w:t>
      </w:r>
    </w:p>
    <w:p w:rsidR="009836F4" w:rsidRDefault="009836F4" w:rsidP="009836F4">
      <w:pPr>
        <w:pStyle w:val="cards"/>
      </w:pPr>
      <w:r>
        <w:t>(William and Elizabeth, Kennesaw State University, “</w:t>
      </w:r>
      <w:r w:rsidRPr="00A460AA">
        <w:t>Competition, Role-Playing, and Political Science Education</w:t>
      </w:r>
      <w:r>
        <w:t xml:space="preserve">,” Sep 1, </w:t>
      </w:r>
      <w:r w:rsidRPr="00A460AA">
        <w:t>http://www.allacademic.com//meta/p_mla_apa_research_citation/1/5/1/0/0/pages151007/p151007-1.php</w:t>
      </w:r>
      <w:r>
        <w:t>)</w:t>
      </w:r>
    </w:p>
    <w:p w:rsidR="009836F4" w:rsidRDefault="009836F4" w:rsidP="009836F4">
      <w:pPr>
        <w:pStyle w:val="cards"/>
      </w:pPr>
      <w:r w:rsidRPr="002A1F5C">
        <w:rPr>
          <w:sz w:val="16"/>
        </w:rPr>
        <w:t xml:space="preserve">But, for the most part, coaches report that </w:t>
      </w:r>
      <w:r w:rsidRPr="002A1F5C">
        <w:rPr>
          <w:u w:val="single"/>
        </w:rPr>
        <w:t>the competitive element enhances learning in several ways</w:t>
      </w:r>
      <w:r w:rsidRPr="002A1F5C">
        <w:rPr>
          <w:sz w:val="16"/>
        </w:rPr>
        <w:t xml:space="preserve">. First, many coaches perceive that </w:t>
      </w:r>
      <w:r w:rsidRPr="002A1F5C">
        <w:rPr>
          <w:u w:val="single"/>
        </w:rPr>
        <w:t>competition motivates their students to put in the time and do their best work</w:t>
      </w:r>
      <w:r w:rsidRPr="002A1F5C">
        <w:rPr>
          <w:sz w:val="16"/>
        </w:rPr>
        <w:t xml:space="preserve">. Some indicate that </w:t>
      </w:r>
      <w:r w:rsidRPr="002A1F5C">
        <w:rPr>
          <w:u w:val="single"/>
        </w:rPr>
        <w:t>no other means of motivation is as effective. Engaging in competition allows students to measure their progress. It also provides a goal, raises the stakes of the activity, and provides more rewards</w:t>
      </w:r>
      <w:r w:rsidRPr="002A1F5C">
        <w:rPr>
          <w:sz w:val="16"/>
        </w:rPr>
        <w:t>. Second, as one coach said, “</w:t>
      </w:r>
      <w:r w:rsidRPr="002A1F5C">
        <w:rPr>
          <w:u w:val="single"/>
        </w:rPr>
        <w:t>the activity faithfully recreates many of the dynamics of the adversarial model</w:t>
      </w:r>
      <w:r w:rsidRPr="002A1F5C">
        <w:rPr>
          <w:sz w:val="16"/>
        </w:rPr>
        <w:t xml:space="preserve">, and my students report learning a lot.” </w:t>
      </w:r>
      <w:proofErr w:type="gramStart"/>
      <w:r w:rsidRPr="002A1F5C">
        <w:rPr>
          <w:u w:val="single"/>
        </w:rPr>
        <w:t>For the goal of substantive learning about how American law functions</w:t>
      </w:r>
      <w:r w:rsidRPr="002A1F5C">
        <w:rPr>
          <w:sz w:val="16"/>
        </w:rPr>
        <w:t xml:space="preserve">, especially in litigation, </w:t>
      </w:r>
      <w:r w:rsidRPr="002A1F5C">
        <w:rPr>
          <w:u w:val="single"/>
        </w:rPr>
        <w:t>competition is an essential element</w:t>
      </w:r>
      <w:r w:rsidRPr="002A1F5C">
        <w:rPr>
          <w:sz w:val="16"/>
        </w:rPr>
        <w:t>.</w:t>
      </w:r>
      <w:proofErr w:type="gramEnd"/>
      <w:r w:rsidRPr="002A1F5C">
        <w:rPr>
          <w:sz w:val="16"/>
        </w:rPr>
        <w:t xml:space="preserve"> Mock trial allows students to experience some of the processes, constraints, and emotions associated with competition in a courtroom. Third, </w:t>
      </w:r>
      <w:r w:rsidRPr="002A1F5C">
        <w:rPr>
          <w:u w:val="single"/>
        </w:rPr>
        <w:t>the stress of competition itself helps students gain flexibility and adaptability.</w:t>
      </w:r>
      <w:r>
        <w:t xml:space="preserve"> </w:t>
      </w:r>
      <w:r w:rsidRPr="002A1F5C">
        <w:rPr>
          <w:u w:val="single"/>
        </w:rPr>
        <w:t>Many coaches mention</w:t>
      </w:r>
      <w:r w:rsidRPr="002A1F5C">
        <w:t xml:space="preserve"> </w:t>
      </w:r>
      <w:r w:rsidRPr="002A1F5C">
        <w:rPr>
          <w:u w:val="single"/>
        </w:rPr>
        <w:t>the ability to “think on one’s feet” as a skill that students acquire in the fluid environment of</w:t>
      </w:r>
      <w:r>
        <w:t xml:space="preserve"> </w:t>
      </w:r>
      <w:r w:rsidRPr="002A1F5C">
        <w:rPr>
          <w:sz w:val="16"/>
        </w:rPr>
        <w:t xml:space="preserve">a mock trial </w:t>
      </w:r>
      <w:r w:rsidRPr="002A1F5C">
        <w:rPr>
          <w:u w:val="single"/>
        </w:rPr>
        <w:t>competition. “Competition enhances the learning experience. The students seem to absorb lessons more quickly and thoroughly under fire</w:t>
      </w:r>
      <w:r w:rsidRPr="002A1F5C">
        <w:rPr>
          <w:sz w:val="16"/>
        </w:rPr>
        <w:t>,” writes one coach. Another writes: “</w:t>
      </w:r>
      <w:r w:rsidRPr="002A1F5C">
        <w:rPr>
          <w:u w:val="single"/>
        </w:rPr>
        <w:t>They also learn to adjust and adapt quickly to the different evaluators. That is something they don't get from their regular classes</w:t>
      </w:r>
      <w:r w:rsidRPr="002A1F5C">
        <w:rPr>
          <w:sz w:val="16"/>
        </w:rPr>
        <w:t xml:space="preserve">.” Fourth, some coaches explain that </w:t>
      </w:r>
      <w:r w:rsidRPr="002A1F5C">
        <w:rPr>
          <w:u w:val="single"/>
        </w:rPr>
        <w:t>competing against other schools allows their students to learn by seeing different approaches to the same case</w:t>
      </w:r>
      <w:r w:rsidRPr="002A1F5C">
        <w:rPr>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2A1F5C">
        <w:rPr>
          <w:u w:val="single"/>
        </w:rPr>
        <w:t>competition enhances camaraderie and teamwork among their students</w:t>
      </w:r>
      <w:r w:rsidRPr="002A1F5C">
        <w:rPr>
          <w:sz w:val="16"/>
        </w:rPr>
        <w:t xml:space="preserve">. One coach explains that </w:t>
      </w:r>
      <w:r w:rsidRPr="002A1F5C">
        <w:rPr>
          <w:u w:val="single"/>
        </w:rPr>
        <w:t>competition “gives a sense of duty to fulfill an obligation to their fellow teammates.” “Students learn teamwork in an interactive and dynamic setting</w:t>
      </w:r>
      <w:r w:rsidRPr="002A1F5C">
        <w:rPr>
          <w:sz w:val="16"/>
        </w:rPr>
        <w:t>,” reports another.</w:t>
      </w:r>
    </w:p>
    <w:p w:rsidR="009836F4" w:rsidRDefault="009836F4" w:rsidP="00C162C3"/>
    <w:p w:rsidR="009836F4" w:rsidRPr="00C162C3" w:rsidRDefault="009836F4" w:rsidP="00C162C3"/>
    <w:p w:rsidR="00CE6311" w:rsidRDefault="00CE6311" w:rsidP="00CE6311">
      <w:pPr>
        <w:pStyle w:val="Heading3"/>
      </w:pPr>
      <w:r>
        <w:t>At: other forums solve</w:t>
      </w:r>
    </w:p>
    <w:p w:rsidR="00CE6311" w:rsidRDefault="00CE6311" w:rsidP="00140C81">
      <w:pPr>
        <w:pStyle w:val="Heading4"/>
        <w:rPr>
          <w:shd w:val="clear" w:color="auto" w:fill="FFFFFF"/>
        </w:rPr>
      </w:pPr>
      <w:r>
        <w:rPr>
          <w:shd w:val="clear" w:color="auto" w:fill="FFFFFF"/>
        </w:rPr>
        <w:t>Policy debate is a key space in having discussion of normative claims for the government to do</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39" w:history="1">
        <w:r w:rsidRPr="0042067F">
          <w:rPr>
            <w:rStyle w:val="Hyperlink"/>
          </w:rPr>
          <w:t>http://scholarworks.gvsu.edu/theses/35</w:t>
        </w:r>
      </w:hyperlink>
      <w:r w:rsidRPr="0042067F">
        <w:t>, LB)</w:t>
      </w:r>
    </w:p>
    <w:p w:rsidR="00CE6311" w:rsidRPr="004D0722" w:rsidRDefault="00CE6311" w:rsidP="00CE6311">
      <w:pPr>
        <w:rPr>
          <w:sz w:val="16"/>
        </w:rPr>
      </w:pPr>
      <w:r w:rsidRPr="00424B7A">
        <w:rPr>
          <w:u w:val="single"/>
        </w:rPr>
        <w:t>The high school environment generally provides few opportunities for meaningful political learning and engagement</w:t>
      </w:r>
      <w:r w:rsidRPr="004D0722">
        <w:rPr>
          <w:sz w:val="16"/>
        </w:rPr>
        <w:t xml:space="preserve">. Isolated experiences of student council, volunteering, and/or high school civics or government classes, tends to be limited to immediate school needs or tied to a basic, mechanical political education (Colby, Beaumont, Ehrlich, and Corngold, 2007). These </w:t>
      </w:r>
      <w:r w:rsidRPr="00424B7A">
        <w:rPr>
          <w:u w:val="single"/>
        </w:rPr>
        <w:t>experiences do not require personal engagement or connection with local, state, national, and international politics</w:t>
      </w:r>
      <w:r w:rsidRPr="004D0722">
        <w:rPr>
          <w:sz w:val="16"/>
        </w:rPr>
        <w:t xml:space="preserve">. </w:t>
      </w:r>
      <w:r w:rsidRPr="00424B7A">
        <w:rPr>
          <w:u w:val="single"/>
        </w:rPr>
        <w:t>Rarely are civics or government courses about controversial political issues or discovering a sense of personal political identity</w:t>
      </w:r>
      <w:r w:rsidRPr="004D0722">
        <w:rPr>
          <w:sz w:val="16"/>
        </w:rPr>
        <w:t xml:space="preserve">. Even </w:t>
      </w:r>
      <w:proofErr w:type="gramStart"/>
      <w:r w:rsidRPr="00424B7A">
        <w:rPr>
          <w:u w:val="single"/>
        </w:rPr>
        <w:t>more rare</w:t>
      </w:r>
      <w:proofErr w:type="gramEnd"/>
      <w:r w:rsidRPr="00424B7A">
        <w:rPr>
          <w:u w:val="single"/>
        </w:rPr>
        <w:t xml:space="preserve"> are opportunities to question and analyze the political process as existing state and national standards exclude opportunities for in-depth, personal consideration of policy matters</w:t>
      </w:r>
      <w:r w:rsidRPr="004D0722">
        <w:rPr>
          <w:sz w:val="16"/>
        </w:rPr>
        <w:t xml:space="preserve"> (Goertz, 2001). Instead, these courses tend to identify an American political identity through political philosophy and tracing presidential histories. </w:t>
      </w:r>
      <w:r w:rsidRPr="00424B7A">
        <w:rPr>
          <w:u w:val="single"/>
        </w:rPr>
        <w:t>Civics or government courses may also prescribe political characteristics through the American democratic core values</w:t>
      </w:r>
      <w:r w:rsidRPr="004D0722">
        <w:rPr>
          <w:sz w:val="16"/>
        </w:rPr>
        <w:t xml:space="preserve">, three branches of government, and anything that can be sung to School House Rock anthems. Perhaps </w:t>
      </w:r>
      <w:r w:rsidRPr="004D0722">
        <w:rPr>
          <w:u w:val="single"/>
        </w:rPr>
        <w:t>one reason political knowledge is not privileged in schools is due to increased service opportunities masquerading as political awareness</w:t>
      </w:r>
      <w:r w:rsidRPr="004D0722">
        <w:rPr>
          <w:sz w:val="16"/>
        </w:rPr>
        <w:t xml:space="preserve">. </w:t>
      </w:r>
      <w:r w:rsidRPr="004D0722">
        <w:rPr>
          <w:u w:val="single"/>
        </w:rPr>
        <w:t>Schools may offer opportunities for service learning through National Honors Societies and/or Youth Service Programs that encourage community involvement.</w:t>
      </w:r>
      <w:r w:rsidRPr="004D0722">
        <w:rPr>
          <w:sz w:val="16"/>
        </w:rPr>
        <w:t xml:space="preserve"> These activities typically range from </w:t>
      </w:r>
      <w:r w:rsidRPr="004D0722">
        <w:rPr>
          <w:u w:val="single"/>
        </w:rPr>
        <w:t>tutoring, organizing food drives, helping at local animal shelters, to assisting at homeless food kitchens.</w:t>
      </w:r>
      <w:r w:rsidRPr="004D0722">
        <w:rPr>
          <w:sz w:val="16"/>
        </w:rPr>
        <w:t xml:space="preserve"> </w:t>
      </w:r>
      <w:r w:rsidRPr="004D0722">
        <w:rPr>
          <w:u w:val="single"/>
        </w:rPr>
        <w:t>While many of these activities have deep-seeded political connections, unless the political connections are explicitly taught, these experiences do not translate into political knowledge (</w:t>
      </w:r>
      <w:r w:rsidRPr="004D0722">
        <w:rPr>
          <w:sz w:val="16"/>
        </w:rPr>
        <w:t xml:space="preserve">Colby, 2008; Colby, Beaumont, Ehrlich, and Corngold, 2007). When service learning is offered in a political vacuum, lacking parallels to political ideas and institutions, service may merely translate into an endorsement or invitation to an organization. Moreover, </w:t>
      </w:r>
      <w:r w:rsidRPr="004D0722">
        <w:rPr>
          <w:u w:val="single"/>
        </w:rPr>
        <w:t>becoming aware of, or involved in, these activities is typically organized and relatively formalized by school personnel requiring little initiative outside of school</w:t>
      </w:r>
      <w:r w:rsidRPr="004D0722">
        <w:rPr>
          <w:sz w:val="16"/>
        </w:rPr>
        <w:t xml:space="preserve"> (Colby, 2008; Colby, Beaumont, Ehrlich, and Corngold, 2007). While </w:t>
      </w:r>
      <w:r w:rsidRPr="004D0722">
        <w:rPr>
          <w:u w:val="single"/>
        </w:rPr>
        <w:t>these activities can be civically minded and personally and socially rewarding, the ease and frequency at which service learning opportunities are offered compared to political opportunities is staggering</w:t>
      </w:r>
      <w:r w:rsidRPr="004D0722">
        <w:rPr>
          <w:sz w:val="16"/>
        </w:rPr>
        <w:t>. One program in particular, the Center for Civic Education’s We the People congressional testimony simulation project, has received acclaim for its ability to produce sustained political engagement (Leming, 1996; Siegal, 2012). This program, combined with Model United Nations or Mock Trial opportunities, are not universal and based largely on an individual teacher’s effort rather than school or larger institutional support.</w:t>
      </w:r>
    </w:p>
    <w:p w:rsidR="00E25047" w:rsidRDefault="00E25047" w:rsidP="00E25047">
      <w:pPr>
        <w:pStyle w:val="Heading3"/>
      </w:pPr>
      <w:proofErr w:type="gramStart"/>
      <w:r>
        <w:t>at</w:t>
      </w:r>
      <w:proofErr w:type="gramEnd"/>
      <w:r>
        <w:t>: rob = vote for team that did the better debating</w:t>
      </w:r>
    </w:p>
    <w:p w:rsidR="00E25047" w:rsidRDefault="00E25047" w:rsidP="00140C81">
      <w:pPr>
        <w:pStyle w:val="Heading4"/>
      </w:pPr>
      <w:r>
        <w:t>Their role of the ballot argument makes no sense- it’s impossible to determine who’s better when everyone isn’t playing according to the same rules</w:t>
      </w:r>
    </w:p>
    <w:p w:rsidR="00E25047" w:rsidRDefault="00E25047" w:rsidP="00E25047">
      <w:r>
        <w:rPr>
          <w:rStyle w:val="Style13ptBold"/>
        </w:rPr>
        <w:t>Caillois, 1961</w:t>
      </w:r>
      <w:r w:rsidRPr="003D7BEE">
        <w:t>- French</w:t>
      </w:r>
      <w:r>
        <w:t xml:space="preserve"> philosopher (Roger, 1961, “Man, Play and Games,” pg. 14-15, fg)</w:t>
      </w:r>
    </w:p>
    <w:p w:rsidR="00E25047" w:rsidRPr="006435F6" w:rsidRDefault="00E25047" w:rsidP="00E25047">
      <w:pPr>
        <w:rPr>
          <w:sz w:val="16"/>
        </w:rPr>
      </w:pPr>
      <w:r w:rsidRPr="00FF499D">
        <w:rPr>
          <w:sz w:val="16"/>
        </w:rPr>
        <w:t xml:space="preserve">Agon. </w:t>
      </w:r>
      <w:r w:rsidRPr="000B4F5A">
        <w:rPr>
          <w:rStyle w:val="StyleUnderline"/>
        </w:rPr>
        <w:t>A whole group of games would seem to be competitive, that is to say, like a combat in which equality of chances is artificially created, in order that the adversaries should confront each other under ideal conditions</w:t>
      </w:r>
      <w:r w:rsidRPr="00FF499D">
        <w:rPr>
          <w:sz w:val="16"/>
        </w:rPr>
        <w:t xml:space="preserve">, susceptible of </w:t>
      </w:r>
      <w:r w:rsidRPr="000B4F5A">
        <w:rPr>
          <w:rStyle w:val="StyleUnderline"/>
        </w:rPr>
        <w:t xml:space="preserve">giving precise and incontestable value to the winner’s </w:t>
      </w:r>
      <w:r w:rsidRPr="00451550">
        <w:rPr>
          <w:rStyle w:val="StyleUnderline"/>
        </w:rPr>
        <w:t>triumph. It is</w:t>
      </w:r>
      <w:r w:rsidRPr="00FF499D">
        <w:rPr>
          <w:sz w:val="16"/>
        </w:rPr>
        <w:t xml:space="preserve"> therefore </w:t>
      </w:r>
      <w:r w:rsidRPr="00451550">
        <w:rPr>
          <w:rStyle w:val="StyleUnderline"/>
        </w:rPr>
        <w:t>always a question of a rivalry which hinges on a single quality</w:t>
      </w:r>
      <w:r w:rsidRPr="00FF499D">
        <w:rPr>
          <w:sz w:val="16"/>
        </w:rPr>
        <w:t xml:space="preserve"> (speed, endurance, strength, memory, skill, ingenuity, etc.), </w:t>
      </w:r>
      <w:r w:rsidRPr="00451550">
        <w:rPr>
          <w:rStyle w:val="StyleUnderline"/>
        </w:rPr>
        <w:t xml:space="preserve">exercised, within defined limits and without outside </w:t>
      </w:r>
      <w:r w:rsidRPr="00FF499D">
        <w:rPr>
          <w:rStyle w:val="StyleUnderline"/>
        </w:rPr>
        <w:t>assistance, in such a way that the winner appears to be better than the loser in a certain category of exploits.</w:t>
      </w:r>
      <w:r w:rsidRPr="00FF499D">
        <w:rPr>
          <w:sz w:val="16"/>
        </w:rPr>
        <w:t xml:space="preserve"> Such is the case with sports con­ tests and the reason for their very many subdivisions. Two individuals or two teams are in opposition (polo, tennis, football, boxing, fencing, etc.), or there may be a varying number of contestants (courses of every kind, shooting matches, golf, athletics, etc.). In the same class belong the games in which, at the outset, the adversaries divide the elements into equal parts and value. The games of checkers, chess, and billiards are perfect examples. The search for equality is so obviously essential to the rivalry that it is re-established by a handicap for players of different classes; that is, within the equality of chances originally established, a secondary inequality, proportionate to the relative powers of the participants, is dealt with. It is significant that such a usage exists in the agon of a physical character (sports) just as in the more cerebral type (chess games for example, in which the weaker player is given the advantage of a pawn, knight, castle, etc.). </w:t>
      </w:r>
      <w:r w:rsidRPr="00FF499D">
        <w:rPr>
          <w:rStyle w:val="StyleUnderline"/>
        </w:rPr>
        <w:t>As carefully as one tries to bring it about, absolute equality does not seem to be realizable. Sometimes</w:t>
      </w:r>
      <w:r w:rsidRPr="00FF499D">
        <w:rPr>
          <w:sz w:val="16"/>
        </w:rPr>
        <w:t xml:space="preserve">, as in checkers or chess, the fact of </w:t>
      </w:r>
      <w:r w:rsidRPr="00FF499D">
        <w:rPr>
          <w:rStyle w:val="StyleUnderline"/>
        </w:rPr>
        <w:t>moving first is an advantage,</w:t>
      </w:r>
      <w:r w:rsidRPr="00FF499D">
        <w:rPr>
          <w:sz w:val="16"/>
        </w:rPr>
        <w:t xml:space="preserve"> for this priority permits the favored player to occupy key positions or to impose a special strategy. Conversely, in bidding games, such as bridge, the last bidder profits from the clues afforded by the bids of his opponents. Again, at croquet, to be last multiplies the player’s resources. In sports contests, the exposure, the fact of having the sun in front or in back; the wind which aids or hinders one or the other side; the fact, in disputing for positions on a circular track, of finding oneself in the inside or outside lane constitutes a crucial test, a trump or disadvantage whose influence may be considerable. These inevitable imbalances are negated or modi­ fied by drawing lots at the beginning, then by strict alternation of favored positions. </w:t>
      </w:r>
      <w:r w:rsidRPr="00FF499D">
        <w:rPr>
          <w:rStyle w:val="StyleUnderline"/>
        </w:rPr>
        <w:t xml:space="preserve">The point of the game is for </w:t>
      </w:r>
      <w:r>
        <w:rPr>
          <w:rStyle w:val="StyleUnderline"/>
        </w:rPr>
        <w:t>each player to have his superi</w:t>
      </w:r>
      <w:r w:rsidRPr="00FF499D">
        <w:rPr>
          <w:rStyle w:val="StyleUnderline"/>
        </w:rPr>
        <w:t>ority in a given area recognized. That is why the practice of agon presupposes sustained attention, appropriate training, assiduous application, and the desire to win. It implies dis</w:t>
      </w:r>
      <w:r>
        <w:rPr>
          <w:rStyle w:val="StyleUnderline"/>
        </w:rPr>
        <w:t xml:space="preserve">cipline and </w:t>
      </w:r>
      <w:r w:rsidRPr="00FF499D">
        <w:rPr>
          <w:rStyle w:val="StyleUnderline"/>
        </w:rPr>
        <w:t>perseverance. It leaves the champion to his own devices, to evoke the best possible game of which he is capable, and it obliges him to play the game within the fixed limits, and according to the rules applied equally to all, so that in return</w:t>
      </w:r>
      <w:r>
        <w:rPr>
          <w:rStyle w:val="StyleUnderline"/>
        </w:rPr>
        <w:t xml:space="preserve"> the victor’s superi</w:t>
      </w:r>
      <w:r w:rsidRPr="00FF499D">
        <w:rPr>
          <w:rStyle w:val="StyleUnderline"/>
        </w:rPr>
        <w:t>ority will be beyond dispute.</w:t>
      </w:r>
      <w:r>
        <w:rPr>
          <w:rStyle w:val="StyleUnderline"/>
        </w:rPr>
        <w:t xml:space="preserve"> </w:t>
      </w:r>
      <w:r w:rsidRPr="00FF499D">
        <w:rPr>
          <w:sz w:val="16"/>
        </w:rPr>
        <w:t>In addition to games, the spirit of agon is found in other cul­ tural phenomena conforming to the game code: in the duel, in the tournament, and in certain constant and noteworthy aspects of so-called courtly war.</w:t>
      </w:r>
    </w:p>
    <w:p w:rsidR="005A0EF0" w:rsidRDefault="005A0EF0" w:rsidP="005A0EF0">
      <w:pPr>
        <w:pStyle w:val="Heading3"/>
      </w:pPr>
      <w:r>
        <w:t>At: simulation</w:t>
      </w:r>
    </w:p>
    <w:p w:rsidR="005A0EF0" w:rsidRDefault="005A0EF0" w:rsidP="00140C81">
      <w:pPr>
        <w:pStyle w:val="Heading4"/>
      </w:pPr>
      <w:r>
        <w:t>Debaters are not roleplaying the government – here’s what a policy simulation actually is (hint: Model UN)</w:t>
      </w:r>
    </w:p>
    <w:p w:rsidR="005A0EF0" w:rsidRDefault="005A0EF0" w:rsidP="005A0EF0">
      <w:r>
        <w:rPr>
          <w:b/>
        </w:rPr>
        <w:t xml:space="preserve">Raymond &amp; Sorensen, 8 </w:t>
      </w:r>
      <w:r>
        <w:t xml:space="preserve">– Associate Professor, Political Science and International Relations, Salve Regina University AND Associate Professor, Political Science, Elon University (Chad and Kerstin, “The Use of a Middle East Crisis Simulation in an International Relations Course,” Faculty and Staff – Articles &amp; Papers, Paper 40, 1/1, </w:t>
      </w:r>
      <w:hyperlink r:id="rId40" w:history="1">
        <w:r w:rsidRPr="009C3DF6">
          <w:rPr>
            <w:rStyle w:val="Hyperlink"/>
          </w:rPr>
          <w:t>http://digitalcommons.salve.edu/cgi/viewcontent.cgi?article=1041&amp;context=fac_staff_pub)//SY</w:t>
        </w:r>
      </w:hyperlink>
    </w:p>
    <w:p w:rsidR="005A0EF0" w:rsidRPr="00DE12F9" w:rsidRDefault="005A0EF0" w:rsidP="005A0EF0">
      <w:pPr>
        <w:pStyle w:val="ListParagraph"/>
        <w:numPr>
          <w:ilvl w:val="0"/>
          <w:numId w:val="11"/>
        </w:numPr>
      </w:pPr>
      <w:r>
        <w:t>Use this card on the AFF to say that they don’t access an internal link to any of their roleplaying good args and on the NEG to no link out of roleplaying bad args</w:t>
      </w:r>
    </w:p>
    <w:p w:rsidR="005A0EF0" w:rsidRPr="001F39DE" w:rsidRDefault="005A0EF0" w:rsidP="005A0EF0">
      <w:pPr>
        <w:rPr>
          <w:sz w:val="16"/>
        </w:rPr>
      </w:pPr>
      <w:r w:rsidRPr="001F39DE">
        <w:rPr>
          <w:sz w:val="16"/>
        </w:rPr>
        <w:t xml:space="preserve">The </w:t>
      </w:r>
      <w:r w:rsidRPr="003E1449">
        <w:rPr>
          <w:rStyle w:val="StyleUnderline"/>
        </w:rPr>
        <w:t>Middle East crisis simulation was designed</w:t>
      </w:r>
      <w:r w:rsidRPr="001F39DE">
        <w:rPr>
          <w:sz w:val="16"/>
        </w:rPr>
        <w:t xml:space="preserve"> entirely </w:t>
      </w:r>
      <w:r w:rsidRPr="003E1449">
        <w:rPr>
          <w:rStyle w:val="StyleUnderline"/>
        </w:rPr>
        <w:t>by members of the MUN.</w:t>
      </w:r>
      <w:r w:rsidRPr="001F39DE">
        <w:rPr>
          <w:sz w:val="16"/>
        </w:rPr>
        <w:t xml:space="preserve"> The </w:t>
      </w:r>
      <w:r w:rsidRPr="003E1449">
        <w:rPr>
          <w:rStyle w:val="StyleUnderline"/>
        </w:rPr>
        <w:t>Princeton International Crisis Simulation,</w:t>
      </w:r>
      <w:r w:rsidRPr="001F39DE">
        <w:rPr>
          <w:sz w:val="16"/>
        </w:rPr>
        <w:t xml:space="preserve"> which several members of the MUN had participated in, </w:t>
      </w:r>
      <w:r w:rsidRPr="003E1449">
        <w:rPr>
          <w:rStyle w:val="StyleUnderline"/>
        </w:rPr>
        <w:t>was used as a guide.</w:t>
      </w:r>
      <w:r w:rsidRPr="001F39DE">
        <w:rPr>
          <w:sz w:val="16"/>
        </w:rPr>
        <w:t xml:space="preserve"> Only </w:t>
      </w:r>
      <w:r w:rsidRPr="003E1449">
        <w:rPr>
          <w:rStyle w:val="StyleUnderline"/>
        </w:rPr>
        <w:t>three</w:t>
      </w:r>
      <w:r w:rsidRPr="001F39DE">
        <w:rPr>
          <w:sz w:val="16"/>
        </w:rPr>
        <w:t xml:space="preserve"> MUN </w:t>
      </w:r>
      <w:r w:rsidRPr="003E1449">
        <w:rPr>
          <w:rStyle w:val="StyleUnderline"/>
        </w:rPr>
        <w:t>members</w:t>
      </w:r>
      <w:r w:rsidRPr="001F39DE">
        <w:rPr>
          <w:sz w:val="16"/>
        </w:rPr>
        <w:t xml:space="preserve"> known during the simulation as master minds-</w:t>
      </w:r>
      <w:r w:rsidRPr="003E1449">
        <w:rPr>
          <w:rStyle w:val="StyleUnderline"/>
        </w:rPr>
        <w:t>knew what events were planned</w:t>
      </w:r>
      <w:r w:rsidRPr="001F39DE">
        <w:rPr>
          <w:sz w:val="16"/>
        </w:rPr>
        <w:t xml:space="preserve"> for the simulation. </w:t>
      </w:r>
      <w:r w:rsidRPr="003E1449">
        <w:rPr>
          <w:rStyle w:val="StyleUnderline"/>
        </w:rPr>
        <w:t>The majority of the crises were state-oriented,</w:t>
      </w:r>
      <w:r w:rsidRPr="001F39DE">
        <w:rPr>
          <w:sz w:val="16"/>
        </w:rPr>
        <w:t xml:space="preserve"> but several involved non-state actors-i.e., terrorists. Crises included anti-government protests by the Muslim Brotherhood in five Egyptian cities, mortar fire from the Golan Heights into Israel, and an Iraqi oil tanker drifting into Iranian waters in the Strait of Hormuz. The </w:t>
      </w:r>
      <w:r w:rsidRPr="003E1449">
        <w:rPr>
          <w:rStyle w:val="StyleUnderline"/>
        </w:rPr>
        <w:t>students who participated</w:t>
      </w:r>
      <w:r w:rsidRPr="001F39DE">
        <w:rPr>
          <w:sz w:val="16"/>
        </w:rPr>
        <w:t xml:space="preserve"> in the simulation </w:t>
      </w:r>
      <w:r w:rsidRPr="003E1449">
        <w:rPr>
          <w:rStyle w:val="StyleUnderline"/>
        </w:rPr>
        <w:t>were divided into teams that represented government cabinet</w:t>
      </w:r>
      <w:r w:rsidRPr="001F39DE">
        <w:rPr>
          <w:sz w:val="16"/>
        </w:rPr>
        <w:t xml:space="preserve">s from the six Middle Eastern states-Egypt, Israel, Syria, Saudi Arabia, Iran, and Iraq. </w:t>
      </w:r>
      <w:r w:rsidRPr="003E1449">
        <w:rPr>
          <w:rStyle w:val="StyleUnderline"/>
        </w:rPr>
        <w:t>Each cabinet team was composed of a chairperson from the MUN, who functioned as the line of communication between his or her cabinet and the simulation's command center</w:t>
      </w:r>
      <w:r w:rsidRPr="001F39DE">
        <w:rPr>
          <w:sz w:val="16"/>
        </w:rPr>
        <w:t xml:space="preserve"> operated by MUN members, </w:t>
      </w:r>
      <w:r w:rsidRPr="003E1449">
        <w:rPr>
          <w:rStyle w:val="StyleUnderline"/>
        </w:rPr>
        <w:t>and 11 international relations students. Ten of the students within each cabinet were randomly assigned to represent government officials</w:t>
      </w:r>
      <w:r w:rsidRPr="001F39DE">
        <w:rPr>
          <w:sz w:val="16"/>
        </w:rPr>
        <w:t xml:space="preserve"> from their respective states. </w:t>
      </w:r>
      <w:r w:rsidRPr="003E1449">
        <w:rPr>
          <w:rStyle w:val="StyleUnderline"/>
        </w:rPr>
        <w:t>One student in each cabinet was randomly designated as a "special actor."</w:t>
      </w:r>
      <w:r w:rsidRPr="001F39DE">
        <w:rPr>
          <w:sz w:val="16"/>
        </w:rPr>
        <w:t xml:space="preserve"> These special actor </w:t>
      </w:r>
      <w:r w:rsidRPr="003E1449">
        <w:rPr>
          <w:rStyle w:val="StyleUnderline"/>
        </w:rPr>
        <w:t>characters included Major General Frank Patton of U.S. CENTCOM for Iraq,</w:t>
      </w:r>
      <w:r w:rsidRPr="001F39DE">
        <w:rPr>
          <w:sz w:val="16"/>
        </w:rPr>
        <w:t xml:space="preserve"> the </w:t>
      </w:r>
      <w:r w:rsidRPr="003E1449">
        <w:rPr>
          <w:rStyle w:val="StyleUnderline"/>
        </w:rPr>
        <w:t>Hezbollah representative</w:t>
      </w:r>
      <w:r w:rsidRPr="001F39DE">
        <w:rPr>
          <w:sz w:val="16"/>
        </w:rPr>
        <w:t xml:space="preserve"> Mullah Karim </w:t>
      </w:r>
      <w:r w:rsidRPr="003E1449">
        <w:rPr>
          <w:rStyle w:val="StyleUnderline"/>
        </w:rPr>
        <w:t>Abd Jihad for Iran, and for Israel, Lieu tenant Colonel David Emmanuel Gold stein,</w:t>
      </w:r>
      <w:r w:rsidRPr="001F39DE">
        <w:rPr>
          <w:sz w:val="16"/>
        </w:rPr>
        <w:t xml:space="preserve"> the commanding officer of Mossad Task Force Seven. Special actors were able to submit their own action orders (see below) without the consent of their respective cabinets or chairpersons. The simulation occurred over two successive days for a total period of eight hours. </w:t>
      </w:r>
      <w:r w:rsidRPr="003E1449">
        <w:rPr>
          <w:rStyle w:val="StyleUnderline"/>
        </w:rPr>
        <w:t>Each cabinet was</w:t>
      </w:r>
      <w:r w:rsidRPr="001F39DE">
        <w:rPr>
          <w:sz w:val="16"/>
        </w:rPr>
        <w:t xml:space="preserve"> in a separate room </w:t>
      </w:r>
      <w:r w:rsidRPr="003E1449">
        <w:rPr>
          <w:rStyle w:val="StyleUnderline"/>
        </w:rPr>
        <w:t>equipped with a computer console, internet access, and a large wall-screen.</w:t>
      </w:r>
      <w:r w:rsidRPr="001F39DE">
        <w:rPr>
          <w:sz w:val="16"/>
        </w:rPr>
        <w:t xml:space="preserve"> The </w:t>
      </w:r>
      <w:r w:rsidRPr="003E1449">
        <w:rPr>
          <w:rStyle w:val="StyleUnderline"/>
        </w:rPr>
        <w:t>MUN members staffing the command center processed action orders submitted by cabinets;</w:t>
      </w:r>
      <w:r w:rsidRPr="001F39DE">
        <w:rPr>
          <w:sz w:val="16"/>
        </w:rPr>
        <w:t xml:space="preserve"> electronically transmitted text, audio, and video information to cabinets; and made presentations to cabinets at specific points during the simulation. </w:t>
      </w:r>
      <w:r w:rsidRPr="003E1449">
        <w:rPr>
          <w:rStyle w:val="StyleUnderline"/>
        </w:rPr>
        <w:t>Communications from a cabinet to the crisis command center were in the form of action orders,</w:t>
      </w:r>
      <w:r w:rsidRPr="001F39DE">
        <w:rPr>
          <w:sz w:val="16"/>
        </w:rPr>
        <w:t xml:space="preserve"> of which there were six types. For example, an operation action order notified the command center that a cabinet wanted to launch a military operation, while a diplomatic action order functioned as a message from one cabinet to another. </w:t>
      </w:r>
      <w:r w:rsidRPr="003E1449">
        <w:rPr>
          <w:rStyle w:val="StyleUnderline"/>
        </w:rPr>
        <w:t>All communications</w:t>
      </w:r>
      <w:r w:rsidRPr="001F39DE">
        <w:rPr>
          <w:sz w:val="16"/>
        </w:rPr>
        <w:t xml:space="preserve"> from and to the cabinets </w:t>
      </w:r>
      <w:r w:rsidRPr="003E1449">
        <w:rPr>
          <w:rStyle w:val="StyleUnderline"/>
        </w:rPr>
        <w:t>had to pass through the crisis command center so that the masterminds could be aware</w:t>
      </w:r>
      <w:r w:rsidRPr="001F39DE">
        <w:rPr>
          <w:sz w:val="16"/>
        </w:rPr>
        <w:t xml:space="preserve"> of all the cabinets' decisions and coordinate events. </w:t>
      </w:r>
    </w:p>
    <w:p w:rsidR="005A0EF0" w:rsidRPr="00405DBB" w:rsidRDefault="005A0EF0" w:rsidP="005A0EF0"/>
    <w:p w:rsidR="00547801" w:rsidRDefault="00547801" w:rsidP="00547801">
      <w:pPr>
        <w:pStyle w:val="Heading3"/>
      </w:pPr>
      <w:r>
        <w:t xml:space="preserve">At: </w:t>
      </w:r>
      <w:r w:rsidR="008E6C22">
        <w:t>USFG not for us</w:t>
      </w:r>
    </w:p>
    <w:p w:rsidR="00547801" w:rsidRDefault="00547801" w:rsidP="00140C81">
      <w:pPr>
        <w:pStyle w:val="Heading4"/>
        <w:rPr>
          <w:shd w:val="clear" w:color="auto" w:fill="FFFFFF"/>
        </w:rPr>
      </w:pPr>
      <w:r>
        <w:rPr>
          <w:shd w:val="clear" w:color="auto" w:fill="FFFFFF"/>
        </w:rPr>
        <w:t>Makes you better advocate</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41" w:history="1">
        <w:r w:rsidRPr="0042067F">
          <w:rPr>
            <w:rStyle w:val="Hyperlink"/>
          </w:rPr>
          <w:t>http://scholarworks.gvsu.edu/theses/35</w:t>
        </w:r>
      </w:hyperlink>
      <w:r w:rsidRPr="0042067F">
        <w:t>, LB)</w:t>
      </w:r>
    </w:p>
    <w:p w:rsidR="00547801" w:rsidRPr="00756F11" w:rsidRDefault="00547801" w:rsidP="00547801">
      <w:pPr>
        <w:rPr>
          <w:sz w:val="16"/>
        </w:rPr>
      </w:pPr>
      <w:r w:rsidRPr="00756F11">
        <w:rPr>
          <w:sz w:val="16"/>
        </w:rPr>
        <w:t xml:space="preserve">Finally, </w:t>
      </w:r>
      <w:r w:rsidRPr="00756F11">
        <w:rPr>
          <w:u w:val="single"/>
        </w:rPr>
        <w:t>shifting political identities is not a source of concern</w:t>
      </w:r>
      <w:r w:rsidRPr="00756F11">
        <w:rPr>
          <w:sz w:val="16"/>
        </w:rPr>
        <w:t xml:space="preserve">. The PEP </w:t>
      </w:r>
      <w:r w:rsidRPr="00756F11">
        <w:rPr>
          <w:u w:val="single"/>
        </w:rPr>
        <w:t>researchers found how teaching for political learning did not change students’ fundamental values.</w:t>
      </w:r>
      <w:r w:rsidRPr="00756F11">
        <w:rPr>
          <w:sz w:val="16"/>
        </w:rPr>
        <w:t xml:space="preserve"> Instead </w:t>
      </w:r>
      <w:r w:rsidRPr="00756F11">
        <w:rPr>
          <w:u w:val="single"/>
        </w:rPr>
        <w:t>teaching different political concepts helped align students to their own political identities; teaching politics helps students explore their own internal argumentative consistency and beliefs.</w:t>
      </w:r>
      <w:r w:rsidRPr="00756F11">
        <w:rPr>
          <w:sz w:val="16"/>
        </w:rPr>
        <w:t xml:space="preserve"> </w:t>
      </w:r>
      <w:r w:rsidRPr="00756F11">
        <w:rPr>
          <w:u w:val="single"/>
        </w:rPr>
        <w:t>Evaluating “tensions and consistencies among values and beliefs or between values and actions is an important part of working toward a more ‘examined life’ and a more fully integrated sense of oneself as a civic or political person</w:t>
      </w:r>
      <w:r w:rsidRPr="00756F11">
        <w:rPr>
          <w:sz w:val="16"/>
        </w:rPr>
        <w:t xml:space="preserve">” (Colby, Beaumont, Ehrlich, and Corngold, 2007, p. 262). Thus, </w:t>
      </w:r>
      <w:r w:rsidRPr="00756F11">
        <w:rPr>
          <w:u w:val="single"/>
        </w:rPr>
        <w:t>political learning practices help students realize their own political identity through careful consideration of multiple viewpoints.</w:t>
      </w:r>
    </w:p>
    <w:p w:rsidR="00547801" w:rsidRDefault="00547801" w:rsidP="00547801"/>
    <w:p w:rsidR="00547801" w:rsidRDefault="00547801" w:rsidP="00140C81">
      <w:pPr>
        <w:pStyle w:val="Heading4"/>
      </w:pPr>
      <w:r>
        <w:t>Creates empathy</w:t>
      </w:r>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42" w:history="1">
        <w:r w:rsidRPr="0042067F">
          <w:rPr>
            <w:rStyle w:val="Hyperlink"/>
          </w:rPr>
          <w:t>http://scholarworks.gvsu.edu/theses/35</w:t>
        </w:r>
      </w:hyperlink>
      <w:r w:rsidRPr="0042067F">
        <w:t>, LB)</w:t>
      </w:r>
    </w:p>
    <w:p w:rsidR="00547801" w:rsidRPr="00756F11" w:rsidRDefault="00547801" w:rsidP="00547801">
      <w:pPr>
        <w:rPr>
          <w:sz w:val="16"/>
        </w:rPr>
      </w:pPr>
      <w:r w:rsidRPr="00DF2512">
        <w:rPr>
          <w:u w:val="single"/>
        </w:rPr>
        <w:t>Viewing debate as a dialogue, helps move understanding debate beyond students set in one political ideology to those who must consider the best in arguments from multiple sides of an argument</w:t>
      </w:r>
      <w:r w:rsidRPr="00756F11">
        <w:rPr>
          <w:sz w:val="16"/>
        </w:rPr>
        <w:t xml:space="preserve">. One of the most </w:t>
      </w:r>
      <w:r w:rsidRPr="00DF2512">
        <w:rPr>
          <w:u w:val="single"/>
        </w:rPr>
        <w:t>compelling arguments as to how debate increases empathy, regards the practice of debating multiple sides of the same issue</w:t>
      </w:r>
      <w:r w:rsidRPr="00756F11">
        <w:rPr>
          <w:sz w:val="16"/>
        </w:rPr>
        <w:t xml:space="preserve">. This practice is one of political understanding as it helps create empathy by humanizing people who advance opposing arguments. </w:t>
      </w:r>
      <w:r w:rsidRPr="00756F11">
        <w:rPr>
          <w:u w:val="single"/>
        </w:rPr>
        <w:t>This practice bridges the world of argument with political and personal understanding.</w:t>
      </w:r>
      <w:r w:rsidRPr="00756F11">
        <w:rPr>
          <w:sz w:val="16"/>
        </w:rPr>
        <w:t xml:space="preserve"> “[</w:t>
      </w:r>
      <w:r w:rsidRPr="00756F11">
        <w:rPr>
          <w:u w:val="single"/>
        </w:rPr>
        <w:t>T]he unique distinctions between debate and public speaking allow debaters the opportunity to learn about a wide range of issues from multiple perspectives. This allows debaters to formulate their own opinions about controversial subjects through an in-depth process of research and testing of ideas</w:t>
      </w:r>
      <w:r w:rsidRPr="00756F11">
        <w:rPr>
          <w:sz w:val="16"/>
        </w:rPr>
        <w:t>” (Galloway, 2007, p. 13).</w:t>
      </w:r>
    </w:p>
    <w:p w:rsidR="00547801" w:rsidRDefault="00547801" w:rsidP="00140C81">
      <w:pPr>
        <w:pStyle w:val="Heading4"/>
      </w:pPr>
      <w:proofErr w:type="gramStart"/>
      <w:r>
        <w:t>empowerment</w:t>
      </w:r>
      <w:proofErr w:type="gramEnd"/>
    </w:p>
    <w:p w:rsidR="00107AB7" w:rsidRPr="0042067F" w:rsidRDefault="00107AB7" w:rsidP="00107AB7">
      <w:r w:rsidRPr="00107AB7">
        <w:rPr>
          <w:rStyle w:val="Style13ptBold"/>
        </w:rPr>
        <w:t>Zwarensteyn 2012</w:t>
      </w:r>
      <w:r w:rsidRPr="001C0863">
        <w:rPr>
          <w:shd w:val="clear" w:color="auto" w:fill="FFFFFF"/>
        </w:rPr>
        <w:t xml:space="preserve"> </w:t>
      </w:r>
      <w:r>
        <w:rPr>
          <w:shd w:val="clear" w:color="auto" w:fill="FFFFFF"/>
        </w:rPr>
        <w:t>(</w:t>
      </w:r>
      <w:r w:rsidRPr="001C0863">
        <w:rPr>
          <w:shd w:val="clear" w:color="auto" w:fill="FFFFFF"/>
        </w:rPr>
        <w:t>Ellen C., "High School Policy Debate as an Enduring Pathway to Political Education: Evaluating Possibilities for Political Learning" (2012). </w:t>
      </w:r>
      <w:r w:rsidRPr="001C0863">
        <w:rPr>
          <w:i/>
          <w:iCs/>
          <w:bdr w:val="none" w:sz="0" w:space="0" w:color="auto" w:frame="1"/>
          <w:shd w:val="clear" w:color="auto" w:fill="FFFFFF"/>
        </w:rPr>
        <w:t>Masters Theses.</w:t>
      </w:r>
      <w:r w:rsidRPr="001C0863">
        <w:rPr>
          <w:shd w:val="clear" w:color="auto" w:fill="FFFFFF"/>
        </w:rPr>
        <w:t> Paper 35.</w:t>
      </w:r>
      <w:r w:rsidRPr="001C0863">
        <w:br/>
      </w:r>
      <w:hyperlink r:id="rId43" w:history="1">
        <w:r w:rsidRPr="0042067F">
          <w:rPr>
            <w:rStyle w:val="Hyperlink"/>
          </w:rPr>
          <w:t>http://scholarworks.gvsu.edu/theses/35</w:t>
        </w:r>
      </w:hyperlink>
      <w:r w:rsidRPr="0042067F">
        <w:t>, LB)</w:t>
      </w:r>
    </w:p>
    <w:p w:rsidR="00547801" w:rsidRPr="00DF2512" w:rsidRDefault="00547801" w:rsidP="00547801">
      <w:pPr>
        <w:rPr>
          <w:u w:val="single"/>
        </w:rPr>
      </w:pPr>
      <w:r w:rsidRPr="00DF2512">
        <w:rPr>
          <w:u w:val="single"/>
        </w:rPr>
        <w:t xml:space="preserve">Students learn to speak outside their comfort zones and engage in difficult dialectics about policy matters. </w:t>
      </w:r>
      <w:r w:rsidRPr="00DF2512">
        <w:rPr>
          <w:sz w:val="16"/>
        </w:rPr>
        <w:t xml:space="preserve">The process of </w:t>
      </w:r>
      <w:r w:rsidRPr="00DF2512">
        <w:rPr>
          <w:u w:val="single"/>
        </w:rPr>
        <w:t>debate requires a critical stance of proving current government policy insufficient and requires questioning opposing teams’ arguments</w:t>
      </w:r>
      <w:r w:rsidRPr="00DF2512">
        <w:rPr>
          <w:sz w:val="16"/>
        </w:rPr>
        <w:t>. Students in the habit of questioning the claims of others and thinking through the possible objections of their own claims easily develop the mental faculties needed to become active consumers of information</w:t>
      </w:r>
      <w:r w:rsidRPr="00DF2512">
        <w:rPr>
          <w:u w:val="single"/>
        </w:rPr>
        <w:t>… [S]tudents almost automatically begin thinking through possible objections to any knowledge claim and developing probing questions about it</w:t>
      </w:r>
      <w:r w:rsidRPr="00DF2512">
        <w:rPr>
          <w:sz w:val="16"/>
        </w:rPr>
        <w:t xml:space="preserve"> (Warner and Brushke, 2001, p. 6). </w:t>
      </w:r>
      <w:r w:rsidRPr="00DF2512">
        <w:rPr>
          <w:u w:val="single"/>
        </w:rPr>
        <w:t>A debate education becomes a way for students to think of themselves as activists and critics of society. This is a practice of empowerment</w:t>
      </w:r>
      <w:r w:rsidRPr="00DF2512">
        <w:rPr>
          <w:sz w:val="16"/>
        </w:rPr>
        <w:t xml:space="preserve">. Warner and Brushke (2001) continue to highlight how </w:t>
      </w:r>
      <w:r w:rsidRPr="00DF2512">
        <w:rPr>
          <w:u w:val="single"/>
        </w:rPr>
        <w:t>practicing public speaking itself may be vitally empowering. Speaking in a highly engaged academic environment where the goal is analytical victory would put many on edge. Taking academic risks in a debate round, however, yields additional benefits</w:t>
      </w:r>
      <w:r w:rsidRPr="00DF2512">
        <w:rPr>
          <w:sz w:val="16"/>
        </w:rPr>
        <w:t xml:space="preserve">. The process of </w:t>
      </w:r>
      <w:r w:rsidRPr="00DF2512">
        <w:rPr>
          <w:u w:val="single"/>
        </w:rPr>
        <w:t>debating allows students to practice listening and conceiving and re-conceiving ideas based on in-round cooperation</w:t>
      </w:r>
      <w:r w:rsidRPr="00DF2512">
        <w:rPr>
          <w:sz w:val="16"/>
        </w:rPr>
        <w:t xml:space="preserve">. </w:t>
      </w:r>
      <w:r w:rsidRPr="00DF2512">
        <w:rPr>
          <w:u w:val="single"/>
        </w:rPr>
        <w:t>This cooperation, even between competing teams, establishes respect for the process of deliberation.</w:t>
      </w:r>
      <w:r w:rsidRPr="00DF2512">
        <w:rPr>
          <w:sz w:val="16"/>
        </w:rPr>
        <w:t xml:space="preserve"> This practice may in turn empower students to use speaking and listening skills outside the debate round and in their local </w:t>
      </w:r>
      <w:proofErr w:type="gramStart"/>
      <w:r w:rsidRPr="00DF2512">
        <w:rPr>
          <w:sz w:val="16"/>
        </w:rPr>
        <w:t>communities</w:t>
      </w:r>
      <w:proofErr w:type="gramEnd"/>
      <w:r w:rsidRPr="00DF2512">
        <w:rPr>
          <w:sz w:val="16"/>
        </w:rPr>
        <w:t xml:space="preserve"> skills making students more comfortable talking to people who are different from them (Warner and Brushke, 2001, p. 4-7). Moreover, </w:t>
      </w:r>
      <w:r w:rsidRPr="00DF2512">
        <w:rPr>
          <w:u w:val="single"/>
        </w:rPr>
        <w:t>there is inherent value in turning the traditional tables of learning around. Reversing the traditional classroom demonstrates students taking control of their own learning through the praxis of argumentation.</w:t>
      </w:r>
      <w:r w:rsidRPr="00DF2512">
        <w:rPr>
          <w:sz w:val="16"/>
        </w:rPr>
        <w:t xml:space="preserve"> Students learn to depend on themselves and their colleagues for information and knowledge and must cooperate through the debate process. Taken together, </w:t>
      </w:r>
      <w:r w:rsidRPr="00DF2512">
        <w:rPr>
          <w:u w:val="single"/>
        </w:rPr>
        <w:t>policy debate aids academic achievement, student behavior, critical thinking, and empowers students to view themselves as qualified agents for social change.</w:t>
      </w:r>
    </w:p>
    <w:p w:rsidR="00CE6311" w:rsidRDefault="00CE6311" w:rsidP="00CE6311">
      <w:pPr>
        <w:pStyle w:val="Heading3"/>
      </w:pPr>
      <w:r>
        <w:t xml:space="preserve">At: women excluded </w:t>
      </w:r>
    </w:p>
    <w:p w:rsidR="00CE6311" w:rsidRDefault="00CE6311" w:rsidP="00140C81">
      <w:pPr>
        <w:pStyle w:val="Heading4"/>
      </w:pPr>
      <w:proofErr w:type="gramStart"/>
      <w:r>
        <w:t>false</w:t>
      </w:r>
      <w:proofErr w:type="gramEnd"/>
    </w:p>
    <w:p w:rsidR="00CE6311" w:rsidRDefault="00CE6311" w:rsidP="00CE6311">
      <w:r w:rsidRPr="00107AB7">
        <w:rPr>
          <w:rStyle w:val="Style13ptBold"/>
        </w:rPr>
        <w:t>Butt 2010</w:t>
      </w:r>
      <w:r>
        <w:t xml:space="preserve"> (</w:t>
      </w:r>
      <w:proofErr w:type="gramStart"/>
      <w:r>
        <w:t>neil</w:t>
      </w:r>
      <w:proofErr w:type="gramEnd"/>
      <w:r>
        <w:t xml:space="preserve">, phd in communication studies at wayne university, Argument Construction, Argument Evaluation, And Decision-Making: A Content Analysis Of Argumentation And Debate Textbooks, </w:t>
      </w:r>
      <w:hyperlink r:id="rId44" w:history="1">
        <w:r w:rsidRPr="009575E3">
          <w:rPr>
            <w:rStyle w:val="Hyperlink"/>
          </w:rPr>
          <w:t>http://digitalcommons.wayne.edu/cgi/viewcontent.cgi?article=1076&amp;context=oa_dissertations</w:t>
        </w:r>
      </w:hyperlink>
      <w:r>
        <w:rPr>
          <w:rStyle w:val="Hyperlink"/>
        </w:rPr>
        <w:t>, LB)</w:t>
      </w:r>
    </w:p>
    <w:p w:rsidR="00CE6311" w:rsidRDefault="00CE6311" w:rsidP="00CE6311">
      <w:pPr>
        <w:rPr>
          <w:sz w:val="16"/>
        </w:rPr>
      </w:pPr>
      <w:r w:rsidRPr="00756F11">
        <w:rPr>
          <w:sz w:val="16"/>
        </w:rPr>
        <w:t xml:space="preserve">Some </w:t>
      </w:r>
      <w:r w:rsidRPr="00756F11">
        <w:rPr>
          <w:u w:val="single"/>
        </w:rPr>
        <w:t>feminist scholars have made the claim that argumentation and debate are male constructs and are not the natural mode of communication for women</w:t>
      </w:r>
      <w:r w:rsidRPr="00756F11">
        <w:rPr>
          <w:sz w:val="16"/>
        </w:rPr>
        <w:t xml:space="preserve"> (Foss &amp; Griffin, 1995; Gearhart, 1979; Stepp, 1997). As a result, </w:t>
      </w:r>
      <w:r w:rsidRPr="00756F11">
        <w:rPr>
          <w:u w:val="single"/>
        </w:rPr>
        <w:t>some scholars have moved away from argument and persuasion in their classes and have emphasized other modes of discourse, such as narrative</w:t>
      </w:r>
      <w:r w:rsidRPr="00756F11">
        <w:rPr>
          <w:sz w:val="16"/>
        </w:rPr>
        <w:t xml:space="preserve">; Fulkerson (1996) identified three examples of these moves in the area of college composition classes alone. Others have argued for changes in debate practices and in the structure of debate organizations in order to challenge the perceived discrimination (Hobbs et al., 2000; Stepp, 1997). </w:t>
      </w:r>
      <w:r w:rsidRPr="00756F11">
        <w:rPr>
          <w:u w:val="single"/>
        </w:rPr>
        <w:t>These moves might be understandable if there was any evidence to support the idea that engaging in argument inherently disadvantages women or allows men to perpetuate their dominant role</w:t>
      </w:r>
      <w:r w:rsidRPr="00756F11">
        <w:rPr>
          <w:sz w:val="16"/>
        </w:rPr>
        <w:t xml:space="preserve">. However, this </w:t>
      </w:r>
      <w:r w:rsidRPr="00756F11">
        <w:rPr>
          <w:u w:val="single"/>
        </w:rPr>
        <w:t>notion has already been solidly debunked by a number of authors.</w:t>
      </w:r>
      <w:r w:rsidRPr="00756F11">
        <w:rPr>
          <w:sz w:val="16"/>
        </w:rPr>
        <w:t xml:space="preserve"> For example, Condit (1997) explained that </w:t>
      </w:r>
      <w:r w:rsidRPr="00756F11">
        <w:rPr>
          <w:u w:val="single"/>
        </w:rPr>
        <w:t>such a view assumes that individuals have “unique, pre-given selves” (p. 93), operates with a binary conception of gender, which excludes homosexual, transgender, or other possibilities, and conflates sex with gender</w:t>
      </w:r>
      <w:r w:rsidRPr="00756F11">
        <w:rPr>
          <w:sz w:val="16"/>
        </w:rPr>
        <w:t xml:space="preserve">. Condit also argued that this perspective ignores the impact rhetoric has in constructing gender and gender roles and the fact that most men (including white men) are also excluded from current power structures. Finally, </w:t>
      </w:r>
      <w:r w:rsidRPr="00756F11">
        <w:rPr>
          <w:u w:val="single"/>
        </w:rPr>
        <w:t>she contended that this view may discourage women from seeing themselves as public speakers or advocates, which in turn would reinforce the notion of difference and entrench patriarchy, however it is defined.</w:t>
      </w:r>
      <w:r w:rsidRPr="00756F11">
        <w:rPr>
          <w:sz w:val="16"/>
        </w:rPr>
        <w:t xml:space="preserve"> Frank (1997) echoed this last argument, adding that </w:t>
      </w:r>
      <w:r w:rsidRPr="00756F11">
        <w:rPr>
          <w:u w:val="single"/>
        </w:rPr>
        <w:t>even if there are socialized differences, they simply constitute a reason for making sure more women are trained in these skills</w:t>
      </w:r>
      <w:r w:rsidRPr="00756F11">
        <w:rPr>
          <w:sz w:val="16"/>
        </w:rPr>
        <w:t>. In addition, Dow (1995) argued that the assumption of difference has the potential to undermine communication research because “</w:t>
      </w:r>
      <w:r w:rsidRPr="00756F11">
        <w:rPr>
          <w:u w:val="single"/>
        </w:rPr>
        <w:t>we risk limiting our definitions, our audience, and our purposes”</w:t>
      </w:r>
      <w:r w:rsidRPr="00756F11">
        <w:rPr>
          <w:sz w:val="16"/>
        </w:rPr>
        <w:t xml:space="preserve"> (p. 108). Dow further argued that such a view </w:t>
      </w:r>
      <w:r w:rsidRPr="00756F11">
        <w:rPr>
          <w:u w:val="single"/>
        </w:rPr>
        <w:t>risks undermining progress and activism by making it more difficult for feminists to build coalitions. Fulkerson (1996) directly confronted the idea that there is any measurable difference in the first place. He identified and reviewed the studies that have served as the underlying basis for most of the “difference feminist” position, noted significant problems with the earlier studies, and concludes that there is “too little solid evidence</w:t>
      </w:r>
      <w:r w:rsidRPr="00756F11">
        <w:rPr>
          <w:sz w:val="16"/>
        </w:rPr>
        <w:t xml:space="preserve">” (p. 206) for difference claims. For example, Fulkerson noted that </w:t>
      </w:r>
      <w:r w:rsidRPr="00756F11">
        <w:rPr>
          <w:u w:val="single"/>
        </w:rPr>
        <w:t>some studies reached comparative conclusions about differences between men and women despite only examining women</w:t>
      </w:r>
      <w:r w:rsidRPr="00756F11">
        <w:rPr>
          <w:sz w:val="16"/>
        </w:rPr>
        <w:t xml:space="preserve">. Fulkerson also notes that </w:t>
      </w:r>
      <w:r w:rsidRPr="00756F11">
        <w:rPr>
          <w:u w:val="single"/>
        </w:rPr>
        <w:t xml:space="preserve">while the most recent and thorough studies find some differences in male and female communication patterns, they find little or no difference in the areas of persuasion or argument. </w:t>
      </w:r>
      <w:r w:rsidRPr="00756F11">
        <w:rPr>
          <w:sz w:val="16"/>
        </w:rPr>
        <w:t xml:space="preserve">Fulkerson explains that his 30 years of experience teaching composition courses that emphasize argument have demonstrated to him </w:t>
      </w:r>
      <w:r w:rsidRPr="00756F11">
        <w:rPr>
          <w:u w:val="single"/>
        </w:rPr>
        <w:t xml:space="preserve">that women compose and deploy arguments just as well as men do </w:t>
      </w:r>
      <w:r w:rsidRPr="00756F11">
        <w:rPr>
          <w:sz w:val="16"/>
        </w:rPr>
        <w:t>(though he is quick to admit that his experience does not constitute a systematic study).</w:t>
      </w:r>
    </w:p>
    <w:p w:rsidR="009836F4" w:rsidRDefault="009836F4" w:rsidP="00CE6311">
      <w:pPr>
        <w:rPr>
          <w:sz w:val="16"/>
        </w:rPr>
      </w:pPr>
    </w:p>
    <w:p w:rsidR="009836F4" w:rsidRDefault="009836F4" w:rsidP="00140C81">
      <w:pPr>
        <w:pStyle w:val="Heading4"/>
      </w:pPr>
      <w:r>
        <w:t>All topics involve personal connections—claiming that a topic represents one group more than another disenfranchizes people in minority groups who care about policy issues</w:t>
      </w:r>
    </w:p>
    <w:p w:rsidR="009836F4" w:rsidRDefault="009836F4" w:rsidP="009836F4">
      <w:pPr>
        <w:pStyle w:val="cards"/>
      </w:pPr>
    </w:p>
    <w:p w:rsidR="009836F4" w:rsidRDefault="009836F4" w:rsidP="009836F4">
      <w:pPr>
        <w:pStyle w:val="Cites"/>
      </w:pPr>
      <w:r>
        <w:t>FUGATE 1997</w:t>
      </w:r>
    </w:p>
    <w:p w:rsidR="009836F4" w:rsidRDefault="009836F4" w:rsidP="009836F4">
      <w:pPr>
        <w:pStyle w:val="cards"/>
      </w:pPr>
      <w:r>
        <w:t xml:space="preserve">(Amy, </w:t>
      </w:r>
      <w:r w:rsidRPr="0015000F">
        <w:t>Director of Forensics at Johnson County Community College</w:t>
      </w:r>
      <w:r>
        <w:t xml:space="preserve">, </w:t>
      </w:r>
      <w:r w:rsidRPr="0015000F">
        <w:t>Argumentation and Advocacy</w:t>
      </w:r>
      <w:r>
        <w:t xml:space="preserve">, </w:t>
      </w:r>
      <w:proofErr w:type="gramStart"/>
      <w:r>
        <w:t>Spring</w:t>
      </w:r>
      <w:proofErr w:type="gramEnd"/>
      <w:r>
        <w:t>)</w:t>
      </w:r>
    </w:p>
    <w:p w:rsidR="009836F4" w:rsidRDefault="009836F4" w:rsidP="009836F4">
      <w:pPr>
        <w:pStyle w:val="cards"/>
      </w:pPr>
    </w:p>
    <w:p w:rsidR="009836F4" w:rsidRDefault="009836F4" w:rsidP="009836F4">
      <w:pPr>
        <w:pStyle w:val="cards"/>
      </w:pPr>
      <w:r w:rsidRPr="007272E4">
        <w:rPr>
          <w:sz w:val="16"/>
        </w:rPr>
        <w:t xml:space="preserve">One area that seems problematic is the argument that debate resolutions do not focus on real people but rather abstract ideas and hypothetical examples (Bartanen, 1995). While my experience has been with NDT topics, </w:t>
      </w:r>
      <w:r w:rsidRPr="007272E4">
        <w:rPr>
          <w:u w:val="single"/>
        </w:rPr>
        <w:t>I cannot think of one topic which did not deal with "real people". In fact, some years the topics seem eerily real! In one debate round last year, the affirmative argued in favor of increased United States assistance to the Palestinians. The negative argued that if the United States gave more assistance to the Palestinians it would cause the Israeli right wing to revolt with an impact of potential assassination of the Israeli Prime Minister. While the disadvantage was "hypothetical," it mirrored the real world when two weeks later, Rabin was assassinated. I would argue that topics which deal with the environment, the legal system, foreign assistance, military commitments, media, politics, United States relations with other countries, the different branches of our government, and so on are part of what makes academic debate "academic." I have even greater concern with deciding certain topic areas are more relevant to one gender or ethnic group than to another. There are several of my colleagues who would find it very difficult to be told that as women they aren't concerned with "masculine" issues such as nuclear disarmament</w:t>
      </w:r>
      <w:r w:rsidRPr="0015000F">
        <w:t>.</w:t>
      </w:r>
    </w:p>
    <w:p w:rsidR="009836F4" w:rsidRPr="00756F11" w:rsidRDefault="009836F4" w:rsidP="00CE6311">
      <w:pPr>
        <w:rPr>
          <w:sz w:val="16"/>
        </w:rPr>
      </w:pPr>
    </w:p>
    <w:p w:rsidR="007A0E6D" w:rsidRPr="007A0E6D" w:rsidRDefault="008E6C22" w:rsidP="0042067F">
      <w:pPr>
        <w:pStyle w:val="Heading1"/>
      </w:pPr>
      <w:r>
        <w:t>Policy Framework No</w:t>
      </w:r>
    </w:p>
    <w:p w:rsidR="00F41605" w:rsidRDefault="00F41605" w:rsidP="00D96A51">
      <w:pPr>
        <w:pStyle w:val="Heading2"/>
      </w:pPr>
      <w:proofErr w:type="gramStart"/>
      <w:r>
        <w:t>top</w:t>
      </w:r>
      <w:proofErr w:type="gramEnd"/>
      <w:r>
        <w:t xml:space="preserve"> level</w:t>
      </w:r>
    </w:p>
    <w:p w:rsidR="00F41605" w:rsidRDefault="007C3C2F" w:rsidP="00F41605">
      <w:pPr>
        <w:pStyle w:val="Heading3"/>
      </w:pPr>
      <w:proofErr w:type="gramStart"/>
      <w:r>
        <w:t>gotta</w:t>
      </w:r>
      <w:proofErr w:type="gramEnd"/>
      <w:r>
        <w:t xml:space="preserve"> alter impact uq for debate</w:t>
      </w:r>
    </w:p>
    <w:p w:rsidR="00580D60" w:rsidRDefault="00580D60" w:rsidP="00580D60"/>
    <w:p w:rsidR="00580D60" w:rsidRDefault="00580D60" w:rsidP="00140C81">
      <w:pPr>
        <w:pStyle w:val="Heading4"/>
      </w:pPr>
      <w:proofErr w:type="gramStart"/>
      <w:r>
        <w:t>the</w:t>
      </w:r>
      <w:proofErr w:type="gramEnd"/>
      <w:r>
        <w:t xml:space="preserve"> only way to control the potential for debate is embracing a will to power and refusing to tie ourselves to certain practices</w:t>
      </w:r>
    </w:p>
    <w:p w:rsidR="00580D60" w:rsidRPr="00F41605" w:rsidRDefault="00580D60" w:rsidP="00580D60">
      <w:r w:rsidRPr="00F41605">
        <w:rPr>
          <w:rStyle w:val="Style13ptBold"/>
        </w:rPr>
        <w:t xml:space="preserve">Schnurer 2004 </w:t>
      </w:r>
      <w:r>
        <w:t xml:space="preserve">(Maxwell, </w:t>
      </w:r>
      <w:r w:rsidRPr="00F41605">
        <w:t>Ph.D., Pittsburgh</w:t>
      </w:r>
      <w:r>
        <w:t xml:space="preserve">, </w:t>
      </w:r>
      <w:r w:rsidRPr="00F41605">
        <w:t>Assistant Professor at Marist College, Spring 2004 “GAMING AS CONTROL: WILL TO POWER, THE PRISON OF DEBATE AND GAME CALLED POTLATCH,” CONTEMP</w:t>
      </w:r>
      <w:r>
        <w:t>ORARY ARGUMENTATION AND DEBATE”, LB)</w:t>
      </w:r>
    </w:p>
    <w:p w:rsidR="00580D60" w:rsidRPr="00B55278" w:rsidRDefault="00580D60" w:rsidP="00580D60">
      <w:pPr>
        <w:rPr>
          <w:sz w:val="16"/>
        </w:rPr>
      </w:pPr>
      <w:r w:rsidRPr="00B55278">
        <w:rPr>
          <w:sz w:val="16"/>
        </w:rPr>
        <w:t xml:space="preserve">As pointed out in the last section, </w:t>
      </w:r>
      <w:r w:rsidRPr="00B55278">
        <w:rPr>
          <w:u w:val="single"/>
        </w:rPr>
        <w:t>the stakes for the game of debate are high</w:t>
      </w:r>
      <w:r w:rsidRPr="00B55278">
        <w:rPr>
          <w:sz w:val="16"/>
        </w:rPr>
        <w:t xml:space="preserve">. The method of </w:t>
      </w:r>
      <w:r w:rsidRPr="00B55278">
        <w:rPr>
          <w:u w:val="single"/>
        </w:rPr>
        <w:t>debate contains the possibility for revolutionary insight and revolutionary praxis</w:t>
      </w:r>
      <w:r w:rsidRPr="00B55278">
        <w:rPr>
          <w:sz w:val="16"/>
        </w:rPr>
        <w:t xml:space="preserve">. </w:t>
      </w:r>
      <w:r w:rsidRPr="00B55278">
        <w:rPr>
          <w:u w:val="single"/>
        </w:rPr>
        <w:t>The question is how to understand an activity without systematizing and controlling the potential of debate.</w:t>
      </w:r>
      <w:r w:rsidRPr="00B55278">
        <w:rPr>
          <w:sz w:val="16"/>
        </w:rPr>
        <w:t xml:space="preserve"> </w:t>
      </w:r>
      <w:r w:rsidRPr="00B55278">
        <w:rPr>
          <w:u w:val="single"/>
        </w:rPr>
        <w:t>What we really must do is let free the will to power within debaters</w:t>
      </w:r>
      <w:r w:rsidRPr="00B55278">
        <w:rPr>
          <w:sz w:val="16"/>
        </w:rPr>
        <w:t xml:space="preserve">. In this sense, we can use gaming as the topoi to launch our conversation to a debate game that might encourage revolution. </w:t>
      </w:r>
      <w:r w:rsidRPr="00B55278">
        <w:rPr>
          <w:u w:val="single"/>
        </w:rPr>
        <w:t xml:space="preserve">But what does will to power look like? </w:t>
      </w:r>
      <w:r w:rsidRPr="00B55278">
        <w:rPr>
          <w:sz w:val="16"/>
        </w:rPr>
        <w:t xml:space="preserve">How do we encourage it? Lets get a feeling from George Bataille, who orients the Nietzschean impulse of will to power alongside a quote from Nietzsche himself: </w:t>
      </w:r>
      <w:r w:rsidRPr="00B55278">
        <w:rPr>
          <w:u w:val="single"/>
        </w:rPr>
        <w:t>Through the shutters into my window comes an infinite wind, carrying with it unleashed struggles, raging disasters of the ages. And don’t I too carry within me a blood rage, a blindness satisfied by the hunger to mete out blows? How I would enjoy being a pure snarl of hatred, demanding death: the upshot being no prettier than two dogs going at it tooth and nail! Though I am tired and feverish . . . “Now the air all around is alive with the heat, earth breathing a fiery breath. Now everyone walks naked, the good and bad, side by side. And for those in love with knowledge, it’s a celebration</w:t>
      </w:r>
      <w:r w:rsidRPr="00B55278">
        <w:rPr>
          <w:sz w:val="16"/>
        </w:rPr>
        <w:t xml:space="preserve">.” (The Will to Power) (4). </w:t>
      </w:r>
      <w:r w:rsidRPr="00B55278">
        <w:rPr>
          <w:u w:val="single"/>
        </w:rPr>
        <w:t>Will to power can be the outgrowth of debate that challenges existing structures</w:t>
      </w:r>
      <w:r w:rsidRPr="00B55278">
        <w:rPr>
          <w:sz w:val="16"/>
        </w:rPr>
        <w:t xml:space="preserve">. Bataille and Nietzsche desire a wild emancipation from traditional structures, far beyond conventional morality. </w:t>
      </w:r>
      <w:r w:rsidRPr="00B55278">
        <w:rPr>
          <w:u w:val="single"/>
        </w:rPr>
        <w:t>Coupling Nietzsche’s theorizing with the practice of debate something new can emerge, but only if we free ourselves from the shackles of conventional debate, including gaming. How to break these chains</w:t>
      </w:r>
      <w:r w:rsidRPr="00B55278">
        <w:rPr>
          <w:sz w:val="16"/>
        </w:rPr>
        <w:t xml:space="preserve">? </w:t>
      </w:r>
      <w:r w:rsidRPr="00B55278">
        <w:rPr>
          <w:u w:val="single"/>
        </w:rPr>
        <w:t>How do we get beyond that which has brought us so far</w:t>
      </w:r>
      <w:r w:rsidRPr="00B55278">
        <w:rPr>
          <w:sz w:val="16"/>
        </w:rPr>
        <w:t xml:space="preserve">? To help, I want to turn to Guy Debord and the Situationists. </w:t>
      </w:r>
    </w:p>
    <w:p w:rsidR="00580D60" w:rsidRPr="00F41605" w:rsidRDefault="00580D60" w:rsidP="00580D60"/>
    <w:p w:rsidR="00580D60" w:rsidRDefault="00580D60" w:rsidP="00140C81">
      <w:pPr>
        <w:pStyle w:val="Heading4"/>
      </w:pPr>
      <w:r>
        <w:t xml:space="preserve">Debate is a sisyphusian activity that breeds ressentiment </w:t>
      </w:r>
    </w:p>
    <w:p w:rsidR="00580D60" w:rsidRPr="00F41605" w:rsidRDefault="00580D60" w:rsidP="00580D60">
      <w:r w:rsidRPr="00F41605">
        <w:rPr>
          <w:rStyle w:val="Style13ptBold"/>
        </w:rPr>
        <w:t xml:space="preserve">Schnurer 2004 </w:t>
      </w:r>
      <w:r>
        <w:t xml:space="preserve">(Maxwell, </w:t>
      </w:r>
      <w:r w:rsidRPr="00F41605">
        <w:t>Ph.D., Pittsburgh</w:t>
      </w:r>
      <w:r>
        <w:t xml:space="preserve">, </w:t>
      </w:r>
      <w:r w:rsidRPr="00F41605">
        <w:t>Assistant Professor at Marist College, Spring 2004 “GAMING AS CONTROL: WILL TO POWER, THE PRISON OF DEBATE AND GAME CALLED POTLATCH,” CONTEMP</w:t>
      </w:r>
      <w:r>
        <w:t>ORARY ARGUMENTATION AND DEBATE”, LB)</w:t>
      </w:r>
    </w:p>
    <w:p w:rsidR="00580D60" w:rsidRPr="00B55278" w:rsidRDefault="00580D60" w:rsidP="00580D60">
      <w:pPr>
        <w:rPr>
          <w:u w:val="single"/>
        </w:rPr>
      </w:pPr>
      <w:r w:rsidRPr="00B55278">
        <w:rPr>
          <w:sz w:val="16"/>
        </w:rPr>
        <w:t>The big question is</w:t>
      </w:r>
      <w:r w:rsidRPr="00B55278">
        <w:rPr>
          <w:u w:val="single"/>
        </w:rPr>
        <w:t>: does gaming contribute to these revolutionary format changes?</w:t>
      </w:r>
      <w:r w:rsidRPr="00B55278">
        <w:rPr>
          <w:sz w:val="16"/>
        </w:rPr>
        <w:t xml:space="preserve"> I will answer no. Rather, </w:t>
      </w:r>
      <w:r w:rsidRPr="00B55278">
        <w:rPr>
          <w:u w:val="single"/>
        </w:rPr>
        <w:t>I would like to position gaming as a controlling force</w:t>
      </w:r>
      <w:r w:rsidRPr="00B55278">
        <w:rPr>
          <w:sz w:val="16"/>
        </w:rPr>
        <w:t xml:space="preserve">. </w:t>
      </w:r>
      <w:r w:rsidRPr="00B55278">
        <w:rPr>
          <w:u w:val="single"/>
        </w:rPr>
        <w:t>Gaming is a challenging, innovative, and adaptable theory but, fundamentally, a theory of control</w:t>
      </w:r>
      <w:r w:rsidRPr="00B55278">
        <w:rPr>
          <w:sz w:val="16"/>
        </w:rPr>
        <w:t xml:space="preserve">. Gaming works as an answer to the question of what debates do. But </w:t>
      </w:r>
      <w:r w:rsidRPr="00B55278">
        <w:rPr>
          <w:u w:val="single"/>
        </w:rPr>
        <w:t>while we can answer that we play a game (albeit a serious and complex one), we also say something about the players and why we play the game.</w:t>
      </w:r>
      <w:r w:rsidRPr="00B55278">
        <w:rPr>
          <w:sz w:val="16"/>
        </w:rPr>
        <w:t xml:space="preserve"> </w:t>
      </w:r>
      <w:r w:rsidRPr="00B55278">
        <w:rPr>
          <w:u w:val="single"/>
        </w:rPr>
        <w:t xml:space="preserve">Gaming became a tool for control </w:t>
      </w:r>
      <w:r w:rsidRPr="00B55278">
        <w:rPr>
          <w:sz w:val="16"/>
        </w:rPr>
        <w:t xml:space="preserve">– convincing debaters that energies of criticism should be reinvested into the debate community. </w:t>
      </w:r>
      <w:r w:rsidRPr="00B55278">
        <w:rPr>
          <w:u w:val="single"/>
        </w:rPr>
        <w:t>The very parameters of Snider’s goals, to encourage more participants in debate, belie a rigged question</w:t>
      </w:r>
      <w:r w:rsidRPr="00B55278">
        <w:rPr>
          <w:sz w:val="16"/>
        </w:rPr>
        <w:t xml:space="preserve">. We are intended to succeed through gaming to bring a few other voices into debate. But </w:t>
      </w:r>
      <w:r w:rsidRPr="00B55278">
        <w:rPr>
          <w:u w:val="single"/>
        </w:rPr>
        <w:t>like the plus-one activist struggle that simply seeks representation, this approach is doomed to failure</w:t>
      </w:r>
      <w:r w:rsidRPr="00B55278">
        <w:rPr>
          <w:sz w:val="16"/>
        </w:rPr>
        <w:t xml:space="preserve">. We should not be surprised that the </w:t>
      </w:r>
      <w:r w:rsidRPr="00B55278">
        <w:rPr>
          <w:u w:val="single"/>
        </w:rPr>
        <w:t>traditional agents of social control have a brilliant new theory that encourages limited change</w:t>
      </w:r>
      <w:r w:rsidRPr="00B55278">
        <w:rPr>
          <w:sz w:val="16"/>
        </w:rPr>
        <w:t xml:space="preserve">. Gaming in fact operates to </w:t>
      </w:r>
      <w:proofErr w:type="gramStart"/>
      <w:r w:rsidRPr="00B55278">
        <w:rPr>
          <w:sz w:val="16"/>
        </w:rPr>
        <w:t>metastasize</w:t>
      </w:r>
      <w:proofErr w:type="gramEnd"/>
      <w:r w:rsidRPr="00B55278">
        <w:rPr>
          <w:sz w:val="16"/>
        </w:rPr>
        <w:t xml:space="preserve"> the crisis-politics of modern policy debate, covering over the rotting corpse with a sweet perfume. For example, </w:t>
      </w:r>
      <w:r w:rsidRPr="00B55278">
        <w:rPr>
          <w:u w:val="single"/>
        </w:rPr>
        <w:t>gaming minimizes and cripples the increasing tension over activist-oriented arguments in debate round</w:t>
      </w:r>
      <w:r w:rsidRPr="00B55278">
        <w:rPr>
          <w:sz w:val="16"/>
        </w:rPr>
        <w:t xml:space="preserve">s. </w:t>
      </w:r>
      <w:r w:rsidRPr="00B55278">
        <w:rPr>
          <w:u w:val="single"/>
        </w:rPr>
        <w:t>Gaming encourages such argument innovation not for the world community but for the debate community, teaching students to passionately plead for change to an empty room</w:t>
      </w:r>
      <w:r w:rsidRPr="00B55278">
        <w:rPr>
          <w:sz w:val="16"/>
        </w:rPr>
        <w:t xml:space="preserve">. How can a theory understand the desire of debaters to crack open the debate methods and introduce something “outside” of debate as Snider points to in his most recent gaming essay? The answer is that it can’t. </w:t>
      </w:r>
      <w:r w:rsidRPr="00B55278">
        <w:rPr>
          <w:u w:val="single"/>
        </w:rPr>
        <w:t>Debate as a model can only create more debate, and so long as our goal for debate is more debate, then we will never emerge to challenge larger forces of control.</w:t>
      </w:r>
      <w:r w:rsidRPr="00B55278">
        <w:rPr>
          <w:sz w:val="16"/>
        </w:rPr>
        <w:t xml:space="preserve"> Worse than being satisfied with shouting at walls, </w:t>
      </w:r>
      <w:r w:rsidRPr="00B55278">
        <w:rPr>
          <w:u w:val="single"/>
        </w:rPr>
        <w:t>approaching debate from the perspective of games encourages a god-complex that teaches debaters that saying something poignant in a debate round translates into something larger in the world.</w:t>
      </w:r>
      <w:r w:rsidRPr="00B55278">
        <w:rPr>
          <w:sz w:val="16"/>
        </w:rPr>
        <w:t xml:space="preserve"> Christopher Douglas, a professor of English at Furman University, explores how games teach us to adore the replay: “This is the experience structured into the gaming process—the multiple tries at the same space-time moment. Like Superman after Lois Lane dies, we can in a sense turn back the clock and replay the challenge, to a better end” (2002, p. 7). </w:t>
      </w:r>
      <w:r w:rsidRPr="00B55278">
        <w:rPr>
          <w:u w:val="single"/>
        </w:rPr>
        <w:t>What kind of academic activity encourages students to fantasize about making change without considering for the slightest bit how to bring that change about</w:t>
      </w:r>
      <w:r w:rsidRPr="00B55278">
        <w:rPr>
          <w:sz w:val="16"/>
        </w:rPr>
        <w:t xml:space="preserve">? Douglas positions this impulse alongside the Sisyphean burden of trying to make the world into a structured, controlled, sterile environment. </w:t>
      </w:r>
      <w:r w:rsidRPr="00B55278">
        <w:rPr>
          <w:u w:val="single"/>
        </w:rPr>
        <w:t>Sisyphus and the reset button on a videogame console share a common ancestor with the debate model that has thirty debate teams advocating different policies in separate rooms at exactly the same time</w:t>
      </w:r>
      <w:r w:rsidRPr="00B55278">
        <w:rPr>
          <w:sz w:val="16"/>
        </w:rPr>
        <w:t xml:space="preserve">. All of these examples showcase humans desperately attempting to construct meaning out of a confusing world, where the human will to power forces the world to fit a structure. Douglas reminds us that </w:t>
      </w:r>
      <w:r w:rsidRPr="00B55278">
        <w:rPr>
          <w:u w:val="single"/>
        </w:rPr>
        <w:t>games help to structure an oft-confusing world, imbuing the person imagining with god-like powers</w:t>
      </w:r>
      <w:r w:rsidRPr="00B55278">
        <w:rPr>
          <w:sz w:val="16"/>
        </w:rPr>
        <w:t xml:space="preserve"> (McGuire, 1980; Nietzsche 1966): </w:t>
      </w:r>
      <w:r w:rsidRPr="00B55278">
        <w:rPr>
          <w:u w:val="single"/>
        </w:rPr>
        <w:t xml:space="preserve">Games therefore do not threaten film’s status so much as they threaten religion, because they perform the same existentially soothing task as religion. </w:t>
      </w:r>
      <w:r w:rsidRPr="00B55278">
        <w:rPr>
          <w:sz w:val="16"/>
        </w:rPr>
        <w:t xml:space="preserve">They proffer a world of meaning, in which we not only have a task to perform, but a world that is made with us in mind. And indeed, the game world is made with us, or at least our avatar in mind. </w:t>
      </w:r>
      <w:proofErr w:type="gramStart"/>
      <w:r w:rsidRPr="00B55278">
        <w:rPr>
          <w:sz w:val="16"/>
        </w:rPr>
        <w:t>(Douglas, 2002, p. 9).</w:t>
      </w:r>
      <w:proofErr w:type="gramEnd"/>
      <w:r w:rsidRPr="00B55278">
        <w:rPr>
          <w:sz w:val="16"/>
        </w:rPr>
        <w:t xml:space="preserve"> </w:t>
      </w:r>
      <w:r w:rsidRPr="00B55278">
        <w:rPr>
          <w:u w:val="single"/>
        </w:rPr>
        <w:t xml:space="preserve">Gaming draws forth a natural impulse of humans – to make the world in our image. But debate and videogames contain the same fantastic lure that encourages people to pore their energies into debate. Fiat and utopian flights of fancy are both seductions of our will to power, encouraging us to commit to becoming better debaters. </w:t>
      </w:r>
    </w:p>
    <w:p w:rsidR="00580D60" w:rsidRDefault="00580D60" w:rsidP="00580D60"/>
    <w:p w:rsidR="00580D60" w:rsidRDefault="00580D60" w:rsidP="00140C81">
      <w:pPr>
        <w:pStyle w:val="Heading4"/>
      </w:pPr>
      <w:r>
        <w:t xml:space="preserve">Self creation is a prior question to engaging the state </w:t>
      </w:r>
    </w:p>
    <w:p w:rsidR="00580D60" w:rsidRPr="00F138C8" w:rsidRDefault="00580D60" w:rsidP="00580D60">
      <w:pPr>
        <w:rPr>
          <w:sz w:val="18"/>
        </w:rPr>
      </w:pPr>
      <w:r w:rsidRPr="00107AB7">
        <w:rPr>
          <w:rStyle w:val="Style13ptBold"/>
        </w:rPr>
        <w:t>Newman 2k</w:t>
      </w:r>
      <w:r>
        <w:t xml:space="preserve"> </w:t>
      </w:r>
      <w:r w:rsidRPr="00F138C8">
        <w:rPr>
          <w:sz w:val="18"/>
        </w:rPr>
        <w:t>(</w:t>
      </w:r>
      <w:proofErr w:type="gramStart"/>
      <w:r w:rsidRPr="00F138C8">
        <w:rPr>
          <w:sz w:val="18"/>
        </w:rPr>
        <w:t>saul</w:t>
      </w:r>
      <w:proofErr w:type="gramEnd"/>
      <w:r w:rsidRPr="00F138C8">
        <w:rPr>
          <w:sz w:val="18"/>
        </w:rPr>
        <w:t>, Reader in Political Theory at </w:t>
      </w:r>
      <w:hyperlink r:id="rId45" w:tooltip="Goldsmiths College, University of London" w:history="1">
        <w:r w:rsidRPr="00F138C8">
          <w:rPr>
            <w:rStyle w:val="Hyperlink"/>
            <w:sz w:val="18"/>
          </w:rPr>
          <w:t>Goldsmiths College</w:t>
        </w:r>
      </w:hyperlink>
      <w:r w:rsidRPr="00F138C8">
        <w:rPr>
          <w:sz w:val="18"/>
        </w:rPr>
        <w:t xml:space="preserve">, anarchism and the politics of ressentiment, </w:t>
      </w:r>
      <w:hyperlink r:id="rId46" w:history="1">
        <w:r w:rsidRPr="00F138C8">
          <w:rPr>
            <w:rStyle w:val="Hyperlink"/>
            <w:sz w:val="18"/>
          </w:rPr>
          <w:t>http://muse.jhu.edu/login?auth=0&amp;type=summary&amp;url=/journals/theory_and_event/v004/4.3newman.html</w:t>
        </w:r>
      </w:hyperlink>
      <w:r w:rsidRPr="00F138C8">
        <w:rPr>
          <w:sz w:val="18"/>
        </w:rPr>
        <w:t>, LB)</w:t>
      </w:r>
    </w:p>
    <w:p w:rsidR="00580D60" w:rsidRPr="0019248A" w:rsidRDefault="00580D60" w:rsidP="00580D60">
      <w:pPr>
        <w:rPr>
          <w:sz w:val="16"/>
        </w:rPr>
      </w:pPr>
      <w:r w:rsidRPr="0019248A">
        <w:rPr>
          <w:u w:val="single"/>
        </w:rPr>
        <w:t>Rather than having an external enemy — like the State — in opposition to which one’s political identity is formed, we must work on ourselves</w:t>
      </w:r>
      <w:r w:rsidRPr="0019248A">
        <w:rPr>
          <w:sz w:val="16"/>
        </w:rPr>
        <w:t xml:space="preserve">. As political subjects </w:t>
      </w:r>
      <w:r w:rsidRPr="0019248A">
        <w:rPr>
          <w:u w:val="single"/>
        </w:rPr>
        <w:t>we must overcome ressentiment by transforming our relationship with power.</w:t>
      </w:r>
      <w:r w:rsidRPr="0019248A">
        <w:rPr>
          <w:sz w:val="16"/>
        </w:rPr>
        <w:t xml:space="preserve"> One can only do this, according to Nietzsche, through eternal return. </w:t>
      </w:r>
      <w:r w:rsidRPr="0019248A">
        <w:rPr>
          <w:u w:val="single"/>
        </w:rPr>
        <w:t>To affirm eternal return is to acknowledge and indeed positively affirm the continual ‘return’ of same life with its harsh realities.</w:t>
      </w:r>
      <w:r w:rsidRPr="0019248A">
        <w:rPr>
          <w:sz w:val="16"/>
        </w:rPr>
        <w:t xml:space="preserve"> Because it is an active willing of nihilism, it is at the same time a transcendence of nihilism. Perhaps in the same way, eternal return refers to power. </w:t>
      </w:r>
      <w:r w:rsidRPr="0019248A">
        <w:rPr>
          <w:u w:val="single"/>
        </w:rPr>
        <w:t>We must acknowledge and affirm the ‘return’ of power, the fact that it will always be with us.</w:t>
      </w:r>
      <w:r w:rsidRPr="0019248A">
        <w:rPr>
          <w:sz w:val="16"/>
        </w:rPr>
        <w:t xml:space="preserve"> To </w:t>
      </w:r>
      <w:r w:rsidRPr="0019248A">
        <w:rPr>
          <w:u w:val="single"/>
        </w:rPr>
        <w:t>overcome ressentiment we must, in other words, will power. We must affirm a will to power — in the form of creative, life-affirming values</w:t>
      </w:r>
      <w:r w:rsidRPr="0019248A">
        <w:rPr>
          <w:sz w:val="16"/>
        </w:rPr>
        <w:t>, according to Nietzsche.</w:t>
      </w:r>
      <w:hyperlink r:id="rId47" w:anchor="fn56" w:history="1">
        <w:r w:rsidRPr="0019248A">
          <w:rPr>
            <w:rStyle w:val="Hyperlink"/>
            <w:sz w:val="16"/>
          </w:rPr>
          <w:t>[56]</w:t>
        </w:r>
      </w:hyperlink>
      <w:r w:rsidRPr="0019248A">
        <w:rPr>
          <w:sz w:val="16"/>
        </w:rPr>
        <w:t xml:space="preserve"> This is to accept the notion of self-overcoming’.</w:t>
      </w:r>
      <w:hyperlink r:id="rId48" w:anchor="fn57" w:history="1">
        <w:r w:rsidRPr="0019248A">
          <w:rPr>
            <w:rStyle w:val="Hyperlink"/>
            <w:sz w:val="16"/>
          </w:rPr>
          <w:t>[57]</w:t>
        </w:r>
      </w:hyperlink>
      <w:r w:rsidRPr="0019248A">
        <w:rPr>
          <w:sz w:val="16"/>
        </w:rPr>
        <w:t xml:space="preserve"> </w:t>
      </w:r>
      <w:r w:rsidRPr="0019248A">
        <w:rPr>
          <w:u w:val="single"/>
        </w:rPr>
        <w:t>To ‘overcome’ oneself in this sense, would mean an overcoming of the essentialist identities and categories that limit us</w:t>
      </w:r>
      <w:r w:rsidRPr="0019248A">
        <w:rPr>
          <w:sz w:val="16"/>
        </w:rPr>
        <w:t>. As Foucault has shown, we are constructed as essential political subjects in ways that that dominate us — this is what he calls subjectification.</w:t>
      </w:r>
      <w:hyperlink r:id="rId49" w:anchor="fn58" w:history="1">
        <w:r w:rsidRPr="0019248A">
          <w:rPr>
            <w:rStyle w:val="Hyperlink"/>
            <w:sz w:val="16"/>
          </w:rPr>
          <w:t>[58]</w:t>
        </w:r>
      </w:hyperlink>
      <w:r w:rsidRPr="0019248A">
        <w:rPr>
          <w:sz w:val="16"/>
        </w:rPr>
        <w:t xml:space="preserve"> </w:t>
      </w:r>
      <w:r w:rsidRPr="0019248A">
        <w:rPr>
          <w:u w:val="single"/>
        </w:rPr>
        <w:t>We hide behind essentialist identities that deny power, and produce through this denial, a Manichean politics of absolute opposition that only reflects and reaffirms the very domination it claims to oppose</w:t>
      </w:r>
      <w:r w:rsidRPr="0019248A">
        <w:rPr>
          <w:sz w:val="16"/>
        </w:rPr>
        <w:t xml:space="preserve">. This we have seen in the case of anarchism. In order to avoid this Manichean logic, anarchism must no longer rely on essentialist identities and concepts, and instead positively affirm the eternal return of power. This is not a grim realization but rather a ‘happy positivism’. It is characterized by political strategies aimed at minimizing the possibilities of domination, and increasing the possibilities for freedom. </w:t>
      </w:r>
      <w:r w:rsidRPr="0019248A">
        <w:rPr>
          <w:u w:val="single"/>
        </w:rPr>
        <w:t>If one rejects essentialist identities, what is one left with? Can one have a notion of radical politics and resistance without an essential subject</w:t>
      </w:r>
      <w:r w:rsidRPr="0019248A">
        <w:rPr>
          <w:sz w:val="16"/>
        </w:rPr>
        <w:t xml:space="preserve">? One might, however, ask the opposite question: </w:t>
      </w:r>
      <w:r w:rsidRPr="0019248A">
        <w:rPr>
          <w:u w:val="single"/>
        </w:rPr>
        <w:t xml:space="preserve">how can radical politics continue </w:t>
      </w:r>
      <w:proofErr w:type="gramStart"/>
      <w:r w:rsidRPr="0019248A">
        <w:rPr>
          <w:u w:val="single"/>
        </w:rPr>
        <w:t>without ‘overcoming’ essentialist identities, without, in Nietzsche’s terms, ‘overcoming’ man</w:t>
      </w:r>
      <w:proofErr w:type="gramEnd"/>
      <w:r w:rsidRPr="0019248A">
        <w:rPr>
          <w:sz w:val="16"/>
        </w:rPr>
        <w:t>? Nietzsche says: “The most cautious people ask today: ‘How may man still be preserved?’ Zarathustra, however, asks as the sole and first one to do so: ‘</w:t>
      </w:r>
      <w:r w:rsidRPr="0019248A">
        <w:rPr>
          <w:u w:val="single"/>
        </w:rPr>
        <w:t>How shall man be overcome?’”</w:t>
      </w:r>
      <w:hyperlink r:id="rId50" w:anchor="fn59" w:history="1">
        <w:r w:rsidRPr="0019248A">
          <w:rPr>
            <w:rStyle w:val="Hyperlink"/>
            <w:u w:val="single"/>
          </w:rPr>
          <w:t>[59]</w:t>
        </w:r>
      </w:hyperlink>
      <w:r w:rsidRPr="0019248A">
        <w:rPr>
          <w:u w:val="single"/>
        </w:rPr>
        <w:t xml:space="preserve"> I would argue that anarchism would be greatly enhanced as a political and ethical philosophy if it eschewed essentialist categories, leaving itself open to different and contingent identities — a post-anarchism</w:t>
      </w:r>
      <w:r w:rsidRPr="0019248A">
        <w:rPr>
          <w:sz w:val="16"/>
        </w:rPr>
        <w:t xml:space="preserve">. To affirm difference and contingency would be to become a philosophy of the strong, rather than the weak. </w:t>
      </w:r>
      <w:r w:rsidRPr="0019248A">
        <w:rPr>
          <w:u w:val="single"/>
        </w:rPr>
        <w:t>Nietzsche exhorts us to ‘live dangerously’, to do away with certainties, to break with essences and structures, and to embrace uncertainty. “Build your cities on the slopes of Vesuvius! Send your ships into unchartered seas!</w:t>
      </w:r>
      <w:r w:rsidRPr="0019248A">
        <w:rPr>
          <w:sz w:val="16"/>
        </w:rPr>
        <w:t>” he says.</w:t>
      </w:r>
      <w:hyperlink r:id="rId51" w:anchor="fn60" w:history="1">
        <w:r w:rsidRPr="0019248A">
          <w:rPr>
            <w:rStyle w:val="Hyperlink"/>
            <w:sz w:val="16"/>
          </w:rPr>
          <w:t>[60]</w:t>
        </w:r>
      </w:hyperlink>
      <w:r w:rsidRPr="0019248A">
        <w:rPr>
          <w:sz w:val="16"/>
        </w:rPr>
        <w:t xml:space="preserve"> </w:t>
      </w:r>
      <w:r w:rsidRPr="0019248A">
        <w:rPr>
          <w:u w:val="single"/>
        </w:rPr>
        <w:t>The politics of resistance against domination must take place in a world without guarantees.</w:t>
      </w:r>
      <w:r w:rsidRPr="0019248A">
        <w:rPr>
          <w:sz w:val="16"/>
        </w:rPr>
        <w:t xml:space="preserve"> To remain open to difference and contingency, to affirm the eternal return of power, would be to become what Nietzsche calls the superman or Overman. The overman is man ‘overcome’ — the overcoming of man: “God has died: now we desire — that the Superman shall live.”</w:t>
      </w:r>
      <w:hyperlink r:id="rId52" w:anchor="fn61" w:history="1">
        <w:r w:rsidRPr="0019248A">
          <w:rPr>
            <w:rStyle w:val="Hyperlink"/>
            <w:sz w:val="16"/>
          </w:rPr>
          <w:t>[61]</w:t>
        </w:r>
      </w:hyperlink>
      <w:r w:rsidRPr="0019248A">
        <w:rPr>
          <w:sz w:val="16"/>
        </w:rPr>
        <w:t xml:space="preserve"> For Nietzsche the Superman replaces God and Man — it comes to redeem a humanity crippled by nihilism, joyously affirming power and eternal return. However I would like to propose a somewhat gentler, more ironic version of the Superman for radical politics. Ernesto Laclau speaks of “</w:t>
      </w:r>
      <w:r w:rsidRPr="0019248A">
        <w:rPr>
          <w:u w:val="single"/>
        </w:rPr>
        <w:t>a hero of a new type who still has not been created by our culture, but one whose creation is absolutely necessary if our time is going to live up to its most radical and exhilarating possibilities.”</w:t>
      </w:r>
      <w:hyperlink r:id="rId53" w:anchor="fn62" w:history="1">
        <w:r w:rsidRPr="0019248A">
          <w:rPr>
            <w:rStyle w:val="Hyperlink"/>
            <w:u w:val="single"/>
          </w:rPr>
          <w:t>[62]</w:t>
        </w:r>
      </w:hyperlink>
    </w:p>
    <w:p w:rsidR="00580D60" w:rsidRPr="00580D60" w:rsidRDefault="00580D60" w:rsidP="00580D60"/>
    <w:p w:rsidR="00E67520" w:rsidRDefault="00E67520" w:rsidP="00E67520">
      <w:pPr>
        <w:pStyle w:val="Heading2"/>
      </w:pPr>
      <w:proofErr w:type="gramStart"/>
      <w:r>
        <w:t>deliberation</w:t>
      </w:r>
      <w:proofErr w:type="gramEnd"/>
    </w:p>
    <w:p w:rsidR="00E67520" w:rsidRPr="00747D20" w:rsidRDefault="00E67520" w:rsidP="00E67520"/>
    <w:p w:rsidR="00E67520" w:rsidRDefault="00E67520" w:rsidP="00E67520">
      <w:pPr>
        <w:pStyle w:val="Heading3"/>
      </w:pPr>
      <w:r>
        <w:t>Deliberation = ressentiment</w:t>
      </w:r>
    </w:p>
    <w:p w:rsidR="00E67520" w:rsidRDefault="00E67520" w:rsidP="00140C81">
      <w:pPr>
        <w:pStyle w:val="Heading4"/>
      </w:pPr>
      <w:r>
        <w:t xml:space="preserve">The deliberative model is both violent and ends any democracy they want to create </w:t>
      </w:r>
    </w:p>
    <w:p w:rsidR="00E67520" w:rsidRDefault="00E67520" w:rsidP="00E67520">
      <w:proofErr w:type="gramStart"/>
      <w:r w:rsidRPr="00107AB7">
        <w:rPr>
          <w:rStyle w:val="Style13ptBold"/>
        </w:rPr>
        <w:t>stuhr</w:t>
      </w:r>
      <w:proofErr w:type="gramEnd"/>
      <w:r w:rsidRPr="00107AB7">
        <w:rPr>
          <w:rStyle w:val="Style13ptBold"/>
        </w:rPr>
        <w:t xml:space="preserve"> 2007</w:t>
      </w:r>
      <w:r>
        <w:t xml:space="preserve"> (john, Arts and Sciences Distinguished Professor of Philosophy and Department Chair, pragmatism with ressentiment, </w:t>
      </w:r>
      <w:hyperlink r:id="rId54" w:history="1">
        <w:r w:rsidRPr="00DB3844">
          <w:rPr>
            <w:rStyle w:val="Hyperlink"/>
          </w:rPr>
          <w:t>http://www.philosophy.uncc.edu/mleldrid/SAAP/USC/PD12.html</w:t>
        </w:r>
      </w:hyperlink>
      <w:r>
        <w:t>, LB)</w:t>
      </w:r>
    </w:p>
    <w:p w:rsidR="00E67520" w:rsidRPr="004A0B94" w:rsidRDefault="00E67520" w:rsidP="00E67520">
      <w:pPr>
        <w:rPr>
          <w:sz w:val="16"/>
        </w:rPr>
      </w:pPr>
      <w:r w:rsidRPr="004A0B94">
        <w:rPr>
          <w:u w:val="single"/>
        </w:rPr>
        <w:t>Deliberative democratic theory holds out the hope that a people, or peoples, if you like, can talk and reason together well enough to work out their differences and arrive at policy directions that would be amenable to all involved.</w:t>
      </w:r>
      <w:r w:rsidRPr="004A0B94">
        <w:rPr>
          <w:sz w:val="16"/>
        </w:rPr>
        <w:t xml:space="preserve"> This hope is not shared by all. It is shared readily by many analytic philosophers (those analysts who are willing, anyway, to dally with values), </w:t>
      </w:r>
      <w:r w:rsidRPr="004A0B94">
        <w:rPr>
          <w:u w:val="single"/>
        </w:rPr>
        <w:t xml:space="preserve">since analytic philosophers generally accept that there is an objective and shared world that can be accessed and evaluated with language. </w:t>
      </w:r>
      <w:r w:rsidRPr="004A0B94">
        <w:rPr>
          <w:sz w:val="16"/>
        </w:rPr>
        <w:t xml:space="preserve">However, </w:t>
      </w:r>
      <w:r w:rsidRPr="004A0B94">
        <w:rPr>
          <w:u w:val="single"/>
        </w:rPr>
        <w:t>it is not generally shared or accepted by continental philosophers who harbor a long suspicion, heralded by the masters of suspicion</w:t>
      </w:r>
      <w:r w:rsidRPr="004A0B94">
        <w:rPr>
          <w:sz w:val="16"/>
        </w:rPr>
        <w:t xml:space="preserve"> (Marx, Nietzsche, and Freud), that all is rarely what it seems to be, that history is made behind the backs of men, that power is too often wielded out of ressentiment rather than strength, and that what we say may be largely influenced by what we are unwilling and unable to acknowledge. As a result, </w:t>
      </w:r>
      <w:r w:rsidRPr="004A0B94">
        <w:rPr>
          <w:u w:val="single"/>
        </w:rPr>
        <w:t>there is no easy fit between continental philosophy and most deliberative democratic theory.</w:t>
      </w:r>
      <w:r w:rsidRPr="004A0B94">
        <w:rPr>
          <w:sz w:val="16"/>
        </w:rPr>
        <w:t xml:space="preserve"> Those who have been willing to venture there, such as Jürgen Habermas, share more of the analytic frame of mind than they do of the continental, even though they are heirs of Marx and to a certain extent Freud. But they, at least Habermas, are no heirs of Nietzsche and his account of ressentiment. </w:t>
      </w:r>
      <w:r w:rsidRPr="004A0B94">
        <w:rPr>
          <w:u w:val="single"/>
        </w:rPr>
        <w:t>There is something about the Nietzschean suspicion of power, reason, and truth that makes for a tortuous view of deliberative democratic theory and its cousins</w:t>
      </w:r>
      <w:r w:rsidRPr="004A0B94">
        <w:rPr>
          <w:sz w:val="16"/>
        </w:rPr>
        <w:t xml:space="preserve"> (e.g., Rawls’s late work on international theory and the laws of peoples). That Nietzsche is suspicious of democracy – for upholding the common mentality and meager aspirations of the herd – is the least of the problem. The greater problem, again, is that in </w:t>
      </w:r>
      <w:r w:rsidRPr="004A0B94">
        <w:rPr>
          <w:u w:val="single"/>
        </w:rPr>
        <w:t>a Nietzschean view what we say, and what we say is reasonable -- our very postulation of reason and truth -- is often a will to power gone astray out of weak and malignant motivations steeped in</w:t>
      </w:r>
      <w:r>
        <w:rPr>
          <w:u w:val="single"/>
        </w:rPr>
        <w:t xml:space="preserve"> </w:t>
      </w:r>
      <w:r w:rsidRPr="004A0B94">
        <w:rPr>
          <w:u w:val="single"/>
        </w:rPr>
        <w:t>ressentiment</w:t>
      </w:r>
      <w:r w:rsidRPr="004A0B94">
        <w:rPr>
          <w:sz w:val="16"/>
        </w:rPr>
        <w:t xml:space="preserve">. In their explorations into democracy, post-Nietzscheans are more likely to turn to an agonistic view of politics, what Chantal Mouffe and others call “radical democracy,” brought on by Schmitt, rather than by any kind of deliberative hope. </w:t>
      </w:r>
      <w:r w:rsidRPr="004A0B94">
        <w:rPr>
          <w:u w:val="single"/>
        </w:rPr>
        <w:t>Radical democrats think that any kind of consensus achieved through talking is the end of democracy, not the beginning of it.</w:t>
      </w:r>
      <w:r w:rsidRPr="004A0B94">
        <w:rPr>
          <w:sz w:val="16"/>
        </w:rPr>
        <w:t xml:space="preserve"> One might even say that the continental left’s antipathy to deliberative theory is its own longstanding ressentiment at the linguistic turn in political theory and practice and at the resurgence of democratic ideals that aim toward consensus rather than valuing supposedly irreconcilable differences. The odd, often missing, figure in all this is Dewey, and the odd, also often missing, philosophy more largely is pragmatism. The most mainstream of analytic philosophers of deliberation will never mention John Dewey, though Dewey’s entire body of work lends itself to this kind of collective learning and working out through communication what we as a people want to be. The more interesting philosophers of deliberative democratic theory will turn to Dewey often. And as for pragmatism at large, one should recall Habermas’s reliance on Mead for his notion of individuation and how one begins to converse with others in the first place. In light of this background, in my contribution to this panel, I will trace the resources that deliberative theory has found in pragmatism, and I will inquire into why and how it is that pragmatism avoids the continental left’s ressentiment toward any hope in deliberative talk. But in the main, the central question I will address is this: </w:t>
      </w:r>
      <w:r w:rsidRPr="004A0B94">
        <w:rPr>
          <w:u w:val="single"/>
        </w:rPr>
        <w:t>Should pragmatism hold out hope in deliberation when the Nietscheans may well be right that ressentiment clouds and dogs all deliberative encounters and all political arrangements?</w:t>
      </w:r>
      <w:r w:rsidRPr="004A0B94">
        <w:rPr>
          <w:sz w:val="16"/>
        </w:rPr>
        <w:t xml:space="preserve"> Given that the Deweyans and pragmatists more broadly don’t share the faith of most analytical philosophers in the objective reality of the world, or at least of a world given ready-made and waiting prior to human interpretation, the Deweyans share the continentals’ suspicion of language as a mere tool for accessing the real. </w:t>
      </w:r>
      <w:r w:rsidRPr="004A0B94">
        <w:rPr>
          <w:u w:val="single"/>
        </w:rPr>
        <w:t>How far does this resemblance continue, and how does this resemblance augur for a non-analytic philosophy of deliberative democracy.</w:t>
      </w:r>
      <w:r w:rsidRPr="004A0B94">
        <w:rPr>
          <w:sz w:val="16"/>
        </w:rPr>
        <w:t xml:space="preserve"> Have Dewey and other pragmatists simply finessed the problem of ressentiment’s power to skew deliberative talk? Or </w:t>
      </w:r>
      <w:r w:rsidRPr="004A0B94">
        <w:rPr>
          <w:u w:val="single"/>
        </w:rPr>
        <w:t>are there resources in pragmatism that actually help a deliberating people acknowledge and work through ressentiment and its causes and consequences, in some kind of marriage of Freudian “working through” and pragmatic problem solving?</w:t>
      </w:r>
      <w:r w:rsidRPr="004A0B94">
        <w:rPr>
          <w:sz w:val="16"/>
        </w:rPr>
        <w:t xml:space="preserve"> If pragmatism has been too naïve in its hope in the “winged words” of conversation and their ability for a people to find new direction, might it still have resources to work through the question properly? In the final sections of my presentation, I develop positive responses to these pressing questions for pragmatic theory and democratic practice. </w:t>
      </w:r>
    </w:p>
    <w:p w:rsidR="00E67520" w:rsidRDefault="00E67520" w:rsidP="00E67520"/>
    <w:p w:rsidR="00E67520" w:rsidRDefault="00E67520" w:rsidP="00140C81">
      <w:pPr>
        <w:pStyle w:val="Heading4"/>
      </w:pPr>
      <w:r>
        <w:t>Framework is a politics of reactivity that rejects all alterity and creates the conditions for violence</w:t>
      </w:r>
    </w:p>
    <w:p w:rsidR="00E67520" w:rsidRPr="00F138C8" w:rsidRDefault="00E67520" w:rsidP="00E67520">
      <w:pPr>
        <w:rPr>
          <w:sz w:val="18"/>
        </w:rPr>
      </w:pPr>
      <w:r w:rsidRPr="00107AB7">
        <w:rPr>
          <w:rStyle w:val="Style13ptBold"/>
        </w:rPr>
        <w:t>Newman 2k</w:t>
      </w:r>
      <w:r>
        <w:t xml:space="preserve"> </w:t>
      </w:r>
      <w:r w:rsidRPr="00F138C8">
        <w:rPr>
          <w:sz w:val="18"/>
        </w:rPr>
        <w:t>(</w:t>
      </w:r>
      <w:proofErr w:type="gramStart"/>
      <w:r w:rsidRPr="00F138C8">
        <w:rPr>
          <w:sz w:val="18"/>
        </w:rPr>
        <w:t>saul</w:t>
      </w:r>
      <w:proofErr w:type="gramEnd"/>
      <w:r w:rsidRPr="00F138C8">
        <w:rPr>
          <w:sz w:val="18"/>
        </w:rPr>
        <w:t>, Reader in Political Theory at </w:t>
      </w:r>
      <w:hyperlink r:id="rId55" w:tooltip="Goldsmiths College, University of London" w:history="1">
        <w:r w:rsidRPr="00F138C8">
          <w:rPr>
            <w:rStyle w:val="Hyperlink"/>
            <w:sz w:val="18"/>
          </w:rPr>
          <w:t>Goldsmiths College</w:t>
        </w:r>
      </w:hyperlink>
      <w:r w:rsidRPr="00F138C8">
        <w:rPr>
          <w:sz w:val="18"/>
        </w:rPr>
        <w:t xml:space="preserve">, anarchism and the politics of ressentiment, </w:t>
      </w:r>
      <w:hyperlink r:id="rId56" w:history="1">
        <w:r w:rsidRPr="00F138C8">
          <w:rPr>
            <w:rStyle w:val="Hyperlink"/>
            <w:sz w:val="18"/>
          </w:rPr>
          <w:t>http://muse.jhu.edu/login?auth=0&amp;type=summary&amp;url=/journals/theory_and_event/v004/4.3newman.html</w:t>
        </w:r>
      </w:hyperlink>
      <w:r w:rsidRPr="00F138C8">
        <w:rPr>
          <w:sz w:val="18"/>
        </w:rPr>
        <w:t>, LB)</w:t>
      </w:r>
    </w:p>
    <w:p w:rsidR="00E67520" w:rsidRPr="004A0B94" w:rsidRDefault="00E67520" w:rsidP="00E67520">
      <w:pPr>
        <w:rPr>
          <w:sz w:val="16"/>
        </w:rPr>
      </w:pPr>
      <w:r w:rsidRPr="004A0B94">
        <w:rPr>
          <w:u w:val="single"/>
        </w:rPr>
        <w:t>Political values also grew from this poisonous root.</w:t>
      </w:r>
      <w:r w:rsidRPr="004A0B94">
        <w:rPr>
          <w:sz w:val="16"/>
        </w:rPr>
        <w:t xml:space="preserve"> For Nietzsche, </w:t>
      </w:r>
      <w:r w:rsidRPr="004A0B94">
        <w:rPr>
          <w:u w:val="single"/>
        </w:rPr>
        <w:t>values of equality and democracy, which form the cornerstone of radical political theory, arose out of the slave revolt in morality</w:t>
      </w:r>
      <w:r w:rsidRPr="004A0B94">
        <w:rPr>
          <w:sz w:val="16"/>
        </w:rPr>
        <w:t xml:space="preserve">. They are generated by the same spirit of revenge and hatred of the powerful. </w:t>
      </w:r>
      <w:r w:rsidRPr="004A0B94">
        <w:rPr>
          <w:u w:val="single"/>
        </w:rPr>
        <w:t>Nietzsche therefore condemns political movements like liberal democracy, socialism, and indeed anarchism</w:t>
      </w:r>
      <w:r w:rsidRPr="004A0B94">
        <w:rPr>
          <w:sz w:val="16"/>
        </w:rPr>
        <w:t xml:space="preserve">. He </w:t>
      </w:r>
      <w:r w:rsidRPr="004A0B94">
        <w:rPr>
          <w:u w:val="single"/>
        </w:rPr>
        <w:t>sees the democratic movement as an expression of the herd-animal morality derived from the Judeo-Christian revaluation of values</w:t>
      </w:r>
      <w:r w:rsidRPr="004A0B94">
        <w:rPr>
          <w:sz w:val="16"/>
        </w:rPr>
        <w:t>.</w:t>
      </w:r>
      <w:hyperlink r:id="rId57" w:anchor="fn6" w:history="1">
        <w:r w:rsidRPr="004A0B94">
          <w:rPr>
            <w:rStyle w:val="Hyperlink"/>
            <w:sz w:val="16"/>
          </w:rPr>
          <w:t>[6]</w:t>
        </w:r>
      </w:hyperlink>
      <w:r w:rsidRPr="004A0B94">
        <w:rPr>
          <w:sz w:val="16"/>
        </w:rPr>
        <w:t xml:space="preserve"> </w:t>
      </w:r>
      <w:r w:rsidRPr="004A0B94">
        <w:rPr>
          <w:u w:val="single"/>
        </w:rPr>
        <w:t>Anarchism</w:t>
      </w:r>
      <w:r w:rsidRPr="004A0B94">
        <w:rPr>
          <w:sz w:val="16"/>
        </w:rPr>
        <w:t xml:space="preserve"> is for Nietzsche the most extreme heir to democratic values — the most rabid expression of the herd instinct. It </w:t>
      </w:r>
      <w:r w:rsidRPr="004A0B94">
        <w:rPr>
          <w:u w:val="single"/>
        </w:rPr>
        <w:t>seeks to level the differences between individuals, to abolish class distinctions, to raze hierarchies to the ground, and to equalize the powerful and the powerless, the rich and the poor, the master and the slave</w:t>
      </w:r>
      <w:r w:rsidRPr="004A0B94">
        <w:rPr>
          <w:sz w:val="16"/>
        </w:rPr>
        <w:t xml:space="preserve">. To Nietzsche </w:t>
      </w:r>
      <w:r w:rsidRPr="004A0B94">
        <w:rPr>
          <w:u w:val="single"/>
        </w:rPr>
        <w:t>this is bringing everything down to level of the lowest common denominator — to erase the pathos of distance between the master and slave, the sense of difference and superiority through which great values are created.</w:t>
      </w:r>
      <w:r w:rsidRPr="004A0B94">
        <w:rPr>
          <w:sz w:val="16"/>
        </w:rPr>
        <w:t xml:space="preserve"> Nietzsche sees this as the worst excess of European nihilism — </w:t>
      </w:r>
      <w:r w:rsidRPr="004A0B94">
        <w:rPr>
          <w:u w:val="single"/>
        </w:rPr>
        <w:t>the death of values and creativity.</w:t>
      </w:r>
      <w:r w:rsidRPr="004A0B94">
        <w:rPr>
          <w:sz w:val="16"/>
        </w:rPr>
        <w:t xml:space="preserve"> </w:t>
      </w:r>
      <w:r w:rsidRPr="004A0B94">
        <w:rPr>
          <w:u w:val="single"/>
        </w:rPr>
        <w:t>Slave morality is characterized by the attitude of ressentiment — the resentment and hatred of the powerless for the powerful</w:t>
      </w:r>
      <w:r w:rsidRPr="004A0B94">
        <w:rPr>
          <w:sz w:val="16"/>
        </w:rPr>
        <w:t xml:space="preserve">. </w:t>
      </w:r>
      <w:r w:rsidRPr="004A0B94">
        <w:rPr>
          <w:u w:val="single"/>
        </w:rPr>
        <w:t>Nietzsche sees ressentiment as an entirely negative sentiment — the attitude of denying what is life-affirming, saying ‘no’ to what is different, what is ‘outside’ or ‘other’</w:t>
      </w:r>
      <w:r w:rsidRPr="004A0B94">
        <w:rPr>
          <w:sz w:val="16"/>
        </w:rPr>
        <w:t>. Ressentiment is characterized by an orientation to the outside, rather than the focus of noble morality, which is on the self.</w:t>
      </w:r>
      <w:hyperlink r:id="rId58" w:anchor="fn7" w:history="1">
        <w:r w:rsidRPr="004A0B94">
          <w:rPr>
            <w:rStyle w:val="Hyperlink"/>
            <w:sz w:val="16"/>
          </w:rPr>
          <w:t>[7]</w:t>
        </w:r>
      </w:hyperlink>
      <w:r w:rsidRPr="004A0B94">
        <w:rPr>
          <w:sz w:val="16"/>
        </w:rPr>
        <w:t xml:space="preserve"> </w:t>
      </w:r>
      <w:r w:rsidRPr="004A0B94">
        <w:rPr>
          <w:u w:val="single"/>
        </w:rPr>
        <w:t>While the master says ‘I am good’ and adds as an afterthought, ‘therefore he is bad’; the slave says the opposite</w:t>
      </w:r>
      <w:r w:rsidRPr="004A0B94">
        <w:rPr>
          <w:sz w:val="16"/>
        </w:rPr>
        <w:t xml:space="preserve"> — ‘He (the master) is bad, therefore I am good’. Thus the invention of values comes from a comparison or opposition to that which is outside, other, different. Nietzsche says: “... in order to come about, slave morality first has to have an opposing, external world, it needs, psychologically speaking, external stimuli in order to act all, — its action is basically a reaction.”</w:t>
      </w:r>
      <w:hyperlink r:id="rId59" w:anchor="fn8" w:history="1">
        <w:r w:rsidRPr="004A0B94">
          <w:rPr>
            <w:rStyle w:val="Hyperlink"/>
            <w:sz w:val="16"/>
          </w:rPr>
          <w:t>[8]</w:t>
        </w:r>
      </w:hyperlink>
      <w:r w:rsidRPr="004A0B94">
        <w:rPr>
          <w:sz w:val="16"/>
        </w:rPr>
        <w:t xml:space="preserve"> </w:t>
      </w:r>
      <w:r w:rsidRPr="004A0B94">
        <w:rPr>
          <w:u w:val="single"/>
        </w:rPr>
        <w:t>This reactive stance, this inability to define anything except in opposition to something else, is the attitude of ressentiment</w:t>
      </w:r>
      <w:r w:rsidRPr="004A0B94">
        <w:rPr>
          <w:sz w:val="16"/>
        </w:rPr>
        <w:t xml:space="preserve">. It is the reactive stance of the weak who define themselves in opposition to the strong. The weak need the existence of this external enemy to identify themselves as ‘good’. Thus the </w:t>
      </w:r>
      <w:r w:rsidRPr="004A0B94">
        <w:rPr>
          <w:u w:val="single"/>
        </w:rPr>
        <w:t>slave takes ‘imaginary revenge’ upon the master, as he cannot act without the existence of the master to oppose</w:t>
      </w:r>
      <w:r w:rsidRPr="004A0B94">
        <w:rPr>
          <w:sz w:val="16"/>
        </w:rPr>
        <w:t xml:space="preserve">. </w:t>
      </w:r>
      <w:r w:rsidRPr="004A0B94">
        <w:rPr>
          <w:u w:val="single"/>
        </w:rPr>
        <w:t xml:space="preserve">The man of ressentiment hates the noble with an intense spite, a deep-seated, seething hatred and jealousy. </w:t>
      </w:r>
      <w:r w:rsidRPr="004A0B94">
        <w:rPr>
          <w:sz w:val="16"/>
        </w:rPr>
        <w:t>It is this ressentiment, according to Nietzsche, that has poisoned the modern consciousness, and finds its expression in ideas of equality and democracy, and in radical political philosophies, like anarchism, that advocate it.</w:t>
      </w:r>
    </w:p>
    <w:p w:rsidR="00E67520" w:rsidRDefault="00E67520" w:rsidP="00E67520"/>
    <w:p w:rsidR="00E67520" w:rsidRDefault="00E67520" w:rsidP="00140C81">
      <w:pPr>
        <w:pStyle w:val="Heading4"/>
      </w:pPr>
      <w:r>
        <w:t>They aren’t a deliberative democracy but a rehierachization of oppression/</w:t>
      </w:r>
      <w:proofErr w:type="gramStart"/>
      <w:r>
        <w:t>At</w:t>
      </w:r>
      <w:proofErr w:type="gramEnd"/>
      <w:r>
        <w:t>: may</w:t>
      </w:r>
    </w:p>
    <w:p w:rsidR="00E67520" w:rsidRDefault="00E67520" w:rsidP="00E67520">
      <w:r w:rsidRPr="00107AB7">
        <w:rPr>
          <w:rStyle w:val="Style13ptBold"/>
        </w:rPr>
        <w:t>May et al 2008</w:t>
      </w:r>
      <w:r>
        <w:t xml:space="preserve"> (</w:t>
      </w:r>
      <w:proofErr w:type="gramStart"/>
      <w:r>
        <w:t>todd</w:t>
      </w:r>
      <w:proofErr w:type="gramEnd"/>
      <w:r>
        <w:t xml:space="preserve">, saul newman and Benjamin noys, Democracy, Anarchism and Radical Politics Today: An Interview with Jacques Rancière, </w:t>
      </w:r>
      <w:hyperlink r:id="rId60" w:history="1">
        <w:r w:rsidRPr="00DB3844">
          <w:rPr>
            <w:rStyle w:val="Hyperlink"/>
          </w:rPr>
          <w:t>https://www.questia.com/library/journal/1P3-1626560811/democracy-anarchism-and-radical-politics-today-an</w:t>
        </w:r>
      </w:hyperlink>
      <w:r>
        <w:t>, LB)</w:t>
      </w:r>
    </w:p>
    <w:p w:rsidR="00E67520" w:rsidRPr="0019248A" w:rsidRDefault="00E67520" w:rsidP="00E67520">
      <w:pPr>
        <w:rPr>
          <w:u w:val="single"/>
        </w:rPr>
      </w:pPr>
      <w:r w:rsidRPr="0019248A">
        <w:rPr>
          <w:sz w:val="16"/>
        </w:rPr>
        <w:t xml:space="preserve">What I mean is </w:t>
      </w:r>
      <w:r w:rsidRPr="004A0B94">
        <w:rPr>
          <w:u w:val="single"/>
        </w:rPr>
        <w:t>man can never be identified with a system of constitutional forms.</w:t>
      </w:r>
      <w:r w:rsidRPr="0019248A">
        <w:rPr>
          <w:sz w:val="16"/>
        </w:rPr>
        <w:t xml:space="preserve"> </w:t>
      </w:r>
      <w:r w:rsidRPr="004A0B94">
        <w:rPr>
          <w:u w:val="single"/>
        </w:rPr>
        <w:t>Democratic ideas and practices can of course inspire and animate constitutional forms and modes of public life</w:t>
      </w:r>
      <w:r w:rsidRPr="0019248A">
        <w:rPr>
          <w:sz w:val="16"/>
        </w:rPr>
        <w:t xml:space="preserve">. But diese can never incarnate democracy because the demos is immediately double. On the one hand, it is the collective, which is the source of power's legitimacy. In this sense </w:t>
      </w:r>
      <w:r w:rsidRPr="004A0B94">
        <w:rPr>
          <w:u w:val="single"/>
        </w:rPr>
        <w:t>'democracy' designates the system of forms actualizing the power of the people in texts, institutions and institutional practices. It designates a certain sovereignty, one similar to that of the monarch or 'superior class'</w:t>
      </w:r>
      <w:r w:rsidRPr="0019248A">
        <w:rPr>
          <w:sz w:val="16"/>
        </w:rPr>
        <w:t xml:space="preserve"> (aristocracy). But at the same time, the </w:t>
      </w:r>
      <w:r w:rsidRPr="004A0B94">
        <w:rPr>
          <w:u w:val="single"/>
        </w:rPr>
        <w:t>demos is the subject who even undermines the idea of sovereignty by undermining the principle binding it to specific positions of a specific population [such as . . .] a king, a superior class, savants or priests who are supposed to govern in the name of this position itself. For its part, the people govern in the absence of these positions</w:t>
      </w:r>
      <w:r w:rsidRPr="0019248A">
        <w:rPr>
          <w:sz w:val="16"/>
        </w:rPr>
        <w:t xml:space="preserve">. This is the principle of arche: those who command are those who possess the principle which gives them the right to command.1 The power of the people itself is anarchic in principle, for it is the affirmation of the power of anyone, of those who have no title to it. </w:t>
      </w:r>
      <w:r w:rsidRPr="0019248A">
        <w:rPr>
          <w:u w:val="single"/>
        </w:rPr>
        <w:t>It is thus the affirmation of the ultimate illegitimacy of domination. Such power can never be institutionalized</w:t>
      </w:r>
      <w:r w:rsidRPr="0019248A">
        <w:rPr>
          <w:sz w:val="16"/>
        </w:rPr>
        <w:t xml:space="preserve">. It can, on the other hand, be practised, enacted by political collectives. But the latter precisely act beyond legal authority on the official public stage which is the power, exercised in the name of the people, of petty oligarchies. </w:t>
      </w:r>
      <w:r w:rsidRPr="0019248A">
        <w:rPr>
          <w:u w:val="single"/>
        </w:rPr>
        <w:t>Democratic action allows the intervention of subjects who are supplementary in relation to the simple figure of the citizen electorate represented in the constitutional order, and these subjects intervene in places other than those of executive and representative power</w:t>
      </w:r>
      <w:r w:rsidRPr="0019248A">
        <w:rPr>
          <w:sz w:val="16"/>
        </w:rPr>
        <w:t xml:space="preserve"> (the street, workplace, school, etc.); they give rise to other voices and other objects. </w:t>
      </w:r>
      <w:r w:rsidRPr="0019248A">
        <w:rPr>
          <w:u w:val="single"/>
        </w:rPr>
        <w:t>Therefore there is indeed an institutional inscription of the 'power of the people', but in light of that mere is an opposition between state logic, which is a logic of the restriction and the privatisation of the public sphere, and democratic political logic which, on the contrary, aims to extend tins power through its own forms of action.</w:t>
      </w:r>
    </w:p>
    <w:p w:rsidR="00E67520" w:rsidRPr="00164DEF" w:rsidRDefault="00E67520" w:rsidP="00E67520"/>
    <w:p w:rsidR="00E67520" w:rsidRDefault="00E92FAF" w:rsidP="00E67520">
      <w:pPr>
        <w:pStyle w:val="Heading3"/>
      </w:pPr>
      <w:r>
        <w:t>Openness key</w:t>
      </w:r>
    </w:p>
    <w:p w:rsidR="00E67520" w:rsidRDefault="00E67520" w:rsidP="00140C81">
      <w:pPr>
        <w:pStyle w:val="Heading4"/>
      </w:pPr>
      <w:proofErr w:type="gramStart"/>
      <w:r>
        <w:t>understanding</w:t>
      </w:r>
      <w:proofErr w:type="gramEnd"/>
      <w:r>
        <w:t xml:space="preserve"> and being open to different people’s arguments is the only way to turn debate into a real deliberative democracy </w:t>
      </w:r>
    </w:p>
    <w:p w:rsidR="00E67520" w:rsidRPr="0042067F" w:rsidRDefault="00E67520" w:rsidP="00E67520">
      <w:r w:rsidRPr="00107AB7">
        <w:rPr>
          <w:rStyle w:val="Style13ptBold"/>
        </w:rPr>
        <w:t>Ralston 2011</w:t>
      </w:r>
      <w:r>
        <w:t xml:space="preserve"> (Shane, </w:t>
      </w:r>
      <w:r w:rsidRPr="0042067F">
        <w:t>interdisciplinary teacher-scholar-practitioner with graduate-level training in Philosophy, Political Science, Public Administration, Human Resources and Labor Relations. He teaches Philosophy at the Hazleton campus of Pennsylvania State University. He has also worked in city government and private business. . Deliberating with Critical Friends. Tea</w:t>
      </w:r>
      <w:r>
        <w:t>ching Philosophy 34 (4):393-410, LB)</w:t>
      </w:r>
    </w:p>
    <w:p w:rsidR="00E67520" w:rsidRDefault="00E67520" w:rsidP="00E67520">
      <w:pPr>
        <w:rPr>
          <w:u w:val="single"/>
        </w:rPr>
      </w:pPr>
      <w:proofErr w:type="gramStart"/>
      <w:r w:rsidRPr="004D0722">
        <w:rPr>
          <w:sz w:val="16"/>
        </w:rPr>
        <w:t>sarah</w:t>
      </w:r>
      <w:proofErr w:type="gramEnd"/>
      <w:r w:rsidRPr="004D0722">
        <w:rPr>
          <w:sz w:val="16"/>
        </w:rPr>
        <w:t xml:space="preserve"> stitzlein’s </w:t>
      </w:r>
      <w:r w:rsidRPr="004D0722">
        <w:rPr>
          <w:u w:val="single"/>
        </w:rPr>
        <w:t>deliberative democracy in teacher education addresses how education professors employ deliberative teaching methods and how deliberative democracy serves as an aspirational ideal in teacher education</w:t>
      </w:r>
      <w:r w:rsidRPr="004D0722">
        <w:rPr>
          <w:sz w:val="16"/>
        </w:rPr>
        <w:t xml:space="preserve">. Although </w:t>
      </w:r>
      <w:r w:rsidRPr="004D0722">
        <w:rPr>
          <w:u w:val="single"/>
        </w:rPr>
        <w:t>teacher education and philosophical training might appear disconnected, this is certainly not the case if we consider the parallel process of training philosophy students to become effective teachers.</w:t>
      </w:r>
      <w:r w:rsidRPr="004D0722">
        <w:rPr>
          <w:sz w:val="16"/>
        </w:rPr>
        <w:t xml:space="preserve"> Sitzlein describes what it means to be part of a deliberative learning process: </w:t>
      </w:r>
      <w:r w:rsidRPr="004D0722">
        <w:rPr>
          <w:u w:val="single"/>
        </w:rPr>
        <w:t>to be active and informed participants</w:t>
      </w:r>
      <w:proofErr w:type="gramStart"/>
      <w:r w:rsidRPr="004D0722">
        <w:rPr>
          <w:u w:val="single"/>
        </w:rPr>
        <w:t>..</w:t>
      </w:r>
      <w:proofErr w:type="gramEnd"/>
      <w:r w:rsidRPr="004D0722">
        <w:rPr>
          <w:u w:val="single"/>
        </w:rPr>
        <w:t>involves critically reflecting on one’s own way of living and learning to give good reasons to support it, while simultaneously being open to learning other, better ways from peers</w:t>
      </w:r>
      <w:r w:rsidRPr="004D0722">
        <w:rPr>
          <w:sz w:val="16"/>
        </w:rPr>
        <w:t xml:space="preserve">,. </w:t>
      </w:r>
      <w:r w:rsidRPr="004D0722">
        <w:rPr>
          <w:u w:val="single"/>
        </w:rPr>
        <w:t xml:space="preserve">Students then need to learn and </w:t>
      </w:r>
      <w:proofErr w:type="gramStart"/>
      <w:r w:rsidRPr="004D0722">
        <w:rPr>
          <w:u w:val="single"/>
        </w:rPr>
        <w:t>listen  to</w:t>
      </w:r>
      <w:proofErr w:type="gramEnd"/>
      <w:r w:rsidRPr="004D0722">
        <w:rPr>
          <w:u w:val="single"/>
        </w:rPr>
        <w:t xml:space="preserve"> and appreciate the arguments and point of view of their peers</w:t>
      </w:r>
      <w:r w:rsidRPr="004D0722">
        <w:rPr>
          <w:sz w:val="16"/>
        </w:rPr>
        <w:t>. Furthermore stutzlein insists that “</w:t>
      </w:r>
      <w:r w:rsidRPr="004D0722">
        <w:rPr>
          <w:u w:val="single"/>
        </w:rPr>
        <w:t xml:space="preserve">students must master that ability to carefully listen to the ideas and arguments expressed by others. They should learn how to ask insightful and respectful questions that clarify an </w:t>
      </w:r>
      <w:proofErr w:type="gramStart"/>
      <w:r w:rsidRPr="004D0722">
        <w:rPr>
          <w:u w:val="single"/>
        </w:rPr>
        <w:t>interlocutors</w:t>
      </w:r>
      <w:proofErr w:type="gramEnd"/>
      <w:r w:rsidRPr="004D0722">
        <w:rPr>
          <w:u w:val="single"/>
        </w:rPr>
        <w:t xml:space="preserve"> perspective or request more exlpanatio. Students must learn to identify underlying assumptions and biases</w:t>
      </w:r>
      <w:r w:rsidRPr="004D0722">
        <w:rPr>
          <w:sz w:val="16"/>
        </w:rPr>
        <w:t xml:space="preserve">. Deliberative learning involves </w:t>
      </w:r>
      <w:r w:rsidRPr="004D0722">
        <w:rPr>
          <w:u w:val="single"/>
        </w:rPr>
        <w:t xml:space="preserve">self-criticism, openness to others’ perspectives and the capacity to interrogate claims, not for the purpose of winning the argument but to each a higher level of clarity and understanding. </w:t>
      </w:r>
      <w:r w:rsidRPr="004D0722">
        <w:rPr>
          <w:sz w:val="16"/>
        </w:rPr>
        <w:t xml:space="preserve">Besides </w:t>
      </w:r>
      <w:r w:rsidRPr="004D0722">
        <w:rPr>
          <w:u w:val="single"/>
        </w:rPr>
        <w:t>teasing out the generic features of deliberative learning, stutzlein identifies a form of reflexive critique at work in specific educational programs with a deliberative learning component</w:t>
      </w:r>
      <w:r w:rsidRPr="004D0722">
        <w:rPr>
          <w:sz w:val="16"/>
        </w:rPr>
        <w:t>. For instance, as part of a social foundations of education course offered at kent state university “</w:t>
      </w:r>
      <w:r w:rsidRPr="004D0722">
        <w:rPr>
          <w:u w:val="single"/>
        </w:rPr>
        <w:t>students…reflect on the deliberative process, problematic aspects of reaching consensus too quickly, participation patterns and on their own changing positions throughout the endeavor</w:t>
      </w:r>
      <w:r w:rsidRPr="004D0722">
        <w:rPr>
          <w:sz w:val="16"/>
        </w:rPr>
        <w:t xml:space="preserve">.” </w:t>
      </w:r>
      <w:r w:rsidRPr="004D0722">
        <w:rPr>
          <w:u w:val="single"/>
        </w:rPr>
        <w:t xml:space="preserve">While learning and deliberating about social justice issues, especially topics of economic inequality and educational disparity, the students critically scrutinize their own deliberations, including their tendency to marginalize some speakers and to force consensus in a process known as group think. Most of the educational programs and courses with a deliberation element, stutzlein notes, are at the graduate level </w:t>
      </w:r>
    </w:p>
    <w:p w:rsidR="00E92FAF" w:rsidRDefault="00E92FAF" w:rsidP="00E67520">
      <w:pPr>
        <w:rPr>
          <w:u w:val="single"/>
        </w:rPr>
      </w:pPr>
    </w:p>
    <w:p w:rsidR="00E92FAF" w:rsidRDefault="00E92FAF" w:rsidP="00E92FAF">
      <w:pPr>
        <w:pStyle w:val="Heading3"/>
      </w:pPr>
      <w:r>
        <w:t>Portable Skills Bad</w:t>
      </w:r>
    </w:p>
    <w:p w:rsidR="00E92FAF" w:rsidRDefault="00E92FAF" w:rsidP="00E67520">
      <w:pPr>
        <w:rPr>
          <w:u w:val="single"/>
        </w:rPr>
      </w:pPr>
    </w:p>
    <w:p w:rsidR="00E92FAF" w:rsidRDefault="00E92FAF" w:rsidP="00140C81">
      <w:pPr>
        <w:pStyle w:val="Heading4"/>
      </w:pPr>
      <w:r>
        <w:t>Governing debate based on what it will do in the outside “real world” corrupts the whole thing—it becomes a political obsession instead of a game that allows an outlet for competition</w:t>
      </w:r>
    </w:p>
    <w:p w:rsidR="00E92FAF" w:rsidRDefault="00E92FAF" w:rsidP="00E92FAF">
      <w:r w:rsidRPr="00A84945">
        <w:rPr>
          <w:rStyle w:val="Style13ptBold"/>
        </w:rPr>
        <w:t>CAILLOIS 2001</w:t>
      </w:r>
      <w:r>
        <w:t xml:space="preserve"> </w:t>
      </w:r>
      <w:r w:rsidRPr="00A84945">
        <w:rPr>
          <w:sz w:val="20"/>
        </w:rPr>
        <w:t xml:space="preserve">(Roger, French anthropologist, Man, Play, and Games, </w:t>
      </w:r>
      <w:proofErr w:type="gramStart"/>
      <w:r w:rsidRPr="00A84945">
        <w:rPr>
          <w:sz w:val="20"/>
        </w:rPr>
        <w:t>trans</w:t>
      </w:r>
      <w:proofErr w:type="gramEnd"/>
      <w:r w:rsidRPr="00A84945">
        <w:rPr>
          <w:sz w:val="20"/>
        </w:rPr>
        <w:t xml:space="preserve"> Barash, orig. published 1958, p. </w:t>
      </w:r>
      <w:r>
        <w:t>44</w:t>
      </w:r>
    </w:p>
    <w:p w:rsidR="00E92FAF" w:rsidRPr="008F3636" w:rsidRDefault="00E92FAF" w:rsidP="00E92FAF">
      <w:pPr>
        <w:rPr>
          <w:sz w:val="16"/>
        </w:rPr>
      </w:pPr>
      <w:r w:rsidRPr="008F3636">
        <w:rPr>
          <w:sz w:val="16"/>
        </w:rPr>
        <w:t xml:space="preserve">In addition, a strict and absolute code governs amateur players, whose </w:t>
      </w:r>
      <w:r w:rsidRPr="00C24853">
        <w:rPr>
          <w:u w:val="single"/>
        </w:rPr>
        <w:t>prior assent seems like the very condition of their</w:t>
      </w:r>
      <w:r>
        <w:rPr>
          <w:u w:val="single"/>
        </w:rPr>
        <w:t xml:space="preserve"> </w:t>
      </w:r>
      <w:r w:rsidRPr="00C24853">
        <w:rPr>
          <w:u w:val="single"/>
        </w:rPr>
        <w:t>participation</w:t>
      </w:r>
      <w:r w:rsidRPr="008F3636">
        <w:rPr>
          <w:sz w:val="16"/>
        </w:rPr>
        <w:t xml:space="preserve"> in an isolated and entirely conventional activity. </w:t>
      </w:r>
      <w:r w:rsidRPr="00C24853">
        <w:rPr>
          <w:u w:val="single"/>
        </w:rPr>
        <w:t>But what if the convention is no longer accepted or regarded</w:t>
      </w:r>
      <w:r>
        <w:rPr>
          <w:u w:val="single"/>
        </w:rPr>
        <w:t xml:space="preserve"> </w:t>
      </w:r>
      <w:r w:rsidRPr="00C24853">
        <w:rPr>
          <w:u w:val="single"/>
        </w:rPr>
        <w:t>as applicable? Suppose the isolation is no longer respected? The</w:t>
      </w:r>
      <w:r>
        <w:rPr>
          <w:u w:val="single"/>
        </w:rPr>
        <w:t xml:space="preserve"> </w:t>
      </w:r>
      <w:r w:rsidRPr="00C24853">
        <w:rPr>
          <w:u w:val="single"/>
        </w:rPr>
        <w:t>forms or the freedom of play surely can no longer survive. All</w:t>
      </w:r>
      <w:r>
        <w:rPr>
          <w:u w:val="single"/>
        </w:rPr>
        <w:t xml:space="preserve"> </w:t>
      </w:r>
      <w:r w:rsidRPr="00C24853">
        <w:rPr>
          <w:u w:val="single"/>
        </w:rPr>
        <w:t>that remains is the tyrannical and compelling psychological attitude</w:t>
      </w:r>
      <w:r>
        <w:rPr>
          <w:u w:val="single"/>
        </w:rPr>
        <w:t xml:space="preserve"> </w:t>
      </w:r>
      <w:r w:rsidRPr="00C24853">
        <w:rPr>
          <w:u w:val="single"/>
        </w:rPr>
        <w:t>that selects one kind of game to play rather than another</w:t>
      </w:r>
      <w:r w:rsidRPr="008F3636">
        <w:rPr>
          <w:sz w:val="16"/>
        </w:rPr>
        <w:t>. It should be recalled that these distinctive attitudes are four in number: the desire to win by one’s merit in regulated competition (agon), the submission of one’s will in favor of anxious and passive anticipation of where the wheel will stop (alea), the desire to assume a strange personality (mimicry), and, finally, the pursuit of vertigo (ilinx). In agon, the player relies only upon himself and his utmost efforts; in alea, he counts on everything except himself, submitting to the powers that elude him; in mimicry, he imagines that he is someone else, and he invents an imaginary universe; in ilinx, he gratifies the desire to temporarily destroy his bodily equilibrium, escape the tyranny of his ordinary perception, and provoke the abdication of conscience.</w:t>
      </w:r>
    </w:p>
    <w:p w:rsidR="00E92FAF" w:rsidRDefault="00E92FAF" w:rsidP="00E92FAF">
      <w:r w:rsidRPr="00C24853">
        <w:rPr>
          <w:u w:val="single"/>
        </w:rPr>
        <w:t>If play consists in providing formal, ideal, limited, and escapist</w:t>
      </w:r>
      <w:r>
        <w:rPr>
          <w:u w:val="single"/>
        </w:rPr>
        <w:t xml:space="preserve"> </w:t>
      </w:r>
      <w:r w:rsidRPr="00C24853">
        <w:rPr>
          <w:u w:val="single"/>
        </w:rPr>
        <w:t>satisfaction for these powerful drives, what happens when</w:t>
      </w:r>
      <w:r w:rsidRPr="008F3636">
        <w:rPr>
          <w:sz w:val="16"/>
        </w:rPr>
        <w:t xml:space="preserve"> every convention is rejected? When </w:t>
      </w:r>
      <w:r w:rsidRPr="008F3636">
        <w:rPr>
          <w:u w:val="single"/>
        </w:rPr>
        <w:t>the universe of play is no longer</w:t>
      </w:r>
      <w:r>
        <w:rPr>
          <w:u w:val="single"/>
        </w:rPr>
        <w:t xml:space="preserve"> </w:t>
      </w:r>
      <w:r w:rsidRPr="008F3636">
        <w:rPr>
          <w:u w:val="single"/>
        </w:rPr>
        <w:t>tightly closed? When it is contaminated by the real world in</w:t>
      </w:r>
      <w:r>
        <w:rPr>
          <w:u w:val="single"/>
        </w:rPr>
        <w:t xml:space="preserve"> </w:t>
      </w:r>
      <w:r w:rsidRPr="008F3636">
        <w:rPr>
          <w:u w:val="single"/>
        </w:rPr>
        <w:t>which every act has inescapable consequences?</w:t>
      </w:r>
      <w:r w:rsidRPr="008F3636">
        <w:rPr>
          <w:sz w:val="16"/>
        </w:rPr>
        <w:t xml:space="preserve"> Corresponding to each of the basic categories there is a specific perversion which results from the absence of both restraint and protection. </w:t>
      </w:r>
      <w:r w:rsidRPr="008F3636">
        <w:rPr>
          <w:u w:val="single"/>
        </w:rPr>
        <w:t>The rule of instinct again becoming absolute, the tendency to</w:t>
      </w:r>
      <w:r>
        <w:rPr>
          <w:u w:val="single"/>
        </w:rPr>
        <w:t xml:space="preserve"> </w:t>
      </w:r>
      <w:r w:rsidRPr="008F3636">
        <w:rPr>
          <w:u w:val="single"/>
        </w:rPr>
        <w:t>interfere with the isolated, sheltered, and neutralized kind of</w:t>
      </w:r>
      <w:r>
        <w:rPr>
          <w:u w:val="single"/>
        </w:rPr>
        <w:t xml:space="preserve"> </w:t>
      </w:r>
      <w:r w:rsidRPr="008F3636">
        <w:rPr>
          <w:u w:val="single"/>
        </w:rPr>
        <w:t>play spreads to daily life and tends to subordinate it to its own</w:t>
      </w:r>
      <w:r>
        <w:rPr>
          <w:u w:val="single"/>
        </w:rPr>
        <w:t xml:space="preserve"> </w:t>
      </w:r>
      <w:r w:rsidRPr="008F3636">
        <w:rPr>
          <w:u w:val="single"/>
        </w:rPr>
        <w:t>needs, as much as possible. What used to be a pleasure becomes</w:t>
      </w:r>
      <w:r>
        <w:rPr>
          <w:u w:val="single"/>
        </w:rPr>
        <w:t xml:space="preserve"> </w:t>
      </w:r>
      <w:r w:rsidRPr="008F3636">
        <w:rPr>
          <w:u w:val="single"/>
        </w:rPr>
        <w:t>an obsession. What was an escape becomes an obligation, and</w:t>
      </w:r>
      <w:r>
        <w:rPr>
          <w:u w:val="single"/>
        </w:rPr>
        <w:t xml:space="preserve"> </w:t>
      </w:r>
      <w:r w:rsidRPr="008F3636">
        <w:rPr>
          <w:u w:val="single"/>
        </w:rPr>
        <w:t xml:space="preserve">what was a pastime </w:t>
      </w:r>
      <w:proofErr w:type="gramStart"/>
      <w:r w:rsidRPr="008F3636">
        <w:rPr>
          <w:u w:val="single"/>
        </w:rPr>
        <w:t>is</w:t>
      </w:r>
      <w:proofErr w:type="gramEnd"/>
      <w:r w:rsidRPr="008F3636">
        <w:rPr>
          <w:u w:val="single"/>
        </w:rPr>
        <w:t xml:space="preserve"> now a passion, compulsion, and source</w:t>
      </w:r>
      <w:r>
        <w:rPr>
          <w:u w:val="single"/>
        </w:rPr>
        <w:t xml:space="preserve"> </w:t>
      </w:r>
      <w:r w:rsidRPr="008F3636">
        <w:rPr>
          <w:u w:val="single"/>
        </w:rPr>
        <w:t>of anxiety</w:t>
      </w:r>
      <w:r w:rsidRPr="008F3636">
        <w:rPr>
          <w:sz w:val="16"/>
        </w:rPr>
        <w:t>.</w:t>
      </w:r>
    </w:p>
    <w:p w:rsidR="00E92FAF" w:rsidRDefault="00E92FAF" w:rsidP="00E92FAF"/>
    <w:p w:rsidR="00E92FAF" w:rsidRDefault="00E92FAF" w:rsidP="00140C81">
      <w:pPr>
        <w:pStyle w:val="Heading4"/>
      </w:pPr>
      <w:r>
        <w:t>This obsession with real-world policy effects makes disaster inevitable—when the debate game is always judged by its policy effects, there is only space for power-hungry competition</w:t>
      </w:r>
    </w:p>
    <w:p w:rsidR="00E92FAF" w:rsidRDefault="00E92FAF" w:rsidP="00E92FAF">
      <w:r w:rsidRPr="00A84945">
        <w:rPr>
          <w:rStyle w:val="Style13ptBold"/>
        </w:rPr>
        <w:t>CAILLOIS 2001</w:t>
      </w:r>
      <w:r>
        <w:t xml:space="preserve"> </w:t>
      </w:r>
      <w:r w:rsidRPr="00A84945">
        <w:rPr>
          <w:sz w:val="20"/>
        </w:rPr>
        <w:t xml:space="preserve">(Roger, French anthropologist, Man, Play, and Games, </w:t>
      </w:r>
      <w:proofErr w:type="gramStart"/>
      <w:r w:rsidRPr="00A84945">
        <w:rPr>
          <w:sz w:val="20"/>
        </w:rPr>
        <w:t>trans</w:t>
      </w:r>
      <w:proofErr w:type="gramEnd"/>
      <w:r w:rsidRPr="00A84945">
        <w:rPr>
          <w:sz w:val="20"/>
        </w:rPr>
        <w:t xml:space="preserve"> Barash, orig. published 1958, p. </w:t>
      </w:r>
      <w:r>
        <w:t>53-55</w:t>
      </w:r>
    </w:p>
    <w:p w:rsidR="00E92FAF" w:rsidRPr="00C218E3" w:rsidRDefault="00E92FAF" w:rsidP="00E92FAF">
      <w:pPr>
        <w:rPr>
          <w:sz w:val="16"/>
        </w:rPr>
      </w:pPr>
      <w:r w:rsidRPr="00C218E3">
        <w:rPr>
          <w:sz w:val="16"/>
        </w:rPr>
        <w:t xml:space="preserve">What we set out to analyze was the </w:t>
      </w:r>
      <w:r w:rsidRPr="00A84945">
        <w:rPr>
          <w:u w:val="single"/>
        </w:rPr>
        <w:t>corruption of the principles</w:t>
      </w:r>
      <w:r>
        <w:rPr>
          <w:u w:val="single"/>
        </w:rPr>
        <w:t xml:space="preserve"> </w:t>
      </w:r>
      <w:r w:rsidRPr="00A84945">
        <w:rPr>
          <w:u w:val="single"/>
        </w:rPr>
        <w:t>of play</w:t>
      </w:r>
      <w:r w:rsidRPr="00C218E3">
        <w:rPr>
          <w:sz w:val="16"/>
        </w:rPr>
        <w:t xml:space="preserve">, or preferably, their free expansion without check or convention. It was shown that such corruption is produced in identical ways. It </w:t>
      </w:r>
      <w:r w:rsidRPr="00A84945">
        <w:rPr>
          <w:u w:val="single"/>
        </w:rPr>
        <w:t>entails consequences which seem to be inordinately</w:t>
      </w:r>
      <w:r>
        <w:rPr>
          <w:u w:val="single"/>
        </w:rPr>
        <w:t xml:space="preserve"> </w:t>
      </w:r>
      <w:r w:rsidRPr="00A84945">
        <w:rPr>
          <w:u w:val="single"/>
        </w:rPr>
        <w:t>serious</w:t>
      </w:r>
      <w:r w:rsidRPr="00C218E3">
        <w:rPr>
          <w:sz w:val="16"/>
        </w:rPr>
        <w:t xml:space="preserve">. Madness or intoxication may be sanctions that are disproportionate to the simple overflow of one of the play instincts out of the domain in which it can spread without irreparable harm. In contrast, the superstitions engendered by deviation from alea seem benign. Even more, </w:t>
      </w:r>
      <w:r w:rsidRPr="00A84945">
        <w:rPr>
          <w:u w:val="single"/>
        </w:rPr>
        <w:t>when the spirit of</w:t>
      </w:r>
      <w:r>
        <w:rPr>
          <w:u w:val="single"/>
        </w:rPr>
        <w:t xml:space="preserve"> </w:t>
      </w:r>
      <w:r w:rsidRPr="00A84945">
        <w:rPr>
          <w:u w:val="single"/>
        </w:rPr>
        <w:t>competition freed from rules of equilibrium and loyalty is added</w:t>
      </w:r>
      <w:r>
        <w:rPr>
          <w:u w:val="single"/>
        </w:rPr>
        <w:t xml:space="preserve"> </w:t>
      </w:r>
      <w:r w:rsidRPr="00A84945">
        <w:rPr>
          <w:u w:val="single"/>
        </w:rPr>
        <w:t>to unchecked ambition, it seems to be profitable</w:t>
      </w:r>
      <w:r w:rsidRPr="00C218E3">
        <w:rPr>
          <w:sz w:val="16"/>
        </w:rPr>
        <w:t xml:space="preserve"> for the daring one who is abandoned to it. Moreover, </w:t>
      </w:r>
      <w:r w:rsidRPr="00C218E3">
        <w:rPr>
          <w:u w:val="single"/>
        </w:rPr>
        <w:t>the temptation to guide</w:t>
      </w:r>
      <w:r>
        <w:rPr>
          <w:u w:val="single"/>
        </w:rPr>
        <w:t xml:space="preserve"> </w:t>
      </w:r>
      <w:r w:rsidRPr="00C218E3">
        <w:rPr>
          <w:u w:val="single"/>
        </w:rPr>
        <w:t>one’s behavior by resort to remote powers and magic symbols in</w:t>
      </w:r>
      <w:r>
        <w:rPr>
          <w:u w:val="single"/>
        </w:rPr>
        <w:t xml:space="preserve"> </w:t>
      </w:r>
      <w:r w:rsidRPr="00C218E3">
        <w:rPr>
          <w:u w:val="single"/>
        </w:rPr>
        <w:t>automatically applying a system of imaginary correspondences</w:t>
      </w:r>
      <w:r>
        <w:rPr>
          <w:u w:val="single"/>
        </w:rPr>
        <w:t xml:space="preserve"> </w:t>
      </w:r>
      <w:r w:rsidRPr="00C218E3">
        <w:rPr>
          <w:u w:val="single"/>
        </w:rPr>
        <w:t>does not aid</w:t>
      </w:r>
      <w:r w:rsidRPr="00C218E3">
        <w:rPr>
          <w:sz w:val="16"/>
        </w:rPr>
        <w:t xml:space="preserve"> man </w:t>
      </w:r>
      <w:r w:rsidRPr="00C218E3">
        <w:rPr>
          <w:u w:val="single"/>
        </w:rPr>
        <w:t>to exploit</w:t>
      </w:r>
      <w:r w:rsidRPr="00C218E3">
        <w:rPr>
          <w:sz w:val="16"/>
        </w:rPr>
        <w:t xml:space="preserve"> his </w:t>
      </w:r>
      <w:r w:rsidRPr="00C218E3">
        <w:rPr>
          <w:u w:val="single"/>
        </w:rPr>
        <w:t>basic abilities more efficiently</w:t>
      </w:r>
      <w:r w:rsidRPr="00C218E3">
        <w:rPr>
          <w:sz w:val="16"/>
        </w:rPr>
        <w:t xml:space="preserve">. </w:t>
      </w:r>
      <w:r w:rsidRPr="00C218E3">
        <w:rPr>
          <w:u w:val="single"/>
        </w:rPr>
        <w:t>He becomes fatalistic. He becomes incapable of deep appreciation</w:t>
      </w:r>
      <w:r>
        <w:rPr>
          <w:u w:val="single"/>
        </w:rPr>
        <w:t xml:space="preserve"> </w:t>
      </w:r>
      <w:r w:rsidRPr="00C218E3">
        <w:rPr>
          <w:u w:val="single"/>
        </w:rPr>
        <w:t>of relationships between phenomena. Perseverance and trying to succeed despite unfavorable circumstances are discouraged</w:t>
      </w:r>
      <w:r w:rsidRPr="00C218E3">
        <w:rPr>
          <w:sz w:val="16"/>
        </w:rPr>
        <w:t>.</w:t>
      </w:r>
    </w:p>
    <w:p w:rsidR="00E92FAF" w:rsidRPr="00C218E3" w:rsidRDefault="00E92FAF" w:rsidP="00E92FAF">
      <w:pPr>
        <w:rPr>
          <w:sz w:val="16"/>
        </w:rPr>
      </w:pPr>
      <w:r w:rsidRPr="00C218E3">
        <w:rPr>
          <w:u w:val="single"/>
        </w:rPr>
        <w:t>Transposed to reality, the only goal of agon is success. The</w:t>
      </w:r>
      <w:r>
        <w:rPr>
          <w:u w:val="single"/>
        </w:rPr>
        <w:t xml:space="preserve"> </w:t>
      </w:r>
      <w:r w:rsidRPr="00C218E3">
        <w:rPr>
          <w:u w:val="single"/>
        </w:rPr>
        <w:t>rules of courteous rivalry are forgotten and scorned</w:t>
      </w:r>
      <w:r w:rsidRPr="00C218E3">
        <w:rPr>
          <w:sz w:val="16"/>
        </w:rPr>
        <w:t xml:space="preserve">. They seem merely irksome and hypocritical conventions. </w:t>
      </w:r>
      <w:r w:rsidRPr="00C218E3">
        <w:rPr>
          <w:u w:val="single"/>
        </w:rPr>
        <w:t>Implacable competition</w:t>
      </w:r>
      <w:r>
        <w:rPr>
          <w:u w:val="single"/>
        </w:rPr>
        <w:t xml:space="preserve"> </w:t>
      </w:r>
      <w:r w:rsidRPr="00C218E3">
        <w:rPr>
          <w:u w:val="single"/>
        </w:rPr>
        <w:t>becomes the rule. Winning even justifies foul blows.</w:t>
      </w:r>
      <w:r w:rsidRPr="00C218E3">
        <w:rPr>
          <w:sz w:val="16"/>
        </w:rPr>
        <w:t xml:space="preserve"> If the individual remains inhibited by fear of the law or public opinion, </w:t>
      </w:r>
      <w:r w:rsidRPr="00C218E3">
        <w:rPr>
          <w:u w:val="single"/>
        </w:rPr>
        <w:t>it</w:t>
      </w:r>
      <w:r w:rsidRPr="00C218E3">
        <w:rPr>
          <w:sz w:val="16"/>
        </w:rPr>
        <w:t xml:space="preserve"> nonetheless </w:t>
      </w:r>
      <w:r w:rsidRPr="00C218E3">
        <w:rPr>
          <w:u w:val="single"/>
        </w:rPr>
        <w:t>seems permissible, if not meritorious, for</w:t>
      </w:r>
      <w:r>
        <w:rPr>
          <w:u w:val="single"/>
        </w:rPr>
        <w:t xml:space="preserve"> </w:t>
      </w:r>
      <w:r w:rsidRPr="00C218E3">
        <w:rPr>
          <w:u w:val="single"/>
        </w:rPr>
        <w:t>nations to wage unlimited ruthless warfare</w:t>
      </w:r>
      <w:r w:rsidRPr="00C218E3">
        <w:rPr>
          <w:sz w:val="16"/>
        </w:rPr>
        <w:t>.</w:t>
      </w:r>
    </w:p>
    <w:p w:rsidR="00E92FAF" w:rsidRPr="00C218E3" w:rsidRDefault="00E92FAF" w:rsidP="00E92FAF">
      <w:pPr>
        <w:rPr>
          <w:sz w:val="16"/>
        </w:rPr>
      </w:pPr>
      <w:r w:rsidRPr="00C218E3">
        <w:rPr>
          <w:u w:val="single"/>
        </w:rPr>
        <w:t>Various restrictions on violence fall into disuse. Operations</w:t>
      </w:r>
      <w:r>
        <w:rPr>
          <w:u w:val="single"/>
        </w:rPr>
        <w:t xml:space="preserve"> </w:t>
      </w:r>
      <w:r w:rsidRPr="00C218E3">
        <w:rPr>
          <w:sz w:val="16"/>
        </w:rPr>
        <w:t xml:space="preserve">are no longer limited to frontier provinces, strongholds, and military objectives. They </w:t>
      </w:r>
      <w:r w:rsidRPr="00C218E3">
        <w:rPr>
          <w:u w:val="single"/>
        </w:rPr>
        <w:t>are no longer conducted according to</w:t>
      </w:r>
      <w:r>
        <w:rPr>
          <w:u w:val="single"/>
        </w:rPr>
        <w:t xml:space="preserve"> </w:t>
      </w:r>
      <w:r w:rsidRPr="00C218E3">
        <w:rPr>
          <w:u w:val="single"/>
        </w:rPr>
        <w:t>a strategy that once made war itself resemble a game. War is</w:t>
      </w:r>
      <w:r>
        <w:rPr>
          <w:u w:val="single"/>
        </w:rPr>
        <w:t xml:space="preserve"> </w:t>
      </w:r>
      <w:r w:rsidRPr="00C218E3">
        <w:rPr>
          <w:u w:val="single"/>
        </w:rPr>
        <w:t>far removed from the tournament or duel, i.e. from regulated</w:t>
      </w:r>
      <w:r>
        <w:rPr>
          <w:u w:val="single"/>
        </w:rPr>
        <w:t xml:space="preserve"> </w:t>
      </w:r>
      <w:r w:rsidRPr="00C218E3">
        <w:rPr>
          <w:u w:val="single"/>
        </w:rPr>
        <w:t>combat in an enclosure, and now finds its fulfillment in massive</w:t>
      </w:r>
      <w:r>
        <w:rPr>
          <w:u w:val="single"/>
        </w:rPr>
        <w:t xml:space="preserve"> </w:t>
      </w:r>
      <w:r w:rsidRPr="00C218E3">
        <w:rPr>
          <w:u w:val="single"/>
        </w:rPr>
        <w:t>destruction and the massacre of entire populations</w:t>
      </w:r>
      <w:r w:rsidRPr="00C218E3">
        <w:rPr>
          <w:sz w:val="16"/>
        </w:rPr>
        <w:t>.</w:t>
      </w:r>
    </w:p>
    <w:p w:rsidR="00E92FAF" w:rsidRDefault="00E92FAF" w:rsidP="00E92FAF">
      <w:r w:rsidRPr="00C218E3">
        <w:rPr>
          <w:u w:val="single"/>
        </w:rPr>
        <w:t>Any corruption of the principles of play means the abandonment</w:t>
      </w:r>
      <w:r>
        <w:rPr>
          <w:u w:val="single"/>
        </w:rPr>
        <w:t xml:space="preserve"> </w:t>
      </w:r>
      <w:r w:rsidRPr="00C218E3">
        <w:rPr>
          <w:u w:val="single"/>
        </w:rPr>
        <w:t>of those precarious and doubtful conventions that it is</w:t>
      </w:r>
      <w:r>
        <w:rPr>
          <w:u w:val="single"/>
        </w:rPr>
        <w:t xml:space="preserve"> </w:t>
      </w:r>
      <w:r w:rsidRPr="00C218E3">
        <w:rPr>
          <w:u w:val="single"/>
        </w:rPr>
        <w:t>always permissible, if not profitable, to deny, but the arduous</w:t>
      </w:r>
      <w:r>
        <w:rPr>
          <w:u w:val="single"/>
        </w:rPr>
        <w:t xml:space="preserve"> </w:t>
      </w:r>
      <w:r w:rsidRPr="00C218E3">
        <w:rPr>
          <w:u w:val="single"/>
        </w:rPr>
        <w:t>adoption of which is a milestone in the development of civilization</w:t>
      </w:r>
      <w:r w:rsidRPr="00C218E3">
        <w:rPr>
          <w:sz w:val="16"/>
        </w:rPr>
        <w:t xml:space="preserve">. </w:t>
      </w:r>
      <w:r w:rsidRPr="00C218E3">
        <w:rPr>
          <w:u w:val="single"/>
        </w:rPr>
        <w:t>If the principles of play in effect correspond to powerful</w:t>
      </w:r>
      <w:r>
        <w:rPr>
          <w:u w:val="single"/>
        </w:rPr>
        <w:t xml:space="preserve"> </w:t>
      </w:r>
      <w:r w:rsidRPr="00C218E3">
        <w:rPr>
          <w:u w:val="single"/>
        </w:rPr>
        <w:t>instincts</w:t>
      </w:r>
      <w:r w:rsidRPr="00C218E3">
        <w:rPr>
          <w:sz w:val="16"/>
        </w:rPr>
        <w:t xml:space="preserve"> (competition, chance, simulation, vertigo), it is readily understood that </w:t>
      </w:r>
      <w:r w:rsidRPr="00C218E3">
        <w:rPr>
          <w:u w:val="single"/>
        </w:rPr>
        <w:t>they can be positively and creatively gratified</w:t>
      </w:r>
      <w:r>
        <w:rPr>
          <w:u w:val="single"/>
        </w:rPr>
        <w:t xml:space="preserve"> </w:t>
      </w:r>
      <w:r w:rsidRPr="00C218E3">
        <w:rPr>
          <w:u w:val="single"/>
        </w:rPr>
        <w:t>only under ideal and circumscribed conditions, which in every</w:t>
      </w:r>
      <w:r>
        <w:rPr>
          <w:u w:val="single"/>
        </w:rPr>
        <w:t xml:space="preserve"> </w:t>
      </w:r>
      <w:r w:rsidRPr="00C218E3">
        <w:rPr>
          <w:u w:val="single"/>
        </w:rPr>
        <w:t>case prevail in the rules of play. Left to themselves, destructive</w:t>
      </w:r>
      <w:r>
        <w:rPr>
          <w:u w:val="single"/>
        </w:rPr>
        <w:t xml:space="preserve"> </w:t>
      </w:r>
      <w:r w:rsidRPr="00C218E3">
        <w:rPr>
          <w:u w:val="single"/>
        </w:rPr>
        <w:t>and frantic as are all instincts, these basic impulses can hardly</w:t>
      </w:r>
      <w:r>
        <w:rPr>
          <w:u w:val="single"/>
        </w:rPr>
        <w:t xml:space="preserve"> </w:t>
      </w:r>
      <w:r w:rsidRPr="00C218E3">
        <w:rPr>
          <w:u w:val="single"/>
        </w:rPr>
        <w:t>lead to any but disastrous consequences. Games discipline instincts</w:t>
      </w:r>
      <w:r>
        <w:rPr>
          <w:u w:val="single"/>
        </w:rPr>
        <w:t xml:space="preserve"> </w:t>
      </w:r>
      <w:r w:rsidRPr="00C218E3">
        <w:rPr>
          <w:u w:val="single"/>
        </w:rPr>
        <w:t>and institutionalize them. For the time that they afford</w:t>
      </w:r>
      <w:r>
        <w:rPr>
          <w:u w:val="single"/>
        </w:rPr>
        <w:t xml:space="preserve"> </w:t>
      </w:r>
      <w:r w:rsidRPr="00C218E3">
        <w:rPr>
          <w:u w:val="single"/>
        </w:rPr>
        <w:t>formal and limited satisfaction, they educate, enrich, and immunize</w:t>
      </w:r>
      <w:r>
        <w:rPr>
          <w:u w:val="single"/>
        </w:rPr>
        <w:t xml:space="preserve"> </w:t>
      </w:r>
      <w:r w:rsidRPr="00C218E3">
        <w:rPr>
          <w:u w:val="single"/>
        </w:rPr>
        <w:t>the mind against their virulence</w:t>
      </w:r>
      <w:r w:rsidRPr="00C218E3">
        <w:rPr>
          <w:sz w:val="16"/>
        </w:rPr>
        <w:t>. At the same time, they are made fit to contribute usefully to the enrichment and the establishment of various patterns of culture.</w:t>
      </w:r>
    </w:p>
    <w:p w:rsidR="00E92FAF" w:rsidRPr="004D0722" w:rsidRDefault="00E92FAF" w:rsidP="00E67520">
      <w:pPr>
        <w:rPr>
          <w:u w:val="single"/>
        </w:rPr>
      </w:pPr>
    </w:p>
    <w:p w:rsidR="00E67520" w:rsidRDefault="00E67520" w:rsidP="00E67520">
      <w:pPr>
        <w:pStyle w:val="Heading2"/>
      </w:pPr>
      <w:proofErr w:type="gramStart"/>
      <w:r>
        <w:t>fairness</w:t>
      </w:r>
      <w:proofErr w:type="gramEnd"/>
    </w:p>
    <w:p w:rsidR="00E67520" w:rsidRDefault="00E67520" w:rsidP="00E67520">
      <w:pPr>
        <w:pStyle w:val="Heading3"/>
      </w:pPr>
      <w:proofErr w:type="gramStart"/>
      <w:r>
        <w:t>surveillance</w:t>
      </w:r>
      <w:proofErr w:type="gramEnd"/>
      <w:r>
        <w:t xml:space="preserve"> debate’s aren’t fair</w:t>
      </w:r>
    </w:p>
    <w:p w:rsidR="00E67520" w:rsidRDefault="00E67520" w:rsidP="00140C81">
      <w:pPr>
        <w:pStyle w:val="Heading4"/>
      </w:pPr>
      <w:r>
        <w:t xml:space="preserve">If the state isn’t fair, we shouldn’t have to be either </w:t>
      </w:r>
    </w:p>
    <w:p w:rsidR="00E67520" w:rsidRPr="00D87742" w:rsidRDefault="00E67520" w:rsidP="00E67520">
      <w:pPr>
        <w:rPr>
          <w:color w:val="333333"/>
        </w:rPr>
      </w:pPr>
      <w:r w:rsidRPr="00107AB7">
        <w:rPr>
          <w:rStyle w:val="Style13ptBold"/>
        </w:rPr>
        <w:t>Toledo 2015</w:t>
      </w:r>
      <w:r>
        <w:t xml:space="preserve"> (Tamara, co-founder and Visual Arts Director of the Salvador Allende Arts Festival for Peace. Toledo is currently a recipient of the Culturally Diverse Curators grant of the Canada Council for the Arts and is in residence at A Space Gallery. Her critical writing has been published in Fuse Magazine, ARM Journal and C Magazine. Tamara Toledo is the Public Programs Manager at Prefix Institute of Contemporary Art and Executive Director of LACAP (Latin American Canadian Art Projects). She has organized the Latin American Speakers Series, and has invited Gerardo Mosquera to Canada for a series of tutorials and lectures at various educational institutions,”</w:t>
      </w:r>
      <w:r w:rsidRPr="00D87742">
        <w:t>Sportsmanship under Surveillance // Latin American-Canadian Art Projects." </w:t>
      </w:r>
      <w:r w:rsidRPr="00D87742">
        <w:rPr>
          <w:i/>
          <w:iCs/>
        </w:rPr>
        <w:t>Sportsmanship under Surveillance // Latin American-Canadian Art Projects</w:t>
      </w:r>
      <w:r w:rsidRPr="00D87742">
        <w:t xml:space="preserve">. </w:t>
      </w:r>
      <w:proofErr w:type="gramStart"/>
      <w:r w:rsidRPr="00D87742">
        <w:t>N.p</w:t>
      </w:r>
      <w:proofErr w:type="gramEnd"/>
      <w:r w:rsidRPr="00D87742">
        <w:t xml:space="preserve">., 27 June 2015. Web. 04 July 2015. </w:t>
      </w:r>
      <w:hyperlink r:id="rId61" w:history="1">
        <w:r w:rsidRPr="006B5E09">
          <w:rPr>
            <w:rStyle w:val="Hyperlink"/>
          </w:rPr>
          <w:t>http://lacap.ca/sur-gallery/schedule-of-eventsexhibitions/sportsmanship-under-surveillance/</w:t>
        </w:r>
      </w:hyperlink>
      <w:r>
        <w:t>, LB)</w:t>
      </w:r>
    </w:p>
    <w:p w:rsidR="00E67520" w:rsidRPr="00476A90" w:rsidRDefault="00E67520" w:rsidP="00E67520">
      <w:pPr>
        <w:rPr>
          <w:sz w:val="16"/>
        </w:rPr>
      </w:pPr>
      <w:r w:rsidRPr="00476A90">
        <w:rPr>
          <w:sz w:val="16"/>
        </w:rPr>
        <w:t xml:space="preserve">The exhibition exposes various points of view of what it means for individuals </w:t>
      </w:r>
      <w:r w:rsidRPr="00476A90">
        <w:rPr>
          <w:u w:val="single"/>
        </w:rPr>
        <w:t>when governments use scrutinized surveillance in the name of national security</w:t>
      </w:r>
      <w:r w:rsidRPr="00476A90">
        <w:rPr>
          <w:sz w:val="16"/>
        </w:rPr>
        <w:t xml:space="preserve">. The artists Jota Castro (Peru/Belgium), Minerva Cuevas (Mexico), Juan Ortiz-Apuy (Costa Rica/Canada), Marcos Ramirez ERRE (Mexico), and Regina Silveira (Brazil) </w:t>
      </w:r>
      <w:r w:rsidRPr="00476A90">
        <w:rPr>
          <w:u w:val="single"/>
        </w:rPr>
        <w:t>will offer insights on how to adapt, control, rebel and live under surveillance</w:t>
      </w:r>
      <w:r w:rsidRPr="00476A90">
        <w:rPr>
          <w:sz w:val="16"/>
        </w:rPr>
        <w:t xml:space="preserve">. All eyes are on us today, as Toronto hosts the 2015 Pan Am and Parapan Am Games in the City of Toronto, offering a spectacle of wealth, sports and arts. </w:t>
      </w:r>
      <w:r w:rsidRPr="00476A90">
        <w:rPr>
          <w:u w:val="single"/>
        </w:rPr>
        <w:t>Underneath the bewildering veil of prosperity and celebrations, the games will also bring heavier control over citizens invading privacy and obstructing notions of what a free society should condemn</w:t>
      </w:r>
      <w:r w:rsidRPr="00476A90">
        <w:rPr>
          <w:sz w:val="16"/>
        </w:rPr>
        <w:t xml:space="preserve">. Today, more than ever, </w:t>
      </w:r>
      <w:r w:rsidRPr="00476A90">
        <w:rPr>
          <w:u w:val="single"/>
        </w:rPr>
        <w:t xml:space="preserve">Canadians have been exposed to an unprecedented heightened state of security measures and have been given little voice or opportunities to oppose them. </w:t>
      </w:r>
      <w:r w:rsidRPr="00476A90">
        <w:rPr>
          <w:sz w:val="16"/>
        </w:rPr>
        <w:t xml:space="preserve">The </w:t>
      </w:r>
      <w:r w:rsidRPr="00476A90">
        <w:rPr>
          <w:u w:val="single"/>
        </w:rPr>
        <w:t>growing level of violence at a global level and the ability of governments to watch over us create states of fear and suspicion amongst the general population. In this context, we can no longer rely on the assumption that our opponents</w:t>
      </w:r>
      <w:r w:rsidRPr="00476A90">
        <w:rPr>
          <w:sz w:val="16"/>
        </w:rPr>
        <w:t xml:space="preserve"> (in the way we would refer to players in a game of sport) </w:t>
      </w:r>
      <w:r w:rsidRPr="00476A90">
        <w:rPr>
          <w:u w:val="single"/>
        </w:rPr>
        <w:t>will ‘play fair’ under equal terms and conditions or that we completely understand the ‘rules of the game’</w:t>
      </w:r>
      <w:r w:rsidRPr="00476A90">
        <w:rPr>
          <w:sz w:val="16"/>
        </w:rPr>
        <w:t xml:space="preserve">. </w:t>
      </w:r>
      <w:r w:rsidRPr="00476A90">
        <w:rPr>
          <w:u w:val="single"/>
        </w:rPr>
        <w:t>When governments dismantle civil liberties or disrupt basic human rights in the name of national security it seems contradictory to ask civilians to follow the virtues of fairness, self-control, courage and persistence essential during the act of a game</w:t>
      </w:r>
      <w:r w:rsidRPr="00476A90">
        <w:rPr>
          <w:sz w:val="16"/>
        </w:rPr>
        <w:t xml:space="preserve">. This exhibition exposes the ‘observer’ and the roles are reversed. Instead, </w:t>
      </w:r>
      <w:r w:rsidRPr="00476A90">
        <w:rPr>
          <w:u w:val="single"/>
        </w:rPr>
        <w:t>the eyes of the artist are on governments and their policies of surveillance.</w:t>
      </w:r>
      <w:r w:rsidRPr="00476A90">
        <w:rPr>
          <w:sz w:val="16"/>
        </w:rPr>
        <w:t xml:space="preserve"> The artists in the exhibition offer an insight on the dilemma of having to negotiate the terms of the game, they provide guides to demonstrate, they create alternative modes of identification, they expose relationships between hemispheres, </w:t>
      </w:r>
      <w:r w:rsidRPr="00476A90">
        <w:rPr>
          <w:u w:val="single"/>
        </w:rPr>
        <w:t>they question historical references and offer philosophical and metaphorical insights that help us survive an age of surveillance</w:t>
      </w:r>
      <w:r w:rsidRPr="00476A90">
        <w:rPr>
          <w:sz w:val="16"/>
        </w:rPr>
        <w:t>.</w:t>
      </w:r>
    </w:p>
    <w:p w:rsidR="00E67520" w:rsidRPr="00D87742" w:rsidRDefault="00E67520" w:rsidP="00E67520"/>
    <w:p w:rsidR="00E67520" w:rsidRDefault="00E67520" w:rsidP="00E67520">
      <w:pPr>
        <w:spacing w:after="160"/>
        <w:rPr>
          <w:rFonts w:asciiTheme="minorHAnsi" w:hAnsiTheme="minorHAnsi"/>
        </w:rPr>
      </w:pPr>
    </w:p>
    <w:p w:rsidR="00E67520" w:rsidRDefault="00E67520" w:rsidP="00E67520">
      <w:pPr>
        <w:pStyle w:val="Heading2"/>
      </w:pPr>
      <w:r>
        <w:t>Institutions</w:t>
      </w:r>
    </w:p>
    <w:p w:rsidR="003F7E4F" w:rsidRDefault="003F7E4F" w:rsidP="003F7E4F">
      <w:pPr>
        <w:pStyle w:val="Heading3"/>
      </w:pPr>
      <w:proofErr w:type="gramStart"/>
      <w:r>
        <w:t>Topic Ed/Surv.</w:t>
      </w:r>
      <w:proofErr w:type="gramEnd"/>
      <w:r>
        <w:t xml:space="preserve"> Democracy</w:t>
      </w:r>
    </w:p>
    <w:p w:rsidR="003F7E4F" w:rsidRDefault="003F7E4F" w:rsidP="003F7E4F"/>
    <w:p w:rsidR="003F7E4F" w:rsidRDefault="003F7E4F" w:rsidP="00140C81">
      <w:pPr>
        <w:pStyle w:val="Heading4"/>
      </w:pPr>
      <w:r>
        <w:t>Portable skills don’t matter for this topic—secrecy undermines the impact of democratic debates on surveillance</w:t>
      </w:r>
    </w:p>
    <w:p w:rsidR="003F7E4F" w:rsidRPr="00D80FDA" w:rsidRDefault="003F7E4F" w:rsidP="003F7E4F">
      <w:pPr>
        <w:rPr>
          <w:sz w:val="20"/>
        </w:rPr>
      </w:pPr>
      <w:r w:rsidRPr="00D80FDA">
        <w:rPr>
          <w:rStyle w:val="Style13ptBold"/>
        </w:rPr>
        <w:t>FRIEDERSDORF 2013</w:t>
      </w:r>
      <w:r>
        <w:t xml:space="preserve"> </w:t>
      </w:r>
      <w:r w:rsidRPr="00D80FDA">
        <w:rPr>
          <w:sz w:val="20"/>
        </w:rPr>
        <w:t>(CONOR FRIEDERSDORF is a staff writer at The Atlantic, where he focuses on politics and national affairs, “Secrecy has Already Corroded Our Democracy in Real Ways,” The Atlantic, Aug 8, http://www.theatlantic.com/politics/archive/2013/08/secrecy-has-already-corroded-our-democracy-in-real-ways/278478/)</w:t>
      </w:r>
    </w:p>
    <w:p w:rsidR="003F7E4F" w:rsidRPr="006C5329" w:rsidRDefault="003F7E4F" w:rsidP="003F7E4F">
      <w:pPr>
        <w:rPr>
          <w:sz w:val="16"/>
        </w:rPr>
      </w:pPr>
      <w:r w:rsidRPr="006C5329">
        <w:rPr>
          <w:u w:val="single"/>
        </w:rPr>
        <w:t>The effect of secrecy on democracy isn't</w:t>
      </w:r>
      <w:r w:rsidRPr="006C5329">
        <w:rPr>
          <w:sz w:val="16"/>
        </w:rPr>
        <w:t xml:space="preserve"> abstract. The consequences of secret law and policy are not </w:t>
      </w:r>
      <w:r w:rsidRPr="006C5329">
        <w:rPr>
          <w:u w:val="single"/>
        </w:rPr>
        <w:t>something</w:t>
      </w:r>
      <w:r w:rsidRPr="006C5329">
        <w:rPr>
          <w:sz w:val="16"/>
        </w:rPr>
        <w:t xml:space="preserve"> we're risking, or that </w:t>
      </w:r>
      <w:r w:rsidRPr="006C5329">
        <w:rPr>
          <w:u w:val="single"/>
        </w:rPr>
        <w:t>we might suffer at some time in the indeterminate future</w:t>
      </w:r>
      <w:r w:rsidRPr="006C5329">
        <w:rPr>
          <w:sz w:val="16"/>
        </w:rPr>
        <w:t>.</w:t>
      </w:r>
    </w:p>
    <w:p w:rsidR="003F7E4F" w:rsidRPr="006C5329" w:rsidRDefault="003F7E4F" w:rsidP="003F7E4F">
      <w:pPr>
        <w:rPr>
          <w:sz w:val="16"/>
        </w:rPr>
      </w:pPr>
      <w:r w:rsidRPr="006C5329">
        <w:rPr>
          <w:u w:val="single"/>
        </w:rPr>
        <w:t>Secrecy is already corroding our democracy. It's impossible to see at the time, and obvious in hindsight</w:t>
      </w:r>
      <w:r w:rsidRPr="006C5329">
        <w:rPr>
          <w:sz w:val="16"/>
        </w:rPr>
        <w:t>, when the truth outs.</w:t>
      </w:r>
    </w:p>
    <w:p w:rsidR="003F7E4F" w:rsidRPr="006C5329" w:rsidRDefault="003F7E4F" w:rsidP="003F7E4F">
      <w:pPr>
        <w:rPr>
          <w:sz w:val="16"/>
        </w:rPr>
      </w:pPr>
      <w:r w:rsidRPr="006C5329">
        <w:rPr>
          <w:u w:val="single"/>
        </w:rPr>
        <w:t>In 2011, the debate surrounding the re-authorization of a major piece of domestic legislation was, indisputably, a sham. Legislators were misled. Careful, informed commentators contributing arguments and analysis in the press unwittingly misled readers with content that lacked crucial context. Hard-news articles were just as useless for formulating an informed opinion</w:t>
      </w:r>
      <w:r w:rsidRPr="006C5329">
        <w:rPr>
          <w:sz w:val="16"/>
        </w:rPr>
        <w:t>.</w:t>
      </w:r>
    </w:p>
    <w:p w:rsidR="003F7E4F" w:rsidRPr="006C5329" w:rsidRDefault="003F7E4F" w:rsidP="003F7E4F">
      <w:pPr>
        <w:rPr>
          <w:sz w:val="16"/>
        </w:rPr>
      </w:pPr>
      <w:r w:rsidRPr="006C5329">
        <w:rPr>
          <w:u w:val="single"/>
        </w:rPr>
        <w:t>Even those elected representatives informed about the full extent of government surveillance were deprived of normal legislative practices -- like floor debate, letters and phone calls from constituents, input from experts outside government, and public-opinion polls -- that properly factor into their typical deliberation and voting decisions. And Americans were deprived of the right to know what their representatives really approved, meaningfully robbing them of the ability to cast a meaningful vote</w:t>
      </w:r>
      <w:r w:rsidRPr="006C5329">
        <w:rPr>
          <w:sz w:val="16"/>
        </w:rPr>
        <w:t xml:space="preserve"> in the Congressional races of the 2012 cycle, </w:t>
      </w:r>
      <w:r w:rsidRPr="006C5329">
        <w:rPr>
          <w:u w:val="single"/>
        </w:rPr>
        <w:t>a key check and balance</w:t>
      </w:r>
      <w:r w:rsidRPr="006C5329">
        <w:rPr>
          <w:sz w:val="16"/>
        </w:rPr>
        <w:t>.</w:t>
      </w:r>
    </w:p>
    <w:p w:rsidR="003F7E4F" w:rsidRDefault="003F7E4F" w:rsidP="003F7E4F"/>
    <w:p w:rsidR="003F7E4F" w:rsidRDefault="003F7E4F" w:rsidP="00140C81">
      <w:pPr>
        <w:pStyle w:val="Heading4"/>
      </w:pPr>
      <w:r>
        <w:t>We don’t change surveillance by debating it—surveillance orders our debates and the evidence we employ only lets us debate state policies after the fact when the chance for democratic intervention has already passed</w:t>
      </w:r>
    </w:p>
    <w:p w:rsidR="003F7E4F" w:rsidRDefault="003F7E4F" w:rsidP="003F7E4F">
      <w:r w:rsidRPr="002647D0">
        <w:rPr>
          <w:rStyle w:val="Style13ptBold"/>
        </w:rPr>
        <w:t>BAJC 2012</w:t>
      </w:r>
      <w:r>
        <w:t xml:space="preserve"> </w:t>
      </w:r>
      <w:r w:rsidRPr="002647D0">
        <w:rPr>
          <w:sz w:val="20"/>
        </w:rPr>
        <w:t xml:space="preserve">(Vida, University of Pennsylvania, </w:t>
      </w:r>
      <w:r>
        <w:rPr>
          <w:sz w:val="20"/>
        </w:rPr>
        <w:t xml:space="preserve">“Debating Surveillance in the Age of Security,” </w:t>
      </w:r>
      <w:r w:rsidRPr="002647D0">
        <w:rPr>
          <w:sz w:val="20"/>
        </w:rPr>
        <w:t>American Behavioral Scientist, August)</w:t>
      </w:r>
    </w:p>
    <w:p w:rsidR="003F7E4F" w:rsidRPr="005C3762" w:rsidRDefault="003F7E4F" w:rsidP="003F7E4F">
      <w:pPr>
        <w:rPr>
          <w:sz w:val="16"/>
        </w:rPr>
      </w:pPr>
      <w:r w:rsidRPr="005C3762">
        <w:rPr>
          <w:sz w:val="16"/>
        </w:rPr>
        <w:t xml:space="preserve">The public domain is where we, the public, are able to see and experience how taxonomies and their specifications produced within the meta-frame of securitization are used to order our social life. Mass media provide a crucial link through which the general public is made aware of, and informed about, different practices of surveillance in service of securitization. As de Lint and his colleagues discuss in this issue, </w:t>
      </w:r>
      <w:r w:rsidRPr="005C3762">
        <w:rPr>
          <w:u w:val="single"/>
        </w:rPr>
        <w:t>the mass</w:t>
      </w:r>
      <w:r>
        <w:rPr>
          <w:u w:val="single"/>
        </w:rPr>
        <w:t xml:space="preserve"> </w:t>
      </w:r>
      <w:r w:rsidRPr="005C3762">
        <w:rPr>
          <w:u w:val="single"/>
        </w:rPr>
        <w:t>media are a venue through which state agencies seek public legitimacy for their</w:t>
      </w:r>
      <w:r>
        <w:rPr>
          <w:u w:val="single"/>
        </w:rPr>
        <w:t xml:space="preserve"> </w:t>
      </w:r>
      <w:r w:rsidRPr="005C3762">
        <w:rPr>
          <w:u w:val="single"/>
        </w:rPr>
        <w:t>surveillance operations</w:t>
      </w:r>
      <w:r w:rsidRPr="005C3762">
        <w:rPr>
          <w:sz w:val="16"/>
        </w:rPr>
        <w:t xml:space="preserve">. For example, we are informed in great detail how the operatives unraveled a terrorist plot: how they received tips about abnormal behavior of particular individuals; how they were able to follow conversations, travels, purchases, and inter- net searches of these individuals; how this information allowed the operatives to con- clude that these individuals were plotting terrorist activities; and how, at just the right moment, the operatives were able to preempt the intended acts of mass destruction. </w:t>
      </w:r>
      <w:r w:rsidRPr="005C3762">
        <w:rPr>
          <w:u w:val="single"/>
        </w:rPr>
        <w:t>So, too</w:t>
      </w:r>
      <w:r w:rsidRPr="005C3762">
        <w:rPr>
          <w:sz w:val="16"/>
        </w:rPr>
        <w:t xml:space="preserve">, as Bajc demonstrates in this issue, </w:t>
      </w:r>
      <w:r w:rsidRPr="005C3762">
        <w:rPr>
          <w:u w:val="single"/>
        </w:rPr>
        <w:t>the media are an indispensable element of</w:t>
      </w:r>
      <w:r>
        <w:rPr>
          <w:u w:val="single"/>
        </w:rPr>
        <w:t xml:space="preserve"> </w:t>
      </w:r>
      <w:r w:rsidRPr="005C3762">
        <w:rPr>
          <w:u w:val="single"/>
        </w:rPr>
        <w:t>security meta-rituals that order public events</w:t>
      </w:r>
      <w:r w:rsidRPr="005C3762">
        <w:rPr>
          <w:sz w:val="16"/>
        </w:rPr>
        <w:t xml:space="preserve">. In this case, the media communicate to the public the details of spatial and temporal ordering through which the zone of safety is brought to existence: which streets will be closed off and when, where the check- points will be installed, what the public is allowed to carry through the checkpoints, and what kind of surveillance resources and technologies are employed to create and maintain an impermeable boundary between the zone of safety and the everyday life. In this process of acquiring ever more detailed information and grouping individuals within different zones of exclusion, </w:t>
      </w:r>
      <w:r w:rsidRPr="005C3762">
        <w:rPr>
          <w:u w:val="single"/>
        </w:rPr>
        <w:t>the mass media also constitute a virtual world in</w:t>
      </w:r>
      <w:r>
        <w:rPr>
          <w:u w:val="single"/>
        </w:rPr>
        <w:t xml:space="preserve"> </w:t>
      </w:r>
      <w:r w:rsidRPr="005C3762">
        <w:rPr>
          <w:u w:val="single"/>
        </w:rPr>
        <w:t>which the citizenry feels connected. They provide a public sphere in the Habermasian</w:t>
      </w:r>
      <w:r>
        <w:rPr>
          <w:u w:val="single"/>
        </w:rPr>
        <w:t xml:space="preserve"> </w:t>
      </w:r>
      <w:r w:rsidRPr="005C3762">
        <w:rPr>
          <w:u w:val="single"/>
        </w:rPr>
        <w:t>sense where the citizenry follows the court battles over illegal aspects of surveillance</w:t>
      </w:r>
      <w:r>
        <w:rPr>
          <w:u w:val="single"/>
        </w:rPr>
        <w:t xml:space="preserve"> </w:t>
      </w:r>
      <w:r w:rsidRPr="005C3762">
        <w:rPr>
          <w:u w:val="single"/>
        </w:rPr>
        <w:t>and where the citizenry could debate how much security should be given up in</w:t>
      </w:r>
      <w:r>
        <w:rPr>
          <w:u w:val="single"/>
        </w:rPr>
        <w:t xml:space="preserve"> </w:t>
      </w:r>
      <w:r w:rsidRPr="005C3762">
        <w:rPr>
          <w:u w:val="single"/>
        </w:rPr>
        <w:t>exchange for freedom. In this sense, the</w:t>
      </w:r>
      <w:r w:rsidRPr="005C3762">
        <w:rPr>
          <w:sz w:val="16"/>
        </w:rPr>
        <w:t xml:space="preserve"> Habermasian </w:t>
      </w:r>
      <w:r w:rsidRPr="005C3762">
        <w:rPr>
          <w:u w:val="single"/>
        </w:rPr>
        <w:t>public sphere is</w:t>
      </w:r>
      <w:r w:rsidRPr="005C3762">
        <w:rPr>
          <w:sz w:val="16"/>
        </w:rPr>
        <w:t xml:space="preserve"> very often </w:t>
      </w:r>
      <w:r w:rsidRPr="005C3762">
        <w:rPr>
          <w:u w:val="single"/>
        </w:rPr>
        <w:t>not</w:t>
      </w:r>
      <w:r>
        <w:rPr>
          <w:u w:val="single"/>
        </w:rPr>
        <w:t xml:space="preserve"> </w:t>
      </w:r>
      <w:r w:rsidRPr="005C3762">
        <w:rPr>
          <w:u w:val="single"/>
        </w:rPr>
        <w:t>a forum of public deliberation over how the matters of civic life will be handled, but</w:t>
      </w:r>
      <w:r>
        <w:rPr>
          <w:u w:val="single"/>
        </w:rPr>
        <w:t xml:space="preserve"> </w:t>
      </w:r>
      <w:r w:rsidRPr="005C3762">
        <w:rPr>
          <w:u w:val="single"/>
        </w:rPr>
        <w:t>rather, a sphere where the public and its institutions of law debate the outcomes and</w:t>
      </w:r>
      <w:r>
        <w:rPr>
          <w:u w:val="single"/>
        </w:rPr>
        <w:t xml:space="preserve"> </w:t>
      </w:r>
      <w:r w:rsidRPr="005C3762">
        <w:rPr>
          <w:u w:val="single"/>
        </w:rPr>
        <w:t>the consequences of the state’s preemptive actions</w:t>
      </w:r>
      <w:r w:rsidRPr="005C3762">
        <w:rPr>
          <w:sz w:val="16"/>
        </w:rPr>
        <w:t>.</w:t>
      </w:r>
    </w:p>
    <w:p w:rsidR="003F7E4F" w:rsidRDefault="003F7E4F" w:rsidP="003F7E4F"/>
    <w:p w:rsidR="003F7E4F" w:rsidRDefault="003F7E4F" w:rsidP="00140C81">
      <w:pPr>
        <w:pStyle w:val="Heading4"/>
      </w:pPr>
      <w:r>
        <w:t>Surveillance is part of a changing state structure that makes their framework arguments obsolete—the state assimilates efforts for legal change, outsources surveillance, operates internationally, and avoids democratic checks</w:t>
      </w:r>
    </w:p>
    <w:p w:rsidR="003F7E4F" w:rsidRDefault="003F7E4F" w:rsidP="003F7E4F">
      <w:r w:rsidRPr="002647D0">
        <w:rPr>
          <w:rStyle w:val="Style13ptBold"/>
        </w:rPr>
        <w:t>BAJC 2012</w:t>
      </w:r>
      <w:r>
        <w:t xml:space="preserve"> </w:t>
      </w:r>
      <w:r w:rsidRPr="002647D0">
        <w:rPr>
          <w:sz w:val="20"/>
        </w:rPr>
        <w:t xml:space="preserve">(Vida, University of Pennsylvania, </w:t>
      </w:r>
      <w:r>
        <w:rPr>
          <w:sz w:val="20"/>
        </w:rPr>
        <w:t xml:space="preserve">“Debating Surveillance in the Age of Security,” </w:t>
      </w:r>
      <w:r w:rsidRPr="002647D0">
        <w:rPr>
          <w:sz w:val="20"/>
        </w:rPr>
        <w:t>American Behavioral Scientist, August)</w:t>
      </w:r>
    </w:p>
    <w:p w:rsidR="003F7E4F" w:rsidRPr="005C3762" w:rsidRDefault="003F7E4F" w:rsidP="003F7E4F">
      <w:pPr>
        <w:rPr>
          <w:sz w:val="16"/>
        </w:rPr>
      </w:pPr>
      <w:r w:rsidRPr="005C3762">
        <w:rPr>
          <w:sz w:val="16"/>
        </w:rPr>
        <w:t xml:space="preserve">Through these shifts, </w:t>
      </w:r>
      <w:r w:rsidRPr="005C3762">
        <w:rPr>
          <w:u w:val="single"/>
        </w:rPr>
        <w:t>the state as a form of social organization has proven to be remarkably flexible. It has been able to reshape itself to encompass, subsume, and capture populations within its domain</w:t>
      </w:r>
      <w:r w:rsidRPr="005C3762">
        <w:rPr>
          <w:sz w:val="16"/>
        </w:rPr>
        <w:t xml:space="preserve">. So, too, it has been able to expel from within itself mobility that is in excess or not assimilable. In doing so, as Agamben (2005) has pointed out, </w:t>
      </w:r>
      <w:r w:rsidRPr="005C3762">
        <w:rPr>
          <w:u w:val="single"/>
        </w:rPr>
        <w:t>the state has been able to work within the legal limits as well as evade the legal constraints</w:t>
      </w:r>
      <w:r w:rsidRPr="005C3762">
        <w:rPr>
          <w:sz w:val="16"/>
        </w:rPr>
        <w:t xml:space="preserve">. In the governmentality of potentialities, oriented within the meta- frame of securitization, ordering continues to follow the bureaucratic logic developed through biopolitics at the inception of the modem state but expands and reshapes its Weberian bureaucratic structure. Internally, </w:t>
      </w:r>
      <w:r w:rsidRPr="005C3762">
        <w:rPr>
          <w:u w:val="single"/>
        </w:rPr>
        <w:t>this means organizing surveillance agencies in such a way that the officials within each agency must orient their responsibilities to the meta-frame of securitization</w:t>
      </w:r>
      <w:r w:rsidRPr="005C3762">
        <w:rPr>
          <w:sz w:val="16"/>
        </w:rPr>
        <w:t xml:space="preserve"> (de Lint et al., 2007). </w:t>
      </w:r>
      <w:r w:rsidRPr="005C3762">
        <w:rPr>
          <w:u w:val="single"/>
        </w:rPr>
        <w:t>This system allows the deci- sion-making specifications to be more centralized. Externally, this means forging suprastate security alliances to be able to surpass the limitations of state-bound surveillance</w:t>
      </w:r>
      <w:r w:rsidRPr="005C3762">
        <w:rPr>
          <w:sz w:val="16"/>
        </w:rPr>
        <w:t xml:space="preserve"> (Chalfin, 2007). </w:t>
      </w:r>
      <w:r w:rsidRPr="005C3762">
        <w:rPr>
          <w:u w:val="single"/>
        </w:rPr>
        <w:t>At both levels, the state seeks to outsource its responsi- bilities to private enterprise. In the state’s push for flexibility, outsourcing and privati- zation of surveillance services seem to be a way to bypass and work around the rigidity of</w:t>
      </w:r>
      <w:r w:rsidRPr="005C3762">
        <w:rPr>
          <w:sz w:val="16"/>
        </w:rPr>
        <w:t xml:space="preserve"> its own Weberian </w:t>
      </w:r>
      <w:r w:rsidRPr="005C3762">
        <w:rPr>
          <w:u w:val="single"/>
        </w:rPr>
        <w:t>bureaucratic structure of legal rules</w:t>
      </w:r>
      <w:r w:rsidRPr="005C3762">
        <w:rPr>
          <w:sz w:val="16"/>
        </w:rPr>
        <w:t xml:space="preserve"> and hierarchy of responsibil- ities. Kapferer (2005) suggests that </w:t>
      </w:r>
      <w:r w:rsidRPr="005C3762">
        <w:rPr>
          <w:u w:val="single"/>
        </w:rPr>
        <w:t>we are seeing the emergence of a new state form which combines state bureaucracy with corporate formations at a global scale</w:t>
      </w:r>
      <w:r w:rsidRPr="005C3762">
        <w:rPr>
          <w:sz w:val="16"/>
        </w:rPr>
        <w:t xml:space="preserve">. In his terms, </w:t>
      </w:r>
      <w:r w:rsidRPr="005C3762">
        <w:rPr>
          <w:u w:val="single"/>
        </w:rPr>
        <w:t>this emerging state form is less concerned with</w:t>
      </w:r>
      <w:r w:rsidRPr="005C3762">
        <w:rPr>
          <w:sz w:val="16"/>
        </w:rPr>
        <w:t xml:space="preserve"> Hobbesian </w:t>
      </w:r>
      <w:r w:rsidRPr="005C3762">
        <w:rPr>
          <w:u w:val="single"/>
        </w:rPr>
        <w:t>responsibilities to its citizens and oriented more toward expansion of commerce, deregulation, and freedom from public participation</w:t>
      </w:r>
      <w:r w:rsidRPr="005C3762">
        <w:rPr>
          <w:sz w:val="16"/>
        </w:rPr>
        <w:t>.</w:t>
      </w:r>
    </w:p>
    <w:p w:rsidR="003F7E4F" w:rsidRDefault="003F7E4F" w:rsidP="003F7E4F"/>
    <w:p w:rsidR="003F7E4F" w:rsidRDefault="003F7E4F" w:rsidP="00140C81">
      <w:pPr>
        <w:pStyle w:val="Heading4"/>
      </w:pPr>
      <w:r>
        <w:t>The conditions of surveillance make their framework model outdated—the issue is not individuals influencing the state, but the fact that surveillance has reduced us to mere information. Legal strategies do nothing to confront the underlying moral and ethical issues that must be our starting point</w:t>
      </w:r>
    </w:p>
    <w:p w:rsidR="003F7E4F" w:rsidRDefault="003F7E4F" w:rsidP="003F7E4F">
      <w:r w:rsidRPr="002647D0">
        <w:rPr>
          <w:rStyle w:val="Style13ptBold"/>
        </w:rPr>
        <w:t>BAJC 2012</w:t>
      </w:r>
      <w:r>
        <w:t xml:space="preserve"> </w:t>
      </w:r>
      <w:r w:rsidRPr="002647D0">
        <w:rPr>
          <w:sz w:val="20"/>
        </w:rPr>
        <w:t xml:space="preserve">(Vida, University of Pennsylvania, </w:t>
      </w:r>
      <w:r>
        <w:rPr>
          <w:sz w:val="20"/>
        </w:rPr>
        <w:t xml:space="preserve">“Debating Surveillance in the Age of Security,” </w:t>
      </w:r>
      <w:r w:rsidRPr="002647D0">
        <w:rPr>
          <w:sz w:val="20"/>
        </w:rPr>
        <w:t>American Behavioral Scientist, August)</w:t>
      </w:r>
    </w:p>
    <w:p w:rsidR="003F7E4F" w:rsidRPr="007B30DC" w:rsidRDefault="003F7E4F" w:rsidP="003F7E4F">
      <w:pPr>
        <w:rPr>
          <w:sz w:val="16"/>
        </w:rPr>
      </w:pPr>
      <w:r w:rsidRPr="007B30DC">
        <w:rPr>
          <w:u w:val="single"/>
        </w:rPr>
        <w:t>At the onset of modernity</w:t>
      </w:r>
      <w:r w:rsidRPr="007B30DC">
        <w:rPr>
          <w:sz w:val="16"/>
        </w:rPr>
        <w:t xml:space="preserve">, the holistic cosmology was disintegrating, leaving </w:t>
      </w:r>
      <w:r w:rsidRPr="007B30DC">
        <w:rPr>
          <w:u w:val="single"/>
        </w:rPr>
        <w:t>the person individuated from the kin but protected by a personal space</w:t>
      </w:r>
      <w:r w:rsidRPr="007B30DC">
        <w:rPr>
          <w:sz w:val="16"/>
        </w:rPr>
        <w:t xml:space="preserve"> established throughout modernity. </w:t>
      </w:r>
      <w:r w:rsidRPr="007B30DC">
        <w:rPr>
          <w:u w:val="single"/>
        </w:rPr>
        <w:t>Biopolitics</w:t>
      </w:r>
      <w:r w:rsidRPr="007B30DC">
        <w:rPr>
          <w:sz w:val="16"/>
        </w:rPr>
        <w:t xml:space="preserve"> directed toward potentialities </w:t>
      </w:r>
      <w:r w:rsidRPr="007B30DC">
        <w:rPr>
          <w:u w:val="single"/>
        </w:rPr>
        <w:t>penetrates this personal protective space, leaving a person</w:t>
      </w:r>
      <w:r w:rsidRPr="007B30DC">
        <w:rPr>
          <w:sz w:val="16"/>
        </w:rPr>
        <w:t xml:space="preserve"> individuated from the integrity of the self—</w:t>
      </w:r>
      <w:r w:rsidRPr="007B30DC">
        <w:rPr>
          <w:u w:val="single"/>
        </w:rPr>
        <w:t>reduced to biometrics, smaller particles than the self</w:t>
      </w:r>
      <w:r w:rsidRPr="007B30DC">
        <w:rPr>
          <w:sz w:val="16"/>
        </w:rPr>
        <w:t xml:space="preserve">, believed to be still more unique than the self was to the cosmology of modernity. </w:t>
      </w:r>
      <w:r w:rsidRPr="007B30DC">
        <w:rPr>
          <w:u w:val="single"/>
        </w:rPr>
        <w:t>The individual now reduced to biometrics</w:t>
      </w:r>
      <w:r w:rsidRPr="007B30DC">
        <w:rPr>
          <w:sz w:val="16"/>
        </w:rPr>
        <w:t>—that most inner and irreducible information about the self that professionals hold to be the true statement of one’s potentialities—</w:t>
      </w:r>
      <w:r w:rsidRPr="007B30DC">
        <w:rPr>
          <w:u w:val="single"/>
        </w:rPr>
        <w:t>enters into a new relationship with the state</w:t>
      </w:r>
      <w:r w:rsidRPr="007B30DC">
        <w:rPr>
          <w:sz w:val="16"/>
        </w:rPr>
        <w:t xml:space="preserve">. We have yet to understand what manner of morality and ethical standards are to support this social order and how ethical and philosophic thought will stand up to the logic of securitization. Some of these questions are addressed by Nieuwenhuys and Pecoud in this issue. </w:t>
      </w:r>
      <w:r w:rsidRPr="007B30DC">
        <w:rPr>
          <w:u w:val="single"/>
        </w:rPr>
        <w:t>What we see so far are battles in the domain of the legal, but this is not to be confused with the moral</w:t>
      </w:r>
      <w:r w:rsidRPr="007B30DC">
        <w:rPr>
          <w:sz w:val="16"/>
        </w:rPr>
        <w:t xml:space="preserve">. As Bauman (1989) concluded, following his analysis of the relationship between bureaucracy and the Holocaust, </w:t>
      </w:r>
      <w:r w:rsidRPr="007B30DC">
        <w:rPr>
          <w:u w:val="single"/>
        </w:rPr>
        <w:t xml:space="preserve">surveillance is not, or should not be, a matter of what is legally right or wrong. This is so not only because surveillance destroys the protective space of the private but also because of why this is possi- ble. The bureaucratic </w:t>
      </w:r>
      <w:proofErr w:type="gramStart"/>
      <w:r w:rsidRPr="007B30DC">
        <w:rPr>
          <w:u w:val="single"/>
        </w:rPr>
        <w:t>structure</w:t>
      </w:r>
      <w:r w:rsidRPr="007B30DC">
        <w:rPr>
          <w:sz w:val="16"/>
        </w:rPr>
        <w:t>,</w:t>
      </w:r>
      <w:proofErr w:type="gramEnd"/>
      <w:r w:rsidRPr="007B30DC">
        <w:rPr>
          <w:sz w:val="16"/>
        </w:rPr>
        <w:t xml:space="preserve"> thought of in the Weberian sense as cumbersome and stable, </w:t>
      </w:r>
      <w:r w:rsidRPr="007B30DC">
        <w:rPr>
          <w:u w:val="single"/>
        </w:rPr>
        <w:t xml:space="preserve">has shown itself to be moldable and open to reshaping. What </w:t>
      </w:r>
      <w:proofErr w:type="gramStart"/>
      <w:r w:rsidRPr="007B30DC">
        <w:rPr>
          <w:u w:val="single"/>
        </w:rPr>
        <w:t>does</w:t>
      </w:r>
      <w:proofErr w:type="gramEnd"/>
      <w:r w:rsidRPr="007B30DC">
        <w:rPr>
          <w:u w:val="single"/>
        </w:rPr>
        <w:t xml:space="preserve"> endure, instead, is the bureaucratic logic and its linear, causal, and directional ordering dynamic of human behavior through continuous classification and reclas- sification of information about individuals. In light of this, philosophy, ethics, and morality will need to measure up not only to the current taxonomy of securitization but also to all its future reinventions and mutations</w:t>
      </w:r>
      <w:r w:rsidRPr="007B30DC">
        <w:rPr>
          <w:sz w:val="16"/>
        </w:rPr>
        <w:t>.</w:t>
      </w:r>
    </w:p>
    <w:p w:rsidR="003F7E4F" w:rsidRDefault="003F7E4F" w:rsidP="003F7E4F"/>
    <w:p w:rsidR="003F7E4F" w:rsidRDefault="003F7E4F" w:rsidP="003F7E4F"/>
    <w:p w:rsidR="003F7E4F" w:rsidRDefault="003F7E4F" w:rsidP="00140C81">
      <w:pPr>
        <w:pStyle w:val="Heading4"/>
      </w:pPr>
      <w:r>
        <w:t>Education about surveillance won’t do anything—the public just doesn’t care and there’s no way to change that without challenging the foundations of the U.S. system itself</w:t>
      </w:r>
    </w:p>
    <w:p w:rsidR="003F7E4F" w:rsidRPr="00B14989" w:rsidRDefault="003F7E4F" w:rsidP="003F7E4F">
      <w:pPr>
        <w:rPr>
          <w:sz w:val="20"/>
        </w:rPr>
      </w:pPr>
      <w:r w:rsidRPr="00B14989">
        <w:rPr>
          <w:rStyle w:val="Style13ptBold"/>
        </w:rPr>
        <w:t>POSNER 2013</w:t>
      </w:r>
      <w:r>
        <w:t xml:space="preserve"> </w:t>
      </w:r>
      <w:r w:rsidRPr="00B14989">
        <w:rPr>
          <w:sz w:val="20"/>
        </w:rPr>
        <w:t>(Eric Posner, a professor at the University of Chicago Law School, is the co-author of "Terror in the Balance" and "The Executive Unbound," Is the N.S.A. Surveillance Threat Real or Imagined</w:t>
      </w:r>
      <w:proofErr w:type="gramStart"/>
      <w:r w:rsidRPr="00B14989">
        <w:rPr>
          <w:sz w:val="20"/>
        </w:rPr>
        <w:t>?,</w:t>
      </w:r>
      <w:proofErr w:type="gramEnd"/>
      <w:r w:rsidRPr="00B14989">
        <w:rPr>
          <w:sz w:val="20"/>
        </w:rPr>
        <w:t xml:space="preserve"> New York Times, June 9, http://www.nytimes.com/roomfordebate/2013/06/09/is-the-nsa-surveillance-threat-real-or-imagined)</w:t>
      </w:r>
    </w:p>
    <w:p w:rsidR="003F7E4F" w:rsidRPr="00B14989" w:rsidRDefault="003F7E4F" w:rsidP="003F7E4F">
      <w:pPr>
        <w:rPr>
          <w:sz w:val="16"/>
        </w:rPr>
      </w:pPr>
      <w:r w:rsidRPr="00B14989">
        <w:rPr>
          <w:sz w:val="16"/>
        </w:rPr>
        <w:t xml:space="preserve">One reason it is too easy is that it implies that secrecy can be exceptional. </w:t>
      </w:r>
      <w:r w:rsidRPr="00B14989">
        <w:rPr>
          <w:u w:val="single"/>
        </w:rPr>
        <w:t>Government secrecy</w:t>
      </w:r>
      <w:r w:rsidRPr="00B14989">
        <w:rPr>
          <w:sz w:val="16"/>
        </w:rPr>
        <w:t xml:space="preserve"> in fact </w:t>
      </w:r>
      <w:r w:rsidRPr="00B14989">
        <w:rPr>
          <w:u w:val="single"/>
        </w:rPr>
        <w:t>is ubiquitous in a range of uncontroversial settings</w:t>
      </w:r>
      <w:r w:rsidRPr="00B14989">
        <w:rPr>
          <w:sz w:val="16"/>
        </w:rPr>
        <w:t xml:space="preserve">. To do its job and protect the public, the government must promise secrecy to a vast range of people — taxpayers, inventors, whistle-blowers, informers, hospital patients, foreign diplomats, entrepreneurs, contractors, data suppliers and many others. But that means that the basis of government action, which relies on information from these people, must be kept secret from the public. Economic policy is thought to be open, but we saw during the financial crisis that government officials needed to deceive the public about the health of the financial system to prevent self-fulfilling runs on banks. Then </w:t>
      </w:r>
      <w:r w:rsidRPr="00B14989">
        <w:rPr>
          <w:u w:val="single"/>
        </w:rPr>
        <w:t>there are countless programs that are not secret but that are too complicated and numerous for the public to pay attention to</w:t>
      </w:r>
      <w:r w:rsidRPr="00B14989">
        <w:rPr>
          <w:sz w:val="16"/>
        </w:rPr>
        <w:t xml:space="preserve"> — from E.P.A. regulation to quantitative easing. </w:t>
      </w:r>
      <w:r w:rsidRPr="00B14989">
        <w:rPr>
          <w:u w:val="single"/>
        </w:rPr>
        <w:t>N.S.A. surveillance blends into this incessant, largely invisible background buzz of government activity; there is nothing exceptional about it</w:t>
      </w:r>
      <w:r w:rsidRPr="00B14989">
        <w:rPr>
          <w:sz w:val="16"/>
        </w:rPr>
        <w:t>.</w:t>
      </w:r>
    </w:p>
    <w:p w:rsidR="003F7E4F" w:rsidRPr="00607324" w:rsidRDefault="003F7E4F" w:rsidP="003F7E4F">
      <w:pPr>
        <w:rPr>
          <w:sz w:val="16"/>
        </w:rPr>
      </w:pPr>
      <w:r w:rsidRPr="00607324">
        <w:rPr>
          <w:sz w:val="16"/>
        </w:rPr>
        <w:t xml:space="preserve">And this puts even more pressure on the first prong of the paradox. If much (most?) of government activity remains invisible to the public, how can democratic accountability work? The answer, I think, is that </w:t>
      </w:r>
      <w:r w:rsidRPr="00B14989">
        <w:rPr>
          <w:u w:val="single"/>
        </w:rPr>
        <w:t>political accountability</w:t>
      </w:r>
      <w:r w:rsidRPr="00607324">
        <w:rPr>
          <w:sz w:val="16"/>
        </w:rPr>
        <w:t xml:space="preserve"> in modern, large-scale democracies </w:t>
      </w:r>
      <w:r w:rsidRPr="00B14989">
        <w:rPr>
          <w:u w:val="single"/>
        </w:rPr>
        <w:t>rarely takes place through informed public monitoring of specific government programs and policies</w:t>
      </w:r>
      <w:r w:rsidRPr="00607324">
        <w:rPr>
          <w:sz w:val="16"/>
        </w:rPr>
        <w:t xml:space="preserve">. A few discrete issues (abortion, same-sex marriage) aside, and not counting political scandals, </w:t>
      </w:r>
      <w:r w:rsidRPr="00B14989">
        <w:rPr>
          <w:u w:val="single"/>
        </w:rPr>
        <w:t>the public largely votes on the basis of its pocketbook and its feeling of security</w:t>
      </w:r>
      <w:r w:rsidRPr="00607324">
        <w:rPr>
          <w:sz w:val="16"/>
        </w:rPr>
        <w:t xml:space="preserve">. The political consequences of war, terrorist attacks and economic distress — all of which are publicly observable — keep officeholders in line, but they retain vast discretion to choose among means. </w:t>
      </w:r>
      <w:r w:rsidRPr="00B14989">
        <w:rPr>
          <w:u w:val="single"/>
        </w:rPr>
        <w:t>Because some government officials are ill-motivated and others are incompetent, government abuse is inevitable, but it is the price we pay for a government large and powerful enough to regulate 300 million people</w:t>
      </w:r>
      <w:r w:rsidRPr="00607324">
        <w:rPr>
          <w:sz w:val="16"/>
        </w:rPr>
        <w:t>.</w:t>
      </w:r>
    </w:p>
    <w:p w:rsidR="003F7E4F" w:rsidRDefault="003F7E4F" w:rsidP="003F7E4F">
      <w:r w:rsidRPr="00607324">
        <w:rPr>
          <w:sz w:val="16"/>
        </w:rPr>
        <w:t>Think of the N.S.A. program as the security equivalent of the Affordable Care Act (which will unavoidably involve government monitoring of people’s medical care on the basis of bureaucratic procedures that no one understands): in both cases, we must prepare ourselves for the inevitable abuses that accompany a large, unwieldy, hard-to-monitor program, in order to obtain the (promised) benefits.</w:t>
      </w:r>
    </w:p>
    <w:p w:rsidR="003F7E4F" w:rsidRPr="00607324" w:rsidRDefault="003F7E4F" w:rsidP="003F7E4F">
      <w:pPr>
        <w:rPr>
          <w:sz w:val="16"/>
        </w:rPr>
      </w:pPr>
      <w:r w:rsidRPr="00607324">
        <w:rPr>
          <w:u w:val="single"/>
        </w:rPr>
        <w:t>Objections to the secrecy of the N.S.A. program are thus really objections to our political system itself</w:t>
      </w:r>
      <w:r w:rsidRPr="00607324">
        <w:rPr>
          <w:sz w:val="16"/>
        </w:rPr>
        <w:t>, and, for all its flaws, there are no obviously superior alternatives.</w:t>
      </w:r>
    </w:p>
    <w:p w:rsidR="003F7E4F" w:rsidRDefault="003F7E4F" w:rsidP="003F7E4F">
      <w:pPr>
        <w:rPr>
          <w:sz w:val="16"/>
        </w:rPr>
      </w:pPr>
    </w:p>
    <w:p w:rsidR="003F7E4F" w:rsidRDefault="003F7E4F" w:rsidP="00140C81">
      <w:pPr>
        <w:pStyle w:val="Heading4"/>
      </w:pPr>
      <w:r>
        <w:t>Their impact is not unique and surveillance doesn’t chill deliberation—if the system isn’t working, that’s not something their model of debate can fix</w:t>
      </w:r>
    </w:p>
    <w:p w:rsidR="003F7E4F" w:rsidRDefault="003F7E4F" w:rsidP="003F7E4F">
      <w:pPr>
        <w:rPr>
          <w:sz w:val="16"/>
        </w:rPr>
      </w:pPr>
      <w:r w:rsidRPr="00B14989">
        <w:rPr>
          <w:rStyle w:val="Style13ptBold"/>
        </w:rPr>
        <w:t>POSNER 2013</w:t>
      </w:r>
      <w:r>
        <w:t xml:space="preserve"> </w:t>
      </w:r>
      <w:r w:rsidRPr="00B14989">
        <w:rPr>
          <w:sz w:val="20"/>
        </w:rPr>
        <w:t>(Eric Posner, a professor at the University of Chicago Law School, is the co-author of "Terror in the Balance" and "The Executive Unbound," Is the N.S.A. Surveillance Threat Real or Imagined</w:t>
      </w:r>
      <w:proofErr w:type="gramStart"/>
      <w:r w:rsidRPr="00B14989">
        <w:rPr>
          <w:sz w:val="20"/>
        </w:rPr>
        <w:t>?,</w:t>
      </w:r>
      <w:proofErr w:type="gramEnd"/>
      <w:r w:rsidRPr="00B14989">
        <w:rPr>
          <w:sz w:val="20"/>
        </w:rPr>
        <w:t xml:space="preserve"> New York Times, June 9, http://www.nytimes.com/roomfordebate/2013/06/09/is-the-nsa-surveillance-threat-real-or-imagined)</w:t>
      </w:r>
    </w:p>
    <w:p w:rsidR="003F7E4F" w:rsidRPr="00607324" w:rsidRDefault="003F7E4F" w:rsidP="003F7E4F">
      <w:pPr>
        <w:rPr>
          <w:sz w:val="16"/>
        </w:rPr>
      </w:pPr>
      <w:r w:rsidRPr="00607324">
        <w:rPr>
          <w:sz w:val="16"/>
        </w:rPr>
        <w:t xml:space="preserve">This brings me to another valuable point you made, which is that when </w:t>
      </w:r>
      <w:r w:rsidRPr="00607324">
        <w:rPr>
          <w:u w:val="single"/>
        </w:rPr>
        <w:t>people believe that the government exercises surveillance, they become reluctant to exercise democratic freedoms. This is a textbook objection to surveillance</w:t>
      </w:r>
      <w:r w:rsidRPr="00607324">
        <w:rPr>
          <w:sz w:val="16"/>
        </w:rPr>
        <w:t xml:space="preserve">, I agree, </w:t>
      </w:r>
      <w:r w:rsidRPr="00607324">
        <w:rPr>
          <w:u w:val="single"/>
        </w:rPr>
        <w:t>but</w:t>
      </w:r>
      <w:r w:rsidRPr="00607324">
        <w:rPr>
          <w:sz w:val="16"/>
        </w:rPr>
        <w:t xml:space="preserve"> it also is another objection that I would place under “</w:t>
      </w:r>
      <w:r w:rsidRPr="00607324">
        <w:rPr>
          <w:u w:val="single"/>
        </w:rPr>
        <w:t xml:space="preserve">theoretical” rather than real. Is there any evidence that over the last 12 years, during the flowering of the so-called surveillance state, Americans have become less politically active? More worried about government suppression of dissent? </w:t>
      </w:r>
      <w:proofErr w:type="gramStart"/>
      <w:r w:rsidRPr="00607324">
        <w:rPr>
          <w:u w:val="single"/>
        </w:rPr>
        <w:t>Less willing to listen to opposing voices?</w:t>
      </w:r>
      <w:proofErr w:type="gramEnd"/>
      <w:r w:rsidRPr="00607324">
        <w:rPr>
          <w:u w:val="single"/>
        </w:rPr>
        <w:t xml:space="preserve"> </w:t>
      </w:r>
      <w:proofErr w:type="gramStart"/>
      <w:r w:rsidRPr="00607324">
        <w:rPr>
          <w:u w:val="single"/>
        </w:rPr>
        <w:t>All the evidence points in the opposite direction</w:t>
      </w:r>
      <w:r w:rsidRPr="00607324">
        <w:rPr>
          <w:sz w:val="16"/>
        </w:rPr>
        <w:t>.</w:t>
      </w:r>
      <w:proofErr w:type="gramEnd"/>
    </w:p>
    <w:p w:rsidR="003F7E4F" w:rsidRPr="0003388C" w:rsidRDefault="003F7E4F" w:rsidP="003F7E4F">
      <w:pPr>
        <w:rPr>
          <w:sz w:val="16"/>
        </w:rPr>
      </w:pPr>
      <w:r w:rsidRPr="00607324">
        <w:rPr>
          <w:u w:val="single"/>
        </w:rPr>
        <w:t>Views from the extreme ends of the political spectrum are far more accessible today than they were in the past</w:t>
      </w:r>
      <w:r w:rsidRPr="00607324">
        <w:rPr>
          <w:sz w:val="16"/>
        </w:rPr>
        <w:t xml:space="preserve">. It is infinitely easier to get the Al Qaeda perspective today — one just does a Google search — than it was to learn the Soviet perspective 40 years ago, which would have required one to travel to one of the very small number of communist bookstores around the country. </w:t>
      </w:r>
      <w:r w:rsidRPr="00607324">
        <w:rPr>
          <w:u w:val="single"/>
        </w:rPr>
        <w:t>It is hard to think of another period so full of robust political debate since the late 1960s — another era of government surveillance</w:t>
      </w:r>
      <w:r w:rsidRPr="00607324">
        <w:rPr>
          <w:sz w:val="16"/>
        </w:rPr>
        <w:t>.</w:t>
      </w:r>
    </w:p>
    <w:p w:rsidR="003F7E4F" w:rsidRDefault="003F7E4F" w:rsidP="003F7E4F"/>
    <w:p w:rsidR="003F7E4F" w:rsidRDefault="003F7E4F" w:rsidP="00140C81">
      <w:pPr>
        <w:pStyle w:val="Heading4"/>
      </w:pPr>
      <w:r>
        <w:t>The skills of debate don’t translate into checks on surveillance—there’s no democratic accountability</w:t>
      </w:r>
    </w:p>
    <w:p w:rsidR="003F7E4F" w:rsidRPr="006E1AFC" w:rsidRDefault="003F7E4F" w:rsidP="003F7E4F">
      <w:pPr>
        <w:rPr>
          <w:sz w:val="20"/>
        </w:rPr>
      </w:pPr>
      <w:r w:rsidRPr="006E1AFC">
        <w:rPr>
          <w:rStyle w:val="Style13ptBold"/>
        </w:rPr>
        <w:t>HAGGERTY AND SAMATAS 2010</w:t>
      </w:r>
      <w:r>
        <w:t xml:space="preserve"> </w:t>
      </w:r>
      <w:r w:rsidRPr="006E1AFC">
        <w:rPr>
          <w:sz w:val="20"/>
        </w:rPr>
        <w:t>(Kevin, Professor of Sociology and Criminology at the University of Alberta; Minas, Associate Professor of Political Sociology in the Sociology, Department at the University of Crete, Surveillance and Democracy)</w:t>
      </w:r>
    </w:p>
    <w:p w:rsidR="003F7E4F" w:rsidRPr="00DA507E" w:rsidRDefault="003F7E4F" w:rsidP="003F7E4F">
      <w:pPr>
        <w:rPr>
          <w:sz w:val="16"/>
        </w:rPr>
      </w:pPr>
      <w:r w:rsidRPr="00DA507E">
        <w:rPr>
          <w:u w:val="single"/>
        </w:rPr>
        <w:t>Greater democratization often appears to be a panacea for individuals</w:t>
      </w:r>
      <w:r>
        <w:rPr>
          <w:u w:val="single"/>
        </w:rPr>
        <w:t xml:space="preserve"> </w:t>
      </w:r>
      <w:r w:rsidRPr="00DA507E">
        <w:rPr>
          <w:u w:val="single"/>
        </w:rPr>
        <w:t>concerned about the continuing expansion of surveillance; democracy</w:t>
      </w:r>
      <w:r>
        <w:rPr>
          <w:u w:val="single"/>
        </w:rPr>
        <w:t xml:space="preserve"> </w:t>
      </w:r>
      <w:r w:rsidRPr="00DA507E">
        <w:rPr>
          <w:u w:val="single"/>
        </w:rPr>
        <w:t>promises to introduce systems of accountability that will provide some</w:t>
      </w:r>
      <w:r>
        <w:rPr>
          <w:u w:val="single"/>
        </w:rPr>
        <w:t xml:space="preserve"> </w:t>
      </w:r>
      <w:r w:rsidRPr="00DA507E">
        <w:rPr>
          <w:u w:val="single"/>
        </w:rPr>
        <w:t>bulwark against our nonchalant drift towards a despotic surveillance</w:t>
      </w:r>
      <w:r>
        <w:rPr>
          <w:u w:val="single"/>
        </w:rPr>
        <w:t xml:space="preserve"> </w:t>
      </w:r>
      <w:r w:rsidRPr="00DA507E">
        <w:rPr>
          <w:u w:val="single"/>
        </w:rPr>
        <w:t>society</w:t>
      </w:r>
      <w:r w:rsidRPr="00DA507E">
        <w:rPr>
          <w:sz w:val="16"/>
        </w:rPr>
        <w:t xml:space="preserve">. With that in mind, we conclude our brief introduction on a regrettably despondent note, accentuating some of the </w:t>
      </w:r>
      <w:r w:rsidRPr="00DA507E">
        <w:rPr>
          <w:u w:val="single"/>
        </w:rPr>
        <w:t>factors</w:t>
      </w:r>
      <w:r w:rsidRPr="00DA507E">
        <w:rPr>
          <w:sz w:val="16"/>
        </w:rPr>
        <w:t xml:space="preserve"> that </w:t>
      </w:r>
      <w:r w:rsidRPr="00DA507E">
        <w:rPr>
          <w:u w:val="single"/>
        </w:rPr>
        <w:t>limit the prospect for meaningful democratic accountability as it pertains to surveillance</w:t>
      </w:r>
      <w:r w:rsidRPr="00DA507E">
        <w:rPr>
          <w:sz w:val="16"/>
        </w:rPr>
        <w:t>.</w:t>
      </w:r>
    </w:p>
    <w:p w:rsidR="003F7E4F" w:rsidRPr="00DA507E" w:rsidRDefault="003F7E4F" w:rsidP="003F7E4F">
      <w:pPr>
        <w:rPr>
          <w:sz w:val="16"/>
        </w:rPr>
      </w:pPr>
      <w:r w:rsidRPr="00DA507E">
        <w:rPr>
          <w:sz w:val="16"/>
        </w:rPr>
        <w:t xml:space="preserve">The first point to note is that today </w:t>
      </w:r>
      <w:r w:rsidRPr="00DA507E">
        <w:rPr>
          <w:u w:val="single"/>
        </w:rPr>
        <w:t>many surveillance developments</w:t>
      </w:r>
      <w:r>
        <w:rPr>
          <w:u w:val="single"/>
        </w:rPr>
        <w:t xml:space="preserve"> </w:t>
      </w:r>
      <w:r w:rsidRPr="00DA507E">
        <w:rPr>
          <w:u w:val="single"/>
        </w:rPr>
        <w:t>are technological</w:t>
      </w:r>
      <w:r w:rsidRPr="00DA507E">
        <w:rPr>
          <w:sz w:val="16"/>
        </w:rPr>
        <w:t xml:space="preserve">. Groundbreaking surveillance initiatives emerge out of laboratories with each new imputation of computer software or hardware. </w:t>
      </w:r>
      <w:r w:rsidRPr="00DA507E">
        <w:rPr>
          <w:u w:val="single"/>
        </w:rPr>
        <w:t>These</w:t>
      </w:r>
      <w:r w:rsidRPr="00DA507E">
        <w:rPr>
          <w:sz w:val="16"/>
        </w:rPr>
        <w:t xml:space="preserve"> augmented technological </w:t>
      </w:r>
      <w:r w:rsidRPr="00DA507E">
        <w:rPr>
          <w:u w:val="single"/>
        </w:rPr>
        <w:t>capacities are only rarely seen as</w:t>
      </w:r>
      <w:r>
        <w:rPr>
          <w:u w:val="single"/>
        </w:rPr>
        <w:t xml:space="preserve"> </w:t>
      </w:r>
      <w:r w:rsidRPr="00DA507E">
        <w:rPr>
          <w:u w:val="single"/>
        </w:rPr>
        <w:t>necessitating explicit policy decisions, and as such disperse into society</w:t>
      </w:r>
      <w:r>
        <w:rPr>
          <w:u w:val="single"/>
        </w:rPr>
        <w:t xml:space="preserve"> </w:t>
      </w:r>
      <w:r w:rsidRPr="00DA507E">
        <w:rPr>
          <w:u w:val="single"/>
        </w:rPr>
        <w:t>with</w:t>
      </w:r>
      <w:r w:rsidRPr="00DA507E">
        <w:rPr>
          <w:sz w:val="16"/>
        </w:rPr>
        <w:t xml:space="preserve"> little or </w:t>
      </w:r>
      <w:r w:rsidRPr="00DA507E">
        <w:rPr>
          <w:u w:val="single"/>
        </w:rPr>
        <w:t>no</w:t>
      </w:r>
      <w:r w:rsidRPr="00DA507E">
        <w:rPr>
          <w:sz w:val="16"/>
        </w:rPr>
        <w:t xml:space="preserve"> official </w:t>
      </w:r>
      <w:r w:rsidRPr="00DA507E">
        <w:rPr>
          <w:u w:val="single"/>
        </w:rPr>
        <w:t>political discussion. Or</w:t>
      </w:r>
      <w:r w:rsidRPr="00DA507E">
        <w:rPr>
          <w:sz w:val="16"/>
        </w:rPr>
        <w:t xml:space="preserve">, alternatively, </w:t>
      </w:r>
      <w:r w:rsidRPr="00DA507E">
        <w:rPr>
          <w:u w:val="single"/>
        </w:rPr>
        <w:t>the</w:t>
      </w:r>
      <w:r w:rsidRPr="00DA507E">
        <w:rPr>
          <w:sz w:val="16"/>
        </w:rPr>
        <w:t xml:space="preserve"> comparatively </w:t>
      </w:r>
      <w:r w:rsidRPr="00DA507E">
        <w:rPr>
          <w:u w:val="single"/>
        </w:rPr>
        <w:t>slow timelines of electoral politics often ensure that any</w:t>
      </w:r>
      <w:r>
        <w:rPr>
          <w:u w:val="single"/>
        </w:rPr>
        <w:t xml:space="preserve"> </w:t>
      </w:r>
      <w:r w:rsidRPr="00DA507E">
        <w:rPr>
          <w:u w:val="single"/>
        </w:rPr>
        <w:t>formal scrutiny of</w:t>
      </w:r>
      <w:r w:rsidRPr="00DA507E">
        <w:rPr>
          <w:sz w:val="16"/>
        </w:rPr>
        <w:t xml:space="preserve"> the dangers or desirability of surveillance </w:t>
      </w:r>
      <w:r w:rsidRPr="00DA507E">
        <w:rPr>
          <w:u w:val="single"/>
        </w:rPr>
        <w:t>technologies</w:t>
      </w:r>
      <w:r>
        <w:rPr>
          <w:u w:val="single"/>
        </w:rPr>
        <w:t xml:space="preserve"> </w:t>
      </w:r>
      <w:r w:rsidRPr="00DA507E">
        <w:rPr>
          <w:u w:val="single"/>
        </w:rPr>
        <w:t>only occurs long after the expansion of the surveillance measure is</w:t>
      </w:r>
      <w:r>
        <w:rPr>
          <w:u w:val="single"/>
        </w:rPr>
        <w:t xml:space="preserve"> </w:t>
      </w:r>
      <w:r w:rsidRPr="00DA507E">
        <w:rPr>
          <w:sz w:val="16"/>
        </w:rPr>
        <w:t xml:space="preserve">effectively </w:t>
      </w:r>
      <w:r w:rsidRPr="00DA507E">
        <w:rPr>
          <w:u w:val="single"/>
        </w:rPr>
        <w:t>a fait accompli</w:t>
      </w:r>
      <w:r w:rsidRPr="00DA507E">
        <w:rPr>
          <w:sz w:val="16"/>
        </w:rPr>
        <w:t>.</w:t>
      </w:r>
    </w:p>
    <w:p w:rsidR="003F7E4F" w:rsidRPr="00DA507E" w:rsidRDefault="003F7E4F" w:rsidP="003F7E4F">
      <w:pPr>
        <w:rPr>
          <w:sz w:val="16"/>
        </w:rPr>
      </w:pPr>
      <w:r w:rsidRPr="00DA507E">
        <w:rPr>
          <w:u w:val="single"/>
        </w:rPr>
        <w:t>By default, then, many of the far-reaching questions about how</w:t>
      </w:r>
      <w:r>
        <w:rPr>
          <w:u w:val="single"/>
        </w:rPr>
        <w:t xml:space="preserve"> </w:t>
      </w:r>
      <w:r w:rsidRPr="00DA507E">
        <w:rPr>
          <w:u w:val="single"/>
        </w:rPr>
        <w:t>surveillance systems will be configured occur in organizational back</w:t>
      </w:r>
      <w:r>
        <w:rPr>
          <w:u w:val="single"/>
        </w:rPr>
        <w:t xml:space="preserve"> </w:t>
      </w:r>
      <w:r w:rsidRPr="00DA507E">
        <w:rPr>
          <w:u w:val="single"/>
        </w:rPr>
        <w:t>regions amongst designers and engineers</w:t>
      </w:r>
      <w:r w:rsidRPr="00DA507E">
        <w:rPr>
          <w:sz w:val="16"/>
        </w:rPr>
        <w:t xml:space="preserve">, and therefore do </w:t>
      </w:r>
      <w:r w:rsidRPr="00DA507E">
        <w:rPr>
          <w:u w:val="single"/>
        </w:rPr>
        <w:t>not</w:t>
      </w:r>
      <w:r w:rsidRPr="00DA507E">
        <w:rPr>
          <w:sz w:val="16"/>
        </w:rPr>
        <w:t xml:space="preserve"> benefit from the input of a wider range of </w:t>
      </w:r>
      <w:r w:rsidRPr="00DA507E">
        <w:rPr>
          <w:u w:val="single"/>
        </w:rPr>
        <w:t>representative constituencies</w:t>
      </w:r>
      <w:r w:rsidRPr="00DA507E">
        <w:rPr>
          <w:sz w:val="16"/>
        </w:rPr>
        <w:t xml:space="preserve">. Sclove (1995) has drawn attention to this technological democratic deficit, and calls for greater public input at the earliest stages of system design (see also Monahan in this volume). And while this is a laudable ambition, </w:t>
      </w:r>
      <w:r w:rsidRPr="00DA507E">
        <w:rPr>
          <w:u w:val="single"/>
        </w:rPr>
        <w:t>the</w:t>
      </w:r>
      <w:r>
        <w:rPr>
          <w:u w:val="single"/>
        </w:rPr>
        <w:t xml:space="preserve"> </w:t>
      </w:r>
      <w:r w:rsidRPr="00DA507E">
        <w:rPr>
          <w:u w:val="single"/>
        </w:rPr>
        <w:t>prospect of bringing citizens into the design process confronts a host of</w:t>
      </w:r>
      <w:r>
        <w:rPr>
          <w:u w:val="single"/>
        </w:rPr>
        <w:t xml:space="preserve"> </w:t>
      </w:r>
      <w:r w:rsidRPr="00DA507E">
        <w:rPr>
          <w:u w:val="single"/>
        </w:rPr>
        <w:t>pragmatic difficulties</w:t>
      </w:r>
      <w:r w:rsidRPr="00DA507E">
        <w:rPr>
          <w:sz w:val="16"/>
        </w:rPr>
        <w:t>, not the least of which are established understandings of what constitutes relevant expertise in a technologized society.</w:t>
      </w:r>
    </w:p>
    <w:p w:rsidR="003F7E4F" w:rsidRPr="000529F5" w:rsidRDefault="003F7E4F" w:rsidP="003F7E4F">
      <w:pPr>
        <w:rPr>
          <w:sz w:val="16"/>
        </w:rPr>
      </w:pPr>
      <w:r w:rsidRPr="000529F5">
        <w:rPr>
          <w:u w:val="single"/>
        </w:rPr>
        <w:t xml:space="preserve">Even when surveillance measures have been introduced by representative bodies this is no </w:t>
      </w:r>
      <w:proofErr w:type="gramStart"/>
      <w:r w:rsidRPr="000529F5">
        <w:rPr>
          <w:u w:val="single"/>
        </w:rPr>
        <w:t>guarantee</w:t>
      </w:r>
      <w:proofErr w:type="gramEnd"/>
      <w:r w:rsidRPr="000529F5">
        <w:rPr>
          <w:u w:val="single"/>
        </w:rPr>
        <w:t xml:space="preserve"> that these initiatives reflect the will of an informed and reasoned electorate</w:t>
      </w:r>
      <w:r w:rsidRPr="000529F5">
        <w:rPr>
          <w:sz w:val="16"/>
        </w:rPr>
        <w:t xml:space="preserve">. One of the more important dynamics in this regard concerns the long history whereby </w:t>
      </w:r>
      <w:r w:rsidRPr="000529F5">
        <w:rPr>
          <w:u w:val="single"/>
        </w:rPr>
        <w:t>fundamental changes in surveillance practice and infrastructure have been initiated in times of national crisis</w:t>
      </w:r>
      <w:r w:rsidRPr="000529F5">
        <w:rPr>
          <w:sz w:val="16"/>
        </w:rPr>
        <w:t xml:space="preserve">. The most recent and telling example of this process occurred after 9/11 when many Western governments, the United States most prominently, passed omnibus legislation that introduced dramatic new surveillance measures justified as a means to enhance national security (Ball and Webster, 2003; Haggerty and Gazso, 2005; Lyon, 2003). </w:t>
      </w:r>
      <w:r w:rsidRPr="000529F5">
        <w:rPr>
          <w:u w:val="single"/>
        </w:rPr>
        <w:t>This legislation received almost no political debate, and was presented to the public in such a way that it was impossible to appreciate the full implications of the proposed changes</w:t>
      </w:r>
      <w:r w:rsidRPr="000529F5">
        <w:rPr>
          <w:sz w:val="16"/>
        </w:rPr>
        <w:t xml:space="preserve">. This, however, was just the latest in the longstanding practice of politicians embracing surveillance at times of heightened fear. </w:t>
      </w:r>
      <w:r w:rsidRPr="000529F5">
        <w:rPr>
          <w:u w:val="single"/>
        </w:rPr>
        <w:t>At such junctures one is more apt to encounter nationalist jingoism than measured debate about the merits and dangers of turning the state’s surveillance infrastructure on suspect populations</w:t>
      </w:r>
      <w:r w:rsidRPr="000529F5">
        <w:rPr>
          <w:sz w:val="16"/>
        </w:rPr>
        <w:t>.</w:t>
      </w:r>
    </w:p>
    <w:p w:rsidR="003F7E4F" w:rsidRPr="003F7E4F" w:rsidRDefault="003F7E4F" w:rsidP="003F7E4F">
      <w:pPr>
        <w:rPr>
          <w:sz w:val="16"/>
        </w:rPr>
      </w:pPr>
      <w:r w:rsidRPr="000529F5">
        <w:rPr>
          <w:sz w:val="16"/>
        </w:rPr>
        <w:t xml:space="preserve">The example of 9/11 accentuates the issue of </w:t>
      </w:r>
      <w:r w:rsidRPr="000529F5">
        <w:rPr>
          <w:u w:val="single"/>
        </w:rPr>
        <w:t>state secrets, which can</w:t>
      </w:r>
      <w:r>
        <w:rPr>
          <w:u w:val="single"/>
        </w:rPr>
        <w:t xml:space="preserve"> </w:t>
      </w:r>
      <w:r w:rsidRPr="000529F5">
        <w:rPr>
          <w:u w:val="single"/>
        </w:rPr>
        <w:t>also limit the democratic oversight of surveillance</w:t>
      </w:r>
      <w:r w:rsidRPr="000529F5">
        <w:rPr>
          <w:sz w:val="16"/>
        </w:rPr>
        <w:t xml:space="preserve">. While few would dispute the need for state secrets, particularly in matters of national security, their existence raises serious issues insofar as the public is precluded from accessing the information needed to judge the actions of its leaders. </w:t>
      </w:r>
      <w:r w:rsidRPr="000529F5">
        <w:rPr>
          <w:u w:val="single"/>
        </w:rPr>
        <w:t>In terms of surveillance, this can include limiting access to</w:t>
      </w:r>
      <w:r>
        <w:rPr>
          <w:u w:val="single"/>
        </w:rPr>
        <w:t xml:space="preserve"> </w:t>
      </w:r>
      <w:r w:rsidRPr="000529F5">
        <w:rPr>
          <w:u w:val="single"/>
        </w:rPr>
        <w:t>information about the operational dynamics of established surveillance</w:t>
      </w:r>
      <w:r>
        <w:rPr>
          <w:u w:val="single"/>
        </w:rPr>
        <w:t xml:space="preserve"> </w:t>
      </w:r>
      <w:r w:rsidRPr="000529F5">
        <w:rPr>
          <w:u w:val="single"/>
        </w:rPr>
        <w:t>systems, or even simply denying the existence of specific surveillance</w:t>
      </w:r>
      <w:r>
        <w:rPr>
          <w:u w:val="single"/>
        </w:rPr>
        <w:t xml:space="preserve"> </w:t>
      </w:r>
      <w:r w:rsidRPr="000529F5">
        <w:rPr>
          <w:u w:val="single"/>
        </w:rPr>
        <w:t>schemes. Citizens are asked (or simply expected) to trust that their</w:t>
      </w:r>
      <w:r>
        <w:rPr>
          <w:u w:val="single"/>
        </w:rPr>
        <w:t xml:space="preserve"> </w:t>
      </w:r>
      <w:r w:rsidRPr="000529F5">
        <w:rPr>
          <w:u w:val="single"/>
        </w:rPr>
        <w:t>leaders will use this veil of secrecy to undertake actions that the public</w:t>
      </w:r>
      <w:r>
        <w:rPr>
          <w:u w:val="single"/>
        </w:rPr>
        <w:t xml:space="preserve"> </w:t>
      </w:r>
      <w:r w:rsidRPr="000529F5">
        <w:rPr>
          <w:u w:val="single"/>
        </w:rPr>
        <w:t>would approve of if they were privy to the specific details. Unfortunately,</w:t>
      </w:r>
      <w:r>
        <w:rPr>
          <w:u w:val="single"/>
        </w:rPr>
        <w:t xml:space="preserve"> </w:t>
      </w:r>
      <w:r w:rsidRPr="000529F5">
        <w:rPr>
          <w:sz w:val="16"/>
        </w:rPr>
        <w:t xml:space="preserve">history has demonstrated time and again that this trust is often abused, and </w:t>
      </w:r>
      <w:r w:rsidRPr="000529F5">
        <w:rPr>
          <w:u w:val="single"/>
        </w:rPr>
        <w:t>knowledge of past misconduct feeds a political climate infused</w:t>
      </w:r>
      <w:r>
        <w:rPr>
          <w:u w:val="single"/>
        </w:rPr>
        <w:t xml:space="preserve"> </w:t>
      </w:r>
      <w:r w:rsidRPr="000529F5">
        <w:rPr>
          <w:u w:val="single"/>
        </w:rPr>
        <w:t>with populist conspiracy theories</w:t>
      </w:r>
      <w:r w:rsidRPr="000529F5">
        <w:rPr>
          <w:sz w:val="16"/>
        </w:rPr>
        <w:t xml:space="preserve"> (Fenster, 2008). Indeed, </w:t>
      </w:r>
      <w:r w:rsidRPr="000529F5">
        <w:rPr>
          <w:u w:val="single"/>
        </w:rPr>
        <w:t>one need not be</w:t>
      </w:r>
      <w:r>
        <w:rPr>
          <w:u w:val="single"/>
        </w:rPr>
        <w:t xml:space="preserve"> </w:t>
      </w:r>
      <w:r w:rsidRPr="000529F5">
        <w:rPr>
          <w:u w:val="single"/>
        </w:rPr>
        <w:t>paranoid to contemplate the prospect that, as surveillance measures are</w:t>
      </w:r>
      <w:r>
        <w:rPr>
          <w:u w:val="single"/>
        </w:rPr>
        <w:t xml:space="preserve"> </w:t>
      </w:r>
      <w:r w:rsidRPr="000529F5">
        <w:rPr>
          <w:u w:val="single"/>
        </w:rPr>
        <w:t>increasingly justified in terms of national security, a shadow “security state” is</w:t>
      </w:r>
      <w:r>
        <w:rPr>
          <w:u w:val="single"/>
        </w:rPr>
        <w:t xml:space="preserve"> </w:t>
      </w:r>
      <w:r w:rsidRPr="000529F5">
        <w:rPr>
          <w:u w:val="single"/>
        </w:rPr>
        <w:t>emerging—one empowered by surveillance, driven by a profit motive, cloaked</w:t>
      </w:r>
      <w:r>
        <w:rPr>
          <w:u w:val="single"/>
        </w:rPr>
        <w:t xml:space="preserve"> </w:t>
      </w:r>
      <w:r w:rsidRPr="000529F5">
        <w:rPr>
          <w:u w:val="single"/>
        </w:rPr>
        <w:t>in secrecy and unaccountable to traditional forms of democratic oversight</w:t>
      </w:r>
      <w:r w:rsidRPr="000529F5">
        <w:rPr>
          <w:sz w:val="16"/>
        </w:rPr>
        <w:t xml:space="preserve"> (see Hayes in this volume).</w:t>
      </w:r>
    </w:p>
    <w:p w:rsidR="003F7E4F" w:rsidRDefault="003F7E4F" w:rsidP="003F7E4F"/>
    <w:p w:rsidR="003F7E4F" w:rsidRDefault="003F7E4F" w:rsidP="00140C81">
      <w:pPr>
        <w:pStyle w:val="Heading4"/>
      </w:pPr>
      <w:r>
        <w:t>There’s no democratic accountability for surveillance—privatization undermines all of that</w:t>
      </w:r>
    </w:p>
    <w:p w:rsidR="003F7E4F" w:rsidRDefault="003F7E4F" w:rsidP="003F7E4F">
      <w:r w:rsidRPr="006E1AFC">
        <w:rPr>
          <w:rStyle w:val="Style13ptBold"/>
        </w:rPr>
        <w:t>HAGGERTY AND SAMATAS 2010</w:t>
      </w:r>
      <w:r>
        <w:t xml:space="preserve"> </w:t>
      </w:r>
      <w:r w:rsidRPr="006E1AFC">
        <w:rPr>
          <w:sz w:val="20"/>
        </w:rPr>
        <w:t>(Kevin, Professor of Sociology and Criminology at the University of Alberta; Minas, Associate Professor of Political Sociology in the Sociology, Department at the University of Crete, Surveillance and Democracy)</w:t>
      </w:r>
    </w:p>
    <w:p w:rsidR="003F7E4F" w:rsidRPr="00A05679" w:rsidRDefault="003F7E4F" w:rsidP="003F7E4F">
      <w:pPr>
        <w:rPr>
          <w:sz w:val="16"/>
        </w:rPr>
      </w:pPr>
      <w:r w:rsidRPr="00A05679">
        <w:rPr>
          <w:u w:val="single"/>
        </w:rPr>
        <w:t>A central dilemma in trying to establish democratic oversight of surveillance</w:t>
      </w:r>
      <w:r>
        <w:rPr>
          <w:u w:val="single"/>
        </w:rPr>
        <w:t xml:space="preserve"> </w:t>
      </w:r>
      <w:r w:rsidRPr="00A05679">
        <w:rPr>
          <w:u w:val="single"/>
        </w:rPr>
        <w:t>measures concerns larger dynamics in the international system of states and</w:t>
      </w:r>
      <w:r>
        <w:rPr>
          <w:u w:val="single"/>
        </w:rPr>
        <w:t xml:space="preserve"> </w:t>
      </w:r>
      <w:r w:rsidRPr="00A05679">
        <w:rPr>
          <w:u w:val="single"/>
        </w:rPr>
        <w:t>corporations</w:t>
      </w:r>
      <w:r w:rsidRPr="00A05679">
        <w:rPr>
          <w:sz w:val="16"/>
        </w:rPr>
        <w:t xml:space="preserve">. Over the past quarter century a neoliberal project of </w:t>
      </w:r>
      <w:r w:rsidRPr="00A05679">
        <w:rPr>
          <w:u w:val="single"/>
        </w:rPr>
        <w:t>globalization</w:t>
      </w:r>
      <w:r>
        <w:rPr>
          <w:u w:val="single"/>
        </w:rPr>
        <w:t xml:space="preserve"> </w:t>
      </w:r>
      <w:r w:rsidRPr="00A05679">
        <w:rPr>
          <w:u w:val="single"/>
        </w:rPr>
        <w:t>has resulted in the steady decline of national sovereignty. One upshot is</w:t>
      </w:r>
      <w:r>
        <w:rPr>
          <w:u w:val="single"/>
        </w:rPr>
        <w:t xml:space="preserve"> </w:t>
      </w:r>
      <w:r w:rsidRPr="00A05679">
        <w:rPr>
          <w:u w:val="single"/>
        </w:rPr>
        <w:t>that the bodies which effectively govern</w:t>
      </w:r>
      <w:r w:rsidRPr="00A05679">
        <w:rPr>
          <w:sz w:val="16"/>
        </w:rPr>
        <w:t xml:space="preserve"> a host of matters, including concrete affairs of security and </w:t>
      </w:r>
      <w:r w:rsidRPr="00A05679">
        <w:rPr>
          <w:u w:val="single"/>
        </w:rPr>
        <w:t>surveillance, are effectively unaccountable to the citizens</w:t>
      </w:r>
      <w:r>
        <w:rPr>
          <w:u w:val="single"/>
        </w:rPr>
        <w:t xml:space="preserve"> </w:t>
      </w:r>
      <w:r w:rsidRPr="00A05679">
        <w:rPr>
          <w:u w:val="single"/>
        </w:rPr>
        <w:t>who will be subject to these policies</w:t>
      </w:r>
      <w:r w:rsidRPr="00A05679">
        <w:rPr>
          <w:sz w:val="16"/>
        </w:rPr>
        <w:t xml:space="preserve">. One example of this is the internationalization of domestic policy-making in the European Union where “around seventy per cent of new legislation in the UK originates in Brussels, where it is subject to the approval of a ministerial council drawn from all member states” (Beetham, 2005:59). </w:t>
      </w:r>
      <w:r w:rsidRPr="00A05679">
        <w:rPr>
          <w:u w:val="single"/>
        </w:rPr>
        <w:t>This is</w:t>
      </w:r>
      <w:r w:rsidRPr="00A05679">
        <w:rPr>
          <w:sz w:val="16"/>
        </w:rPr>
        <w:t xml:space="preserve"> itself part of what Vibert (2007) characterizes as </w:t>
      </w:r>
      <w:r w:rsidRPr="00A05679">
        <w:rPr>
          <w:u w:val="single"/>
        </w:rPr>
        <w:t>the “rise of the unelected,”</w:t>
      </w:r>
      <w:r w:rsidRPr="00A05679">
        <w:rPr>
          <w:sz w:val="16"/>
        </w:rPr>
        <w:t xml:space="preserve"> a process whereby assorted </w:t>
      </w:r>
      <w:r w:rsidRPr="00A05679">
        <w:rPr>
          <w:u w:val="single"/>
        </w:rPr>
        <w:t>private</w:t>
      </w:r>
      <w:r>
        <w:rPr>
          <w:u w:val="single"/>
        </w:rPr>
        <w:t xml:space="preserve"> </w:t>
      </w:r>
      <w:r w:rsidRPr="00A05679">
        <w:rPr>
          <w:u w:val="single"/>
        </w:rPr>
        <w:t>institutions ranging from banks, international organizations and regulators</w:t>
      </w:r>
      <w:r>
        <w:rPr>
          <w:u w:val="single"/>
        </w:rPr>
        <w:t xml:space="preserve"> </w:t>
      </w:r>
      <w:r w:rsidRPr="00A05679">
        <w:rPr>
          <w:u w:val="single"/>
        </w:rPr>
        <w:t>operate a form of post-democratic governance</w:t>
      </w:r>
      <w:r w:rsidRPr="00A05679">
        <w:rPr>
          <w:sz w:val="16"/>
        </w:rPr>
        <w:t>.</w:t>
      </w:r>
    </w:p>
    <w:p w:rsidR="003F7E4F" w:rsidRPr="00A05679" w:rsidRDefault="003F7E4F" w:rsidP="003F7E4F">
      <w:pPr>
        <w:rPr>
          <w:sz w:val="16"/>
        </w:rPr>
      </w:pPr>
      <w:r w:rsidRPr="00A05679">
        <w:rPr>
          <w:sz w:val="16"/>
        </w:rPr>
        <w:t>The internationalization of surveillance can also occur more informally, as smaller states are pressured to bend to the sway of the surveillance-infused agendas of the remaining superpower and corporations aligned with its geopolitical aspirations. In the domain of realpolitik, small democratic nations can have little opportunity to resist the hegemony of major states and an increasingly international surveillance industrial complex (see Hayes and Samatas, both in this volume).</w:t>
      </w:r>
    </w:p>
    <w:p w:rsidR="003F7E4F" w:rsidRPr="003F7E4F" w:rsidRDefault="003F7E4F" w:rsidP="003F7E4F">
      <w:r w:rsidRPr="00A05679">
        <w:rPr>
          <w:sz w:val="16"/>
        </w:rPr>
        <w:t xml:space="preserve">All of this points to one of the most intractable dilemmas pertaining to surveillance and democracy, which is the play of private corporations on the surveillance landscape. </w:t>
      </w:r>
      <w:r w:rsidRPr="00A05679">
        <w:rPr>
          <w:u w:val="single"/>
        </w:rPr>
        <w:t>Democracy is not the operative principle of private</w:t>
      </w:r>
      <w:r>
        <w:rPr>
          <w:u w:val="single"/>
        </w:rPr>
        <w:t xml:space="preserve"> </w:t>
      </w:r>
      <w:r w:rsidRPr="00A05679">
        <w:rPr>
          <w:u w:val="single"/>
        </w:rPr>
        <w:t>companies, but these entities initiate an ever greater percentage of surveillance</w:t>
      </w:r>
      <w:r>
        <w:rPr>
          <w:u w:val="single"/>
        </w:rPr>
        <w:t xml:space="preserve"> </w:t>
      </w:r>
      <w:r w:rsidRPr="00A05679">
        <w:rPr>
          <w:u w:val="single"/>
        </w:rPr>
        <w:t>measures. Moreover, with the ongoing corporate appropriation of the internet</w:t>
      </w:r>
      <w:r w:rsidRPr="00A05679">
        <w:rPr>
          <w:sz w:val="16"/>
        </w:rPr>
        <w:t xml:space="preserve">, assorted informational spaces where people spend an increasing amount of time socializing are being revealed to be legally private spaces, </w:t>
      </w:r>
      <w:r w:rsidRPr="00A05679">
        <w:rPr>
          <w:u w:val="single"/>
        </w:rPr>
        <w:t>and not subject</w:t>
      </w:r>
      <w:r>
        <w:rPr>
          <w:u w:val="single"/>
        </w:rPr>
        <w:t xml:space="preserve"> </w:t>
      </w:r>
      <w:r w:rsidRPr="00A05679">
        <w:rPr>
          <w:u w:val="single"/>
        </w:rPr>
        <w:t>to principles of democratic accountability</w:t>
      </w:r>
      <w:r w:rsidRPr="00A05679">
        <w:rPr>
          <w:sz w:val="16"/>
        </w:rPr>
        <w:t xml:space="preserve"> (see Whitson in this volume). </w:t>
      </w:r>
      <w:r w:rsidRPr="00A05679">
        <w:rPr>
          <w:u w:val="single"/>
        </w:rPr>
        <w:t>In an</w:t>
      </w:r>
      <w:r>
        <w:rPr>
          <w:u w:val="single"/>
        </w:rPr>
        <w:t xml:space="preserve"> </w:t>
      </w:r>
      <w:r w:rsidRPr="00A05679">
        <w:rPr>
          <w:u w:val="single"/>
        </w:rPr>
        <w:t>era of globalization, it is hard to bring such companies under the sway of national interests, with the upshot being that large swathes of our lives are lived in the confines of surveillance-infused institutions where claims to democratic representation have no purchase</w:t>
      </w:r>
      <w:r w:rsidRPr="00A05679">
        <w:rPr>
          <w:sz w:val="16"/>
        </w:rPr>
        <w:t>.</w:t>
      </w:r>
    </w:p>
    <w:p w:rsidR="003F7E4F" w:rsidRDefault="003F7E4F" w:rsidP="003F7E4F"/>
    <w:p w:rsidR="003F7E4F" w:rsidRPr="003F7E4F" w:rsidRDefault="00E67520" w:rsidP="003F7E4F">
      <w:pPr>
        <w:pStyle w:val="Heading3"/>
      </w:pPr>
      <w:r>
        <w:t>Authority Bad</w:t>
      </w:r>
    </w:p>
    <w:p w:rsidR="00E67520" w:rsidRDefault="00E67520" w:rsidP="00140C81">
      <w:pPr>
        <w:pStyle w:val="Heading4"/>
      </w:pPr>
      <w:r>
        <w:t xml:space="preserve">We should reject notions of authority – institutions reproduce social integration and create liberal violence </w:t>
      </w:r>
    </w:p>
    <w:p w:rsidR="00E67520" w:rsidRPr="00DC2080" w:rsidRDefault="00E67520" w:rsidP="00E67520">
      <w:r w:rsidRPr="00107AB7">
        <w:rPr>
          <w:rStyle w:val="Style13ptBold"/>
        </w:rPr>
        <w:t>Antonio 95</w:t>
      </w:r>
      <w:r>
        <w:t xml:space="preserve"> (Robert, most qualified man in debate, </w:t>
      </w:r>
      <w:proofErr w:type="gramStart"/>
      <w:r>
        <w:t>nietzsche’s</w:t>
      </w:r>
      <w:proofErr w:type="gramEnd"/>
      <w:r>
        <w:t xml:space="preserve"> anti-sociology: subjectified culture and the end of history, </w:t>
      </w:r>
      <w:hyperlink r:id="rId62" w:history="1">
        <w:r w:rsidRPr="00E30542">
          <w:rPr>
            <w:rStyle w:val="Hyperlink"/>
          </w:rPr>
          <w:t>http://kuscholarworks.ku.edu/handle/1808/17941</w:t>
        </w:r>
      </w:hyperlink>
      <w:r>
        <w:t>, LB)</w:t>
      </w:r>
    </w:p>
    <w:p w:rsidR="00E67520" w:rsidRPr="00DF2512" w:rsidRDefault="00E67520" w:rsidP="00E67520">
      <w:pPr>
        <w:rPr>
          <w:sz w:val="16"/>
        </w:rPr>
      </w:pPr>
      <w:r w:rsidRPr="00DF2512">
        <w:rPr>
          <w:u w:val="single"/>
        </w:rPr>
        <w:t>Nietzsche held that the current wave of rationalization has depleted culture so severely that virtually all of "our institutions are no longer fit for anything</w:t>
      </w:r>
      <w:r w:rsidRPr="00DF2512">
        <w:rPr>
          <w:sz w:val="16"/>
        </w:rPr>
        <w:t>" (Nietzsche 1968a, p. 93). Because "</w:t>
      </w:r>
      <w:r w:rsidRPr="00DF2512">
        <w:rPr>
          <w:u w:val="single"/>
        </w:rPr>
        <w:t>shared" values, norms, and ideas are no longer binding, culturally reproduced social integration has dissolved.</w:t>
      </w:r>
      <w:r w:rsidRPr="00DF2512">
        <w:rPr>
          <w:sz w:val="16"/>
        </w:rPr>
        <w:t xml:space="preserve"> Rather than being normatively regulated, uncoerced behavior follows the grooves of habit, organizational routine, and mass culture or is simply disoriented (Nietzsche 1974, pp. 302-4, 338; 19696, pp. 121-26; 1969c, p. 226; 19686, p. ISO). </w:t>
      </w:r>
      <w:r w:rsidRPr="00DF2512">
        <w:rPr>
          <w:u w:val="single"/>
        </w:rPr>
        <w:t xml:space="preserve">For institutions to exist there must exist the kind of will, instinct, imperative which is anti-liberal to the point of malice: the will to tradition, to authority, to centuries-long responsibility, to solidarity between succeeding generations backwards and forwards in infinitum. . </w:t>
      </w:r>
      <w:r w:rsidRPr="00DF2512">
        <w:rPr>
          <w:sz w:val="16"/>
        </w:rPr>
        <w:t xml:space="preserve">. . The entire West has lost those instincts out of which institutions grow, out of which the future grows. . . . One lives for today, one lives very fast—one lives very irresponsibly: it is precisely this which one calls "freedom." </w:t>
      </w:r>
      <w:r w:rsidRPr="00DF2512">
        <w:rPr>
          <w:u w:val="single"/>
        </w:rPr>
        <w:t>That which makes institutions institutions is despised, hated, rejected: whenever the word "authority" is so much as heard one believes oneself in danger of a new slavery</w:t>
      </w:r>
      <w:r w:rsidRPr="00DF2512">
        <w:rPr>
          <w:sz w:val="16"/>
        </w:rPr>
        <w:t xml:space="preserve">. (Nietzsche 1968a, pp. 93-94) </w:t>
      </w:r>
      <w:r w:rsidRPr="00DF2512">
        <w:rPr>
          <w:u w:val="single"/>
        </w:rPr>
        <w:t>The state's newly developed top-to-bottom officialdom is emblematic of this sweeping disintegration</w:t>
      </w:r>
      <w:r w:rsidRPr="00DF2512">
        <w:rPr>
          <w:sz w:val="16"/>
        </w:rPr>
        <w:t xml:space="preserve">; its arsenal of disciplinary mechanisms fill the breach left by the lack of legitimate authority. Nietzsche held that </w:t>
      </w:r>
      <w:r w:rsidRPr="00DF2512">
        <w:rPr>
          <w:u w:val="single"/>
        </w:rPr>
        <w:t>the state and culture are inherent "antagonists</w:t>
      </w:r>
      <w:r w:rsidRPr="00DF2512">
        <w:rPr>
          <w:sz w:val="16"/>
        </w:rPr>
        <w:t xml:space="preserve">." Pointing to the cultural stagnation that followed Germany's victory in the Franco-Prussian War, he stated, "Coming to power is a costly business: power makes stupid. . . . The Germans—once they were called a nation of thinkers: Do they still think at all? Nowadays the Germans are bored with intellect, . . . politics devours all seriousness for really intellectual things—Deutschland, Deutschland iiber alles was, I fear, the end of German philosophy" (Nietzsche 1968a, p. 60). Immobilizing intellectual and aesthetic creativity, the power state manipulates through a new mix of draconian law, welfare provision, propaganda, and </w:t>
      </w:r>
      <w:r w:rsidRPr="00DF2512">
        <w:rPr>
          <w:u w:val="single"/>
        </w:rPr>
        <w:t>nationalism. It is a "new idol" and the focal point of dangerous currents of mass ressentiment and regimentation</w:t>
      </w:r>
      <w:r w:rsidRPr="00DF2512">
        <w:rPr>
          <w:sz w:val="16"/>
        </w:rPr>
        <w:t xml:space="preserve"> (Nietzsche [1873-76] 1983, pp. 3-6; 1969c, 75-78; [1883] 19686, p. 48; [1888] 19826; [1888] 1967; 1968a, 62-63; [1888], 1969a, p. 319). Nietzsche viewed socialism as an outgrowth of Socratic culture's democratic ethos and expansionary state.10 The self-righteous egalitarian, collectivist, and redemptive thrust of socialism's highly secularized Christian ressentiment makes it all the more dangerous. Because socialists simply want to manage "more cheaply, more safely, more equitably, more uniformly," Nietzsche argued, they would, if they came to power, amplify all the pathologies inherent in "state power." He held that socialism is a "younger brother" of ancient despotism, promising "iron chains," "fearful discipline," "abolition of the individualand "complete subservience." It </w:t>
      </w:r>
      <w:r w:rsidRPr="00DF2512">
        <w:rPr>
          <w:u w:val="single"/>
        </w:rPr>
        <w:t>would re-create "Chinese conditions" of enduring stasis and absolutism</w:t>
      </w:r>
      <w:r w:rsidRPr="00DF2512">
        <w:rPr>
          <w:sz w:val="16"/>
        </w:rPr>
        <w:t xml:space="preserve"> (Nietzsche [1878-80] 1986, pp. 173-74; [1881] 1982a, pp. 83, 109, 126-27; 1974, pp. 99, 338; 19686, pp. 77-78, 463-64).</w:t>
      </w:r>
    </w:p>
    <w:p w:rsidR="00E67520" w:rsidRDefault="00E67520" w:rsidP="00E67520">
      <w:pPr>
        <w:pStyle w:val="Heading3"/>
      </w:pPr>
      <w:r>
        <w:t>At: State inevitable</w:t>
      </w:r>
    </w:p>
    <w:p w:rsidR="00E67520" w:rsidRDefault="00E67520" w:rsidP="00140C81">
      <w:pPr>
        <w:pStyle w:val="Heading4"/>
      </w:pPr>
      <w:proofErr w:type="gramStart"/>
      <w:r>
        <w:t>state</w:t>
      </w:r>
      <w:proofErr w:type="gramEnd"/>
      <w:r>
        <w:t xml:space="preserve"> inevitable is literally ressentiment</w:t>
      </w:r>
    </w:p>
    <w:p w:rsidR="00E67520" w:rsidRPr="00F138C8" w:rsidRDefault="00E67520" w:rsidP="00E67520">
      <w:pPr>
        <w:rPr>
          <w:sz w:val="18"/>
        </w:rPr>
      </w:pPr>
      <w:r w:rsidRPr="00107AB7">
        <w:rPr>
          <w:rStyle w:val="Style13ptBold"/>
        </w:rPr>
        <w:t>Newman 2k</w:t>
      </w:r>
      <w:r>
        <w:t xml:space="preserve"> </w:t>
      </w:r>
      <w:r w:rsidRPr="00F138C8">
        <w:rPr>
          <w:sz w:val="18"/>
        </w:rPr>
        <w:t>(</w:t>
      </w:r>
      <w:proofErr w:type="gramStart"/>
      <w:r w:rsidRPr="00F138C8">
        <w:rPr>
          <w:sz w:val="18"/>
        </w:rPr>
        <w:t>saul</w:t>
      </w:r>
      <w:proofErr w:type="gramEnd"/>
      <w:r w:rsidRPr="00F138C8">
        <w:rPr>
          <w:sz w:val="18"/>
        </w:rPr>
        <w:t>, Reader in Political Theory at </w:t>
      </w:r>
      <w:hyperlink r:id="rId63" w:tooltip="Goldsmiths College, University of London" w:history="1">
        <w:r w:rsidRPr="00F138C8">
          <w:rPr>
            <w:rStyle w:val="Hyperlink"/>
            <w:sz w:val="18"/>
          </w:rPr>
          <w:t>Goldsmiths College</w:t>
        </w:r>
      </w:hyperlink>
      <w:r w:rsidRPr="00F138C8">
        <w:rPr>
          <w:sz w:val="18"/>
        </w:rPr>
        <w:t xml:space="preserve">, anarchism and the politics of ressentiment, </w:t>
      </w:r>
      <w:hyperlink r:id="rId64" w:history="1">
        <w:r w:rsidRPr="00F138C8">
          <w:rPr>
            <w:rStyle w:val="Hyperlink"/>
            <w:sz w:val="18"/>
          </w:rPr>
          <w:t>http://muse.jhu.edu/login?auth=0&amp;type=summary&amp;url=/journals/theory_and_event/v004/4.3newman.html</w:t>
        </w:r>
      </w:hyperlink>
      <w:r w:rsidRPr="00F138C8">
        <w:rPr>
          <w:sz w:val="18"/>
        </w:rPr>
        <w:t>, LB)</w:t>
      </w:r>
    </w:p>
    <w:p w:rsidR="00E67520" w:rsidRPr="001F39DE" w:rsidRDefault="00E67520" w:rsidP="00E67520">
      <w:pPr>
        <w:rPr>
          <w:sz w:val="16"/>
        </w:rPr>
      </w:pPr>
      <w:r w:rsidRPr="001F39DE">
        <w:rPr>
          <w:sz w:val="16"/>
        </w:rPr>
        <w:t xml:space="preserve">This conception of the State ironically strikes a familiar note with Nietzsche. </w:t>
      </w:r>
      <w:r w:rsidRPr="001F39DE">
        <w:rPr>
          <w:u w:val="single"/>
        </w:rPr>
        <w:t>Nietzsche, like the anarchists, sees modern man as ‘tamed’, fettered and made impotent by the State</w:t>
      </w:r>
      <w:r w:rsidRPr="001F39DE">
        <w:rPr>
          <w:sz w:val="16"/>
        </w:rPr>
        <w:t>.</w:t>
      </w:r>
      <w:hyperlink r:id="rId65" w:anchor="fn15" w:history="1">
        <w:r w:rsidRPr="001F39DE">
          <w:rPr>
            <w:rStyle w:val="Hyperlink"/>
            <w:rFonts w:ascii="Helvetica" w:hAnsi="Helvetica"/>
            <w:color w:val="8B0000"/>
            <w:sz w:val="16"/>
            <w:szCs w:val="16"/>
            <w:vertAlign w:val="superscript"/>
          </w:rPr>
          <w:t>[15]</w:t>
        </w:r>
      </w:hyperlink>
      <w:r w:rsidRPr="001F39DE">
        <w:rPr>
          <w:rStyle w:val="apple-converted-space"/>
          <w:rFonts w:ascii="Helvetica" w:hAnsi="Helvetica"/>
          <w:color w:val="333333"/>
          <w:sz w:val="16"/>
          <w:szCs w:val="20"/>
        </w:rPr>
        <w:t> </w:t>
      </w:r>
      <w:r w:rsidRPr="001F39DE">
        <w:rPr>
          <w:sz w:val="16"/>
        </w:rPr>
        <w:t xml:space="preserve">He also sees the State as an abstract machine of domination, which precedes capitalism, and looms above class and economic concerns. </w:t>
      </w:r>
      <w:r w:rsidRPr="001F39DE">
        <w:rPr>
          <w:u w:val="single"/>
        </w:rPr>
        <w:t xml:space="preserve">The State is a mode of domination that imposes a regulated ‘interiorization’ upon the populace. </w:t>
      </w:r>
      <w:r w:rsidRPr="001F39DE">
        <w:rPr>
          <w:sz w:val="16"/>
        </w:rPr>
        <w:t xml:space="preserve">According to Nietzsche </w:t>
      </w:r>
      <w:r w:rsidRPr="001F39DE">
        <w:rPr>
          <w:u w:val="single"/>
        </w:rPr>
        <w:t>the State emerged as a “terrible tyranny, as a repressive and ruthless machinery,” which subjugated, made compliant, and shaped the population.</w:t>
      </w:r>
      <w:hyperlink r:id="rId66" w:anchor="fn16" w:history="1">
        <w:r w:rsidRPr="001F39DE">
          <w:rPr>
            <w:rStyle w:val="Hyperlink"/>
            <w:rFonts w:ascii="Helvetica" w:hAnsi="Helvetica"/>
            <w:color w:val="8B0000"/>
            <w:sz w:val="16"/>
            <w:szCs w:val="16"/>
            <w:u w:val="single"/>
            <w:vertAlign w:val="superscript"/>
          </w:rPr>
          <w:t>[16]</w:t>
        </w:r>
      </w:hyperlink>
      <w:r w:rsidRPr="001F39DE">
        <w:rPr>
          <w:rStyle w:val="apple-converted-space"/>
          <w:rFonts w:ascii="Helvetica" w:hAnsi="Helvetica"/>
          <w:color w:val="333333"/>
          <w:szCs w:val="20"/>
          <w:u w:val="single"/>
        </w:rPr>
        <w:t> </w:t>
      </w:r>
      <w:r w:rsidRPr="001F39DE">
        <w:rPr>
          <w:u w:val="single"/>
        </w:rPr>
        <w:t>Moreover the origins of this State are violent.</w:t>
      </w:r>
      <w:r w:rsidRPr="001F39DE">
        <w:rPr>
          <w:sz w:val="16"/>
        </w:rPr>
        <w:t xml:space="preserve"> It is imposed forcefully from without and has nothing to with ‘contracts’.</w:t>
      </w:r>
      <w:hyperlink r:id="rId67" w:anchor="fn17" w:history="1">
        <w:r w:rsidRPr="001F39DE">
          <w:rPr>
            <w:rStyle w:val="Hyperlink"/>
            <w:rFonts w:ascii="Helvetica" w:hAnsi="Helvetica"/>
            <w:color w:val="8B0000"/>
            <w:sz w:val="16"/>
            <w:szCs w:val="16"/>
            <w:vertAlign w:val="superscript"/>
          </w:rPr>
          <w:t>[17]</w:t>
        </w:r>
      </w:hyperlink>
      <w:r w:rsidRPr="001F39DE">
        <w:rPr>
          <w:rStyle w:val="apple-converted-space"/>
          <w:rFonts w:ascii="Helvetica" w:hAnsi="Helvetica"/>
          <w:color w:val="333333"/>
          <w:sz w:val="16"/>
          <w:szCs w:val="20"/>
        </w:rPr>
        <w:t> </w:t>
      </w:r>
      <w:r w:rsidRPr="001F39DE">
        <w:rPr>
          <w:sz w:val="16"/>
        </w:rPr>
        <w:t xml:space="preserve">Nietzsche demolishes the “fantasy” of the social contract — </w:t>
      </w:r>
      <w:r w:rsidRPr="001F39DE">
        <w:rPr>
          <w:u w:val="single"/>
        </w:rPr>
        <w:t xml:space="preserve">the theory that the State was formed by people voluntarily relinquishing their power in return for the safety and security that would be provided by the State. </w:t>
      </w:r>
      <w:r w:rsidRPr="001F39DE">
        <w:rPr>
          <w:sz w:val="16"/>
        </w:rPr>
        <w:t xml:space="preserve">This idea of the social contract has been central to conservative and liberal political theory, from Hobbes to Locke. </w:t>
      </w:r>
      <w:r w:rsidRPr="001F39DE">
        <w:rPr>
          <w:u w:val="single"/>
        </w:rPr>
        <w:t>Anarchists also reject this theory of the social contract. They too argue that the origins of the State are violent, and that it is absurd to argue that people voluntarily gave up their power. It is a dangerous myth that legitimizes and perpetuates State domination</w:t>
      </w:r>
      <w:r w:rsidRPr="001F39DE">
        <w:rPr>
          <w:sz w:val="16"/>
        </w:rPr>
        <w:t>.</w:t>
      </w:r>
    </w:p>
    <w:p w:rsidR="00E67520" w:rsidRDefault="00E67520" w:rsidP="00E67520"/>
    <w:p w:rsidR="00E67520" w:rsidRPr="00F138C8" w:rsidRDefault="00E67520" w:rsidP="00E67520"/>
    <w:p w:rsidR="00E67520" w:rsidRPr="00F138C8" w:rsidRDefault="00E67520" w:rsidP="00140C81">
      <w:pPr>
        <w:pStyle w:val="Heading4"/>
      </w:pPr>
      <w:r>
        <w:t>Claims of the inevitability of the state doom us to perpetual nihilism – the state is an unnecessary evil</w:t>
      </w:r>
    </w:p>
    <w:p w:rsidR="00E67520" w:rsidRPr="00F138C8" w:rsidRDefault="00E67520" w:rsidP="00E67520">
      <w:pPr>
        <w:rPr>
          <w:sz w:val="18"/>
        </w:rPr>
      </w:pPr>
      <w:r w:rsidRPr="00107AB7">
        <w:rPr>
          <w:rStyle w:val="Style13ptBold"/>
        </w:rPr>
        <w:t>Newman 2k</w:t>
      </w:r>
      <w:r>
        <w:t xml:space="preserve"> </w:t>
      </w:r>
      <w:r w:rsidRPr="00F138C8">
        <w:rPr>
          <w:sz w:val="18"/>
        </w:rPr>
        <w:t>(</w:t>
      </w:r>
      <w:proofErr w:type="gramStart"/>
      <w:r w:rsidRPr="00F138C8">
        <w:rPr>
          <w:sz w:val="18"/>
        </w:rPr>
        <w:t>saul</w:t>
      </w:r>
      <w:proofErr w:type="gramEnd"/>
      <w:r w:rsidRPr="00F138C8">
        <w:rPr>
          <w:sz w:val="18"/>
        </w:rPr>
        <w:t>, Reader in Political Theory at </w:t>
      </w:r>
      <w:hyperlink r:id="rId68" w:tooltip="Goldsmiths College, University of London" w:history="1">
        <w:r w:rsidRPr="00F138C8">
          <w:rPr>
            <w:rStyle w:val="Hyperlink"/>
            <w:sz w:val="18"/>
          </w:rPr>
          <w:t>Goldsmiths College</w:t>
        </w:r>
      </w:hyperlink>
      <w:r w:rsidRPr="00F138C8">
        <w:rPr>
          <w:sz w:val="18"/>
        </w:rPr>
        <w:t xml:space="preserve">, anarchism and the politics of ressentiment, </w:t>
      </w:r>
      <w:hyperlink r:id="rId69" w:history="1">
        <w:r w:rsidRPr="00F138C8">
          <w:rPr>
            <w:rStyle w:val="Hyperlink"/>
            <w:sz w:val="18"/>
          </w:rPr>
          <w:t>http://muse.jhu.edu/login?auth=0&amp;type=summary&amp;url=/journals/theory_and_event/v004/4.3newman.html</w:t>
        </w:r>
      </w:hyperlink>
      <w:r w:rsidRPr="00F138C8">
        <w:rPr>
          <w:sz w:val="18"/>
        </w:rPr>
        <w:t>, LB)</w:t>
      </w:r>
    </w:p>
    <w:p w:rsidR="00E67520" w:rsidRPr="00D45282" w:rsidRDefault="00E67520" w:rsidP="00E67520">
      <w:pPr>
        <w:rPr>
          <w:u w:val="single"/>
        </w:rPr>
      </w:pPr>
      <w:r w:rsidRPr="00D45282">
        <w:rPr>
          <w:sz w:val="16"/>
        </w:rPr>
        <w:t xml:space="preserve">For Hobbes, </w:t>
      </w:r>
      <w:r w:rsidRPr="00D45282">
        <w:rPr>
          <w:u w:val="single"/>
        </w:rPr>
        <w:t>State sovereignty is a necessary evil. There is no attempt to make a fetish of the State: it does not descend from heaven, preordained by divine will. It is pure sovereignty, pure power, and it is constructed out of the emptiness of society, precisely in order to prevent the warfare immanent in the state of nature.</w:t>
      </w:r>
      <w:r w:rsidRPr="00D45282">
        <w:rPr>
          <w:sz w:val="16"/>
        </w:rPr>
        <w:t xml:space="preserve"> </w:t>
      </w:r>
      <w:r w:rsidRPr="00D45282">
        <w:rPr>
          <w:u w:val="single"/>
        </w:rPr>
        <w:t>The political content of the State is unimportant as long as it quells unrest in society.</w:t>
      </w:r>
      <w:r w:rsidRPr="00D45282">
        <w:rPr>
          <w:sz w:val="16"/>
        </w:rPr>
        <w:t xml:space="preserve"> Whether there be a democracy, or a sovereign assembly, or a monarchy, it does not matter: “</w:t>
      </w:r>
      <w:r w:rsidRPr="00D45282">
        <w:rPr>
          <w:u w:val="single"/>
        </w:rPr>
        <w:t>the power in all forms, if they be perfect enough to protect them, is the same</w:t>
      </w:r>
      <w:r w:rsidRPr="00D45282">
        <w:rPr>
          <w:sz w:val="16"/>
        </w:rPr>
        <w:t>.”</w:t>
      </w:r>
      <w:hyperlink r:id="rId70" w:anchor="fn34" w:history="1">
        <w:r w:rsidRPr="00D45282">
          <w:rPr>
            <w:rStyle w:val="Hyperlink"/>
            <w:rFonts w:ascii="Helvetica" w:hAnsi="Helvetica"/>
            <w:color w:val="8B0000"/>
            <w:sz w:val="16"/>
            <w:szCs w:val="16"/>
            <w:vertAlign w:val="superscript"/>
          </w:rPr>
          <w:t>[34]</w:t>
        </w:r>
      </w:hyperlink>
      <w:r w:rsidRPr="00D45282">
        <w:rPr>
          <w:rStyle w:val="apple-converted-space"/>
          <w:rFonts w:ascii="Helvetica" w:hAnsi="Helvetica"/>
          <w:color w:val="333333"/>
          <w:sz w:val="16"/>
          <w:szCs w:val="20"/>
        </w:rPr>
        <w:t> </w:t>
      </w:r>
      <w:r w:rsidRPr="00D45282">
        <w:rPr>
          <w:sz w:val="16"/>
        </w:rPr>
        <w:t xml:space="preserve">Like the anarchists, Hobbes believes that the guise taken by power is irrelevant. </w:t>
      </w:r>
      <w:r w:rsidRPr="00D45282">
        <w:rPr>
          <w:u w:val="single"/>
        </w:rPr>
        <w:t>Behind every mask there must be a pure, absolute power</w:t>
      </w:r>
      <w:r w:rsidRPr="00D45282">
        <w:rPr>
          <w:sz w:val="16"/>
        </w:rPr>
        <w:t xml:space="preserve">. Hobbes’ political thought is centered </w:t>
      </w:r>
      <w:proofErr w:type="gramStart"/>
      <w:r w:rsidRPr="00D45282">
        <w:rPr>
          <w:sz w:val="16"/>
        </w:rPr>
        <w:t>around</w:t>
      </w:r>
      <w:proofErr w:type="gramEnd"/>
      <w:r w:rsidRPr="00D45282">
        <w:rPr>
          <w:sz w:val="16"/>
        </w:rPr>
        <w:t xml:space="preserve"> a desire for order, purely as an antidote to disorder, and the extent to which individuals suffer under this order is incomparable to the suffering caused by war.</w:t>
      </w:r>
      <w:hyperlink r:id="rId71" w:anchor="fn35" w:history="1">
        <w:r w:rsidRPr="00D45282">
          <w:rPr>
            <w:rStyle w:val="Hyperlink"/>
            <w:rFonts w:ascii="Helvetica" w:hAnsi="Helvetica"/>
            <w:color w:val="8B0000"/>
            <w:sz w:val="16"/>
            <w:szCs w:val="16"/>
            <w:vertAlign w:val="superscript"/>
          </w:rPr>
          <w:t>[35]</w:t>
        </w:r>
      </w:hyperlink>
      <w:r w:rsidRPr="00D45282">
        <w:rPr>
          <w:rStyle w:val="apple-converted-space"/>
          <w:rFonts w:ascii="Helvetica" w:hAnsi="Helvetica"/>
          <w:color w:val="333333"/>
          <w:sz w:val="16"/>
          <w:szCs w:val="20"/>
        </w:rPr>
        <w:t> </w:t>
      </w:r>
      <w:r w:rsidRPr="00D45282">
        <w:rPr>
          <w:sz w:val="16"/>
        </w:rPr>
        <w:t xml:space="preserve">For anarchists, on the other hand, because </w:t>
      </w:r>
      <w:r w:rsidRPr="00D45282">
        <w:rPr>
          <w:u w:val="single"/>
        </w:rPr>
        <w:t>society regulates itself according to natural laws and because there is a natural ethics of cooperation in man, the State is an unnecessary evil.</w:t>
      </w:r>
      <w:r w:rsidRPr="00D45282">
        <w:rPr>
          <w:sz w:val="16"/>
        </w:rPr>
        <w:t xml:space="preserve"> Rather than preventing perpetual warfare between men, the State engenders it: </w:t>
      </w:r>
      <w:r w:rsidRPr="00D45282">
        <w:rPr>
          <w:u w:val="single"/>
        </w:rPr>
        <w:t>the State is based on war and conquest rather than embodying its resolution.</w:t>
      </w:r>
      <w:r w:rsidRPr="00D45282">
        <w:rPr>
          <w:sz w:val="16"/>
        </w:rPr>
        <w:t xml:space="preserve"> Anarchism can look beyond the State because it argues from the perspective of an essential point of departure — natural human sociality. It can, therefore, conceive of an alternative to the State. Hobbes, on the other hand, has no such point of departure: there is no standpoint that can act as an alternative to the State. Society, as we have seen with Hobbes, is characterized by rift and antagonism. In fact, </w:t>
      </w:r>
      <w:r w:rsidRPr="00D45282">
        <w:rPr>
          <w:u w:val="single"/>
        </w:rPr>
        <w:t>there is no essential society to speak of — it is an empty place</w:t>
      </w:r>
      <w:r w:rsidRPr="00D45282">
        <w:rPr>
          <w:sz w:val="16"/>
        </w:rPr>
        <w:t xml:space="preserve">. Society must therefore be constructed artificially in the shape of the absolute State. While anarchism can rely on natural law, Hobbes can only rely on the law of the State. At </w:t>
      </w:r>
      <w:r w:rsidRPr="00D45282">
        <w:rPr>
          <w:u w:val="single"/>
        </w:rPr>
        <w:t>the heart of the anarchist paradigm there is the essential fullness of society, while at the heart of the Hobbesian paradigm there is nothing but emptiness and dislocation.</w:t>
      </w:r>
    </w:p>
    <w:p w:rsidR="00E67520" w:rsidRDefault="00E67520" w:rsidP="00E67520">
      <w:pPr>
        <w:rPr>
          <w:u w:val="single"/>
        </w:rPr>
      </w:pPr>
    </w:p>
    <w:p w:rsidR="00EF3BB3" w:rsidRDefault="00EF3BB3" w:rsidP="00EF3BB3">
      <w:pPr>
        <w:pStyle w:val="Heading3"/>
      </w:pPr>
      <w:r>
        <w:t>At: Agonism Good</w:t>
      </w:r>
    </w:p>
    <w:p w:rsidR="00EF3BB3" w:rsidRDefault="00EF3BB3" w:rsidP="00E67520">
      <w:pPr>
        <w:rPr>
          <w:u w:val="single"/>
        </w:rPr>
      </w:pPr>
    </w:p>
    <w:p w:rsidR="00EF3BB3" w:rsidRDefault="00EF3BB3" w:rsidP="00140C81">
      <w:pPr>
        <w:pStyle w:val="Heading4"/>
      </w:pPr>
      <w:r>
        <w:t>Agonism is bad—encourages artificial disputes rather than cooperative deliberation</w:t>
      </w:r>
    </w:p>
    <w:p w:rsidR="00EF3BB3" w:rsidRDefault="00EF3BB3" w:rsidP="00EF3BB3">
      <w:r w:rsidRPr="00EF3BB3">
        <w:rPr>
          <w:rStyle w:val="Style13ptBold"/>
        </w:rPr>
        <w:t>Tannen 2013</w:t>
      </w:r>
      <w:r>
        <w:t xml:space="preserve"> </w:t>
      </w:r>
      <w:r w:rsidRPr="00EF3BB3">
        <w:rPr>
          <w:sz w:val="16"/>
        </w:rPr>
        <w:t>(Deborah, University Professor in the Department of Linguistics at Georgetown University. Her recent books include You Were Always Mom’s Favorite</w:t>
      </w:r>
      <w:proofErr w:type="gramStart"/>
      <w:r w:rsidRPr="00EF3BB3">
        <w:rPr>
          <w:sz w:val="16"/>
        </w:rPr>
        <w:t>!:</w:t>
      </w:r>
      <w:proofErr w:type="gramEnd"/>
      <w:r w:rsidRPr="00EF3BB3">
        <w:rPr>
          <w:sz w:val="16"/>
        </w:rPr>
        <w:t xml:space="preserve"> Sisters in Conversation Throughout Their Lives (2009), Talking Voices: Repetition, Dialogue, and Imagery in Conversational Discourse (2nd ed., 2007), and You’re Wearing THAT?: Understanding Mothers and Daughters in Conversation (2006). She is currently a fellow at the Center for Advanced Study in the Behavioral Sciences at Stanford University, the argument culture: agonism and the common good, </w:t>
      </w:r>
      <w:hyperlink r:id="rId72" w:history="1">
        <w:r w:rsidRPr="00EF3BB3">
          <w:rPr>
            <w:rStyle w:val="Hyperlink"/>
            <w:sz w:val="16"/>
          </w:rPr>
          <w:t>http://www.mitpressjournals.org/doi/pdf/10.1162/DAED_a_00211</w:t>
        </w:r>
      </w:hyperlink>
      <w:r w:rsidRPr="00EF3BB3">
        <w:rPr>
          <w:sz w:val="16"/>
        </w:rPr>
        <w:t>, LB)</w:t>
      </w:r>
    </w:p>
    <w:p w:rsidR="00EF3BB3" w:rsidRPr="00DF4595" w:rsidRDefault="00EF3BB3" w:rsidP="00EF3BB3">
      <w:pPr>
        <w:rPr>
          <w:sz w:val="16"/>
        </w:rPr>
      </w:pPr>
      <w:r w:rsidRPr="00DF4595">
        <w:rPr>
          <w:sz w:val="16"/>
        </w:rPr>
        <w:t xml:space="preserve">Key to my notion of the argument culture is the term agonism, which I have borrowed from the late Jesuit scholar Walter Ong. </w:t>
      </w:r>
      <w:r w:rsidRPr="00DF4595">
        <w:rPr>
          <w:u w:val="single"/>
        </w:rPr>
        <w:t xml:space="preserve">From the Latin term for war, agon, </w:t>
      </w:r>
      <w:proofErr w:type="gramStart"/>
      <w:r w:rsidRPr="00DF4595">
        <w:rPr>
          <w:u w:val="single"/>
        </w:rPr>
        <w:t>agonism</w:t>
      </w:r>
      <w:proofErr w:type="gramEnd"/>
      <w:r w:rsidRPr="00DF4595">
        <w:rPr>
          <w:u w:val="single"/>
        </w:rPr>
        <w:t xml:space="preserve"> is taking a warlike stance to accomplish something that is not literally a war. </w:t>
      </w:r>
      <w:r w:rsidRPr="00DF4595">
        <w:rPr>
          <w:sz w:val="16"/>
        </w:rPr>
        <w:t xml:space="preserve">Agonism underlies our conviction that opposition leads to truth, so the best way to discuss an idea is to have proponents of two opposing sides face off in a debate; the best way to cover news is to ½nd spokespeople for the most extreme, polarized views and present them as “both sides”; the best way to settle disputes is litigation that pits one party against the other, with a winner-take-all result; the best way to frame an article is an attack; and the best way to show you are really thinking is to criticize. </w:t>
      </w:r>
      <w:r w:rsidRPr="00DF4595">
        <w:rPr>
          <w:u w:val="single"/>
        </w:rPr>
        <w:t>Agonism surrounds us in the form of ubiquitous military metaphors: the war on poverty, war on cancer, war on drugs, war on terror, and so on. War metaphors come so naturally, and are so catchy, that we barely notice them. A survey of recent reality TV shows reveals those entitled Weed Wars, Whale Wars, Shipping Wars, Storage Wars, and Parking Wars–and these are only a few of innumerable examples</w:t>
      </w:r>
      <w:r w:rsidRPr="00DF4595">
        <w:rPr>
          <w:sz w:val="16"/>
        </w:rPr>
        <w:t xml:space="preserve">. War metaphors are also everywhere in coverage of political campaigns. For example, an exhibit at the Newseum in Washington, D.C., traces the history of press coverage of presidential elections. It begins with a plaque saying: “Every four years, Americans elect a president. And every four years battle lines are drawn as presidential candidates face off in the conflict zone known as the campaign trail.” “Battle lines,” “face off,” and “conflict zone” seem self-evidently appropriate ways to frame presidential campaigns; indeed, the word campaign itself derives from a military action. The next plaque goes on to say, “This exhibit examines the tactics used by politicians –and illuminated by the press–to put democracy to the test and a candidate in the White House.” This formulation casts the press as a mere observer–illuminating politicians’ tactics–whereas in fact the role played by the press is far more active. This is acknowledged in a later plaque, which also makes use of war metaphors: “In the 20th century, new rules of engagement were drawn up between candidates and reporters. . . . The battle for control of the story and image was on.” There is ample evidence in coverage of any electoral season that the press does not just observe and report but also creates and reinforces the agonistic framework through which we view events. Any day’s news contains a multitude of examples; here are just a few. A typical talk show host begins a discussion by saying that President Obama “came out swinging” on the payroll tax cut. A New York Times headline reads, “The Calculations that Led Romney to the Warpath.” And visual metaphors reinforce verbal ones. When New York magazine featured a story entitled “2012: The Bloodiest Campaign Ever,” the cover displayed a photo of Romney’s and Obama’s faces literally bloodied, black and blue, and plastered with bandaids and sutures. </w:t>
      </w:r>
      <w:r w:rsidRPr="00DF4595">
        <w:rPr>
          <w:u w:val="single"/>
        </w:rPr>
        <w:t>It would be as telling, I think, to show the American people similarly bruised and bloodied, because that is the result of the escalating agonism in our public discourse.</w:t>
      </w:r>
    </w:p>
    <w:p w:rsidR="00EF3BB3" w:rsidRDefault="00EF3BB3" w:rsidP="00E67520">
      <w:pPr>
        <w:rPr>
          <w:u w:val="single"/>
        </w:rPr>
      </w:pPr>
    </w:p>
    <w:p w:rsidR="00CE6311" w:rsidRDefault="00CE6311" w:rsidP="00D96A51">
      <w:pPr>
        <w:pStyle w:val="Heading2"/>
      </w:pPr>
      <w:r>
        <w:t>Rules</w:t>
      </w:r>
    </w:p>
    <w:p w:rsidR="00CE6311" w:rsidRDefault="00CE6311" w:rsidP="00CE6311">
      <w:pPr>
        <w:pStyle w:val="Heading3"/>
      </w:pPr>
      <w:r>
        <w:t>Rules bad</w:t>
      </w:r>
    </w:p>
    <w:p w:rsidR="00CE6311" w:rsidRPr="0082087E" w:rsidRDefault="00CE6311" w:rsidP="00140C81">
      <w:pPr>
        <w:pStyle w:val="Heading4"/>
      </w:pPr>
      <w:r>
        <w:t xml:space="preserve">Challenging the rules of the game is important- it allows for reflection on the relationship between society, norms, and the self </w:t>
      </w:r>
    </w:p>
    <w:p w:rsidR="00CE6311" w:rsidRPr="006B5EEA" w:rsidRDefault="00CE6311" w:rsidP="00CE6311">
      <w:pPr>
        <w:rPr>
          <w:b/>
          <w:sz w:val="26"/>
        </w:rPr>
      </w:pPr>
      <w:r w:rsidRPr="00D623E5">
        <w:rPr>
          <w:rStyle w:val="Style13ptBold"/>
        </w:rPr>
        <w:t>Rodriguez</w:t>
      </w:r>
      <w:r>
        <w:rPr>
          <w:rStyle w:val="Style13ptBold"/>
        </w:rPr>
        <w:t>, 2006</w:t>
      </w:r>
      <w:r w:rsidRPr="00D623E5">
        <w:t>-</w:t>
      </w:r>
      <w:r>
        <w:t xml:space="preserve"> media theory professor at the City University of Hong Kong with a PhD from NYU (Hector Rodriguez, December 2006, “</w:t>
      </w:r>
      <w:r w:rsidRPr="001877AD">
        <w:t>The Playful and the Serious: An approximation to Huizinga's Homo Ludens</w:t>
      </w:r>
      <w:r>
        <w:t xml:space="preserve">,” published in Game Studies, vol. 6 issue 1, </w:t>
      </w:r>
      <w:proofErr w:type="gramStart"/>
      <w:r>
        <w:t>fg</w:t>
      </w:r>
      <w:proofErr w:type="gramEnd"/>
      <w:r>
        <w:t>)</w:t>
      </w:r>
    </w:p>
    <w:p w:rsidR="00CE6311" w:rsidRPr="00634348" w:rsidRDefault="00CE6311" w:rsidP="00CE6311">
      <w:pPr>
        <w:rPr>
          <w:b/>
          <w:iCs/>
          <w:u w:val="single"/>
        </w:rPr>
      </w:pPr>
      <w:r w:rsidRPr="006B5EEA">
        <w:rPr>
          <w:sz w:val="16"/>
        </w:rPr>
        <w:t xml:space="preserve">My suggestion is that </w:t>
      </w:r>
      <w:r w:rsidRPr="00E949B2">
        <w:rPr>
          <w:rStyle w:val="StyleUnderline"/>
        </w:rPr>
        <w:t>serious games can address fundamental aspects of</w:t>
      </w:r>
      <w:r w:rsidRPr="006B5EEA">
        <w:rPr>
          <w:sz w:val="16"/>
        </w:rPr>
        <w:t xml:space="preserve"> social </w:t>
      </w:r>
      <w:r w:rsidRPr="00E949B2">
        <w:rPr>
          <w:rStyle w:val="StyleUnderline"/>
        </w:rPr>
        <w:t>philosophy and social science.</w:t>
      </w:r>
      <w:r w:rsidRPr="006B5EEA">
        <w:rPr>
          <w:sz w:val="16"/>
        </w:rPr>
        <w:t xml:space="preserve"> Once again, such games would not be designed with the intention of making the subject more "attractive" or "entertaining" to students. The aim should be to reveal the playful features of societal institutions. </w:t>
      </w:r>
      <w:r w:rsidRPr="00E949B2">
        <w:rPr>
          <w:rStyle w:val="StyleUnderline"/>
        </w:rPr>
        <w:t>Consider a game where the boundaries of the magic circle are not</w:t>
      </w:r>
      <w:r w:rsidRPr="006B5EEA">
        <w:rPr>
          <w:sz w:val="16"/>
        </w:rPr>
        <w:t xml:space="preserve"> yet </w:t>
      </w:r>
      <w:r w:rsidRPr="00E949B2">
        <w:rPr>
          <w:rStyle w:val="StyleUnderline"/>
        </w:rPr>
        <w:t>clearly defined, and its rules not yet finalized; the game</w:t>
      </w:r>
      <w:r w:rsidRPr="006B5EEA">
        <w:rPr>
          <w:sz w:val="16"/>
        </w:rPr>
        <w:t xml:space="preserve"> itself </w:t>
      </w:r>
      <w:r w:rsidRPr="00E949B2">
        <w:rPr>
          <w:rStyle w:val="StyleUnderline"/>
        </w:rPr>
        <w:t>would consist in the</w:t>
      </w:r>
      <w:r w:rsidRPr="006B5EEA">
        <w:rPr>
          <w:sz w:val="16"/>
        </w:rPr>
        <w:t xml:space="preserve"> tentative and </w:t>
      </w:r>
      <w:r w:rsidRPr="00E949B2">
        <w:rPr>
          <w:rStyle w:val="StyleUnderline"/>
        </w:rPr>
        <w:t>risky process of negotiating these rules and boundaries.</w:t>
      </w:r>
      <w:r w:rsidRPr="006B5EEA">
        <w:rPr>
          <w:sz w:val="16"/>
        </w:rPr>
        <w:t xml:space="preserve"> A competition could also be held without a referee, so that all or most decisions have to be reached by the negotiated consensus of all players. This competition may even take place in a public space, without a precise starting or ending time. Whereas both Huizinga and Caillois argue that the boundaries of the magic circle and the rules of the game must always be fixed in advance of the start of play, this type of game would make both elements contingent on the decisions and responses of players. It remains an open question whether this approach would lead to a sort of Hobbesian state of suspicion and aggression, or whether new forms of creative association would arise through trial and error. </w:t>
      </w:r>
      <w:r w:rsidRPr="00EF57D7">
        <w:rPr>
          <w:rStyle w:val="StyleUnderline"/>
        </w:rPr>
        <w:t>Players could also explore how different resources, such as the internet,</w:t>
      </w:r>
      <w:r w:rsidRPr="006B5EEA">
        <w:rPr>
          <w:sz w:val="16"/>
        </w:rPr>
        <w:t xml:space="preserve"> help to </w:t>
      </w:r>
      <w:r w:rsidRPr="00EF57D7">
        <w:rPr>
          <w:rStyle w:val="StyleUnderline"/>
        </w:rPr>
        <w:t>sustain or impede</w:t>
      </w:r>
      <w:r w:rsidRPr="006B5EEA">
        <w:rPr>
          <w:sz w:val="16"/>
        </w:rPr>
        <w:t xml:space="preserve"> these </w:t>
      </w:r>
      <w:r w:rsidRPr="00EF57D7">
        <w:rPr>
          <w:rStyle w:val="StyleUnderline"/>
        </w:rPr>
        <w:t>emerging forms of community.</w:t>
      </w:r>
      <w:r w:rsidRPr="006B5EEA">
        <w:rPr>
          <w:sz w:val="16"/>
        </w:rPr>
        <w:t xml:space="preserve"> </w:t>
      </w:r>
      <w:r w:rsidRPr="00EF57D7">
        <w:rPr>
          <w:rStyle w:val="StyleUnderline"/>
        </w:rPr>
        <w:t>The experimental emergence, sustenance and transformation of a community would</w:t>
      </w:r>
      <w:r w:rsidRPr="006B5EEA">
        <w:rPr>
          <w:sz w:val="16"/>
        </w:rPr>
        <w:t xml:space="preserve"> thus </w:t>
      </w:r>
      <w:r w:rsidRPr="00EF57D7">
        <w:rPr>
          <w:rStyle w:val="StyleUnderline"/>
        </w:rPr>
        <w:t>become the core subject and aim of the game. Students would</w:t>
      </w:r>
      <w:r w:rsidRPr="006B5EEA">
        <w:rPr>
          <w:sz w:val="16"/>
        </w:rPr>
        <w:t xml:space="preserve"> then write reports, keep research documents or conduct seminars based on their design experience, and perhaps </w:t>
      </w:r>
      <w:r w:rsidRPr="00EF57D7">
        <w:rPr>
          <w:rStyle w:val="StyleUnderline"/>
        </w:rPr>
        <w:t>modify their design ideas</w:t>
      </w:r>
      <w:r w:rsidRPr="006B5EEA">
        <w:rPr>
          <w:sz w:val="16"/>
        </w:rPr>
        <w:t xml:space="preserve"> iteratively </w:t>
      </w:r>
      <w:r w:rsidRPr="00EF57D7">
        <w:rPr>
          <w:rStyle w:val="StyleUnderline"/>
        </w:rPr>
        <w:t>on the basis of successive runs of the game, leading to theoretical conclusions about the interpersonal process of community formation.</w:t>
      </w:r>
      <w:r>
        <w:rPr>
          <w:rStyle w:val="StyleUnderline"/>
        </w:rPr>
        <w:t xml:space="preserve"> </w:t>
      </w:r>
      <w:r w:rsidRPr="006B5EEA">
        <w:rPr>
          <w:sz w:val="16"/>
        </w:rPr>
        <w:t xml:space="preserve">The magic circle offers many opportunities for game designers to address aspects of human society. A familiar example is Eric Zimmerman's Suspicion, a conspiratorial game played in an everyday office environment where each player started out not knowing the identity of the other players (Salen and Zimmerman, 2004). Game designers aiming to highlight trust and suspicion sometimes take the radical step of rendering the boundaries of the magic circle deliberately ambiguous. Phone calls or text messages received in the middle of the night may be real calls for help from a friend or part of the game's conspiracy. Well-known examples include the Electronic Arts game Majestic and the plot of David Fincher's 1997 film The Game. This uncertainty can generate experiences that resemble philosophical scepticism about reality. The designer becomes the equivalent of a Cartesian evil genius capable of controlling, and potentially deceiving, our sense of the distinction between reality and make-believe. From the designer's standpoint, the players become toys to be played with; the game designer is the only player who for sure knows where the boundaries of the magic circle are. Sceptical uncertainty may well become a central topic in experimental game design. The experiential correlate of this technique, in many cases, is paranoia. I am not here using this term in a strictly clinical sense. </w:t>
      </w:r>
      <w:r w:rsidRPr="00EF57D7">
        <w:rPr>
          <w:rStyle w:val="StyleUnderline"/>
        </w:rPr>
        <w:t>Paranoia is a mode of perception that actively seeks out potential threats</w:t>
      </w:r>
      <w:r w:rsidRPr="006B5EEA">
        <w:rPr>
          <w:sz w:val="16"/>
        </w:rPr>
        <w:t xml:space="preserve"> or secret plots. The perceiver is always ready to turn any movement into a warning signal, and to respond by fleeing, attacking, or decoding. </w:t>
      </w:r>
      <w:r w:rsidRPr="00EF57D7">
        <w:rPr>
          <w:rStyle w:val="StyleUnderline"/>
        </w:rPr>
        <w:t>Play is here underpinned by</w:t>
      </w:r>
      <w:r w:rsidRPr="006B5EEA">
        <w:rPr>
          <w:sz w:val="16"/>
        </w:rPr>
        <w:t xml:space="preserve"> a defensive-aggressive attitude and </w:t>
      </w:r>
      <w:r w:rsidRPr="00EF57D7">
        <w:rPr>
          <w:rStyle w:val="StyleUnderline"/>
        </w:rPr>
        <w:t>an obsession with conspiratorial themes</w:t>
      </w:r>
      <w:proofErr w:type="gramStart"/>
      <w:r w:rsidRPr="00EF57D7">
        <w:rPr>
          <w:rStyle w:val="StyleUnderline"/>
        </w:rPr>
        <w:t>.</w:t>
      </w:r>
      <w:r w:rsidRPr="006B5EEA">
        <w:rPr>
          <w:sz w:val="16"/>
        </w:rPr>
        <w:t>[</w:t>
      </w:r>
      <w:proofErr w:type="gramEnd"/>
      <w:r w:rsidRPr="006B5EEA">
        <w:rPr>
          <w:sz w:val="16"/>
        </w:rPr>
        <w:t xml:space="preserve">5] In paranoid gaming, </w:t>
      </w:r>
      <w:r w:rsidRPr="00EF57D7">
        <w:rPr>
          <w:rStyle w:val="StyleUnderline"/>
        </w:rPr>
        <w:t xml:space="preserve">the player is led to question where the boundaries of the game actually lie, sometimes </w:t>
      </w:r>
      <w:r w:rsidRPr="006B5EEA">
        <w:rPr>
          <w:sz w:val="16"/>
        </w:rPr>
        <w:t xml:space="preserve">even </w:t>
      </w:r>
      <w:r w:rsidRPr="00EF57D7">
        <w:rPr>
          <w:rStyle w:val="StyleUnderline"/>
        </w:rPr>
        <w:t>whether they exist at all. The location of the magic circle is no longer taken for granted; it becomes the</w:t>
      </w:r>
      <w:r w:rsidRPr="006B5EEA">
        <w:rPr>
          <w:sz w:val="16"/>
        </w:rPr>
        <w:t xml:space="preserve"> very </w:t>
      </w:r>
      <w:r w:rsidRPr="00EF57D7">
        <w:rPr>
          <w:rStyle w:val="StyleUnderline"/>
        </w:rPr>
        <w:t>subject of the game.</w:t>
      </w:r>
      <w:r>
        <w:rPr>
          <w:rStyle w:val="StyleUnderline"/>
        </w:rPr>
        <w:t xml:space="preserve"> </w:t>
      </w:r>
      <w:r w:rsidRPr="006B5EEA">
        <w:rPr>
          <w:sz w:val="16"/>
        </w:rPr>
        <w:t>In this context,</w:t>
      </w:r>
      <w:r w:rsidRPr="00EF57D7">
        <w:rPr>
          <w:rStyle w:val="StyleUnderline"/>
        </w:rPr>
        <w:t xml:space="preserve"> I would take issue with </w:t>
      </w:r>
      <w:r w:rsidRPr="006B5EEA">
        <w:rPr>
          <w:sz w:val="16"/>
        </w:rPr>
        <w:t xml:space="preserve">one of </w:t>
      </w:r>
      <w:r w:rsidRPr="00EF57D7">
        <w:rPr>
          <w:rStyle w:val="StyleUnderline"/>
        </w:rPr>
        <w:t>Huizinga's main theses. He</w:t>
      </w:r>
      <w:r w:rsidRPr="006B5EEA">
        <w:rPr>
          <w:sz w:val="16"/>
        </w:rPr>
        <w:t xml:space="preserve"> repeatedly </w:t>
      </w:r>
      <w:r w:rsidRPr="00EF57D7">
        <w:rPr>
          <w:rStyle w:val="StyleUnderline"/>
        </w:rPr>
        <w:t>emphasizes</w:t>
      </w:r>
      <w:r w:rsidRPr="006B5EEA">
        <w:rPr>
          <w:sz w:val="16"/>
        </w:rPr>
        <w:t xml:space="preserve"> that, </w:t>
      </w:r>
      <w:r w:rsidRPr="00EF57D7">
        <w:rPr>
          <w:rStyle w:val="StyleUnderline"/>
        </w:rPr>
        <w:t xml:space="preserve">within the magic circle, the rules of a game hold absolutely. There is no room for scepticism. The player may reject the rules </w:t>
      </w:r>
      <w:r w:rsidRPr="006B5EEA">
        <w:rPr>
          <w:sz w:val="16"/>
        </w:rPr>
        <w:t xml:space="preserve">(for instance, by refusing to play) or manipulate them by cheating, </w:t>
      </w:r>
      <w:r w:rsidRPr="00EF57D7">
        <w:rPr>
          <w:rStyle w:val="StyleUnderline"/>
        </w:rPr>
        <w:t>but it makes no sense to doubt them.</w:t>
      </w:r>
      <w:r w:rsidRPr="006B5EEA">
        <w:rPr>
          <w:sz w:val="16"/>
        </w:rPr>
        <w:t xml:space="preserve"> While it is conceptually possible to doubt the existence of a planet or the accuracy of a scientific model, </w:t>
      </w:r>
      <w:r w:rsidRPr="00EF57D7">
        <w:rPr>
          <w:rStyle w:val="StyleUnderline"/>
        </w:rPr>
        <w:t>Huizinga asserts, the rules of a game are a priori not open to this sort of uncertainty.</w:t>
      </w:r>
      <w:r w:rsidRPr="006B5EEA">
        <w:rPr>
          <w:sz w:val="16"/>
        </w:rPr>
        <w:t xml:space="preserve"> </w:t>
      </w:r>
      <w:r w:rsidRPr="00EF57D7">
        <w:rPr>
          <w:rStyle w:val="StyleUnderline"/>
        </w:rPr>
        <w:t>Epistemological scepticism has no place in this arena.</w:t>
      </w:r>
      <w:r w:rsidRPr="006B5EEA">
        <w:rPr>
          <w:sz w:val="16"/>
        </w:rPr>
        <w:t xml:space="preserve"> </w:t>
      </w:r>
      <w:r w:rsidRPr="00EF57D7">
        <w:rPr>
          <w:rStyle w:val="StyleUnderline"/>
        </w:rPr>
        <w:t xml:space="preserve">My objection </w:t>
      </w:r>
      <w:r w:rsidRPr="006B5EEA">
        <w:rPr>
          <w:sz w:val="16"/>
        </w:rPr>
        <w:t xml:space="preserve">to this conclusion </w:t>
      </w:r>
      <w:r w:rsidRPr="00EF57D7">
        <w:rPr>
          <w:rStyle w:val="StyleUnderline"/>
        </w:rPr>
        <w:t xml:space="preserve">is that </w:t>
      </w:r>
      <w:r w:rsidRPr="00EF57D7">
        <w:rPr>
          <w:rStyle w:val="Emphasis"/>
        </w:rPr>
        <w:t>sceptical doubt can</w:t>
      </w:r>
      <w:r w:rsidRPr="006B5EEA">
        <w:rPr>
          <w:sz w:val="16"/>
        </w:rPr>
        <w:t xml:space="preserve"> sometimes </w:t>
      </w:r>
      <w:r w:rsidRPr="00EF57D7">
        <w:rPr>
          <w:rStyle w:val="Emphasis"/>
        </w:rPr>
        <w:t>become central to</w:t>
      </w:r>
      <w:r w:rsidRPr="006B5EEA">
        <w:rPr>
          <w:sz w:val="16"/>
        </w:rPr>
        <w:t xml:space="preserve"> the </w:t>
      </w:r>
      <w:r w:rsidRPr="00EF57D7">
        <w:rPr>
          <w:rStyle w:val="Emphasis"/>
        </w:rPr>
        <w:t>play</w:t>
      </w:r>
      <w:r w:rsidRPr="006B5EEA">
        <w:rPr>
          <w:sz w:val="16"/>
        </w:rPr>
        <w:t xml:space="preserve"> experiences that I have described as paranoid, </w:t>
      </w:r>
      <w:r w:rsidRPr="00EF57D7">
        <w:rPr>
          <w:rStyle w:val="Emphasis"/>
        </w:rPr>
        <w:t>and this</w:t>
      </w:r>
      <w:r w:rsidRPr="006B5EEA">
        <w:rPr>
          <w:sz w:val="16"/>
        </w:rPr>
        <w:t xml:space="preserve"> kind of </w:t>
      </w:r>
      <w:r w:rsidRPr="00EF57D7">
        <w:rPr>
          <w:rStyle w:val="Emphasis"/>
        </w:rPr>
        <w:t>experience can become a powerful springboard for reflection about the relationship between society and the self.</w:t>
      </w:r>
    </w:p>
    <w:p w:rsidR="00CE6311" w:rsidRDefault="00CE6311" w:rsidP="00CE6311"/>
    <w:p w:rsidR="00E92FAF" w:rsidRDefault="00E92FAF" w:rsidP="00E92FAF">
      <w:pPr>
        <w:pStyle w:val="Heading3"/>
      </w:pPr>
      <w:r>
        <w:t>Roleplaying contradicts rules</w:t>
      </w:r>
    </w:p>
    <w:p w:rsidR="00E92FAF" w:rsidRDefault="00E92FAF" w:rsidP="00CE6311"/>
    <w:p w:rsidR="00E92FAF" w:rsidRDefault="00E92FAF" w:rsidP="00140C81">
      <w:pPr>
        <w:pStyle w:val="Heading4"/>
      </w:pPr>
      <w:r>
        <w:t>We can have policy simulation or enforce the rules, but not both—there are no rules for the institutions that we simulate so insisting on limits means that their game is not portable</w:t>
      </w:r>
    </w:p>
    <w:p w:rsidR="00E92FAF" w:rsidRDefault="00E92FAF" w:rsidP="00E92FAF">
      <w:r w:rsidRPr="00A84945">
        <w:rPr>
          <w:rStyle w:val="Style13ptBold"/>
        </w:rPr>
        <w:t>CAILLOIS 2001</w:t>
      </w:r>
      <w:r>
        <w:t xml:space="preserve"> </w:t>
      </w:r>
      <w:r w:rsidRPr="00A84945">
        <w:rPr>
          <w:sz w:val="20"/>
        </w:rPr>
        <w:t xml:space="preserve">(Roger, French anthropologist, Man, Play, and Games, </w:t>
      </w:r>
      <w:proofErr w:type="gramStart"/>
      <w:r w:rsidRPr="00A84945">
        <w:rPr>
          <w:sz w:val="20"/>
        </w:rPr>
        <w:t>trans</w:t>
      </w:r>
      <w:proofErr w:type="gramEnd"/>
      <w:r w:rsidRPr="00A84945">
        <w:rPr>
          <w:sz w:val="20"/>
        </w:rPr>
        <w:t xml:space="preserve"> Barash, orig. published 1958, p. </w:t>
      </w:r>
      <w:r>
        <w:t>8-9</w:t>
      </w:r>
    </w:p>
    <w:p w:rsidR="00E92FAF" w:rsidRPr="00C24853" w:rsidRDefault="00E92FAF" w:rsidP="00E92FAF">
      <w:pPr>
        <w:rPr>
          <w:sz w:val="16"/>
        </w:rPr>
      </w:pPr>
      <w:r w:rsidRPr="00C24853">
        <w:rPr>
          <w:u w:val="single"/>
        </w:rPr>
        <w:t>Many games do not imply rules</w:t>
      </w:r>
      <w:r w:rsidRPr="00C24853">
        <w:rPr>
          <w:sz w:val="16"/>
        </w:rPr>
        <w:t>. No fixed or rigid rules exist for playing with dolls, for playing soldiers, cops and robbers, horses, locomotives, and airplanes—</w:t>
      </w:r>
      <w:r w:rsidRPr="00C24853">
        <w:rPr>
          <w:u w:val="single"/>
        </w:rPr>
        <w:t>games, in general, which</w:t>
      </w:r>
      <w:r>
        <w:rPr>
          <w:u w:val="single"/>
        </w:rPr>
        <w:t xml:space="preserve"> </w:t>
      </w:r>
      <w:r w:rsidRPr="00C24853">
        <w:rPr>
          <w:u w:val="single"/>
        </w:rPr>
        <w:t>presuppose free improvisation, and the chief attraction of which</w:t>
      </w:r>
      <w:r>
        <w:rPr>
          <w:u w:val="single"/>
        </w:rPr>
        <w:t xml:space="preserve"> </w:t>
      </w:r>
      <w:r w:rsidRPr="00C24853">
        <w:rPr>
          <w:u w:val="single"/>
        </w:rPr>
        <w:t>lies in the pleasure of playing a role, of acting as if one were</w:t>
      </w:r>
      <w:r>
        <w:rPr>
          <w:u w:val="single"/>
        </w:rPr>
        <w:t xml:space="preserve"> </w:t>
      </w:r>
      <w:r w:rsidRPr="00C24853">
        <w:rPr>
          <w:u w:val="single"/>
        </w:rPr>
        <w:t>someone or something else</w:t>
      </w:r>
      <w:r w:rsidRPr="00C24853">
        <w:rPr>
          <w:sz w:val="16"/>
        </w:rPr>
        <w:t xml:space="preserve">, a machine for example. Despite the assertion’s paradoxical character, I will state that in this instance </w:t>
      </w:r>
      <w:r w:rsidRPr="00C24853">
        <w:rPr>
          <w:u w:val="single"/>
        </w:rPr>
        <w:t>the fiction, the sentiment of as if replaces and performs the same</w:t>
      </w:r>
      <w:r>
        <w:rPr>
          <w:u w:val="single"/>
        </w:rPr>
        <w:t xml:space="preserve"> </w:t>
      </w:r>
      <w:r w:rsidRPr="00C24853">
        <w:rPr>
          <w:u w:val="single"/>
        </w:rPr>
        <w:t xml:space="preserve">function as do rules. Rules themselves create fictions. The </w:t>
      </w:r>
      <w:proofErr w:type="gramStart"/>
      <w:r w:rsidRPr="00C24853">
        <w:rPr>
          <w:u w:val="single"/>
        </w:rPr>
        <w:t>one</w:t>
      </w:r>
      <w:r>
        <w:rPr>
          <w:u w:val="single"/>
        </w:rPr>
        <w:t xml:space="preserve"> </w:t>
      </w:r>
      <w:r w:rsidRPr="00C24853">
        <w:rPr>
          <w:u w:val="single"/>
        </w:rPr>
        <w:t>who plays chess</w:t>
      </w:r>
      <w:r w:rsidRPr="00C24853">
        <w:rPr>
          <w:sz w:val="16"/>
        </w:rPr>
        <w:t>, prisoner’s</w:t>
      </w:r>
      <w:proofErr w:type="gramEnd"/>
      <w:r w:rsidRPr="00C24853">
        <w:rPr>
          <w:sz w:val="16"/>
        </w:rPr>
        <w:t xml:space="preserve"> base, polo, or baccara, </w:t>
      </w:r>
      <w:r w:rsidRPr="00C24853">
        <w:rPr>
          <w:u w:val="single"/>
        </w:rPr>
        <w:t>by the</w:t>
      </w:r>
      <w:r>
        <w:rPr>
          <w:u w:val="single"/>
        </w:rPr>
        <w:t xml:space="preserve"> </w:t>
      </w:r>
      <w:r w:rsidRPr="00C24853">
        <w:rPr>
          <w:u w:val="single"/>
        </w:rPr>
        <w:t>very fact of complying with</w:t>
      </w:r>
      <w:r w:rsidRPr="00C24853">
        <w:rPr>
          <w:sz w:val="16"/>
        </w:rPr>
        <w:t xml:space="preserve"> their respective </w:t>
      </w:r>
      <w:r w:rsidRPr="00C24853">
        <w:rPr>
          <w:u w:val="single"/>
        </w:rPr>
        <w:t>rules, is separated</w:t>
      </w:r>
      <w:r>
        <w:rPr>
          <w:u w:val="single"/>
        </w:rPr>
        <w:t xml:space="preserve"> </w:t>
      </w:r>
      <w:r w:rsidRPr="00C24853">
        <w:rPr>
          <w:u w:val="single"/>
        </w:rPr>
        <w:t>from real life where there is no activity that literally corresponds</w:t>
      </w:r>
      <w:r w:rsidRPr="00C24853">
        <w:rPr>
          <w:sz w:val="16"/>
        </w:rPr>
        <w:t xml:space="preserve"> to any of these games. That is why chess, prisoner’s base, polo, and baccara are played for real. </w:t>
      </w:r>
      <w:proofErr w:type="gramStart"/>
      <w:r w:rsidRPr="00C24853">
        <w:rPr>
          <w:sz w:val="16"/>
        </w:rPr>
        <w:t>As if is not necessary.</w:t>
      </w:r>
      <w:proofErr w:type="gramEnd"/>
      <w:r w:rsidRPr="00C24853">
        <w:rPr>
          <w:sz w:val="16"/>
        </w:rPr>
        <w:t xml:space="preserve"> </w:t>
      </w:r>
      <w:r w:rsidRPr="00C24853">
        <w:rPr>
          <w:u w:val="single"/>
        </w:rPr>
        <w:t>On the</w:t>
      </w:r>
      <w:r>
        <w:rPr>
          <w:u w:val="single"/>
        </w:rPr>
        <w:t xml:space="preserve"> </w:t>
      </w:r>
      <w:r w:rsidRPr="00C24853">
        <w:rPr>
          <w:u w:val="single"/>
        </w:rPr>
        <w:t>contrary, each time that play consists in imitating life, the player</w:t>
      </w:r>
      <w:r>
        <w:rPr>
          <w:u w:val="single"/>
        </w:rPr>
        <w:t xml:space="preserve"> </w:t>
      </w:r>
      <w:r w:rsidRPr="00C24853">
        <w:rPr>
          <w:u w:val="single"/>
        </w:rPr>
        <w:t>on the one hand lacks knowledge of how to invent and follow</w:t>
      </w:r>
      <w:r>
        <w:rPr>
          <w:u w:val="single"/>
        </w:rPr>
        <w:t xml:space="preserve"> </w:t>
      </w:r>
      <w:r w:rsidRPr="00C24853">
        <w:rPr>
          <w:u w:val="single"/>
        </w:rPr>
        <w:t>rules that do not exist in reality, and on the other hand the game</w:t>
      </w:r>
      <w:r>
        <w:rPr>
          <w:u w:val="single"/>
        </w:rPr>
        <w:t xml:space="preserve"> </w:t>
      </w:r>
      <w:r w:rsidRPr="00C24853">
        <w:rPr>
          <w:u w:val="single"/>
        </w:rPr>
        <w:t>is accompanied by the knowledge that the required behavior is</w:t>
      </w:r>
      <w:r>
        <w:rPr>
          <w:u w:val="single"/>
        </w:rPr>
        <w:t xml:space="preserve"> </w:t>
      </w:r>
      <w:r w:rsidRPr="00C24853">
        <w:rPr>
          <w:u w:val="single"/>
        </w:rPr>
        <w:t>pretense</w:t>
      </w:r>
      <w:r w:rsidRPr="00C24853">
        <w:rPr>
          <w:sz w:val="16"/>
        </w:rPr>
        <w:t xml:space="preserve">, or simple mimicry. </w:t>
      </w:r>
      <w:r w:rsidRPr="00C24853">
        <w:rPr>
          <w:u w:val="single"/>
        </w:rPr>
        <w:t>This awareness of the basic unreality</w:t>
      </w:r>
      <w:r>
        <w:rPr>
          <w:u w:val="single"/>
        </w:rPr>
        <w:t xml:space="preserve"> </w:t>
      </w:r>
      <w:r w:rsidRPr="00C24853">
        <w:rPr>
          <w:u w:val="single"/>
        </w:rPr>
        <w:t>of the assumed behavior is separate from real life and</w:t>
      </w:r>
      <w:r>
        <w:rPr>
          <w:u w:val="single"/>
        </w:rPr>
        <w:t xml:space="preserve"> </w:t>
      </w:r>
      <w:r w:rsidRPr="00C24853">
        <w:rPr>
          <w:u w:val="single"/>
        </w:rPr>
        <w:t>from the arbitrary legislation that defines other games</w:t>
      </w:r>
      <w:r w:rsidRPr="00C24853">
        <w:rPr>
          <w:sz w:val="16"/>
        </w:rPr>
        <w:t xml:space="preserve">. The equivalence is so precise that </w:t>
      </w:r>
      <w:r w:rsidRPr="00C24853">
        <w:rPr>
          <w:u w:val="single"/>
        </w:rPr>
        <w:t>the one who breaks up a game,</w:t>
      </w:r>
      <w:r>
        <w:rPr>
          <w:u w:val="single"/>
        </w:rPr>
        <w:t xml:space="preserve"> </w:t>
      </w:r>
      <w:r w:rsidRPr="00C24853">
        <w:rPr>
          <w:u w:val="single"/>
        </w:rPr>
        <w:t>the one who denounces the absurdity of the rules, now becomes</w:t>
      </w:r>
      <w:r>
        <w:rPr>
          <w:u w:val="single"/>
        </w:rPr>
        <w:t xml:space="preserve"> </w:t>
      </w:r>
      <w:r w:rsidRPr="00C24853">
        <w:rPr>
          <w:u w:val="single"/>
        </w:rPr>
        <w:t>the one who breaks the spell, who brutally refuses to acquiesce in the proposed illusion, who reminds the boy that he is not</w:t>
      </w:r>
      <w:r>
        <w:rPr>
          <w:u w:val="single"/>
        </w:rPr>
        <w:t xml:space="preserve"> </w:t>
      </w:r>
      <w:r w:rsidRPr="00C24853">
        <w:rPr>
          <w:u w:val="single"/>
        </w:rPr>
        <w:t>really a</w:t>
      </w:r>
      <w:r w:rsidRPr="00C24853">
        <w:rPr>
          <w:sz w:val="16"/>
        </w:rPr>
        <w:t xml:space="preserve"> detective, pirate, horse, or submarine, or reminds the little girl that she is not rocking a real baby or </w:t>
      </w:r>
      <w:r w:rsidRPr="00C24853">
        <w:rPr>
          <w:u w:val="single"/>
        </w:rPr>
        <w:t>serving a real</w:t>
      </w:r>
      <w:r>
        <w:rPr>
          <w:u w:val="single"/>
        </w:rPr>
        <w:t xml:space="preserve"> </w:t>
      </w:r>
      <w:r w:rsidRPr="00C24853">
        <w:rPr>
          <w:u w:val="single"/>
        </w:rPr>
        <w:t>meal to real ladies on</w:t>
      </w:r>
      <w:r w:rsidRPr="00C24853">
        <w:rPr>
          <w:sz w:val="16"/>
        </w:rPr>
        <w:t xml:space="preserve"> her </w:t>
      </w:r>
      <w:r w:rsidRPr="00C24853">
        <w:rPr>
          <w:u w:val="single"/>
        </w:rPr>
        <w:t>miniature dishes</w:t>
      </w:r>
      <w:r w:rsidRPr="00C24853">
        <w:rPr>
          <w:sz w:val="16"/>
        </w:rPr>
        <w:t>.</w:t>
      </w:r>
    </w:p>
    <w:p w:rsidR="00E92FAF" w:rsidRDefault="00E92FAF" w:rsidP="00E92FAF">
      <w:r w:rsidRPr="00C24853">
        <w:rPr>
          <w:u w:val="single"/>
        </w:rPr>
        <w:t>Thus games are not ruled and make-believe. Rather, they are</w:t>
      </w:r>
      <w:r>
        <w:rPr>
          <w:u w:val="single"/>
        </w:rPr>
        <w:t xml:space="preserve"> </w:t>
      </w:r>
      <w:r w:rsidRPr="00C24853">
        <w:rPr>
          <w:u w:val="single"/>
        </w:rPr>
        <w:t>ruled or make-believe</w:t>
      </w:r>
      <w:r w:rsidRPr="00C24853">
        <w:rPr>
          <w:sz w:val="16"/>
        </w:rPr>
        <w:t>. It is to the point that if a game with rules seems in certain circumstances like a serious activity and is beyond one unfamiliar with the rules, i.e. if it seems to him like real life, this game can at once provide the framework for a diverting make-believe for the confused and curious layman. One easily can conceive of children, in order to imitate adults, blindly manipulating real or imaginary pieces on an imaginary chessboard, and by pleasant example, playing at “playing chess.”</w:t>
      </w:r>
    </w:p>
    <w:p w:rsidR="00E92FAF" w:rsidRDefault="00E92FAF" w:rsidP="00CE6311"/>
    <w:p w:rsidR="00E92FAF" w:rsidRDefault="00E92FAF" w:rsidP="00CE6311"/>
    <w:p w:rsidR="00E92FAF" w:rsidRDefault="00E92FAF" w:rsidP="00E92FAF">
      <w:pPr>
        <w:pStyle w:val="Heading3"/>
      </w:pPr>
      <w:r>
        <w:t>Predictability/games</w:t>
      </w:r>
    </w:p>
    <w:p w:rsidR="00E92FAF" w:rsidRDefault="00E92FAF" w:rsidP="00CE6311"/>
    <w:p w:rsidR="00E92FAF" w:rsidRDefault="00E92FAF" w:rsidP="00140C81">
      <w:pPr>
        <w:pStyle w:val="Heading4"/>
      </w:pPr>
      <w:r>
        <w:t>The demand that debate be predictable is an attempt to discipline chance and reduce politics to accumulation and work—critique is tolerated only within a set of limits that hollow out its potential</w:t>
      </w:r>
    </w:p>
    <w:p w:rsidR="00E92FAF" w:rsidRDefault="00E92FAF" w:rsidP="00E92FAF">
      <w:r w:rsidRPr="00A84945">
        <w:rPr>
          <w:rStyle w:val="Style13ptBold"/>
        </w:rPr>
        <w:t>CAILLOIS 2001</w:t>
      </w:r>
      <w:r>
        <w:t xml:space="preserve"> </w:t>
      </w:r>
      <w:r w:rsidRPr="00A84945">
        <w:rPr>
          <w:sz w:val="20"/>
        </w:rPr>
        <w:t>(Roger, French anthropologist, Man, Play, and Games, trans Barash, orig. published 1958, p. 157-158)</w:t>
      </w:r>
    </w:p>
    <w:p w:rsidR="00E92FAF" w:rsidRPr="00870F8E" w:rsidRDefault="00E92FAF" w:rsidP="00E92FAF">
      <w:pPr>
        <w:rPr>
          <w:sz w:val="14"/>
        </w:rPr>
      </w:pPr>
      <w:r w:rsidRPr="00870F8E">
        <w:rPr>
          <w:sz w:val="14"/>
        </w:rPr>
        <w:t xml:space="preserve">Vertigo and simulation are in principle and by nature in rebellion against every type of code, rule, and organization. </w:t>
      </w:r>
      <w:proofErr w:type="gramStart"/>
      <w:r w:rsidRPr="00870F8E">
        <w:rPr>
          <w:sz w:val="14"/>
        </w:rPr>
        <w:t>Alea, on the contrary, like agon calls for calculation and regulation.</w:t>
      </w:r>
      <w:proofErr w:type="gramEnd"/>
      <w:r w:rsidRPr="00870F8E">
        <w:rPr>
          <w:sz w:val="14"/>
        </w:rPr>
        <w:t xml:space="preserve"> However, their essential solidarity in no way prevents their competing with each other. The principles they represent are too strictly opposed not to tend toward mutual exclusion. </w:t>
      </w:r>
      <w:r w:rsidRPr="00936566">
        <w:rPr>
          <w:u w:val="single"/>
        </w:rPr>
        <w:t>Work is</w:t>
      </w:r>
      <w:r>
        <w:rPr>
          <w:u w:val="single"/>
        </w:rPr>
        <w:t xml:space="preserve"> </w:t>
      </w:r>
      <w:r w:rsidRPr="00936566">
        <w:rPr>
          <w:u w:val="single"/>
        </w:rPr>
        <w:t>obviously incompatible with the passive anticipation of chance</w:t>
      </w:r>
      <w:r w:rsidRPr="00870F8E">
        <w:rPr>
          <w:sz w:val="14"/>
        </w:rPr>
        <w:t>, just as is the unfair favor of fortune with the legitimate rewards of effort and merit. The abandonment of simulation and vertigo, mask and ecstasy, has never meant the departure of an incantational universe and the arrival of the rational world of distributive justice. Problems remain to be resolved.</w:t>
      </w:r>
    </w:p>
    <w:p w:rsidR="00E92FAF" w:rsidRPr="00870F8E" w:rsidRDefault="00E92FAF" w:rsidP="00E92FAF">
      <w:pPr>
        <w:rPr>
          <w:sz w:val="16"/>
        </w:rPr>
      </w:pPr>
      <w:r w:rsidRPr="00936566">
        <w:rPr>
          <w:u w:val="single"/>
        </w:rPr>
        <w:t>In such a situation, agon and alea no doubt represent the contradictory</w:t>
      </w:r>
      <w:r>
        <w:rPr>
          <w:u w:val="single"/>
        </w:rPr>
        <w:t xml:space="preserve"> </w:t>
      </w:r>
      <w:r w:rsidRPr="00936566">
        <w:rPr>
          <w:u w:val="single"/>
        </w:rPr>
        <w:t>and complementary principles of a new social order</w:t>
      </w:r>
      <w:r w:rsidRPr="00870F8E">
        <w:rPr>
          <w:sz w:val="16"/>
        </w:rPr>
        <w:t>. Moreover, they must fulfill parallel functions which are recognizably indispensable in one or the other situation.</w:t>
      </w:r>
      <w:r w:rsidRPr="00936566">
        <w:rPr>
          <w:u w:val="single"/>
        </w:rPr>
        <w:t xml:space="preserve"> Agon, the</w:t>
      </w:r>
      <w:r>
        <w:rPr>
          <w:u w:val="single"/>
        </w:rPr>
        <w:t xml:space="preserve"> </w:t>
      </w:r>
      <w:r w:rsidRPr="00936566">
        <w:rPr>
          <w:u w:val="single"/>
        </w:rPr>
        <w:t>principle of fair competition and creative emulation, is regarded</w:t>
      </w:r>
      <w:r>
        <w:rPr>
          <w:u w:val="single"/>
        </w:rPr>
        <w:t xml:space="preserve"> </w:t>
      </w:r>
      <w:r w:rsidRPr="00936566">
        <w:rPr>
          <w:u w:val="single"/>
        </w:rPr>
        <w:t>as valuable in itself. The entire social structure rests upon it.</w:t>
      </w:r>
      <w:r>
        <w:rPr>
          <w:u w:val="single"/>
        </w:rPr>
        <w:t xml:space="preserve"> </w:t>
      </w:r>
      <w:r w:rsidRPr="00936566">
        <w:rPr>
          <w:u w:val="single"/>
        </w:rPr>
        <w:t>Progress consists of developing it and improving its conditions,</w:t>
      </w:r>
      <w:r>
        <w:rPr>
          <w:u w:val="single"/>
        </w:rPr>
        <w:t xml:space="preserve"> </w:t>
      </w:r>
      <w:r w:rsidRPr="00936566">
        <w:rPr>
          <w:u w:val="single"/>
        </w:rPr>
        <w:t>i.e. simply eliminating alea, more and more. Alea, in fact, seems</w:t>
      </w:r>
      <w:r>
        <w:rPr>
          <w:u w:val="single"/>
        </w:rPr>
        <w:t xml:space="preserve"> </w:t>
      </w:r>
      <w:r w:rsidRPr="00936566">
        <w:rPr>
          <w:u w:val="single"/>
        </w:rPr>
        <w:t>like the resistance posed by nature against the perfect equity of</w:t>
      </w:r>
      <w:r>
        <w:rPr>
          <w:u w:val="single"/>
        </w:rPr>
        <w:t xml:space="preserve"> </w:t>
      </w:r>
      <w:r w:rsidRPr="00936566">
        <w:rPr>
          <w:u w:val="single"/>
        </w:rPr>
        <w:t>human institutional goals</w:t>
      </w:r>
      <w:r w:rsidRPr="00870F8E">
        <w:rPr>
          <w:sz w:val="16"/>
        </w:rPr>
        <w:t>.</w:t>
      </w:r>
    </w:p>
    <w:p w:rsidR="00E92FAF" w:rsidRPr="00870F8E" w:rsidRDefault="00E92FAF" w:rsidP="00E92FAF">
      <w:pPr>
        <w:rPr>
          <w:sz w:val="14"/>
        </w:rPr>
      </w:pPr>
      <w:r w:rsidRPr="00870F8E">
        <w:rPr>
          <w:sz w:val="14"/>
        </w:rPr>
        <w:t xml:space="preserve">In addition, </w:t>
      </w:r>
      <w:r w:rsidRPr="00936566">
        <w:rPr>
          <w:u w:val="single"/>
        </w:rPr>
        <w:t>chance is not only a striking form of injustice, of</w:t>
      </w:r>
      <w:r>
        <w:rPr>
          <w:u w:val="single"/>
        </w:rPr>
        <w:t xml:space="preserve"> </w:t>
      </w:r>
      <w:r w:rsidRPr="00936566">
        <w:rPr>
          <w:u w:val="single"/>
        </w:rPr>
        <w:t>gratuitous and undeserved favor, but is also a mockery of work</w:t>
      </w:r>
      <w:r w:rsidRPr="00870F8E">
        <w:rPr>
          <w:sz w:val="14"/>
        </w:rPr>
        <w:t xml:space="preserve">, </w:t>
      </w:r>
      <w:r w:rsidRPr="00936566">
        <w:rPr>
          <w:u w:val="single"/>
        </w:rPr>
        <w:t>of patient and persevering labor, of saving, of willingly sacrificing</w:t>
      </w:r>
      <w:r>
        <w:rPr>
          <w:u w:val="single"/>
        </w:rPr>
        <w:t xml:space="preserve"> </w:t>
      </w:r>
      <w:r w:rsidRPr="00936566">
        <w:rPr>
          <w:u w:val="single"/>
        </w:rPr>
        <w:t>for the future—in sum, a mockery of all the virtues needed</w:t>
      </w:r>
      <w:r>
        <w:rPr>
          <w:u w:val="single"/>
        </w:rPr>
        <w:t xml:space="preserve"> </w:t>
      </w:r>
      <w:r w:rsidRPr="00936566">
        <w:rPr>
          <w:u w:val="single"/>
        </w:rPr>
        <w:t>in a world dedicated to the accumulation of wealth. As a result,</w:t>
      </w:r>
      <w:r>
        <w:rPr>
          <w:u w:val="single"/>
        </w:rPr>
        <w:t xml:space="preserve"> </w:t>
      </w:r>
      <w:r w:rsidRPr="00936566">
        <w:rPr>
          <w:u w:val="single"/>
        </w:rPr>
        <w:t>legislative efforts tend naturally to restrain the scope and influence</w:t>
      </w:r>
      <w:r>
        <w:rPr>
          <w:u w:val="single"/>
        </w:rPr>
        <w:t xml:space="preserve"> </w:t>
      </w:r>
      <w:r w:rsidRPr="00936566">
        <w:rPr>
          <w:u w:val="single"/>
        </w:rPr>
        <w:t>of chance. Of the various principles of play, regulated</w:t>
      </w:r>
      <w:r>
        <w:rPr>
          <w:u w:val="single"/>
        </w:rPr>
        <w:t xml:space="preserve"> </w:t>
      </w:r>
      <w:r w:rsidRPr="00936566">
        <w:rPr>
          <w:u w:val="single"/>
        </w:rPr>
        <w:t>competition is the only one that can be transposed as such to the</w:t>
      </w:r>
      <w:r>
        <w:rPr>
          <w:u w:val="single"/>
        </w:rPr>
        <w:t xml:space="preserve"> </w:t>
      </w:r>
      <w:r w:rsidRPr="00936566">
        <w:rPr>
          <w:u w:val="single"/>
        </w:rPr>
        <w:t>domain of action and prove efficacious, if not irreplaceable. The others are dreaded</w:t>
      </w:r>
      <w:r w:rsidRPr="00870F8E">
        <w:rPr>
          <w:u w:val="single"/>
        </w:rPr>
        <w:t>. They are regulated or even tolerated if kept within permitted limits.</w:t>
      </w:r>
      <w:r w:rsidRPr="00870F8E">
        <w:rPr>
          <w:sz w:val="14"/>
        </w:rPr>
        <w:t xml:space="preserve"> </w:t>
      </w:r>
      <w:r w:rsidRPr="00936566">
        <w:rPr>
          <w:u w:val="single"/>
        </w:rPr>
        <w:t>If they spread throughout society or no</w:t>
      </w:r>
      <w:r>
        <w:rPr>
          <w:u w:val="single"/>
        </w:rPr>
        <w:t xml:space="preserve"> </w:t>
      </w:r>
      <w:r w:rsidRPr="00936566">
        <w:rPr>
          <w:u w:val="single"/>
        </w:rPr>
        <w:t>longer submit to isolation and neutralizing rules, they are viewed</w:t>
      </w:r>
      <w:r>
        <w:rPr>
          <w:u w:val="single"/>
        </w:rPr>
        <w:t xml:space="preserve"> </w:t>
      </w:r>
      <w:r w:rsidRPr="00936566">
        <w:rPr>
          <w:u w:val="single"/>
        </w:rPr>
        <w:t>as fatal passions, vices, or manias</w:t>
      </w:r>
      <w:r w:rsidRPr="00870F8E">
        <w:rPr>
          <w:sz w:val="14"/>
        </w:rPr>
        <w:t>.</w:t>
      </w:r>
    </w:p>
    <w:p w:rsidR="00E92FAF" w:rsidRDefault="00E92FAF" w:rsidP="00E92FAF"/>
    <w:p w:rsidR="00E92FAF" w:rsidRPr="00870F8E" w:rsidRDefault="00E92FAF" w:rsidP="00140C81">
      <w:pPr>
        <w:pStyle w:val="Heading4"/>
        <w:rPr>
          <w:u w:val="single"/>
        </w:rPr>
      </w:pPr>
      <w:r>
        <w:t xml:space="preserve">This is the essential structure of fascism, an attempt to purify and order politics such that catastrophic violence becomes possible in the name of saving the polity—the worst possibility for debate is that policy skills </w:t>
      </w:r>
      <w:r>
        <w:rPr>
          <w:u w:val="single"/>
        </w:rPr>
        <w:t>really are portable</w:t>
      </w:r>
    </w:p>
    <w:p w:rsidR="00E92FAF" w:rsidRDefault="00E92FAF" w:rsidP="00E92FAF">
      <w:r w:rsidRPr="00B21085">
        <w:rPr>
          <w:b/>
        </w:rPr>
        <w:t>LAND 1992</w:t>
      </w:r>
      <w:r>
        <w:t xml:space="preserve"> </w:t>
      </w:r>
      <w:r w:rsidRPr="00B21085">
        <w:rPr>
          <w:sz w:val="20"/>
        </w:rPr>
        <w:t>(Nick Land is a lecturer in Continental Philosophy at Warwick University, The Thirst for Annihilation: Georges Bataille and Virulent Nihilism, 138-140)</w:t>
      </w:r>
    </w:p>
    <w:p w:rsidR="00E92FAF" w:rsidRPr="002F3137" w:rsidRDefault="00E92FAF" w:rsidP="00E92FAF">
      <w:pPr>
        <w:rPr>
          <w:sz w:val="16"/>
        </w:rPr>
      </w:pPr>
      <w:r w:rsidRPr="002F3137">
        <w:rPr>
          <w:sz w:val="16"/>
        </w:rPr>
        <w:t xml:space="preserve">However great the revulsion that can be felt in contact with a single corpse, especially when it is in an advanced state of decomposition, or marked with the traces of an ignoble extremity of agony (torture in particular), this is massively augmented—and not merely quantitatively—when one is confronted by heaps or mounds of corpses; the stacked remains of an ossuary, the human remnants from an extermination camp, piles of skulls, anonymous tangles of bodies in the Ugandan bush or at the edge of a Kampuchean paddy field. </w:t>
      </w:r>
      <w:proofErr w:type="gramStart"/>
      <w:r w:rsidRPr="002F3137">
        <w:rPr>
          <w:sz w:val="16"/>
        </w:rPr>
        <w:t>The corpse not as a lost person, but as a disintegrating clot in the depersonalized refuse of death.</w:t>
      </w:r>
      <w:proofErr w:type="gramEnd"/>
      <w:r w:rsidRPr="002F3137">
        <w:rPr>
          <w:sz w:val="16"/>
        </w:rPr>
        <w:t xml:space="preserve"> Sade’s writings are not without such images, but nor are the mass media of twentieth-century societies. It is only at the lip of such abysmal indignities, when bodies are vomited as faceless masses of Herakleitean dung, that one glimpses the filthy and senseless death one craves. Whatever the monstrosity of Sade, he does not point into Auschwitz; it is </w:t>
      </w:r>
      <w:proofErr w:type="gramStart"/>
      <w:r w:rsidRPr="002F3137">
        <w:rPr>
          <w:sz w:val="16"/>
        </w:rPr>
        <w:t>more true</w:t>
      </w:r>
      <w:proofErr w:type="gramEnd"/>
      <w:r w:rsidRPr="002F3137">
        <w:rPr>
          <w:sz w:val="16"/>
        </w:rPr>
        <w:t xml:space="preserve"> to suggest that he points out of it. Despite the peculiar desperation in our attempts to give a moral interpretation to the somatic shock induced by traces of the Nazi exterminations, our intellectual conscience remains offended by the sanctimonious inanities that ensue.</w:t>
      </w:r>
      <w:r>
        <w:rPr>
          <w:u w:val="single"/>
        </w:rPr>
        <w:t xml:space="preserve"> </w:t>
      </w:r>
      <w:r w:rsidRPr="00CC33EC">
        <w:rPr>
          <w:u w:val="single"/>
        </w:rPr>
        <w:t>We treat Hitler as a persuasive Satan</w:t>
      </w:r>
      <w:r w:rsidRPr="002F3137">
        <w:rPr>
          <w:sz w:val="16"/>
        </w:rPr>
        <w:t xml:space="preserve">, a figure that the church was unable to invent, </w:t>
      </w:r>
      <w:r w:rsidRPr="00CC33EC">
        <w:rPr>
          <w:u w:val="single"/>
        </w:rPr>
        <w:t>in</w:t>
      </w:r>
      <w:r>
        <w:rPr>
          <w:u w:val="single"/>
        </w:rPr>
        <w:t xml:space="preserve"> </w:t>
      </w:r>
      <w:r w:rsidRPr="00CC33EC">
        <w:rPr>
          <w:u w:val="single"/>
        </w:rPr>
        <w:t>whom we vicariously live our evil</w:t>
      </w:r>
      <w:r w:rsidRPr="002F3137">
        <w:rPr>
          <w:sz w:val="16"/>
        </w:rPr>
        <w:t xml:space="preserve"> (as if we were masturbating over a magazine). In the aggregate, </w:t>
      </w:r>
      <w:r w:rsidRPr="002F3137">
        <w:rPr>
          <w:u w:val="single"/>
        </w:rPr>
        <w:t>our</w:t>
      </w:r>
      <w:r w:rsidRPr="002F3137">
        <w:rPr>
          <w:sz w:val="16"/>
        </w:rPr>
        <w:t xml:space="preserve"> squalid </w:t>
      </w:r>
      <w:r w:rsidRPr="002F3137">
        <w:rPr>
          <w:u w:val="single"/>
        </w:rPr>
        <w:t>separation from the victims</w:t>
      </w:r>
      <w:r w:rsidRPr="002F3137">
        <w:rPr>
          <w:sz w:val="16"/>
        </w:rPr>
        <w:t xml:space="preserve"> gapes its stale complacency. Our lurch for innocence </w:t>
      </w:r>
      <w:r w:rsidRPr="002F3137">
        <w:rPr>
          <w:u w:val="single"/>
        </w:rPr>
        <w:t>seals us against communion, and we are repulsed from the place where their fate is also ours</w:t>
      </w:r>
      <w:r w:rsidRPr="002F3137">
        <w:rPr>
          <w:sz w:val="16"/>
        </w:rPr>
        <w:t xml:space="preserve">, as if death itself has been soiled by their torments. That we are an ineliminably massacreable species of animal scarcely marks us. We engineer </w:t>
      </w:r>
      <w:proofErr w:type="gramStart"/>
      <w:r w:rsidRPr="002F3137">
        <w:rPr>
          <w:sz w:val="16"/>
        </w:rPr>
        <w:t>an apartheid</w:t>
      </w:r>
      <w:proofErr w:type="gramEnd"/>
      <w:r w:rsidRPr="002F3137">
        <w:rPr>
          <w:sz w:val="16"/>
        </w:rPr>
        <w:t xml:space="preserve"> of the dead. Partly this is due to the widespread dread of corpses, Jews, Gypsies, and homosexuals prevalent in our societies. All of which elements are consigned by morality to the same howl-choked dungeon as desire, irresponsibility, and profound contact with the real. Our moral natures would complete the sanitization of the 1940s’ pogroms, contributing to the elimination of sprawling bodies, and of the problematic affects they provoke. We are even stupid enough to believe that between a KZ guard and a young Jew treading the edge of a death factory it is the latter who is most profoundly caged.</w:t>
      </w:r>
    </w:p>
    <w:p w:rsidR="00E92FAF" w:rsidRPr="002F3137" w:rsidRDefault="00E92FAF" w:rsidP="00E92FAF">
      <w:pPr>
        <w:rPr>
          <w:sz w:val="16"/>
        </w:rPr>
      </w:pPr>
      <w:r w:rsidRPr="00CC33EC">
        <w:rPr>
          <w:u w:val="single"/>
        </w:rPr>
        <w:t>The technical core of the final solution was not merely an apparatus for mass killings</w:t>
      </w:r>
      <w:r w:rsidRPr="002F3137">
        <w:rPr>
          <w:sz w:val="16"/>
        </w:rPr>
        <w:t>, but one that was also guided by the exigency of the utile disposal of corpses. We simplify out of anxiety when we conflate the mounds of emaciated bodies strewn about the camps at the point of their liberation—the bodies of those annihilated by epidemics during the collapse of the extermination system—with the reduced ash and shadows of those erased by the system in its smooth functioning. The uneliminated corpse is not a submissive element within this or any other ‘final solution’, but an impersonal resistance to it, a token of primordial community. The docility of the inert body is itself a fascist myth. The final solution is a myth and a fact; each of its traces being invested by complex libidinal forces. The lamp-shades made from human skin, the meticulously salvaged heaps of dentures and artificial limbs, the calm efficiency of the Nazi genocidebureaucrat: all are freely circulating tokens of powerful affect. None of these images is more extraordinarily wounding to our sense of cosmic order than the bars of soap made from the body fat of the exterminated, the transubstantiation of verminized flesh into an implement of hygiene; white, glistening, malleable, inert. The soporific words of the allied propaganda machinery, with their insistence on fascist filthiness, are paralysed in the throat. Here are purists; clean and dutiful men, and yet we would be more fastidious than they were?</w:t>
      </w:r>
    </w:p>
    <w:p w:rsidR="00E92FAF" w:rsidRPr="00CF3E6B" w:rsidRDefault="00E92FAF" w:rsidP="00E92FAF">
      <w:pPr>
        <w:rPr>
          <w:u w:val="single"/>
        </w:rPr>
      </w:pPr>
      <w:r w:rsidRPr="00CF3E6B">
        <w:rPr>
          <w:u w:val="single"/>
        </w:rPr>
        <w:t>That there is nothing to insulate us from falling prey to such things</w:t>
      </w:r>
      <w:r w:rsidRPr="002F3137">
        <w:rPr>
          <w:sz w:val="16"/>
        </w:rPr>
        <w:t>—that the slime and ash in a drainage ditch outside Birkenau might be the residue of our own flesh—</w:t>
      </w:r>
      <w:r w:rsidRPr="00CF3E6B">
        <w:rPr>
          <w:u w:val="single"/>
        </w:rPr>
        <w:t>is a</w:t>
      </w:r>
      <w:r>
        <w:rPr>
          <w:u w:val="single"/>
        </w:rPr>
        <w:t xml:space="preserve"> </w:t>
      </w:r>
      <w:r w:rsidRPr="00CF3E6B">
        <w:rPr>
          <w:u w:val="single"/>
        </w:rPr>
        <w:t>savagery of chance in which it is necessary to exult if we are to connect. A wall that stood</w:t>
      </w:r>
      <w:r>
        <w:rPr>
          <w:u w:val="single"/>
        </w:rPr>
        <w:t xml:space="preserve"> </w:t>
      </w:r>
      <w:r w:rsidRPr="00CF3E6B">
        <w:rPr>
          <w:u w:val="single"/>
        </w:rPr>
        <w:t>between us and such acute horror would still be a wall</w:t>
      </w:r>
      <w:r w:rsidRPr="002F3137">
        <w:rPr>
          <w:sz w:val="16"/>
        </w:rPr>
        <w:t xml:space="preserve">, and if a God had existed to prevent the annihilation of Hitler’s victims life as a whole would be the camp (for the Nazi it is). </w:t>
      </w:r>
      <w:r w:rsidRPr="00CF3E6B">
        <w:rPr>
          <w:u w:val="single"/>
        </w:rPr>
        <w:t>Pain, degradation, and death are one thing, the enslavement of desire</w:t>
      </w:r>
      <w:r>
        <w:rPr>
          <w:u w:val="single"/>
        </w:rPr>
        <w:t xml:space="preserve"> </w:t>
      </w:r>
      <w:r w:rsidRPr="00CF3E6B">
        <w:rPr>
          <w:u w:val="single"/>
        </w:rPr>
        <w:t xml:space="preserve">something else. </w:t>
      </w:r>
      <w:r w:rsidRPr="002F3137">
        <w:rPr>
          <w:sz w:val="16"/>
        </w:rPr>
        <w:t>It is only because our bodies are weak and die that it is impossible for there to be a perfect cage, or for the sun to be locked interminably in a fascist health. To be protected by something more than zero is the final term of imprisonment.</w:t>
      </w:r>
    </w:p>
    <w:p w:rsidR="00E92FAF" w:rsidRDefault="00E92FAF" w:rsidP="00E92FAF">
      <w:r w:rsidRPr="00CF3E6B">
        <w:rPr>
          <w:sz w:val="20"/>
        </w:rPr>
        <w:t>* * *</w:t>
      </w:r>
    </w:p>
    <w:p w:rsidR="00E92FAF" w:rsidRPr="002F3137" w:rsidRDefault="00E92FAF" w:rsidP="00E92FAF">
      <w:pPr>
        <w:rPr>
          <w:sz w:val="16"/>
        </w:rPr>
      </w:pPr>
      <w:r w:rsidRPr="00CF3E6B">
        <w:rPr>
          <w:u w:val="single"/>
        </w:rPr>
        <w:t>There is poetry after Auschwitz</w:t>
      </w:r>
      <w:r w:rsidRPr="002F3137">
        <w:rPr>
          <w:sz w:val="16"/>
        </w:rPr>
        <w:t xml:space="preserve">, just as there was poetry within it, and only because there was. There is poetry wherever there are droplets of the sun </w:t>
      </w:r>
      <w:proofErr w:type="gramStart"/>
      <w:r w:rsidRPr="002F3137">
        <w:rPr>
          <w:sz w:val="16"/>
        </w:rPr>
        <w:t>who</w:t>
      </w:r>
      <w:proofErr w:type="gramEnd"/>
      <w:r w:rsidRPr="002F3137">
        <w:rPr>
          <w:sz w:val="16"/>
        </w:rPr>
        <w:t xml:space="preserve"> are not afraid to touch (however imperilled). I imagine there was even laughter amongst the doomed. There have been shadow-spaces of the Earth such as are impossible to think, but ‘[w]hat does truth signify…if we do not think what exceeds the possibility of thought…?’ </w:t>
      </w:r>
      <w:proofErr w:type="gramStart"/>
      <w:r w:rsidRPr="002F3137">
        <w:rPr>
          <w:sz w:val="16"/>
        </w:rPr>
        <w:t>[III 12].</w:t>
      </w:r>
      <w:proofErr w:type="gramEnd"/>
      <w:r w:rsidRPr="002F3137">
        <w:rPr>
          <w:sz w:val="16"/>
        </w:rPr>
        <w:t xml:space="preserve"> </w:t>
      </w:r>
      <w:r w:rsidRPr="00CF3E6B">
        <w:rPr>
          <w:u w:val="single"/>
        </w:rPr>
        <w:t>It is only at the edge of the impossible that the wretchedness of isolated being is</w:t>
      </w:r>
      <w:r>
        <w:rPr>
          <w:u w:val="single"/>
        </w:rPr>
        <w:t xml:space="preserve"> </w:t>
      </w:r>
      <w:r w:rsidRPr="00CF3E6B">
        <w:rPr>
          <w:u w:val="single"/>
        </w:rPr>
        <w:t>grated open, and ‘poetry is the impossible’</w:t>
      </w:r>
      <w:r w:rsidRPr="002F3137">
        <w:rPr>
          <w:sz w:val="16"/>
        </w:rPr>
        <w:t xml:space="preserve"> [III 520].</w:t>
      </w:r>
    </w:p>
    <w:p w:rsidR="00E92FAF" w:rsidRPr="002F3137" w:rsidRDefault="00E92FAF" w:rsidP="00E92FAF">
      <w:pPr>
        <w:rPr>
          <w:sz w:val="16"/>
        </w:rPr>
      </w:pPr>
      <w:r w:rsidRPr="002F3137">
        <w:rPr>
          <w:sz w:val="16"/>
        </w:rPr>
        <w:t xml:space="preserve">It is not out of innocence, but from out of a history pock-marked by </w:t>
      </w:r>
      <w:proofErr w:type="gramStart"/>
      <w:r w:rsidRPr="002F3137">
        <w:rPr>
          <w:sz w:val="16"/>
        </w:rPr>
        <w:t>exterminations, that</w:t>
      </w:r>
      <w:proofErr w:type="gramEnd"/>
      <w:r w:rsidRPr="002F3137">
        <w:rPr>
          <w:sz w:val="16"/>
        </w:rPr>
        <w:t xml:space="preserve"> Bataille writes: ‘I would like to efface the trace of my steps…</w:t>
      </w:r>
      <w:r w:rsidRPr="002F3137">
        <w:rPr>
          <w:sz w:val="12"/>
        </w:rPr>
        <w:t xml:space="preserve">’ </w:t>
      </w:r>
      <w:proofErr w:type="gramStart"/>
      <w:r w:rsidRPr="002F3137">
        <w:rPr>
          <w:sz w:val="12"/>
        </w:rPr>
        <w:t>[III 161].</w:t>
      </w:r>
      <w:proofErr w:type="gramEnd"/>
    </w:p>
    <w:p w:rsidR="00E92FAF" w:rsidRPr="00CF3E6B" w:rsidRDefault="00E92FAF" w:rsidP="00E92FAF">
      <w:pPr>
        <w:rPr>
          <w:sz w:val="20"/>
        </w:rPr>
      </w:pPr>
      <w:r w:rsidRPr="00CF3E6B">
        <w:rPr>
          <w:sz w:val="20"/>
        </w:rPr>
        <w:t>I efface</w:t>
      </w:r>
    </w:p>
    <w:p w:rsidR="00E92FAF" w:rsidRPr="00CF3E6B" w:rsidRDefault="00E92FAF" w:rsidP="00E92FAF">
      <w:pPr>
        <w:rPr>
          <w:sz w:val="20"/>
        </w:rPr>
      </w:pPr>
      <w:proofErr w:type="gramStart"/>
      <w:r w:rsidRPr="00CF3E6B">
        <w:rPr>
          <w:sz w:val="20"/>
        </w:rPr>
        <w:t>the</w:t>
      </w:r>
      <w:proofErr w:type="gramEnd"/>
      <w:r w:rsidRPr="00CF3E6B">
        <w:rPr>
          <w:sz w:val="20"/>
        </w:rPr>
        <w:t xml:space="preserve"> step</w:t>
      </w:r>
    </w:p>
    <w:p w:rsidR="00E92FAF" w:rsidRPr="00CF3E6B" w:rsidRDefault="00E92FAF" w:rsidP="00E92FAF">
      <w:pPr>
        <w:rPr>
          <w:sz w:val="20"/>
        </w:rPr>
      </w:pPr>
      <w:proofErr w:type="gramStart"/>
      <w:r w:rsidRPr="00CF3E6B">
        <w:rPr>
          <w:sz w:val="20"/>
        </w:rPr>
        <w:t>i</w:t>
      </w:r>
      <w:proofErr w:type="gramEnd"/>
      <w:r w:rsidRPr="00CF3E6B">
        <w:rPr>
          <w:sz w:val="20"/>
        </w:rPr>
        <w:t xml:space="preserve"> efface</w:t>
      </w:r>
    </w:p>
    <w:p w:rsidR="00E92FAF" w:rsidRPr="00CF3E6B" w:rsidRDefault="00E92FAF" w:rsidP="00E92FAF">
      <w:pPr>
        <w:rPr>
          <w:sz w:val="20"/>
        </w:rPr>
      </w:pPr>
      <w:proofErr w:type="gramStart"/>
      <w:r w:rsidRPr="00CF3E6B">
        <w:rPr>
          <w:sz w:val="20"/>
        </w:rPr>
        <w:t>the</w:t>
      </w:r>
      <w:proofErr w:type="gramEnd"/>
      <w:r w:rsidRPr="00CF3E6B">
        <w:rPr>
          <w:sz w:val="20"/>
        </w:rPr>
        <w:t xml:space="preserve"> word</w:t>
      </w:r>
    </w:p>
    <w:p w:rsidR="00E92FAF" w:rsidRPr="00CF3E6B" w:rsidRDefault="00E92FAF" w:rsidP="00E92FAF">
      <w:pPr>
        <w:rPr>
          <w:sz w:val="20"/>
        </w:rPr>
      </w:pPr>
      <w:proofErr w:type="gramStart"/>
      <w:r w:rsidRPr="00CF3E6B">
        <w:rPr>
          <w:sz w:val="20"/>
        </w:rPr>
        <w:t>space</w:t>
      </w:r>
      <w:proofErr w:type="gramEnd"/>
    </w:p>
    <w:p w:rsidR="00E92FAF" w:rsidRPr="00CF3E6B" w:rsidRDefault="00E92FAF" w:rsidP="00E92FAF">
      <w:pPr>
        <w:rPr>
          <w:sz w:val="20"/>
        </w:rPr>
      </w:pPr>
      <w:proofErr w:type="gramStart"/>
      <w:r w:rsidRPr="00CF3E6B">
        <w:rPr>
          <w:sz w:val="20"/>
        </w:rPr>
        <w:t>and</w:t>
      </w:r>
      <w:proofErr w:type="gramEnd"/>
      <w:r w:rsidRPr="00CF3E6B">
        <w:rPr>
          <w:sz w:val="20"/>
        </w:rPr>
        <w:t xml:space="preserve"> breath</w:t>
      </w:r>
    </w:p>
    <w:p w:rsidR="00E92FAF" w:rsidRPr="00CF3E6B" w:rsidRDefault="00E92FAF" w:rsidP="00E92FAF">
      <w:pPr>
        <w:rPr>
          <w:sz w:val="20"/>
        </w:rPr>
      </w:pPr>
      <w:proofErr w:type="gramStart"/>
      <w:r w:rsidRPr="00CF3E6B">
        <w:rPr>
          <w:sz w:val="20"/>
        </w:rPr>
        <w:t>are</w:t>
      </w:r>
      <w:proofErr w:type="gramEnd"/>
      <w:r w:rsidRPr="00CF3E6B">
        <w:rPr>
          <w:sz w:val="20"/>
        </w:rPr>
        <w:t xml:space="preserve"> lacking [IV 28].</w:t>
      </w:r>
    </w:p>
    <w:p w:rsidR="00E92FAF" w:rsidRPr="00CF3E6B" w:rsidRDefault="00E92FAF" w:rsidP="00E92FAF">
      <w:pPr>
        <w:rPr>
          <w:sz w:val="20"/>
        </w:rPr>
      </w:pPr>
      <w:r w:rsidRPr="00CF3E6B">
        <w:rPr>
          <w:sz w:val="20"/>
        </w:rPr>
        <w:t>The alcohol</w:t>
      </w:r>
    </w:p>
    <w:p w:rsidR="00E92FAF" w:rsidRPr="00CF3E6B" w:rsidRDefault="00E92FAF" w:rsidP="00E92FAF">
      <w:pPr>
        <w:rPr>
          <w:sz w:val="20"/>
        </w:rPr>
      </w:pPr>
      <w:r w:rsidRPr="00CF3E6B">
        <w:rPr>
          <w:sz w:val="20"/>
        </w:rPr>
        <w:t>Of poetry</w:t>
      </w:r>
    </w:p>
    <w:p w:rsidR="00E92FAF" w:rsidRPr="00CF3E6B" w:rsidRDefault="00E92FAF" w:rsidP="00E92FAF">
      <w:pPr>
        <w:rPr>
          <w:sz w:val="20"/>
        </w:rPr>
      </w:pPr>
      <w:r w:rsidRPr="00CF3E6B">
        <w:rPr>
          <w:sz w:val="20"/>
        </w:rPr>
        <w:t>Is silence</w:t>
      </w:r>
    </w:p>
    <w:p w:rsidR="00E92FAF" w:rsidRPr="00CF3E6B" w:rsidRDefault="00E92FAF" w:rsidP="00E92FAF">
      <w:pPr>
        <w:rPr>
          <w:sz w:val="20"/>
        </w:rPr>
      </w:pPr>
      <w:proofErr w:type="gramStart"/>
      <w:r w:rsidRPr="00CF3E6B">
        <w:rPr>
          <w:sz w:val="20"/>
        </w:rPr>
        <w:t>Unmade [of a corpse] [III 372].</w:t>
      </w:r>
      <w:proofErr w:type="gramEnd"/>
    </w:p>
    <w:p w:rsidR="00E92FAF" w:rsidRPr="00CF3E6B" w:rsidRDefault="00E92FAF" w:rsidP="00E92FAF">
      <w:pPr>
        <w:rPr>
          <w:sz w:val="20"/>
        </w:rPr>
      </w:pPr>
      <w:r w:rsidRPr="00CF3E6B">
        <w:rPr>
          <w:sz w:val="20"/>
        </w:rPr>
        <w:t>*</w:t>
      </w:r>
    </w:p>
    <w:p w:rsidR="00E92FAF" w:rsidRPr="002F3137" w:rsidRDefault="00E92FAF" w:rsidP="00E92FAF">
      <w:pPr>
        <w:rPr>
          <w:sz w:val="16"/>
        </w:rPr>
      </w:pPr>
      <w:r w:rsidRPr="00CF3E6B">
        <w:rPr>
          <w:u w:val="single"/>
        </w:rPr>
        <w:t xml:space="preserve">Fascism is not so much a symptom of political desperation, as of </w:t>
      </w:r>
      <w:r w:rsidRPr="002F3137">
        <w:rPr>
          <w:sz w:val="16"/>
        </w:rPr>
        <w:t>libidino-religious</w:t>
      </w:r>
      <w:r>
        <w:rPr>
          <w:u w:val="single"/>
        </w:rPr>
        <w:t xml:space="preserve"> </w:t>
      </w:r>
      <w:r w:rsidRPr="00CF3E6B">
        <w:rPr>
          <w:u w:val="single"/>
        </w:rPr>
        <w:t>numbness, a kind of anti-poetry</w:t>
      </w:r>
      <w:r w:rsidRPr="002F3137">
        <w:rPr>
          <w:sz w:val="16"/>
        </w:rPr>
        <w:t xml:space="preserve"> on the streets. </w:t>
      </w:r>
      <w:r w:rsidRPr="00CF3E6B">
        <w:rPr>
          <w:b/>
          <w:u w:val="single"/>
        </w:rPr>
        <w:t>Like all policy-obsessed behaviour</w:t>
      </w:r>
      <w:r w:rsidRPr="002F3137">
        <w:rPr>
          <w:sz w:val="16"/>
        </w:rPr>
        <w:t xml:space="preserve"> patterns </w:t>
      </w:r>
      <w:r w:rsidRPr="00CF3E6B">
        <w:rPr>
          <w:u w:val="single"/>
        </w:rPr>
        <w:t>it is rooted in the humanist dead-end characterized by hysterical struggle for</w:t>
      </w:r>
      <w:r>
        <w:rPr>
          <w:u w:val="single"/>
        </w:rPr>
        <w:t xml:space="preserve"> </w:t>
      </w:r>
      <w:r w:rsidRPr="00CF3E6B">
        <w:rPr>
          <w:u w:val="single"/>
        </w:rPr>
        <w:t xml:space="preserve">autonomy: self-determination, national self-management, master-races, </w:t>
      </w:r>
      <w:proofErr w:type="gramStart"/>
      <w:r w:rsidRPr="00CF3E6B">
        <w:rPr>
          <w:u w:val="single"/>
        </w:rPr>
        <w:t>autarky</w:t>
      </w:r>
      <w:proofErr w:type="gramEnd"/>
      <w:r w:rsidRPr="00CF3E6B">
        <w:rPr>
          <w:u w:val="single"/>
        </w:rPr>
        <w:t>…all</w:t>
      </w:r>
      <w:r>
        <w:rPr>
          <w:u w:val="single"/>
        </w:rPr>
        <w:t xml:space="preserve"> </w:t>
      </w:r>
      <w:r w:rsidRPr="00CF3E6B">
        <w:rPr>
          <w:u w:val="single"/>
        </w:rPr>
        <w:t xml:space="preserve">attempts to seal the blister from within, </w:t>
      </w:r>
      <w:r w:rsidRPr="00CF3E6B">
        <w:rPr>
          <w:b/>
          <w:u w:val="single"/>
        </w:rPr>
        <w:t>to hide from the ocean</w:t>
      </w:r>
      <w:r w:rsidRPr="00CF3E6B">
        <w:rPr>
          <w:u w:val="single"/>
        </w:rPr>
        <w:t>. The thought that there</w:t>
      </w:r>
      <w:r>
        <w:rPr>
          <w:u w:val="single"/>
        </w:rPr>
        <w:t xml:space="preserve"> </w:t>
      </w:r>
      <w:r w:rsidRPr="00CF3E6B">
        <w:rPr>
          <w:u w:val="single"/>
        </w:rPr>
        <w:t>might be a political response to fascism makes me laugh. Shall we set our little fascism</w:t>
      </w:r>
      <w:r>
        <w:rPr>
          <w:u w:val="single"/>
        </w:rPr>
        <w:t xml:space="preserve"> </w:t>
      </w:r>
      <w:r w:rsidRPr="00CF3E6B">
        <w:rPr>
          <w:u w:val="single"/>
        </w:rPr>
        <w:t>against their big one? Organize ourselves, become disciplined, maybe we could make</w:t>
      </w:r>
      <w:r>
        <w:rPr>
          <w:u w:val="single"/>
        </w:rPr>
        <w:t xml:space="preserve"> </w:t>
      </w:r>
      <w:r w:rsidRPr="00CF3E6B">
        <w:rPr>
          <w:u w:val="single"/>
        </w:rPr>
        <w:t>ourselves some smart uniforms and stomp about in the street? Politics is the last great</w:t>
      </w:r>
      <w:r>
        <w:rPr>
          <w:u w:val="single"/>
        </w:rPr>
        <w:t xml:space="preserve"> </w:t>
      </w:r>
      <w:r w:rsidRPr="00CF3E6B">
        <w:rPr>
          <w:u w:val="single"/>
        </w:rPr>
        <w:t>sentimental indulgence</w:t>
      </w:r>
      <w:r w:rsidRPr="002F3137">
        <w:rPr>
          <w:sz w:val="16"/>
        </w:rPr>
        <w:t xml:space="preserve"> of mankind, </w:t>
      </w:r>
      <w:r w:rsidRPr="00CF3E6B">
        <w:rPr>
          <w:u w:val="single"/>
        </w:rPr>
        <w:t>and it has never achieved anything except a</w:t>
      </w:r>
      <w:r>
        <w:rPr>
          <w:u w:val="single"/>
        </w:rPr>
        <w:t xml:space="preserve"> </w:t>
      </w:r>
      <w:r w:rsidRPr="00CF3E6B">
        <w:rPr>
          <w:u w:val="single"/>
        </w:rPr>
        <w:t>deepened idiocy, more work, more repression, more pompous ass-holes demanding</w:t>
      </w:r>
      <w:r>
        <w:rPr>
          <w:u w:val="single"/>
        </w:rPr>
        <w:t xml:space="preserve"> </w:t>
      </w:r>
      <w:r w:rsidRPr="00CF3E6B">
        <w:rPr>
          <w:u w:val="single"/>
        </w:rPr>
        <w:t>obedience. Quite naturally we are bored of it to the point of acute sickness. I have no</w:t>
      </w:r>
      <w:r>
        <w:rPr>
          <w:u w:val="single"/>
        </w:rPr>
        <w:t xml:space="preserve"> </w:t>
      </w:r>
      <w:r w:rsidRPr="00CF3E6B">
        <w:rPr>
          <w:u w:val="single"/>
        </w:rPr>
        <w:t xml:space="preserve">interest at all in groping at power in the blister. What matters is </w:t>
      </w:r>
      <w:r w:rsidRPr="00CF3E6B">
        <w:rPr>
          <w:b/>
          <w:u w:val="single"/>
        </w:rPr>
        <w:t>burning a hole through</w:t>
      </w:r>
      <w:r>
        <w:rPr>
          <w:b/>
          <w:u w:val="single"/>
        </w:rPr>
        <w:t xml:space="preserve"> </w:t>
      </w:r>
      <w:r w:rsidRPr="00CF3E6B">
        <w:rPr>
          <w:b/>
          <w:u w:val="single"/>
        </w:rPr>
        <w:t>the wall</w:t>
      </w:r>
      <w:r w:rsidRPr="002F3137">
        <w:rPr>
          <w:sz w:val="16"/>
        </w:rPr>
        <w:t>.</w:t>
      </w:r>
    </w:p>
    <w:p w:rsidR="00E92FAF" w:rsidRDefault="00E92FAF" w:rsidP="00CE6311"/>
    <w:p w:rsidR="00E92FAF" w:rsidRDefault="00E92FAF" w:rsidP="00CE6311"/>
    <w:p w:rsidR="00E92FAF" w:rsidRPr="00CE6311" w:rsidRDefault="00E92FAF" w:rsidP="00CE6311"/>
    <w:p w:rsidR="00DC2080" w:rsidRDefault="00DC2080" w:rsidP="00D96A51">
      <w:pPr>
        <w:pStyle w:val="Heading2"/>
      </w:pPr>
      <w:proofErr w:type="gramStart"/>
      <w:r>
        <w:t>roleplaying</w:t>
      </w:r>
      <w:proofErr w:type="gramEnd"/>
    </w:p>
    <w:p w:rsidR="00E74205" w:rsidRDefault="003F7E4F" w:rsidP="00DC2080">
      <w:pPr>
        <w:pStyle w:val="Heading3"/>
      </w:pPr>
      <w:r>
        <w:t>DSRB</w:t>
      </w:r>
    </w:p>
    <w:p w:rsidR="00AB0503" w:rsidRPr="00AB0503" w:rsidRDefault="00AB0503" w:rsidP="00140C81">
      <w:pPr>
        <w:pStyle w:val="Heading4"/>
      </w:pPr>
      <w:proofErr w:type="gramStart"/>
      <w:r>
        <w:t>simulation</w:t>
      </w:r>
      <w:proofErr w:type="gramEnd"/>
      <w:r>
        <w:t xml:space="preserve"> ignores the colonialist legacy of the federal government</w:t>
      </w:r>
    </w:p>
    <w:p w:rsidR="00E74205" w:rsidRPr="00E74205" w:rsidRDefault="00E74205" w:rsidP="00E74205">
      <w:pPr>
        <w:rPr>
          <w:sz w:val="16"/>
        </w:rPr>
      </w:pPr>
      <w:r w:rsidRPr="000A1566">
        <w:rPr>
          <w:rStyle w:val="Style13ptBold"/>
        </w:rPr>
        <w:t xml:space="preserve">Reid-Brinkley ‘8 </w:t>
      </w:r>
      <w:r>
        <w:rPr>
          <w:sz w:val="16"/>
        </w:rPr>
        <w:t>(Dr. Shanara Reid-Brinkley, University of Pittsburgh Department of Communications, “</w:t>
      </w:r>
      <w:r>
        <w:rPr>
          <w:sz w:val="16"/>
          <w:szCs w:val="23"/>
        </w:rPr>
        <w:t>THE HARSH REALITIES OF “ACTING BLACK”: HOW AFRICAN-AMERICAN POLICY DEBATERS NEGOTIATE REPRESENTATION THROUGH RACIAL PERFORMANCE AND STYLE” 2008, LB)</w:t>
      </w:r>
    </w:p>
    <w:p w:rsidR="00E74205" w:rsidRPr="00AB0503" w:rsidRDefault="00E74205" w:rsidP="00E74205">
      <w:pPr>
        <w:rPr>
          <w:sz w:val="16"/>
        </w:rPr>
      </w:pPr>
      <w:r w:rsidRPr="00AB0503">
        <w:rPr>
          <w:sz w:val="16"/>
        </w:rPr>
        <w:t xml:space="preserve">Genre Violation Four: Policymaker as Impersonal and the Rhetoric of Personal Experience. </w:t>
      </w:r>
      <w:r w:rsidRPr="00AB0503">
        <w:rPr>
          <w:u w:val="single"/>
        </w:rPr>
        <w:t>Debate</w:t>
      </w:r>
      <w:r w:rsidRPr="00AB0503">
        <w:rPr>
          <w:sz w:val="16"/>
        </w:rPr>
        <w:t xml:space="preserve"> is a competitive game.112 It </w:t>
      </w:r>
      <w:r w:rsidRPr="00AB0503">
        <w:rPr>
          <w:u w:val="single"/>
        </w:rPr>
        <w:t>requires that its participants take on the positions of state actors</w:t>
      </w:r>
      <w:r w:rsidRPr="00AB0503">
        <w:rPr>
          <w:sz w:val="16"/>
        </w:rPr>
        <w:t xml:space="preserve"> (at least when they are affirming the resolution). Debate </w:t>
      </w:r>
      <w:r w:rsidRPr="00AB0503">
        <w:rPr>
          <w:u w:val="single"/>
        </w:rPr>
        <w:t>resolutions normally call for federal action in some area of domestic or foreign policy.</w:t>
      </w:r>
      <w:r w:rsidRPr="00AB0503">
        <w:rPr>
          <w:sz w:val="16"/>
        </w:rPr>
        <w:t xml:space="preserve"> Affirmative teams must support the resolution, while the negative negates it. The debate then becomes a “laboratory” within which debaters may test policies.113 Argumentation scholar Gordon Mitchell notes that “</w:t>
      </w:r>
      <w:r w:rsidRPr="00AB0503">
        <w:rPr>
          <w:u w:val="single"/>
        </w:rPr>
        <w:t>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00AB0503">
        <w:rPr>
          <w:sz w:val="16"/>
        </w:rPr>
        <w:t xml:space="preserve">114 Although </w:t>
      </w:r>
      <w:r w:rsidRPr="00AB0503">
        <w:rPr>
          <w:u w:val="single"/>
        </w:rPr>
        <w:t xml:space="preserve">debaters spend a great deal of time discussing and researching government action and articulating arguments relevant to such action, what happens in debate rounds has limited or no real impact on contemporary governmental policy making. </w:t>
      </w:r>
      <w:r w:rsidRPr="00AB0503">
        <w:rPr>
          <w:sz w:val="16"/>
        </w:rPr>
        <w:t xml:space="preserve">And participation does not result in the majority of the debate community engaging in activism around the issues they research. Mitchell observes that the stance of </w:t>
      </w:r>
      <w:r w:rsidRPr="00AB0503">
        <w:rPr>
          <w:u w:val="single"/>
        </w:rPr>
        <w:t>the policymaker in debate comes with a “sense of detachment associated with the spectator posture.”</w:t>
      </w:r>
      <w:r w:rsidRPr="00AB0503">
        <w:rPr>
          <w:sz w:val="16"/>
        </w:rPr>
        <w:t xml:space="preserve">115 In other words, its </w:t>
      </w:r>
      <w:r w:rsidRPr="00AB0503">
        <w:rPr>
          <w:u w:val="single"/>
        </w:rPr>
        <w:t>participants are able to engage in debates where they are able to distance themselves from the events that are the subjects of debates. Debaters can throw around terms like torture, terrorism, genocide and nuclear war without blinking</w:t>
      </w:r>
      <w:r w:rsidRPr="00AB0503">
        <w:rPr>
          <w:sz w:val="16"/>
        </w:rPr>
        <w:t xml:space="preserve">. Debate </w:t>
      </w:r>
      <w:r w:rsidRPr="00AB0503">
        <w:rPr>
          <w:u w:val="single"/>
        </w:rPr>
        <w:t>simulations can only serve to distance the debaters from real world participation in the political contexts they debate about.</w:t>
      </w:r>
      <w:r w:rsidRPr="00AB0503">
        <w:rPr>
          <w:sz w:val="16"/>
        </w:rPr>
        <w:t xml:space="preserve"> As William Shanahan remarks: …</w:t>
      </w:r>
      <w:r w:rsidRPr="00AB0503">
        <w:rPr>
          <w:u w:val="single"/>
        </w:rPr>
        <w:t>the topic established a relationship through interpellation that inhered irrespective of what the particular political affinities of the debaters were. 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AB0503">
        <w:rPr>
          <w:sz w:val="16"/>
        </w:rPr>
        <w:t>” (emphasis in original).</w:t>
      </w:r>
      <w:r w:rsidRPr="00AB0503">
        <w:rPr>
          <w:u w:val="single"/>
        </w:rPr>
        <w:t>116The “objective” stance of the policymaker is an impersonal or imperialist persona. The policymaker relies upon “acceptable</w:t>
      </w:r>
      <w:r w:rsidRPr="00AB0503">
        <w:rPr>
          <w:sz w:val="16"/>
        </w:rPr>
        <w:t xml:space="preserve">” forms of evidence, engaging in logical discussion, producing rational thoughts. As Shanahan, and the Louisville debaters’ note, </w:t>
      </w:r>
      <w:r w:rsidRPr="00AB0503">
        <w:rPr>
          <w:u w:val="single"/>
        </w:rPr>
        <w:t>such a stance is integrally linked to the normative, historical and contemporary practices of power that produce and maintain varying networks of oppression. In other words, the discursive practices of policy</w:t>
      </w:r>
      <w:r w:rsidR="00AB0503">
        <w:rPr>
          <w:u w:val="single"/>
        </w:rPr>
        <w:t xml:space="preserve"> </w:t>
      </w:r>
      <w:r w:rsidRPr="00AB0503">
        <w:rPr>
          <w:u w:val="single"/>
        </w:rPr>
        <w:t>oriented debate are developed within, through and from systems of power and privilege</w:t>
      </w:r>
      <w:r w:rsidRPr="00AB0503">
        <w:rPr>
          <w:sz w:val="16"/>
        </w:rPr>
        <w:t xml:space="preserve">. Thus, these practices are critically implicated in the maintenance of hegemony. So, </w:t>
      </w:r>
      <w:r w:rsidRPr="00AB0503">
        <w:rPr>
          <w:u w:val="single"/>
        </w:rPr>
        <w:t>rather than seeing themselves as government or state actors, Jones and Green choose to perform themselves in debate, violating the more “objective” stance of the “policymaker” and require their opponents to do the same.</w:t>
      </w:r>
    </w:p>
    <w:p w:rsidR="00DC2080" w:rsidRDefault="003F7E4F" w:rsidP="00DC2080">
      <w:pPr>
        <w:pStyle w:val="Heading3"/>
      </w:pPr>
      <w:proofErr w:type="gramStart"/>
      <w:r>
        <w:t>antonio</w:t>
      </w:r>
      <w:proofErr w:type="gramEnd"/>
    </w:p>
    <w:p w:rsidR="00DC2080" w:rsidRDefault="00DC2080" w:rsidP="00140C81">
      <w:pPr>
        <w:pStyle w:val="Heading4"/>
      </w:pPr>
      <w:proofErr w:type="gramStart"/>
      <w:r>
        <w:t>best</w:t>
      </w:r>
      <w:proofErr w:type="gramEnd"/>
      <w:r>
        <w:t xml:space="preserve"> card in debate</w:t>
      </w:r>
      <w:r w:rsidR="002C5D89">
        <w:t xml:space="preserve"> (aka the only card you’ll need to answer roleplaying good)</w:t>
      </w:r>
    </w:p>
    <w:p w:rsidR="00DC2080" w:rsidRPr="00DC2080" w:rsidRDefault="00DC2080" w:rsidP="00DC2080">
      <w:r w:rsidRPr="00107AB7">
        <w:rPr>
          <w:rStyle w:val="Style13ptBold"/>
        </w:rPr>
        <w:t>Antonio 95</w:t>
      </w:r>
      <w:r>
        <w:t xml:space="preserve"> (Robert, most qualified man in debate, </w:t>
      </w:r>
      <w:proofErr w:type="gramStart"/>
      <w:r>
        <w:t>nietzsche’s</w:t>
      </w:r>
      <w:proofErr w:type="gramEnd"/>
      <w:r>
        <w:t xml:space="preserve"> anti-sociology: subjectified culture and the end of history, </w:t>
      </w:r>
      <w:hyperlink r:id="rId73" w:history="1">
        <w:r w:rsidRPr="00E30542">
          <w:rPr>
            <w:rStyle w:val="Hyperlink"/>
          </w:rPr>
          <w:t>http://kuscholarworks.ku.edu/handle/1808/17941</w:t>
        </w:r>
      </w:hyperlink>
      <w:r>
        <w:t>, LB)</w:t>
      </w:r>
    </w:p>
    <w:p w:rsidR="00DC2080" w:rsidRDefault="00DC2080" w:rsidP="00DC2080">
      <w:pPr>
        <w:rPr>
          <w:sz w:val="16"/>
        </w:rPr>
      </w:pPr>
      <w:r w:rsidRPr="00DF2512">
        <w:rPr>
          <w:sz w:val="16"/>
        </w:rPr>
        <w:t xml:space="preserve">According to Nietzsche, </w:t>
      </w:r>
      <w:r w:rsidRPr="00DF2512">
        <w:rPr>
          <w:u w:val="single"/>
        </w:rPr>
        <w:t>the "subject" is</w:t>
      </w:r>
      <w:r w:rsidRPr="00DF2512">
        <w:rPr>
          <w:sz w:val="16"/>
        </w:rPr>
        <w:t xml:space="preserve"> Socratic culture's most central, durable foundation. This </w:t>
      </w:r>
      <w:r w:rsidRPr="00DF2512">
        <w:rPr>
          <w:u w:val="single"/>
        </w:rPr>
        <w:t>prototypic expression of ressentiment, master reification, and ultimate justification for slave morality and mass discipline</w:t>
      </w:r>
      <w:r w:rsidRPr="00DF2512">
        <w:rPr>
          <w:sz w:val="16"/>
        </w:rPr>
        <w:t xml:space="preserve"> "separates strength from expressions of strength, as if there were a neutral substratum . . . free to express strength or not to do so. But there is no such substratum; there is no 'being' behind the doing, effecting, becoming; 'the doer' is merely a fiction added to the deed" (Nietzsche 19696, pp. 45-46). Leveling of Socratic culture's "objective" foundations makes its "subjective" features all the more important. For example, </w:t>
      </w:r>
      <w:r w:rsidRPr="00DF2512">
        <w:rPr>
          <w:u w:val="single"/>
        </w:rPr>
        <w:t>the subject is a central focus of the new human sciences, appearing prominently in its emphases on neutral standpoints, motives as causes, and selves as entities, objects of inquiry, problems, and targets of care</w:t>
      </w:r>
      <w:r w:rsidRPr="00DF2512">
        <w:rPr>
          <w:sz w:val="16"/>
        </w:rPr>
        <w:t xml:space="preserve"> (Nietzsche 1966, pp. 19-21; 1968a, pp. 47-54). Arguing that subjectified culture weakens the personality, Nietzsche spoke of </w:t>
      </w:r>
      <w:r w:rsidRPr="00DF2512">
        <w:rPr>
          <w:u w:val="single"/>
        </w:rPr>
        <w:t>a "remarkable antithesis between an interior which fails to correspond to any exterior and an exterior which fails to correspond to any interior</w:t>
      </w:r>
      <w:r w:rsidRPr="00DF2512">
        <w:rPr>
          <w:sz w:val="16"/>
        </w:rPr>
        <w:t xml:space="preserve">" (Nietzsche 1983, pp. 78-79, 83). </w:t>
      </w:r>
      <w:r w:rsidRPr="00DF2512">
        <w:rPr>
          <w:u w:val="single"/>
        </w:rPr>
        <w:t>The "problem of the actor</w:t>
      </w:r>
      <w:r w:rsidRPr="00DF2512">
        <w:rPr>
          <w:sz w:val="16"/>
        </w:rPr>
        <w:t>," Nietzsche said, "</w:t>
      </w:r>
      <w:r w:rsidRPr="00DF2512">
        <w:rPr>
          <w:u w:val="single"/>
        </w:rPr>
        <w:t>troubled me for the longest time</w:t>
      </w:r>
      <w:r w:rsidRPr="00DF2512">
        <w:rPr>
          <w:sz w:val="16"/>
        </w:rPr>
        <w:t>."1* He considered "</w:t>
      </w:r>
      <w:r w:rsidRPr="00DF2512">
        <w:rPr>
          <w:u w:val="single"/>
        </w:rPr>
        <w:t>roles" as "external," "surface," or "foreground" phenomena and viewed close personal identification with them as symptomatic of estrangement</w:t>
      </w:r>
      <w:r w:rsidRPr="00DF2512">
        <w:rPr>
          <w:sz w:val="16"/>
        </w:rPr>
        <w:t xml:space="preserve">. While modern theorists saw differentiated roles and professions as a matrix of autonomy and reflexivity, Nietzsche held that </w:t>
      </w:r>
      <w:r w:rsidRPr="00DF2512">
        <w:rPr>
          <w:u w:val="single"/>
        </w:rPr>
        <w:t>persons (especially male professionals) in specialized occupations overidentify with their positions and engage in gross fabrications to obtain advancement</w:t>
      </w:r>
      <w:r w:rsidRPr="00DF2512">
        <w:rPr>
          <w:sz w:val="16"/>
        </w:rPr>
        <w:t xml:space="preserve">. </w:t>
      </w:r>
      <w:r w:rsidRPr="00DF2512">
        <w:rPr>
          <w:u w:val="single"/>
        </w:rPr>
        <w:t xml:space="preserve">They look hesitantly to the opinion of others, asking themselves, "How ought </w:t>
      </w:r>
      <w:proofErr w:type="gramStart"/>
      <w:r w:rsidRPr="00DF2512">
        <w:rPr>
          <w:u w:val="single"/>
        </w:rPr>
        <w:t>I</w:t>
      </w:r>
      <w:proofErr w:type="gramEnd"/>
      <w:r w:rsidRPr="00DF2512">
        <w:rPr>
          <w:u w:val="single"/>
        </w:rPr>
        <w:t xml:space="preserve"> feel about this?</w:t>
      </w:r>
      <w:r w:rsidRPr="00DF2512">
        <w:rPr>
          <w:sz w:val="16"/>
        </w:rPr>
        <w:t xml:space="preserve">" </w:t>
      </w:r>
      <w:r w:rsidRPr="00DF2512">
        <w:rPr>
          <w:u w:val="single"/>
        </w:rPr>
        <w:t>They are so thoroughly absorbed in simulating effective role players that they have trouble being anything but actors—"The role has actually become the character.</w:t>
      </w:r>
      <w:r w:rsidRPr="00DF2512">
        <w:rPr>
          <w:sz w:val="16"/>
        </w:rPr>
        <w:t xml:space="preserve">" This highly subjectified social self or simulator suffers devastating inauthenticity. The powerful authority given the social greatly amplifies Socratic culture's already self-indulgent "inwardness." </w:t>
      </w:r>
      <w:r w:rsidRPr="00DF2512">
        <w:rPr>
          <w:u w:val="single"/>
        </w:rPr>
        <w:t>Integrity, decisiveness, spontaneity, and pleasure are undone by paralyzing overconcern about possible causes, meanings, and consequences of acts and unending internal dialogue about what others might think</w:t>
      </w:r>
      <w:r w:rsidRPr="00DF2512">
        <w:rPr>
          <w:sz w:val="16"/>
        </w:rPr>
        <w:t xml:space="preserve">, expect, say, or do (Nietzsche 1983, pp. 83-86; 1986, pp. 39-40; 1974, pp. 302-4, 316-17). Nervous </w:t>
      </w:r>
      <w:r w:rsidRPr="00DF2512">
        <w:rPr>
          <w:u w:val="single"/>
        </w:rPr>
        <w:t>rotation of socially appropriate "masks" reduces persons to hypostatized "shadows," "abstracts," or simulacra.</w:t>
      </w:r>
      <w:r w:rsidRPr="00DF2512">
        <w:rPr>
          <w:sz w:val="16"/>
        </w:rPr>
        <w:t xml:space="preserve"> One adopts "many roles," playing them "badly and superficially" in the fashion of a stiff "puppet play." Nietzsche asked, "</w:t>
      </w:r>
      <w:r w:rsidRPr="00DF2512">
        <w:rPr>
          <w:u w:val="single"/>
        </w:rPr>
        <w:t>Are you genuine? Or only an actor? A representative or that which is represented</w:t>
      </w:r>
      <w:r w:rsidRPr="00DF2512">
        <w:rPr>
          <w:sz w:val="16"/>
        </w:rPr>
        <w:t xml:space="preserve">? . . . [Or] no more than an imitation of an actor?" </w:t>
      </w:r>
      <w:r w:rsidRPr="00DF2512">
        <w:rPr>
          <w:u w:val="single"/>
        </w:rPr>
        <w:t>Simulation is so pervasive that it is hard to tell the copy from the genuine article</w:t>
      </w:r>
      <w:r w:rsidRPr="00DF2512">
        <w:rPr>
          <w:sz w:val="16"/>
        </w:rPr>
        <w:t xml:space="preserve">; social selves "prefer the copies to the originals" (Nietzsche 1983, pp. 84-86; 1986, p. 136; 1974, pp. 232— 33, 259; 19696, pp. 268, 300, 302; 1968a, pp. 26-27). Their inwardness and aleatory scripts foreclose genuine attachment to others. This type of actor cannot plan for the long term or participate in enduring networks of interdependence;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 </w:t>
      </w:r>
      <w:r w:rsidRPr="00DF2512">
        <w:rPr>
          <w:u w:val="single"/>
        </w:rPr>
        <w:t>Pervasive leveling, improvising, and faking foster an inflated sense of ability and an oblivious attitude about the fortuitous circumstances that contribute to role attainment (e.g., class or ethnicity).</w:t>
      </w:r>
      <w:r w:rsidRPr="00DF2512">
        <w:rPr>
          <w:sz w:val="16"/>
        </w:rPr>
        <w:t xml:space="preserve"> The most </w:t>
      </w:r>
      <w:r w:rsidRPr="00DF2512">
        <w:rPr>
          <w:u w:val="single"/>
        </w:rPr>
        <w:t>mediocre people believe they can fill any position, even cultural leadership.</w:t>
      </w:r>
      <w:r w:rsidRPr="00DF2512">
        <w:rPr>
          <w:sz w:val="16"/>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these </w:t>
      </w:r>
      <w:r w:rsidRPr="00DF2512">
        <w:rPr>
          <w:u w:val="single"/>
        </w:rPr>
        <w:t xml:space="preserve">impostors amplify the worst inclinations of the herd; they are "violent, envious, exploitative, scheming, fawning, cringing, </w:t>
      </w:r>
      <w:proofErr w:type="gramStart"/>
      <w:r w:rsidRPr="00DF2512">
        <w:rPr>
          <w:u w:val="single"/>
        </w:rPr>
        <w:t>arrogant</w:t>
      </w:r>
      <w:proofErr w:type="gramEnd"/>
      <w:r w:rsidRPr="00DF2512">
        <w:rPr>
          <w:u w:val="single"/>
        </w:rPr>
        <w:t>, all according to circumstances</w:t>
      </w:r>
      <w:r w:rsidRPr="00DF2512">
        <w:rPr>
          <w:sz w:val="16"/>
        </w:rPr>
        <w:t>." Social selves are fodder for the "great man of the masses." Nietzsche held that "</w:t>
      </w:r>
      <w:r w:rsidRPr="00DF2512">
        <w:rPr>
          <w:u w:val="single"/>
        </w:rPr>
        <w:t>the less one knows how to command, the more urgently one covets someone who commands, who commands</w:t>
      </w:r>
      <w:r w:rsidRPr="00DF2512">
        <w:rPr>
          <w:sz w:val="16"/>
        </w:rPr>
        <w:t xml:space="preserve"> severely— a god, prince, class, physician, father confessor, dogma, or party conscience." </w:t>
      </w:r>
      <w:r w:rsidRPr="00DF2512">
        <w:rPr>
          <w:u w:val="single"/>
        </w:rPr>
        <w:t>The deadly combination of desperate conforming and overreaching and untrammeled ressentiment paves the way for a new type of tyrant</w:t>
      </w:r>
      <w:r w:rsidRPr="00DF2512">
        <w:rPr>
          <w:sz w:val="16"/>
        </w:rPr>
        <w:t xml:space="preserve"> (Nietzsche 1986, pp. 137, 168; 1974, pp. 117-18, 213, 288-89, 303-4).</w:t>
      </w:r>
    </w:p>
    <w:p w:rsidR="00E92FAF" w:rsidRDefault="00E92FAF" w:rsidP="00DC2080">
      <w:pPr>
        <w:rPr>
          <w:sz w:val="16"/>
        </w:rPr>
      </w:pPr>
    </w:p>
    <w:p w:rsidR="00E92FAF" w:rsidRDefault="00E92FAF" w:rsidP="00DC2080">
      <w:pPr>
        <w:rPr>
          <w:sz w:val="16"/>
        </w:rPr>
      </w:pPr>
    </w:p>
    <w:p w:rsidR="00E92FAF" w:rsidRDefault="00E92FAF" w:rsidP="00E92FAF">
      <w:pPr>
        <w:pStyle w:val="Heading3"/>
      </w:pPr>
      <w:r>
        <w:t>Education</w:t>
      </w:r>
    </w:p>
    <w:p w:rsidR="00E92FAF" w:rsidRDefault="00E92FAF" w:rsidP="00DC2080">
      <w:pPr>
        <w:rPr>
          <w:sz w:val="16"/>
        </w:rPr>
      </w:pPr>
    </w:p>
    <w:p w:rsidR="00E92FAF" w:rsidRDefault="00E92FAF" w:rsidP="00DC2080">
      <w:pPr>
        <w:rPr>
          <w:sz w:val="16"/>
        </w:rPr>
      </w:pPr>
    </w:p>
    <w:p w:rsidR="00E92FAF" w:rsidRDefault="00E92FAF" w:rsidP="00140C81">
      <w:pPr>
        <w:pStyle w:val="Heading4"/>
      </w:pPr>
      <w:r>
        <w:t>Debate teaches terrible research skills—it requires quick decisions after information overload and doesn’t universalize its benefits to policy skills or democracy</w:t>
      </w:r>
    </w:p>
    <w:p w:rsidR="00E92FAF" w:rsidRDefault="00E92FAF" w:rsidP="00E92FAF">
      <w:r w:rsidRPr="00E70AA1">
        <w:rPr>
          <w:rStyle w:val="Style13ptBold"/>
        </w:rPr>
        <w:t>ANDREJEVIC 2013</w:t>
      </w:r>
      <w:r>
        <w:t xml:space="preserve"> </w:t>
      </w:r>
      <w:r w:rsidRPr="00E70AA1">
        <w:rPr>
          <w:sz w:val="20"/>
        </w:rPr>
        <w:t xml:space="preserve">(Mark, </w:t>
      </w:r>
      <w:r>
        <w:rPr>
          <w:sz w:val="20"/>
        </w:rPr>
        <w:t xml:space="preserve">Assoc Prof, </w:t>
      </w:r>
      <w:r w:rsidRPr="00E70AA1">
        <w:rPr>
          <w:sz w:val="20"/>
        </w:rPr>
        <w:t>Centre for Critical and Cultural Studies</w:t>
      </w:r>
      <w:r>
        <w:rPr>
          <w:sz w:val="20"/>
        </w:rPr>
        <w:t xml:space="preserve">, U of Queensland, </w:t>
      </w:r>
      <w:r w:rsidRPr="00E70AA1">
        <w:rPr>
          <w:sz w:val="20"/>
        </w:rPr>
        <w:t>Infoglut: How Too Much Information Is Changing the Way We Think and Know, Kindle edition)</w:t>
      </w:r>
    </w:p>
    <w:p w:rsidR="00E92FAF" w:rsidRPr="00672B03" w:rsidRDefault="00E92FAF" w:rsidP="00E92FAF">
      <w:pPr>
        <w:rPr>
          <w:sz w:val="16"/>
        </w:rPr>
      </w:pPr>
      <w:r w:rsidRPr="00672B03">
        <w:rPr>
          <w:sz w:val="16"/>
        </w:rPr>
        <w:t xml:space="preserve">If it is impossible to be fully informed, in the sense of knowing all of the available accounts of the world (and the accounts about the accounts), it is also necessarily impossible for any particular account to be complete and anything other than partial - in both senses of the word. </w:t>
      </w:r>
      <w:r w:rsidRPr="00672B03">
        <w:rPr>
          <w:u w:val="single"/>
        </w:rPr>
        <w:t>We have all become intelligence analysts sorting through more data than we can absorb with</w:t>
      </w:r>
      <w:r w:rsidRPr="00672B03">
        <w:rPr>
          <w:sz w:val="16"/>
        </w:rPr>
        <w:t xml:space="preserve"> - and tins is one of the recurring themes of the book - what are proving to be </w:t>
      </w:r>
      <w:r w:rsidRPr="00672B03">
        <w:rPr>
          <w:u w:val="single"/>
        </w:rPr>
        <w:t>inadequate resources for adjudicating</w:t>
      </w:r>
      <w:r w:rsidRPr="00672B03">
        <w:rPr>
          <w:sz w:val="16"/>
        </w:rPr>
        <w:t xml:space="preserve"> amongst the diverse array of narratives. We have become, in a sense, like the intelligence analysts overwhelmed by a tsunami of information or the market researcher trying to make sense of the exploding data “troves” they have created and captured.</w:t>
      </w:r>
    </w:p>
    <w:p w:rsidR="00E92FAF" w:rsidRPr="00672B03" w:rsidRDefault="00E92FAF" w:rsidP="00E92FAF">
      <w:pPr>
        <w:rPr>
          <w:sz w:val="16"/>
        </w:rPr>
      </w:pPr>
      <w:r w:rsidRPr="00672B03">
        <w:rPr>
          <w:sz w:val="16"/>
        </w:rPr>
        <w:t xml:space="preserve">In this regard, an era of </w:t>
      </w:r>
      <w:r w:rsidRPr="00672B03">
        <w:rPr>
          <w:u w:val="single"/>
        </w:rPr>
        <w:t>information overload</w:t>
      </w:r>
      <w:r w:rsidRPr="00672B03">
        <w:rPr>
          <w:sz w:val="16"/>
        </w:rPr>
        <w:t xml:space="preserve"> does not merely change our understanding of how- much information is available to us; it also corresponds to </w:t>
      </w:r>
      <w:r w:rsidRPr="00672B03">
        <w:rPr>
          <w:u w:val="single"/>
        </w:rPr>
        <w:t>changes</w:t>
      </w:r>
      <w:r w:rsidRPr="00672B03">
        <w:rPr>
          <w:sz w:val="16"/>
        </w:rPr>
        <w:t xml:space="preserve"> in </w:t>
      </w:r>
      <w:r w:rsidRPr="00672B03">
        <w:rPr>
          <w:u w:val="single"/>
        </w:rPr>
        <w:t>the way we think about</w:t>
      </w:r>
      <w:r w:rsidRPr="00672B03">
        <w:rPr>
          <w:sz w:val="16"/>
        </w:rPr>
        <w:t xml:space="preserve"> the role of information in </w:t>
      </w:r>
      <w:r w:rsidRPr="00672B03">
        <w:rPr>
          <w:u w:val="single"/>
        </w:rPr>
        <w:t>our</w:t>
      </w:r>
      <w:r w:rsidRPr="00672B03">
        <w:rPr>
          <w:sz w:val="16"/>
        </w:rPr>
        <w:t xml:space="preserve"> economic, </w:t>
      </w:r>
      <w:r w:rsidRPr="00672B03">
        <w:rPr>
          <w:u w:val="single"/>
        </w:rPr>
        <w:t>political</w:t>
      </w:r>
      <w:r w:rsidRPr="00672B03">
        <w:rPr>
          <w:sz w:val="16"/>
        </w:rPr>
        <w:t xml:space="preserve">, and social </w:t>
      </w:r>
      <w:r w:rsidRPr="00672B03">
        <w:rPr>
          <w:u w:val="single"/>
        </w:rPr>
        <w:t>lives</w:t>
      </w:r>
      <w:r w:rsidRPr="00672B03">
        <w:rPr>
          <w:sz w:val="16"/>
        </w:rPr>
        <w:t xml:space="preserve">. This book is, in large part, about the nature of these shifts. If it is, indeed, the case that a growing number of people, from intelligence analysts to citizens, are facing the prospect of unprecedented access to mediated forms of information, then it is worth exploring the ways in which people are adjusting to a changing understanding of how information is treated in a data-saturated world. Unsurprisingly, </w:t>
      </w:r>
      <w:r w:rsidRPr="00672B03">
        <w:rPr>
          <w:u w:val="single"/>
        </w:rPr>
        <w:t>one of the characteristic responses</w:t>
      </w:r>
      <w:r w:rsidRPr="00672B03">
        <w:rPr>
          <w:sz w:val="16"/>
        </w:rPr>
        <w:t xml:space="preserve"> to the perceived surfeit of information </w:t>
      </w:r>
      <w:r w:rsidRPr="00672B03">
        <w:rPr>
          <w:u w:val="single"/>
        </w:rPr>
        <w:t>has been</w:t>
      </w:r>
      <w:r w:rsidRPr="00672B03">
        <w:rPr>
          <w:sz w:val="16"/>
        </w:rPr>
        <w:t xml:space="preserve"> the cultivation of techniques for cutting through the information clutter - </w:t>
      </w:r>
      <w:r w:rsidRPr="00672B03">
        <w:rPr>
          <w:u w:val="single"/>
        </w:rPr>
        <w:t>shortcuts for managing</w:t>
      </w:r>
      <w:r w:rsidRPr="00672B03">
        <w:rPr>
          <w:sz w:val="16"/>
        </w:rPr>
        <w:t xml:space="preserve"> large amounts of </w:t>
      </w:r>
      <w:r w:rsidRPr="00672B03">
        <w:rPr>
          <w:u w:val="single"/>
        </w:rPr>
        <w:t>information without</w:t>
      </w:r>
      <w:r w:rsidRPr="00672B03">
        <w:rPr>
          <w:sz w:val="16"/>
        </w:rPr>
        <w:t xml:space="preserve"> necessarily </w:t>
      </w:r>
      <w:r w:rsidRPr="00672B03">
        <w:rPr>
          <w:u w:val="single"/>
        </w:rPr>
        <w:t>having to</w:t>
      </w:r>
      <w:r w:rsidRPr="00672B03">
        <w:rPr>
          <w:sz w:val="16"/>
        </w:rPr>
        <w:t xml:space="preserve"> delve into, </w:t>
      </w:r>
      <w:r w:rsidRPr="00672B03">
        <w:rPr>
          <w:u w:val="single"/>
        </w:rPr>
        <w:t>engage with, or even understand it</w:t>
      </w:r>
      <w:r w:rsidRPr="00672B03">
        <w:rPr>
          <w:sz w:val="16"/>
        </w:rPr>
        <w:t>.</w:t>
      </w:r>
    </w:p>
    <w:p w:rsidR="00E92FAF" w:rsidRPr="00504C3D" w:rsidRDefault="00E92FAF" w:rsidP="00E92FAF">
      <w:pPr>
        <w:rPr>
          <w:sz w:val="16"/>
        </w:rPr>
      </w:pPr>
      <w:r w:rsidRPr="00504C3D">
        <w:rPr>
          <w:sz w:val="16"/>
        </w:rPr>
        <w:t xml:space="preserve">These techniques vary greatly according to one’s position with respect to the database: data miners, for example, have access to resources for storing and sorting large quantities of data that are not available to the typical worker or consumer. Nevertheless, </w:t>
      </w:r>
      <w:r w:rsidRPr="00504C3D">
        <w:rPr>
          <w:u w:val="single"/>
        </w:rPr>
        <w:t>the data miner and</w:t>
      </w:r>
      <w:r w:rsidRPr="00504C3D">
        <w:rPr>
          <w:sz w:val="16"/>
        </w:rPr>
        <w:t xml:space="preserve"> the </w:t>
      </w:r>
      <w:r w:rsidRPr="00504C3D">
        <w:rPr>
          <w:u w:val="single"/>
        </w:rPr>
        <w:t>Web surfer are united by</w:t>
      </w:r>
      <w:r w:rsidRPr="00504C3D">
        <w:rPr>
          <w:sz w:val="16"/>
        </w:rPr>
        <w:t xml:space="preserve"> a common logic - </w:t>
      </w:r>
      <w:r w:rsidRPr="00504C3D">
        <w:rPr>
          <w:u w:val="single"/>
        </w:rPr>
        <w:t>the need to make sense of a welter of information for the purposes of decision-making</w:t>
      </w:r>
      <w:r w:rsidRPr="00504C3D">
        <w:rPr>
          <w:sz w:val="16"/>
        </w:rPr>
        <w:t>. The following chapters will explore a range of diverse responses to the challenge of making sense of information in an era of data surfeit - one in which traditional models of representation and comprehension are called into question not just by the sheer volume of data, but by a reflexive awareness of its incompleteness: its partiality.</w:t>
      </w:r>
    </w:p>
    <w:p w:rsidR="00E92FAF" w:rsidRPr="00504C3D" w:rsidRDefault="00E92FAF" w:rsidP="00E92FAF">
      <w:pPr>
        <w:rPr>
          <w:sz w:val="16"/>
        </w:rPr>
      </w:pPr>
      <w:r w:rsidRPr="00504C3D">
        <w:rPr>
          <w:sz w:val="16"/>
        </w:rPr>
        <w:t xml:space="preserve">These </w:t>
      </w:r>
      <w:r w:rsidRPr="00504C3D">
        <w:rPr>
          <w:u w:val="single"/>
        </w:rPr>
        <w:t>approaches</w:t>
      </w:r>
      <w:r w:rsidRPr="00504C3D">
        <w:rPr>
          <w:sz w:val="16"/>
        </w:rPr>
        <w:t xml:space="preserve"> to the challenges posed by information overload range across disparate realms of social practice but </w:t>
      </w:r>
      <w:r w:rsidRPr="00504C3D">
        <w:rPr>
          <w:u w:val="single"/>
        </w:rPr>
        <w:t>share a unifying thread: the attempt to find a shortcut</w:t>
      </w:r>
      <w:r w:rsidRPr="00504C3D">
        <w:rPr>
          <w:sz w:val="16"/>
        </w:rPr>
        <w:t xml:space="preserve"> </w:t>
      </w:r>
      <w:r w:rsidRPr="00504C3D">
        <w:rPr>
          <w:u w:val="single"/>
        </w:rPr>
        <w:t>that bypasses the need to comprehend proliferating narrative or referential representations, whether these are in the form of descriptive data, first-person accounts, or expert analysis</w:t>
      </w:r>
      <w:r w:rsidRPr="00504C3D">
        <w:rPr>
          <w:sz w:val="16"/>
        </w:rPr>
        <w:t>. The range of approaches covered in this book is meant to be indicative, rather than exhaustive, and includes the following: data mining and predictive analytics (which automate information processing and displace explanation with correlation); sentiment analysis (which purports to translate emotional response and individual opinions into machine readable data that can bemined); prediction markets (which replace credentialed expertise with aggregate demand and calls this wisdom); body language analysis (which privileges immediate bodily reactions over the vagaries of narrative content) and neuro-marketing (a form of body language analysis that requires special equipment).</w:t>
      </w:r>
    </w:p>
    <w:p w:rsidR="00E92FAF" w:rsidRPr="00504C3D" w:rsidRDefault="00E92FAF" w:rsidP="00E92FAF">
      <w:pPr>
        <w:rPr>
          <w:sz w:val="16"/>
        </w:rPr>
      </w:pPr>
      <w:r w:rsidRPr="00504C3D">
        <w:rPr>
          <w:sz w:val="16"/>
        </w:rPr>
        <w:t xml:space="preserve">These strategies for cutting through the information clutter vary widely in terms of the resources and techniques they draw- on, not least because managing large amounts of data can be an expensive and resource intensive proposition. At the same time, they are united not just by the problem they address - how- to make sense of more data than can be fully understood or absorbed (or, and I will argue that this is a related development, how- to bypass the contrived character of representation) - but also by the solution they envisage: an attempt to bypass or short-circuit the problem of comprehension and the forms of discursive, narrative representation upon which it relies. This might sound at first like a somewhat opaque formulation, but it is one that will become clearer with the help of the examples and case studies that follow. </w:t>
      </w:r>
      <w:r w:rsidRPr="00504C3D">
        <w:rPr>
          <w:u w:val="single"/>
        </w:rPr>
        <w:t>Because information is crucial to</w:t>
      </w:r>
      <w:r w:rsidRPr="00504C3D">
        <w:rPr>
          <w:sz w:val="16"/>
        </w:rPr>
        <w:t xml:space="preserve"> the functioning of any society - and widespread access to information is an important aspect of </w:t>
      </w:r>
      <w:r w:rsidRPr="00504C3D">
        <w:rPr>
          <w:u w:val="single"/>
        </w:rPr>
        <w:t>a democratic society - the shifting information environment has important consequences for questions of power and politics</w:t>
      </w:r>
      <w:r w:rsidRPr="00504C3D">
        <w:rPr>
          <w:sz w:val="16"/>
        </w:rPr>
        <w:t xml:space="preserve">. Thus, the following chapters will consider the societal implications of a new- information landscape in which </w:t>
      </w:r>
      <w:r w:rsidRPr="00504C3D">
        <w:rPr>
          <w:u w:val="single"/>
        </w:rPr>
        <w:t>only the few- have access to the infrastructure for storing and making sense of large amounts of data</w:t>
      </w:r>
      <w:r w:rsidRPr="00504C3D">
        <w:rPr>
          <w:sz w:val="16"/>
        </w:rPr>
        <w:t>. It will also consider the political implications of the challenges to traditional models of sense-making posed by a reflexive aw-areness of the partial character of mediated forms of representation.</w:t>
      </w:r>
    </w:p>
    <w:p w:rsidR="00E92FAF" w:rsidRDefault="00E92FAF" w:rsidP="00E92FAF">
      <w:r w:rsidRPr="00504C3D">
        <w:rPr>
          <w:sz w:val="16"/>
        </w:rPr>
        <w:t>The Changing Landscape of Information and Power</w:t>
      </w:r>
    </w:p>
    <w:p w:rsidR="00E92FAF" w:rsidRPr="006A374E" w:rsidRDefault="00E92FAF" w:rsidP="00E92FAF">
      <w:pPr>
        <w:rPr>
          <w:sz w:val="16"/>
        </w:rPr>
      </w:pPr>
      <w:r w:rsidRPr="006A374E">
        <w:rPr>
          <w:u w:val="single"/>
        </w:rPr>
        <w:t>Once upon a time</w:t>
      </w:r>
      <w:r w:rsidRPr="006A374E">
        <w:rPr>
          <w:sz w:val="16"/>
        </w:rPr>
        <w:t xml:space="preserve">, in an era of relative media and data scarcity, the political control of information relied upon attempts to define and reinforce dominant narratives that accorded with the interests of those in power. Karl Marx and Friedrich Engels’s famous formulation in The German Ideology captured this version of ideological control: “The ideas of the ruling class are in every epoch the ruling ideas ... The class which has the means of material production at its disposal, has control at the same time over the means of mental production ... therefore, as they rule as a class and determine the extent and compass of an epoch, it is self-evident that they do this in its whole range, hence among other things rule also as thinkers, as producers of ideas. This understanding of the relationship of ideas to power meant that attacks on dominant interests relied at least in part on challenges to the dominant understandings of the world upon which they depended. Similarly, economic </w:t>
      </w:r>
      <w:r w:rsidRPr="006A374E">
        <w:rPr>
          <w:u w:val="single"/>
        </w:rPr>
        <w:t>control of information meant securing the most accurate and up-to-date information</w:t>
      </w:r>
      <w:r w:rsidRPr="006A374E">
        <w:rPr>
          <w:sz w:val="16"/>
        </w:rPr>
        <w:t xml:space="preserve"> about prices and the variables likely to affect them. In still another register, police control of information meant targeting wTongdoers: finding the evidence to identify, catch, and prosecute lawbreakers.</w:t>
      </w:r>
    </w:p>
    <w:p w:rsidR="00E92FAF" w:rsidRPr="006A374E" w:rsidRDefault="00E92FAF" w:rsidP="00E92FAF">
      <w:pPr>
        <w:rPr>
          <w:sz w:val="16"/>
        </w:rPr>
      </w:pPr>
      <w:r w:rsidRPr="006A374E">
        <w:rPr>
          <w:u w:val="single"/>
        </w:rPr>
        <w:t>In an era of information glut</w:t>
      </w:r>
      <w:r w:rsidRPr="006A374E">
        <w:rPr>
          <w:sz w:val="16"/>
        </w:rPr>
        <w:t xml:space="preserve">, however, </w:t>
      </w:r>
      <w:r w:rsidRPr="006A374E">
        <w:rPr>
          <w:u w:val="single"/>
        </w:rPr>
        <w:t>new strategies of control emerge</w:t>
      </w:r>
      <w:r w:rsidRPr="006A374E">
        <w:rPr>
          <w:sz w:val="16"/>
        </w:rPr>
        <w:t xml:space="preserve"> alongside these: in the political realm, information </w:t>
      </w:r>
      <w:r w:rsidRPr="006A374E">
        <w:rPr>
          <w:u w:val="single"/>
        </w:rPr>
        <w:t>control over information no longer necessarily depends upon sustaining a dominant narrative</w:t>
      </w:r>
      <w:r w:rsidRPr="006A374E">
        <w:rPr>
          <w:sz w:val="16"/>
        </w:rPr>
        <w:t xml:space="preserve">; in the financial realm, as in that of policing and security, data collection leads to large-scale strategies of correlation, prediction, and pre-emption that would have been impossible in the pre-digital era. </w:t>
      </w:r>
      <w:r w:rsidRPr="006A374E">
        <w:rPr>
          <w:u w:val="single"/>
        </w:rPr>
        <w:t>This</w:t>
      </w:r>
      <w:r w:rsidRPr="006A374E">
        <w:rPr>
          <w:sz w:val="16"/>
        </w:rPr>
        <w:t xml:space="preserve"> shift, to the extent that it accurately characterizes a changing relationship between ways of knowing and forms of power, </w:t>
      </w:r>
      <w:r w:rsidRPr="006A374E">
        <w:rPr>
          <w:u w:val="single"/>
        </w:rPr>
        <w:t>heralds a reconfiguration of</w:t>
      </w:r>
      <w:r w:rsidRPr="006A374E">
        <w:rPr>
          <w:sz w:val="16"/>
        </w:rPr>
        <w:t xml:space="preserve"> our understanding of the political implications of </w:t>
      </w:r>
      <w:r w:rsidRPr="006A374E">
        <w:rPr>
          <w:u w:val="single"/>
        </w:rPr>
        <w:t>challenges to dominant narratives - of the efficacy of “speaking truth to power.”</w:t>
      </w:r>
      <w:r w:rsidRPr="006A374E">
        <w:rPr>
          <w:sz w:val="16"/>
        </w:rPr>
        <w:t xml:space="preserve"> It also augers a changed understanding of the role played by data in managing markets and securing the population - themes that will be taken up in subsequent chapters.</w:t>
      </w:r>
    </w:p>
    <w:p w:rsidR="00E92FAF" w:rsidRPr="00E70AA1" w:rsidRDefault="00E92FAF" w:rsidP="00E92FAF">
      <w:pPr>
        <w:rPr>
          <w:sz w:val="16"/>
        </w:rPr>
      </w:pPr>
      <w:r w:rsidRPr="00E70AA1">
        <w:rPr>
          <w:sz w:val="16"/>
        </w:rPr>
        <w:t xml:space="preserve">Consider an example from the political realm, in which </w:t>
      </w:r>
      <w:r w:rsidRPr="006A374E">
        <w:rPr>
          <w:u w:val="single"/>
        </w:rPr>
        <w:t>the proliferation of narratives and counter-narratives, of fact-checking and critiques of fact-checking, can all work to multiply the available accounts of reality to the point that it becomes difficult to adjudicate between them based on the constantly moving evidence. The</w:t>
      </w:r>
      <w:r w:rsidRPr="00E70AA1">
        <w:rPr>
          <w:sz w:val="16"/>
        </w:rPr>
        <w:t xml:space="preserve"> George W. </w:t>
      </w:r>
      <w:r w:rsidRPr="006A374E">
        <w:rPr>
          <w:u w:val="single"/>
        </w:rPr>
        <w:t>Bush administration</w:t>
      </w:r>
      <w:r w:rsidRPr="00E70AA1">
        <w:rPr>
          <w:sz w:val="16"/>
        </w:rPr>
        <w:t xml:space="preserve"> relied on a proliferating tangle of multiple and conflicting narratives to manage the revelation that US troops in the initial stages of the Iraq invasion had failed to secure the huge weapons cache at the Al QaQaa facility - a site that the International Atomic Energy Agency (IAEA) had repeatedly warned the administration about, describing it as “the greatest explosives bonanza in history.”2 The revelation of the missing explosives, coming as it did in the midst of the 2004 presidential campaign, might have been devastating to Bush, whose administration had, despite repeated warnings and its alleged goal of discovering “weapons of mass destruction,” apparently allowed some 380 tons of high-grade explosives, ideal for the purposes of concealed, portable bombs, to fall into enemy hands, providing ample armaments for an extended and violent resistance.</w:t>
      </w:r>
    </w:p>
    <w:p w:rsidR="00E92FAF" w:rsidRPr="00E70AA1" w:rsidRDefault="00E92FAF" w:rsidP="00E92FAF">
      <w:pPr>
        <w:rPr>
          <w:sz w:val="16"/>
        </w:rPr>
      </w:pPr>
      <w:r w:rsidRPr="00E70AA1">
        <w:rPr>
          <w:sz w:val="16"/>
        </w:rPr>
        <w:t xml:space="preserve">The way the administration handled the revelation, which it had tried to keep under wTaps by preventing the IAEA from inspecting the site, was instructive: </w:t>
      </w:r>
      <w:r w:rsidRPr="006A374E">
        <w:rPr>
          <w:u w:val="single"/>
        </w:rPr>
        <w:t>rather than providing a “dominant” narrative</w:t>
      </w:r>
      <w:r w:rsidRPr="00E70AA1">
        <w:rPr>
          <w:sz w:val="16"/>
        </w:rPr>
        <w:t xml:space="preserve"> of what had happened</w:t>
      </w:r>
      <w:proofErr w:type="gramStart"/>
      <w:r w:rsidRPr="00E70AA1">
        <w:rPr>
          <w:sz w:val="16"/>
        </w:rPr>
        <w:t>,</w:t>
      </w:r>
      <w:proofErr w:type="gramEnd"/>
      <w:r w:rsidRPr="00E70AA1">
        <w:rPr>
          <w:sz w:val="16"/>
        </w:rPr>
        <w:t xml:space="preserve"> it </w:t>
      </w:r>
      <w:r w:rsidRPr="006A374E">
        <w:rPr>
          <w:u w:val="single"/>
        </w:rPr>
        <w:t>did its best to exploit the fog of war to throw- up a series of often contradictory explanations. This might be described</w:t>
      </w:r>
      <w:r w:rsidRPr="00E70AA1">
        <w:rPr>
          <w:sz w:val="16"/>
        </w:rPr>
        <w:t xml:space="preserve">, following the philosopher Slavoj Zizek’s invocation of Freud, </w:t>
      </w:r>
      <w:r w:rsidRPr="006A374E">
        <w:rPr>
          <w:u w:val="single"/>
        </w:rPr>
        <w:t>as the “borrowed kettle” alibi of power. The</w:t>
      </w:r>
      <w:r w:rsidRPr="00E70AA1">
        <w:rPr>
          <w:sz w:val="16"/>
        </w:rPr>
        <w:t xml:space="preserve"> term refers to the </w:t>
      </w:r>
      <w:r w:rsidRPr="00E70AA1">
        <w:rPr>
          <w:u w:val="single"/>
        </w:rPr>
        <w:t>multiplication of contradictory- narratives refuting apparent facts</w:t>
      </w:r>
      <w:r w:rsidRPr="00E70AA1">
        <w:rPr>
          <w:sz w:val="16"/>
        </w:rPr>
        <w:t>: confronted with the fact that a borrow-ed kettle was returned with a hole in it, the person accused of breaking it responds with several mutually contradictory excuses: “</w:t>
      </w:r>
      <w:r w:rsidRPr="00E70AA1">
        <w:rPr>
          <w:u w:val="single"/>
        </w:rPr>
        <w:t xml:space="preserve">there was </w:t>
      </w:r>
      <w:r>
        <w:rPr>
          <w:u w:val="single"/>
        </w:rPr>
        <w:t>already a hole when I borrow</w:t>
      </w:r>
      <w:r w:rsidRPr="00E70AA1">
        <w:rPr>
          <w:u w:val="single"/>
        </w:rPr>
        <w:t>ed it; the hole wasn’t there when I returned it; I didn’t even borrow- the kettle. Such forms of narrative multiplication have become a hallmark of the</w:t>
      </w:r>
      <w:r w:rsidRPr="00E70AA1">
        <w:rPr>
          <w:sz w:val="16"/>
        </w:rPr>
        <w:t xml:space="preserve"> media strategy of what might be described as the </w:t>
      </w:r>
      <w:r w:rsidRPr="00E70AA1">
        <w:rPr>
          <w:u w:val="single"/>
        </w:rPr>
        <w:t>postmodern right for handling political debates that they appear to be losing, such as that over climate change: global warming does not exist; even if it does exist, it is not caused by man-made activity; if there is global warming it could have beneficial effects</w:t>
      </w:r>
      <w:r w:rsidRPr="00E70AA1">
        <w:rPr>
          <w:sz w:val="16"/>
        </w:rPr>
        <w:t xml:space="preserve"> (longer growing seasons, etc.); </w:t>
      </w:r>
      <w:r w:rsidRPr="00E70AA1">
        <w:rPr>
          <w:u w:val="single"/>
        </w:rPr>
        <w:t>the world is actually getting cooler, etc</w:t>
      </w:r>
      <w:r w:rsidRPr="00E70AA1">
        <w:rPr>
          <w:sz w:val="16"/>
        </w:rPr>
        <w:t>.</w:t>
      </w:r>
    </w:p>
    <w:p w:rsidR="00E92FAF" w:rsidRDefault="00E92FAF" w:rsidP="00E92FAF"/>
    <w:p w:rsidR="00E92FAF" w:rsidRDefault="00E92FAF" w:rsidP="00E92FAF">
      <w:pPr>
        <w:pStyle w:val="Heading2"/>
      </w:pPr>
      <w:r>
        <w:t>Social Science K of Deliberation</w:t>
      </w:r>
    </w:p>
    <w:p w:rsidR="00E92FAF" w:rsidRDefault="00E92FAF" w:rsidP="00E92FAF"/>
    <w:p w:rsidR="00E92FAF" w:rsidRDefault="00E92FAF" w:rsidP="00E92FAF">
      <w:pPr>
        <w:pStyle w:val="Heading3"/>
      </w:pPr>
      <w:r>
        <w:t>Framework Links to Social Science</w:t>
      </w:r>
    </w:p>
    <w:p w:rsidR="00E92FAF" w:rsidRDefault="00E92FAF" w:rsidP="00E92FAF"/>
    <w:p w:rsidR="00E92FAF" w:rsidRPr="000B5683" w:rsidRDefault="00E92FAF" w:rsidP="00140C81">
      <w:pPr>
        <w:pStyle w:val="Heading4"/>
      </w:pPr>
      <w:r w:rsidRPr="000B5683">
        <w:t>Their framework argument is worse than our K—it’s not just unfalsifiable but fails every standard of social theory</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0B5683">
        <w:rPr>
          <w:u w:val="single"/>
        </w:rPr>
        <w:t xml:space="preserve">Falsifiability is probably the </w:t>
      </w:r>
      <w:r w:rsidRPr="000B5683">
        <w:rPr>
          <w:b/>
          <w:u w:val="single"/>
        </w:rPr>
        <w:t>single most intransigent issue</w:t>
      </w:r>
      <w:r w:rsidRPr="000B5683">
        <w:rPr>
          <w:u w:val="single"/>
        </w:rPr>
        <w:t xml:space="preserve"> in getting normative theory and empirical research to speak to one another in the realm of deliberative theory. Several problems conspire to make deliberative theory elusive in this respect. For some theorists, deliberation is simply defined as intrinsically good. Obviously, such a claim renders empirical research irrelevant</w:t>
      </w:r>
      <w:r>
        <w:t xml:space="preserve"> </w:t>
      </w:r>
      <w:r w:rsidRPr="000B5683">
        <w:rPr>
          <w:sz w:val="20"/>
        </w:rPr>
        <w:t xml:space="preserve">(see, e.g., Stokes 1998). </w:t>
      </w:r>
      <w:r w:rsidRPr="000B5683">
        <w:rPr>
          <w:u w:val="single"/>
        </w:rPr>
        <w:t>But even without the assumption of intrinsic goodness, more complex problems hinder the interaction between empirical studies and political theory</w:t>
      </w:r>
      <w:r>
        <w:t>.</w:t>
      </w:r>
    </w:p>
    <w:p w:rsidR="00E92FAF" w:rsidRPr="000B5683" w:rsidRDefault="00E92FAF" w:rsidP="00E92FAF">
      <w:pPr>
        <w:rPr>
          <w:u w:val="single"/>
        </w:rPr>
      </w:pPr>
      <w:r w:rsidRPr="000B5683">
        <w:rPr>
          <w:sz w:val="20"/>
        </w:rPr>
        <w:t xml:space="preserve">It is difficult to envision an empirical test that might produce evidence construed by theorists and empiricists alike as disconfirming the claims of deliberative theory. This is because </w:t>
      </w:r>
      <w:r w:rsidRPr="000B5683">
        <w:rPr>
          <w:u w:val="single"/>
        </w:rPr>
        <w:t>deliberation falls short on many of the standards deemed essential to good social science theory</w:t>
      </w:r>
      <w:r w:rsidRPr="000B5683">
        <w:rPr>
          <w:sz w:val="20"/>
        </w:rPr>
        <w:t xml:space="preserve">, at least as the theory is currently construed. </w:t>
      </w:r>
      <w:r w:rsidRPr="000B5683">
        <w:rPr>
          <w:u w:val="single"/>
        </w:rPr>
        <w:t>Beyond the general issue of falsifiability, deliberative theory falls short of meeting three requirements for productive social theory</w:t>
      </w:r>
      <w:r>
        <w:t xml:space="preserve"> </w:t>
      </w:r>
      <w:r w:rsidRPr="000B5683">
        <w:rPr>
          <w:u w:val="single"/>
        </w:rPr>
        <w:t xml:space="preserve">that are enumerated in </w:t>
      </w:r>
      <w:r w:rsidRPr="00E342F1">
        <w:rPr>
          <w:b/>
          <w:u w:val="single"/>
        </w:rPr>
        <w:t>virtually any textbook</w:t>
      </w:r>
      <w:r w:rsidRPr="000B5683">
        <w:rPr>
          <w:u w:val="single"/>
        </w:rPr>
        <w:t>:</w:t>
      </w:r>
    </w:p>
    <w:p w:rsidR="00E92FAF" w:rsidRPr="000B5683" w:rsidRDefault="00E92FAF" w:rsidP="00E92FAF">
      <w:pPr>
        <w:rPr>
          <w:u w:val="single"/>
        </w:rPr>
      </w:pPr>
      <w:r>
        <w:t>1.</w:t>
      </w:r>
      <w:r>
        <w:tab/>
      </w:r>
      <w:proofErr w:type="gramStart"/>
      <w:r w:rsidRPr="000B5683">
        <w:rPr>
          <w:u w:val="single"/>
        </w:rPr>
        <w:t>clearly</w:t>
      </w:r>
      <w:proofErr w:type="gramEnd"/>
      <w:r w:rsidRPr="000B5683">
        <w:rPr>
          <w:u w:val="single"/>
        </w:rPr>
        <w:t xml:space="preserve"> defined concepts;</w:t>
      </w:r>
    </w:p>
    <w:p w:rsidR="00E92FAF" w:rsidRDefault="00E92FAF" w:rsidP="00E92FAF">
      <w:r>
        <w:t>2.</w:t>
      </w:r>
      <w:r>
        <w:tab/>
      </w:r>
      <w:proofErr w:type="gramStart"/>
      <w:r w:rsidRPr="000B5683">
        <w:rPr>
          <w:u w:val="single"/>
        </w:rPr>
        <w:t>specification</w:t>
      </w:r>
      <w:proofErr w:type="gramEnd"/>
      <w:r w:rsidRPr="000B5683">
        <w:rPr>
          <w:u w:val="single"/>
        </w:rPr>
        <w:t xml:space="preserve"> of logical relationships among concepts within the theory;</w:t>
      </w:r>
    </w:p>
    <w:p w:rsidR="00E92FAF" w:rsidRDefault="00E92FAF" w:rsidP="00E92FAF">
      <w:r>
        <w:t>3.</w:t>
      </w:r>
      <w:r>
        <w:tab/>
      </w:r>
      <w:proofErr w:type="gramStart"/>
      <w:r w:rsidRPr="000B5683">
        <w:rPr>
          <w:u w:val="single"/>
        </w:rPr>
        <w:t>consistency</w:t>
      </w:r>
      <w:proofErr w:type="gramEnd"/>
      <w:r w:rsidRPr="000B5683">
        <w:rPr>
          <w:u w:val="single"/>
        </w:rPr>
        <w:t xml:space="preserve"> between hypotheses and evidence accumulated to date.</w:t>
      </w:r>
    </w:p>
    <w:p w:rsidR="00E92FAF" w:rsidRDefault="00E92FAF" w:rsidP="00E92FAF">
      <w:r w:rsidRPr="000B5683">
        <w:rPr>
          <w:sz w:val="20"/>
        </w:rPr>
        <w:t>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w:t>
      </w:r>
    </w:p>
    <w:p w:rsidR="00E92FAF" w:rsidRDefault="00E92FAF" w:rsidP="00E92FAF">
      <w:r w:rsidRPr="000B5683">
        <w:rPr>
          <w:sz w:val="20"/>
        </w:rPr>
        <w:t xml:space="preserve">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0B5683">
        <w:rPr>
          <w:u w:val="single"/>
        </w:rPr>
        <w:t>When theories cannot meet these three criteria, they are generally unproductive in advancing our understanding of the phenomenon of interest.</w:t>
      </w:r>
      <w:r>
        <w:t>2</w:t>
      </w:r>
    </w:p>
    <w:p w:rsidR="00E92FAF" w:rsidRDefault="00E92FAF" w:rsidP="00E92FAF">
      <w:r w:rsidRPr="000B5683">
        <w:rPr>
          <w:sz w:val="20"/>
        </w:rPr>
        <w:t xml:space="preserve">What happens </w:t>
      </w:r>
      <w:r w:rsidRPr="000B5683">
        <w:rPr>
          <w:u w:val="single"/>
        </w:rPr>
        <w:t>when empirical researchers attempt to translate deliberative theory into these terms</w:t>
      </w:r>
      <w:r w:rsidRPr="000B5683">
        <w:rPr>
          <w:sz w:val="20"/>
        </w:rPr>
        <w:t xml:space="preserve">? First, as Thompson points out, </w:t>
      </w:r>
      <w:r w:rsidRPr="000B5683">
        <w:rPr>
          <w:u w:val="single"/>
        </w:rPr>
        <w:t>they discover a great deal of conceptual ambiguity as to what should qualify as deliberation. Moreover, the definitions offered by theorists frequently conflate causes (criteria defining deliberation) and effects (its beneficial consequences). Second, the tests of deliberative theory</w:t>
      </w:r>
      <w:r>
        <w:t xml:space="preserve"> </w:t>
      </w:r>
      <w:r w:rsidRPr="000B5683">
        <w:rPr>
          <w:sz w:val="20"/>
        </w:rPr>
        <w:t xml:space="preserve">offered to date typically </w:t>
      </w:r>
      <w:r w:rsidRPr="000B5683">
        <w:rPr>
          <w:u w:val="single"/>
        </w:rPr>
        <w:t xml:space="preserve">do not develop well-specified explanations for the relationships between deliberation and its many proposed benefits. Third, deliberative theory is inconsistent with much of what is already known about political discourse in group contexts. </w:t>
      </w:r>
      <w:proofErr w:type="gramStart"/>
      <w:r w:rsidRPr="000B5683">
        <w:rPr>
          <w:u w:val="single"/>
        </w:rPr>
        <w:t>Many</w:t>
      </w:r>
      <w:r w:rsidRPr="000B5683">
        <w:rPr>
          <w:sz w:val="20"/>
        </w:rPr>
        <w:t xml:space="preserve">, though not all, </w:t>
      </w:r>
      <w:r w:rsidRPr="000B5683">
        <w:rPr>
          <w:u w:val="single"/>
        </w:rPr>
        <w:t>of the hypotheses that flow from the deliberative framework are not well-grounded in either previous theory or empirical evidence</w:t>
      </w:r>
      <w:r>
        <w:t>.</w:t>
      </w:r>
      <w:proofErr w:type="gramEnd"/>
    </w:p>
    <w:p w:rsidR="00E92FAF" w:rsidRDefault="00E92FAF" w:rsidP="00E92FAF"/>
    <w:p w:rsidR="00E92FAF" w:rsidRDefault="00E92FAF" w:rsidP="00E92FAF"/>
    <w:p w:rsidR="00E92FAF" w:rsidRDefault="00E92FAF" w:rsidP="00E92FAF"/>
    <w:p w:rsidR="00E92FAF" w:rsidRPr="00E342F1" w:rsidRDefault="00E92FAF" w:rsidP="00140C81">
      <w:pPr>
        <w:pStyle w:val="Heading4"/>
      </w:pPr>
      <w:r w:rsidRPr="00E342F1">
        <w:t>Their framework arguments fail every social scientific test</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E342F1">
        <w:rPr>
          <w:sz w:val="20"/>
        </w:rPr>
        <w:t xml:space="preserve">Although it may seem desirable to let a thousand flowers bloom in this regard, </w:t>
      </w:r>
      <w:r w:rsidRPr="00E342F1">
        <w:rPr>
          <w:u w:val="single"/>
        </w:rPr>
        <w:t>if we cannot agree on what the independent variable is, we cannot hope to systematically evaluate its impact</w:t>
      </w:r>
      <w:r w:rsidRPr="00E342F1">
        <w:rPr>
          <w:sz w:val="20"/>
        </w:rPr>
        <w:t xml:space="preserve">. Interestingly, the number of conceptions of deliberation is surpassed perhaps only by the number of versions of social capital, another concept that has intrigued both theorists and empiricists. Perhaps a certain amount of conceptual ambiguity is inherent in extremely rich concepts. Whatever the cause, </w:t>
      </w:r>
      <w:r w:rsidRPr="00E342F1">
        <w:rPr>
          <w:u w:val="single"/>
        </w:rPr>
        <w:t>the lack of agreement about what constitutes deliberation makes it extremely difficult for empirical researchers to address the claims of normative theory. How can one safely assert that deliberation has occurred when there are no necessary and sufficient conditions routinely applied to this concept? For those who study political discourse as it occurs in real-world contexts, how can one decide if the type of discourse that transpired qualifies?</w:t>
      </w:r>
    </w:p>
    <w:p w:rsidR="00E92FAF" w:rsidRPr="00E342F1" w:rsidRDefault="00E92FAF" w:rsidP="00E92FAF">
      <w:pPr>
        <w:rPr>
          <w:u w:val="single"/>
        </w:rPr>
      </w:pPr>
      <w:r w:rsidRPr="00E342F1">
        <w:rPr>
          <w:sz w:val="20"/>
        </w:rPr>
        <w:t xml:space="preserve">For theorists, this lack of agreement and uneven stipulation of definitions is less troubling. But </w:t>
      </w:r>
      <w:r w:rsidRPr="00E342F1">
        <w:rPr>
          <w:u w:val="single"/>
        </w:rPr>
        <w:t>for those who want to know whether deliberation produces its promised benefits before they sink millions of dollars of foundation money into encouraging more of it, the uncertainty is problematic indeed</w:t>
      </w:r>
      <w:r w:rsidRPr="00E342F1">
        <w:rPr>
          <w:sz w:val="20"/>
        </w:rPr>
        <w:t xml:space="preserve">. Thompson's (2008) review of what should and should not qualify according to normative theory illustrates a desire not to exclude, but in so doing renders deliberation a far less useful concept for empirical research than it might be. For example, </w:t>
      </w:r>
      <w:r w:rsidRPr="00E342F1">
        <w:rPr>
          <w:u w:val="single"/>
        </w:rPr>
        <w:t>Thompson suggests that ordinary political discussion should be distinguished from the decision-oriented talk that constitutes deliberation. But</w:t>
      </w:r>
      <w:r>
        <w:t xml:space="preserve"> </w:t>
      </w:r>
      <w:r w:rsidRPr="00E342F1">
        <w:rPr>
          <w:sz w:val="20"/>
        </w:rPr>
        <w:t xml:space="preserve">this argument is seemingly contradicted by the subsequent suggestion that “maintaining this distinction should not be taken to imply that other forms of discussion are somehow less worthy of a place in deliberative democracy, but we can more clearly retain the connection to the central aim of deliberative theory if we treat those other activities as part of a larger deliberative process, rather than instances of deliberation per se.” Likewise, </w:t>
      </w:r>
      <w:r w:rsidRPr="00E342F1">
        <w:rPr>
          <w:u w:val="single"/>
        </w:rPr>
        <w:t>Thompson suggests that although like-minded discussion does not qualify as deliberation, “[T]hat is not to say that discussion among like-minded people cannot contribute to deliberative democracy.”</w:t>
      </w:r>
    </w:p>
    <w:p w:rsidR="00E92FAF" w:rsidRDefault="00E92FAF" w:rsidP="00E92FAF">
      <w:r w:rsidRPr="00E342F1">
        <w:rPr>
          <w:u w:val="single"/>
        </w:rPr>
        <w:t xml:space="preserve">Empirical researchers attempting to test deliberative theory can be forgiven for wanting to </w:t>
      </w:r>
      <w:r w:rsidRPr="00E342F1">
        <w:rPr>
          <w:b/>
          <w:u w:val="single"/>
        </w:rPr>
        <w:t>bang their collective heads against a wall</w:t>
      </w:r>
      <w:r w:rsidRPr="00E342F1">
        <w:rPr>
          <w:u w:val="single"/>
        </w:rPr>
        <w:t xml:space="preserve"> in reaction to definitions of this kind</w:t>
      </w:r>
      <w:r>
        <w:t xml:space="preserve">. </w:t>
      </w:r>
      <w:r w:rsidRPr="00E342F1">
        <w:rPr>
          <w:u w:val="single"/>
        </w:rPr>
        <w:t>What does it mean to say that something is not part of deliberation but is part of the larger deliberative process?</w:t>
      </w:r>
      <w:r>
        <w:t xml:space="preserve"> </w:t>
      </w:r>
      <w:r w:rsidRPr="00E342F1">
        <w:rPr>
          <w:sz w:val="20"/>
        </w:rPr>
        <w:t xml:space="preserve">And if one theorist's version of normative theory includes the requirement of consensus decision-making whereas another's does not, then </w:t>
      </w:r>
      <w:r w:rsidRPr="00E342F1">
        <w:rPr>
          <w:u w:val="single"/>
        </w:rPr>
        <w:t>how do social scientists design studies that address the implications of deliberative theory?</w:t>
      </w:r>
    </w:p>
    <w:p w:rsidR="00E92FAF" w:rsidRPr="00DC2956" w:rsidRDefault="00E92FAF" w:rsidP="00E92FAF">
      <w:pPr>
        <w:rPr>
          <w:sz w:val="20"/>
        </w:rPr>
      </w:pPr>
      <w:r w:rsidRPr="00E342F1">
        <w:rPr>
          <w:sz w:val="20"/>
        </w:rPr>
        <w:t xml:space="preserve">It is commonly claimed that empirical studies do not fully embrace deliberative theory, and of course this statement is entirely correct. No study could include all criteria invoked by all theorists collectively, and to do so would violate even other theorists’ conceptualizations of deliberation. Thus, </w:t>
      </w:r>
      <w:r w:rsidRPr="00E342F1">
        <w:rPr>
          <w:u w:val="single"/>
        </w:rPr>
        <w:t>the conversation between theorists and empiricists is next to impossible if one aims to produce research that can be used to decide whether to pursue deliberation at all, or whether such practices need refinement in order to work beneficially</w:t>
      </w:r>
      <w:r w:rsidRPr="00DC2956">
        <w:rPr>
          <w:u w:val="single"/>
        </w:rPr>
        <w:t>. The common problem faced by empirical researchers is that when benefits are not found from a given conceptualization of deliberation in a particular study, the null findings are as easily attributed to the operationalization of deliberation as to the theory itself. Given this state of affairs, it is difficult to envision disconfirming evidence</w:t>
      </w:r>
      <w:r>
        <w:t xml:space="preserve"> </w:t>
      </w:r>
      <w:r w:rsidRPr="00DC2956">
        <w:rPr>
          <w:sz w:val="20"/>
        </w:rPr>
        <w:t>that would be widely accepted as such.</w:t>
      </w:r>
    </w:p>
    <w:p w:rsidR="00E92FAF" w:rsidRDefault="00E92FAF" w:rsidP="00E92FAF"/>
    <w:p w:rsidR="00E92FAF" w:rsidRPr="00476CE2" w:rsidRDefault="00E92FAF" w:rsidP="00140C81">
      <w:pPr>
        <w:pStyle w:val="Heading4"/>
      </w:pPr>
      <w:r w:rsidRPr="00476CE2">
        <w:t>Their framework impact doesn’t meet the falsifiability standard</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476CE2">
        <w:rPr>
          <w:sz w:val="20"/>
        </w:rPr>
        <w:t xml:space="preserve">The dialogue between political theorists interested in deliberative democracy and those who study deliberative democracy empirically has been strained at best. As Thompson (2008) describes in this volume, both groups seem to realize that they have much to gain from one another, yet frustration remains on both sides due to our inability to accept one another's assumptions and even to understand one another's terms. Indeed, for many political scientists, reading </w:t>
      </w:r>
      <w:r w:rsidRPr="00476CE2">
        <w:rPr>
          <w:u w:val="single"/>
        </w:rPr>
        <w:t>theorists’ accounts of deliberative democracy can be aggravating.</w:t>
      </w:r>
      <w:r>
        <w:t xml:space="preserve"> </w:t>
      </w:r>
      <w:r w:rsidRPr="00476CE2">
        <w:rPr>
          <w:sz w:val="20"/>
        </w:rPr>
        <w:t xml:space="preserve">On the one hand, </w:t>
      </w:r>
      <w:r w:rsidRPr="00476CE2">
        <w:rPr>
          <w:u w:val="single"/>
        </w:rPr>
        <w:t>many of the assertions seem to cry out for empirical verification. On the other hand, much of the empirical work in this vein has been deemed irrelevant</w:t>
      </w:r>
      <w:r>
        <w:t xml:space="preserve"> </w:t>
      </w:r>
      <w:r w:rsidRPr="00476CE2">
        <w:rPr>
          <w:sz w:val="20"/>
        </w:rPr>
        <w:t xml:space="preserve">to the theory of deliberative democracy </w:t>
      </w:r>
      <w:r w:rsidRPr="00476CE2">
        <w:rPr>
          <w:u w:val="single"/>
        </w:rPr>
        <w:t>by political theorists</w:t>
      </w:r>
      <w:r>
        <w:t>.</w:t>
      </w:r>
    </w:p>
    <w:p w:rsidR="00E92FAF" w:rsidRPr="00476CE2" w:rsidRDefault="00E92FAF" w:rsidP="00E92FAF">
      <w:pPr>
        <w:rPr>
          <w:sz w:val="20"/>
        </w:rPr>
      </w:pPr>
      <w:r w:rsidRPr="00476CE2">
        <w:rPr>
          <w:sz w:val="20"/>
        </w:rPr>
        <w:t>Excellent reviews of this literature have been provided elsewhere (in addition to Thompson's article, see also Ryfe 2005, Delli Carpini et al. 2004, Mendelberg 2002). My purpose here is to delve deeper into the conversation—or lack thereof—between theory and empirical research in this important area to see what progress might be made. In contrast to Thompson, I approach this dilemma from the perspective of empirical social scientists who want to test the posited beneficial consequences of deliberative theory. The general question before us as empirical researchers is: How can we take what has been, by its origins, a normative theory and turn it into an empirically testable theory?</w:t>
      </w:r>
    </w:p>
    <w:p w:rsidR="00E92FAF" w:rsidRDefault="00E92FAF" w:rsidP="00E92FAF">
      <w:r w:rsidRPr="00476CE2">
        <w:rPr>
          <w:sz w:val="20"/>
        </w:rPr>
        <w:t xml:space="preserve">I begin with an overview of the problems involved in constructing deliberative democratic theory in terms that satisfy the requirements for a productive and testable social theory. </w:t>
      </w:r>
      <w:proofErr w:type="gramStart"/>
      <w:r w:rsidRPr="00476CE2">
        <w:rPr>
          <w:sz w:val="20"/>
        </w:rPr>
        <w:t xml:space="preserve">A great deal of the difficulty in this conversation results from </w:t>
      </w:r>
      <w:r w:rsidRPr="00476CE2">
        <w:rPr>
          <w:u w:val="single"/>
        </w:rPr>
        <w:t>definitions of deliberative democracy</w:t>
      </w:r>
      <w:r>
        <w:t xml:space="preserve"> </w:t>
      </w:r>
      <w:r w:rsidRPr="00476CE2">
        <w:rPr>
          <w:sz w:val="20"/>
        </w:rPr>
        <w:t xml:space="preserve">that </w:t>
      </w:r>
      <w:r w:rsidRPr="00476CE2">
        <w:rPr>
          <w:u w:val="single"/>
        </w:rPr>
        <w:t>are too broad and</w:t>
      </w:r>
      <w:r>
        <w:t xml:space="preserve"> </w:t>
      </w:r>
      <w:r w:rsidRPr="00476CE2">
        <w:rPr>
          <w:sz w:val="20"/>
        </w:rPr>
        <w:t xml:space="preserve">that </w:t>
      </w:r>
      <w:r w:rsidRPr="00476CE2">
        <w:rPr>
          <w:u w:val="single"/>
        </w:rPr>
        <w:t>effectively insulate the theory from falsification</w:t>
      </w:r>
      <w:r w:rsidRPr="00476CE2">
        <w:rPr>
          <w:sz w:val="20"/>
        </w:rPr>
        <w:t>.</w:t>
      </w:r>
      <w:proofErr w:type="gramEnd"/>
      <w:r w:rsidRPr="00476CE2">
        <w:rPr>
          <w:sz w:val="20"/>
        </w:rPr>
        <w:t xml:space="preserve"> Falsifiability—the possibility of refutation—is held to be essential to the scientific method because it offers the possibility of scientific progress: Faulty theories will encounter refuting evidence and will be discarded in favor of other theories. Philosophers of science consider falsifiability an essential requirement for a theory to be deemed scientific (see Popper 1963); some go so far as to say that unfalsifiable hypotheses are meaningless. As I describe below, </w:t>
      </w:r>
      <w:r w:rsidRPr="00476CE2">
        <w:rPr>
          <w:u w:val="single"/>
        </w:rPr>
        <w:t>unfalsifiable aspects of deliberative theory translate into concrete obstacles that prevent testing and improving the theory</w:t>
      </w:r>
      <w:r>
        <w:t>.</w:t>
      </w:r>
    </w:p>
    <w:p w:rsidR="00E92FAF" w:rsidRDefault="00E92FAF" w:rsidP="00E92FAF"/>
    <w:p w:rsidR="00E92FAF" w:rsidRDefault="00E92FAF" w:rsidP="00E92FAF"/>
    <w:p w:rsidR="00E92FAF" w:rsidRPr="00211369" w:rsidRDefault="00E92FAF" w:rsidP="00140C81">
      <w:pPr>
        <w:pStyle w:val="Heading4"/>
      </w:pPr>
      <w:r w:rsidRPr="00211369">
        <w:t>Lack of an ideal speech situation makes their framework claim non falsifiable</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211369">
        <w:rPr>
          <w:u w:val="single"/>
        </w:rPr>
        <w:t>The fact that the ideal conditions do not exist introduces a painful circularity into studies that attempt to test whether deliberation produces any of the benefits that are theoretically predicted. If negative evidence is produced by a study that attempts to look at the consequences of deliberation, such evidence is easily dismissed because the discussion in question did not meet all of the necessary and sufficient conditions to qualify as deliberation. Once again, deliberative theory is rendered unfalsifiable</w:t>
      </w:r>
      <w:r w:rsidRPr="00211369">
        <w:t>.</w:t>
      </w:r>
    </w:p>
    <w:p w:rsidR="00E92FAF" w:rsidRDefault="00E92FAF" w:rsidP="00E92FAF"/>
    <w:p w:rsidR="00E92FAF" w:rsidRDefault="00E92FAF" w:rsidP="00E92FAF"/>
    <w:p w:rsidR="00E92FAF" w:rsidRDefault="00E92FAF" w:rsidP="00E92FAF"/>
    <w:p w:rsidR="00E92FAF" w:rsidRDefault="00E92FAF" w:rsidP="00E92FAF">
      <w:pPr>
        <w:pStyle w:val="Heading3"/>
      </w:pPr>
      <w:r>
        <w:t>Debate is not Deliberation</w:t>
      </w:r>
    </w:p>
    <w:p w:rsidR="00E92FAF" w:rsidRDefault="00E92FAF" w:rsidP="00E92FAF"/>
    <w:p w:rsidR="00E92FAF" w:rsidRDefault="00E92FAF" w:rsidP="00140C81">
      <w:pPr>
        <w:pStyle w:val="Heading4"/>
      </w:pPr>
      <w:r>
        <w:t>Debate the opposite of public deliberation—</w:t>
      </w:r>
      <w:proofErr w:type="gramStart"/>
      <w:r>
        <w:t>their  model</w:t>
      </w:r>
      <w:proofErr w:type="gramEnd"/>
      <w:r>
        <w:t xml:space="preserve"> causes spectatorship, partisan infighting, competitiveness, and bad citizenship</w:t>
      </w:r>
    </w:p>
    <w:p w:rsidR="00E92FAF" w:rsidRDefault="00E92FAF" w:rsidP="00E92FAF">
      <w:r w:rsidRPr="00937EFA">
        <w:rPr>
          <w:rStyle w:val="Style13ptBold"/>
        </w:rPr>
        <w:t>KADLEC AND FRIEDMAN 2009</w:t>
      </w:r>
      <w:r>
        <w:t xml:space="preserve"> (Alison and Will, Center for Advances in Public Engagement, “Beyond Debate Impacts of Deliberative Issue Framing on Group Dialogue and Problem Solving,” Occasional Paper No. 4, </w:t>
      </w:r>
      <w:r w:rsidRPr="00937EFA">
        <w:t>http://www.publicagenda.org/files/pa_cape_paper4_beyonddebate.pdf</w:t>
      </w:r>
      <w:r>
        <w:t>)</w:t>
      </w:r>
    </w:p>
    <w:p w:rsidR="00E92FAF" w:rsidRPr="00F027F6" w:rsidRDefault="00E92FAF" w:rsidP="00E92FAF">
      <w:pPr>
        <w:rPr>
          <w:u w:val="single"/>
        </w:rPr>
      </w:pPr>
      <w:r w:rsidRPr="00F027F6">
        <w:rPr>
          <w:u w:val="single"/>
        </w:rPr>
        <w:t>The purpose of debate is to win an argument through</w:t>
      </w:r>
      <w:r>
        <w:rPr>
          <w:u w:val="single"/>
        </w:rPr>
        <w:t xml:space="preserve"> </w:t>
      </w:r>
      <w:r w:rsidRPr="00F027F6">
        <w:rPr>
          <w:u w:val="single"/>
        </w:rPr>
        <w:t>persuasion</w:t>
      </w:r>
      <w:r w:rsidRPr="00F027F6">
        <w:rPr>
          <w:sz w:val="16"/>
        </w:rPr>
        <w:t xml:space="preserve">, and it is therefore premised on the assumption that there is a clear right answer that will be revealed through the force of the better argument. </w:t>
      </w:r>
      <w:r w:rsidRPr="00F027F6">
        <w:rPr>
          <w:u w:val="single"/>
        </w:rPr>
        <w:t>Because debate is</w:t>
      </w:r>
      <w:r>
        <w:rPr>
          <w:u w:val="single"/>
        </w:rPr>
        <w:t xml:space="preserve"> </w:t>
      </w:r>
      <w:r w:rsidRPr="00F027F6">
        <w:rPr>
          <w:u w:val="single"/>
        </w:rPr>
        <w:t>fundamentally competitive, it is a combative mechanism for</w:t>
      </w:r>
      <w:r>
        <w:rPr>
          <w:u w:val="single"/>
        </w:rPr>
        <w:t xml:space="preserve"> </w:t>
      </w:r>
      <w:r w:rsidRPr="00F027F6">
        <w:rPr>
          <w:u w:val="single"/>
        </w:rPr>
        <w:t>information distribution and is therefore better suited to a</w:t>
      </w:r>
      <w:r>
        <w:rPr>
          <w:u w:val="single"/>
        </w:rPr>
        <w:t xml:space="preserve"> </w:t>
      </w:r>
      <w:r w:rsidRPr="00F027F6">
        <w:rPr>
          <w:u w:val="single"/>
        </w:rPr>
        <w:t xml:space="preserve">spectatorial model of public life in which </w:t>
      </w:r>
      <w:proofErr w:type="gramStart"/>
      <w:r w:rsidRPr="00F027F6">
        <w:rPr>
          <w:u w:val="single"/>
        </w:rPr>
        <w:t>citizens</w:t>
      </w:r>
      <w:proofErr w:type="gramEnd"/>
      <w:r w:rsidRPr="00F027F6">
        <w:rPr>
          <w:u w:val="single"/>
        </w:rPr>
        <w:t xml:space="preserve"> stand on</w:t>
      </w:r>
      <w:r>
        <w:rPr>
          <w:u w:val="single"/>
        </w:rPr>
        <w:t xml:space="preserve"> </w:t>
      </w:r>
      <w:r w:rsidRPr="00F027F6">
        <w:rPr>
          <w:u w:val="single"/>
        </w:rPr>
        <w:t>the sidelines and watch “experts” battle two sides of an issue</w:t>
      </w:r>
      <w:r w:rsidRPr="00F027F6">
        <w:rPr>
          <w:sz w:val="16"/>
        </w:rPr>
        <w:t xml:space="preserve"> in an effort to win the public over to one side or the other. It is easy to see how a consumer model of citizenship might thrive under these circumstances but is it really best for our democracy that citizens are reduced to spectators and consumers of prepackaged decisions? </w:t>
      </w:r>
      <w:r w:rsidRPr="00F027F6">
        <w:rPr>
          <w:u w:val="single"/>
        </w:rPr>
        <w:t>Is it not reasonable to</w:t>
      </w:r>
      <w:r>
        <w:rPr>
          <w:u w:val="single"/>
        </w:rPr>
        <w:t xml:space="preserve"> </w:t>
      </w:r>
      <w:r w:rsidRPr="00F027F6">
        <w:rPr>
          <w:u w:val="single"/>
        </w:rPr>
        <w:t>expect that the soaring levels of dissatisfaction and disengagement</w:t>
      </w:r>
      <w:r>
        <w:rPr>
          <w:u w:val="single"/>
        </w:rPr>
        <w:t xml:space="preserve"> </w:t>
      </w:r>
      <w:r w:rsidRPr="00F027F6">
        <w:rPr>
          <w:u w:val="single"/>
        </w:rPr>
        <w:t>that tend to characterize public life</w:t>
      </w:r>
      <w:r w:rsidRPr="00F027F6">
        <w:rPr>
          <w:sz w:val="16"/>
        </w:rPr>
        <w:t xml:space="preserve"> (even during heady political times like these) </w:t>
      </w:r>
      <w:r w:rsidRPr="00F027F6">
        <w:rPr>
          <w:u w:val="single"/>
        </w:rPr>
        <w:t>might be directly connected to this model of information distribution which both underscores</w:t>
      </w:r>
      <w:r>
        <w:rPr>
          <w:u w:val="single"/>
        </w:rPr>
        <w:t xml:space="preserve"> </w:t>
      </w:r>
      <w:r w:rsidRPr="00F027F6">
        <w:rPr>
          <w:u w:val="single"/>
        </w:rPr>
        <w:t>the public’s exclusion from important public decision-making</w:t>
      </w:r>
      <w:r>
        <w:rPr>
          <w:u w:val="single"/>
        </w:rPr>
        <w:t xml:space="preserve"> </w:t>
      </w:r>
      <w:r w:rsidRPr="00F027F6">
        <w:rPr>
          <w:u w:val="single"/>
        </w:rPr>
        <w:t>processes and exacerbates the widespread feeling among</w:t>
      </w:r>
      <w:r>
        <w:rPr>
          <w:u w:val="single"/>
        </w:rPr>
        <w:t xml:space="preserve"> </w:t>
      </w:r>
      <w:r w:rsidRPr="00F027F6">
        <w:rPr>
          <w:u w:val="single"/>
        </w:rPr>
        <w:t>citizens that the public is always being manipulated by leaders</w:t>
      </w:r>
      <w:r>
        <w:rPr>
          <w:u w:val="single"/>
        </w:rPr>
        <w:t xml:space="preserve"> </w:t>
      </w:r>
      <w:r w:rsidRPr="00F027F6">
        <w:rPr>
          <w:u w:val="single"/>
        </w:rPr>
        <w:t>and the media?</w:t>
      </w:r>
    </w:p>
    <w:p w:rsidR="00E92FAF" w:rsidRPr="00F027F6" w:rsidRDefault="00E92FAF" w:rsidP="00E92FAF">
      <w:pPr>
        <w:rPr>
          <w:sz w:val="16"/>
        </w:rPr>
      </w:pPr>
      <w:r w:rsidRPr="00F027F6">
        <w:rPr>
          <w:sz w:val="16"/>
        </w:rPr>
        <w:t xml:space="preserve">In a society as complex as ours, public deliberation might be viewed as a therapeutic alternative to the consumer/spectator model of politics that seems to only amplify people’s sense of alienation from public life. While debates are entertaining to watch and can, in moderation, serve a useful purpose in the American political landscape by helping people differentiate their choices, </w:t>
      </w:r>
      <w:r w:rsidRPr="00F027F6">
        <w:rPr>
          <w:u w:val="single"/>
        </w:rPr>
        <w:t>deliberation operates on a very different set of</w:t>
      </w:r>
      <w:r>
        <w:rPr>
          <w:u w:val="single"/>
        </w:rPr>
        <w:t xml:space="preserve"> </w:t>
      </w:r>
      <w:r w:rsidRPr="00F027F6">
        <w:rPr>
          <w:u w:val="single"/>
        </w:rPr>
        <w:t>principles</w:t>
      </w:r>
      <w:r w:rsidRPr="00F027F6">
        <w:rPr>
          <w:sz w:val="16"/>
        </w:rPr>
        <w:t xml:space="preserve"> about how people can and should be able to encounter and navigate complex political issues.</w:t>
      </w:r>
    </w:p>
    <w:p w:rsidR="00E92FAF" w:rsidRPr="00F027F6" w:rsidRDefault="00E92FAF" w:rsidP="00E92FAF">
      <w:pPr>
        <w:rPr>
          <w:sz w:val="16"/>
        </w:rPr>
      </w:pPr>
      <w:r w:rsidRPr="00F027F6">
        <w:rPr>
          <w:u w:val="single"/>
        </w:rPr>
        <w:t>Whereas debate is competitive and spectatorial, public</w:t>
      </w:r>
      <w:r>
        <w:rPr>
          <w:u w:val="single"/>
        </w:rPr>
        <w:t xml:space="preserve"> </w:t>
      </w:r>
      <w:r w:rsidRPr="00F027F6">
        <w:rPr>
          <w:u w:val="single"/>
        </w:rPr>
        <w:t>deliberation is collaborative and is focused on solving shared</w:t>
      </w:r>
      <w:r>
        <w:rPr>
          <w:u w:val="single"/>
        </w:rPr>
        <w:t xml:space="preserve"> </w:t>
      </w:r>
      <w:r w:rsidRPr="00F027F6">
        <w:rPr>
          <w:u w:val="single"/>
        </w:rPr>
        <w:t>problems. As such, it assumes that many people have many</w:t>
      </w:r>
      <w:r>
        <w:rPr>
          <w:u w:val="single"/>
        </w:rPr>
        <w:t xml:space="preserve"> </w:t>
      </w:r>
      <w:r w:rsidRPr="00F027F6">
        <w:rPr>
          <w:u w:val="single"/>
        </w:rPr>
        <w:t>pieces of the answer and is therefore fundamentally about</w:t>
      </w:r>
      <w:r>
        <w:rPr>
          <w:u w:val="single"/>
        </w:rPr>
        <w:t xml:space="preserve"> </w:t>
      </w:r>
      <w:r w:rsidRPr="00F027F6">
        <w:rPr>
          <w:u w:val="single"/>
        </w:rPr>
        <w:t>listening to understand different points of view and new</w:t>
      </w:r>
      <w:r>
        <w:rPr>
          <w:u w:val="single"/>
        </w:rPr>
        <w:t xml:space="preserve"> </w:t>
      </w:r>
      <w:r w:rsidRPr="00F027F6">
        <w:rPr>
          <w:u w:val="single"/>
        </w:rPr>
        <w:t>ideas</w:t>
      </w:r>
      <w:r w:rsidRPr="00F027F6">
        <w:rPr>
          <w:sz w:val="16"/>
        </w:rPr>
        <w:t xml:space="preserve"> and discovering new options for addressing a problem.</w:t>
      </w:r>
    </w:p>
    <w:p w:rsidR="00E92FAF" w:rsidRDefault="00E92FAF" w:rsidP="00E92FAF">
      <w:r w:rsidRPr="00F027F6">
        <w:rPr>
          <w:sz w:val="20"/>
        </w:rPr>
        <w:t>Upgrade Deliberation and Active, Engaged Citizenship</w:t>
      </w:r>
    </w:p>
    <w:p w:rsidR="00E92FAF" w:rsidRPr="00F027F6" w:rsidRDefault="00E92FAF" w:rsidP="00E92FAF">
      <w:pPr>
        <w:rPr>
          <w:sz w:val="16"/>
        </w:rPr>
      </w:pPr>
      <w:r w:rsidRPr="00F027F6">
        <w:rPr>
          <w:u w:val="single"/>
        </w:rPr>
        <w:t>Having issues framed for deliberation, rather than persuasion,</w:t>
      </w:r>
      <w:r>
        <w:rPr>
          <w:u w:val="single"/>
        </w:rPr>
        <w:t xml:space="preserve"> </w:t>
      </w:r>
      <w:r w:rsidRPr="00F027F6">
        <w:rPr>
          <w:u w:val="single"/>
        </w:rPr>
        <w:t>is important because many of the issues we face in our</w:t>
      </w:r>
      <w:r>
        <w:rPr>
          <w:u w:val="single"/>
        </w:rPr>
        <w:t xml:space="preserve"> </w:t>
      </w:r>
      <w:r w:rsidRPr="00F027F6">
        <w:rPr>
          <w:u w:val="single"/>
        </w:rPr>
        <w:t>communities and in our nation are highly complex</w:t>
      </w:r>
      <w:r w:rsidRPr="00F027F6">
        <w:rPr>
          <w:sz w:val="16"/>
        </w:rPr>
        <w:t xml:space="preserve"> and laden with difficult trade-offs that can be hard to uncover, unpack and get a handle on. </w:t>
      </w:r>
      <w:r w:rsidRPr="00F027F6">
        <w:rPr>
          <w:u w:val="single"/>
        </w:rPr>
        <w:t>This is where the principles of deliberation</w:t>
      </w:r>
      <w:r>
        <w:rPr>
          <w:u w:val="single"/>
        </w:rPr>
        <w:t xml:space="preserve"> </w:t>
      </w:r>
      <w:r w:rsidRPr="00F027F6">
        <w:rPr>
          <w:u w:val="single"/>
        </w:rPr>
        <w:t>come in by helping people consider a variety of solutions</w:t>
      </w:r>
      <w:r>
        <w:rPr>
          <w:u w:val="single"/>
        </w:rPr>
        <w:t xml:space="preserve"> </w:t>
      </w:r>
      <w:r w:rsidRPr="00F027F6">
        <w:rPr>
          <w:u w:val="single"/>
        </w:rPr>
        <w:t>and approaches and then develop common ground around</w:t>
      </w:r>
      <w:r>
        <w:rPr>
          <w:u w:val="single"/>
        </w:rPr>
        <w:t xml:space="preserve"> </w:t>
      </w:r>
      <w:r w:rsidRPr="00F027F6">
        <w:rPr>
          <w:u w:val="single"/>
        </w:rPr>
        <w:t>those approaches together. But it is important to understand</w:t>
      </w:r>
      <w:r>
        <w:rPr>
          <w:u w:val="single"/>
        </w:rPr>
        <w:t xml:space="preserve"> </w:t>
      </w:r>
      <w:r w:rsidRPr="00F027F6">
        <w:rPr>
          <w:u w:val="single"/>
        </w:rPr>
        <w:t>that deliberation is not a goal, it is a strategy and tool for</w:t>
      </w:r>
      <w:r>
        <w:rPr>
          <w:u w:val="single"/>
        </w:rPr>
        <w:t xml:space="preserve"> </w:t>
      </w:r>
      <w:r w:rsidRPr="00F027F6">
        <w:rPr>
          <w:u w:val="single"/>
        </w:rPr>
        <w:t>overcoming hostile dead-end partisan rhetoric, for ending</w:t>
      </w:r>
      <w:r>
        <w:rPr>
          <w:u w:val="single"/>
        </w:rPr>
        <w:t xml:space="preserve"> </w:t>
      </w:r>
      <w:r w:rsidRPr="00F027F6">
        <w:rPr>
          <w:u w:val="single"/>
        </w:rPr>
        <w:t>deadlock, and for helping citizens become vital partners in</w:t>
      </w:r>
      <w:r>
        <w:rPr>
          <w:u w:val="single"/>
        </w:rPr>
        <w:t xml:space="preserve"> </w:t>
      </w:r>
      <w:r w:rsidRPr="00F027F6">
        <w:rPr>
          <w:u w:val="single"/>
        </w:rPr>
        <w:t>public problem solving</w:t>
      </w:r>
      <w:r w:rsidRPr="00F027F6">
        <w:rPr>
          <w:sz w:val="16"/>
        </w:rPr>
        <w:t>.</w:t>
      </w:r>
    </w:p>
    <w:p w:rsidR="00E92FAF" w:rsidRDefault="00E92FAF" w:rsidP="00E92FAF"/>
    <w:p w:rsidR="00E92FAF" w:rsidRDefault="00E92FAF" w:rsidP="00E92FAF"/>
    <w:p w:rsidR="00E92FAF" w:rsidRDefault="00E92FAF" w:rsidP="00E92FAF"/>
    <w:p w:rsidR="00E92FAF" w:rsidRDefault="00E92FAF" w:rsidP="00E92FAF"/>
    <w:p w:rsidR="00E92FAF" w:rsidRDefault="00E92FAF" w:rsidP="00E92FAF">
      <w:pPr>
        <w:pStyle w:val="Heading3"/>
      </w:pPr>
      <w:r>
        <w:t>A2: Your Fault for Broadening</w:t>
      </w:r>
    </w:p>
    <w:p w:rsidR="00E92FAF" w:rsidRDefault="00E92FAF" w:rsidP="00E92FAF"/>
    <w:p w:rsidR="00E92FAF" w:rsidRPr="00DC2956" w:rsidRDefault="00E92FAF" w:rsidP="00140C81">
      <w:pPr>
        <w:pStyle w:val="Heading4"/>
      </w:pPr>
      <w:r w:rsidRPr="00DC2956">
        <w:t>The aff’s claimed benefits for deliberation violate their theoretical basis—attempting to account for both fairness and portable skills makes the benefits of deliberation untestable</w:t>
      </w:r>
    </w:p>
    <w:p w:rsidR="00E92FAF" w:rsidRPr="00DC2956"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DC2956">
        <w:rPr>
          <w:sz w:val="20"/>
        </w:rPr>
        <w:t xml:space="preserve">Theorists are loath to exclude many kinds of political talk from the deliberative framework; in fact, the trajectory has been toward progressively greater inclusiveness, incorporating emotional as well as rational appeals, informal speech as well as rule-bound discourse, and so forth. This very openness delays progress in understanding deliberation's consequences. </w:t>
      </w:r>
      <w:r w:rsidRPr="00DC2956">
        <w:rPr>
          <w:u w:val="single"/>
        </w:rPr>
        <w:t xml:space="preserve">If the deliberative umbrella is too broad, then it is not clear how deliberative theory can be differentiated from any of dozens of other theories. Indeed, much of the literature cited in overviews of evidence on deliberation does not purport to be about deliberation so much as about persuasion, social interaction, </w:t>
      </w:r>
      <w:r w:rsidRPr="00DC2956">
        <w:rPr>
          <w:b/>
          <w:u w:val="single"/>
        </w:rPr>
        <w:t>procedural fairness</w:t>
      </w:r>
      <w:r w:rsidRPr="00DC2956">
        <w:rPr>
          <w:sz w:val="20"/>
        </w:rPr>
        <w:t xml:space="preserve">, etc. (see, e.g., Delli Carpini et al. 2004). Nor is it clear what a given confirmation or disconfirmation says about deliberative theory. </w:t>
      </w:r>
      <w:r w:rsidRPr="00DC2956">
        <w:rPr>
          <w:u w:val="single"/>
        </w:rPr>
        <w:t>A more narrowly specified independent variable might better serve progress toward understanding how to achieve the ends sought by advocates of deliberation</w:t>
      </w:r>
      <w:r>
        <w:t>.</w:t>
      </w:r>
    </w:p>
    <w:p w:rsidR="00E92FAF" w:rsidRDefault="00E92FAF" w:rsidP="00E92FAF"/>
    <w:p w:rsidR="00E92FAF" w:rsidRDefault="00E92FAF" w:rsidP="00E92FAF"/>
    <w:p w:rsidR="00E92FAF" w:rsidRDefault="00E92FAF" w:rsidP="00E92FAF">
      <w:pPr>
        <w:pStyle w:val="Heading3"/>
      </w:pPr>
      <w:r>
        <w:t>A2: Some Kinds of Deliberation Better than Others</w:t>
      </w:r>
    </w:p>
    <w:p w:rsidR="00E92FAF" w:rsidRDefault="00E92FAF" w:rsidP="00E92FAF"/>
    <w:p w:rsidR="00E92FAF" w:rsidRPr="00C20106" w:rsidRDefault="00E92FAF" w:rsidP="00140C81">
      <w:pPr>
        <w:pStyle w:val="Heading4"/>
      </w:pPr>
      <w:r w:rsidRPr="00C20106">
        <w:t>Their argument amounts to “good deliberation is good”—it’s circular and untestable</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DC2956">
        <w:rPr>
          <w:sz w:val="20"/>
        </w:rPr>
        <w:t xml:space="preserve">In short, my quarrel is not with how theorists have chosen to define </w:t>
      </w:r>
      <w:r w:rsidRPr="00DC2956">
        <w:rPr>
          <w:u w:val="single"/>
        </w:rPr>
        <w:t>deliberation</w:t>
      </w:r>
      <w:r>
        <w:t xml:space="preserve"> </w:t>
      </w:r>
      <w:r w:rsidRPr="00DC2956">
        <w:rPr>
          <w:sz w:val="20"/>
        </w:rPr>
        <w:t xml:space="preserve">but with the fact that </w:t>
      </w:r>
      <w:r w:rsidRPr="00DC2956">
        <w:rPr>
          <w:u w:val="single"/>
        </w:rPr>
        <w:t>the concept itself is a moving target</w:t>
      </w:r>
      <w:r w:rsidRPr="00DC2956">
        <w:rPr>
          <w:sz w:val="20"/>
        </w:rPr>
        <w:t xml:space="preserve">. If every theorist's definition is somewhat different from the next, then it is impossible to study deliberation in a way that theorists collectively find relevant to their work. </w:t>
      </w:r>
      <w:r w:rsidRPr="00DC2956">
        <w:rPr>
          <w:u w:val="single"/>
        </w:rPr>
        <w:t>Upon encountering an unsupportive (or supportive) finding, it is far too easy to dismiss it as uninformative because the deliberation that took place in that particular study did not satisfy all of the prerequisites offered collectively by deliberative theory, even if it did satisfy some theorists’ definitions</w:t>
      </w:r>
      <w:r>
        <w:t>.</w:t>
      </w:r>
    </w:p>
    <w:p w:rsidR="00E92FAF" w:rsidRDefault="00E92FAF" w:rsidP="00E92FAF">
      <w:r w:rsidRPr="00C20106">
        <w:rPr>
          <w:u w:val="single"/>
        </w:rPr>
        <w:t>The solution that theorists have generally offered is not a clear definition of this phenomenon but an evaluative distinction between “good” deliberation and “bad”</w:t>
      </w:r>
      <w:r>
        <w:t xml:space="preserve"> </w:t>
      </w:r>
      <w:r w:rsidRPr="00C20106">
        <w:rPr>
          <w:sz w:val="20"/>
        </w:rPr>
        <w:t xml:space="preserve">deliberation. </w:t>
      </w:r>
      <w:r w:rsidRPr="00C20106">
        <w:rPr>
          <w:u w:val="single"/>
        </w:rPr>
        <w:t>If we grade the many forms of deliberation along a continuous scale from good to bad, then we can predict that more beneficial consequences will result from good deliberation</w:t>
      </w:r>
      <w:r>
        <w:t xml:space="preserve"> </w:t>
      </w:r>
      <w:r w:rsidRPr="00C20106">
        <w:rPr>
          <w:sz w:val="20"/>
        </w:rPr>
        <w:t xml:space="preserve">than from bad. </w:t>
      </w:r>
      <w:r w:rsidRPr="00C20106">
        <w:rPr>
          <w:u w:val="single"/>
        </w:rPr>
        <w:t>To the extent that good deliberation actually brings about more of the beneficial consequences than bad deliberation, we can conclude that deliberation is delivering the benefits that the theory promises. The more that political discourse approaches the ideal of equal opportunities to speak, for example, the more it will bring about the proposed benefits</w:t>
      </w:r>
      <w:r w:rsidRPr="00C20106">
        <w:rPr>
          <w:sz w:val="20"/>
        </w:rPr>
        <w:t>. The more reason-giving that occurs</w:t>
      </w:r>
      <w:proofErr w:type="gramStart"/>
      <w:r w:rsidRPr="00C20106">
        <w:rPr>
          <w:sz w:val="20"/>
        </w:rPr>
        <w:t>,</w:t>
      </w:r>
      <w:proofErr w:type="gramEnd"/>
      <w:r w:rsidRPr="00C20106">
        <w:rPr>
          <w:sz w:val="20"/>
        </w:rPr>
        <w:t xml:space="preserve"> the more valuable should be the consequences of this activity. Fishkin (1995, p. 41) calls this continuum “incompleteness”:</w:t>
      </w:r>
    </w:p>
    <w:p w:rsidR="00E92FAF" w:rsidRDefault="00E92FAF" w:rsidP="00E92FAF">
      <w:r w:rsidRPr="00C20106">
        <w:rPr>
          <w:sz w:val="20"/>
        </w:rPr>
        <w:t>When some citizens are unwilling to weigh some of the arguments in the debate, the process is less deliberative because it is incomplete in the manner specified. In practical contexts, a great deal of incompleteness must be tolerated. Hence, when we talk of improving deliberation, it is a matter of improving the completeness of the debate and the public's engagement in it, not a matter of perfecting it…</w:t>
      </w:r>
    </w:p>
    <w:p w:rsidR="00E92FAF" w:rsidRDefault="00E92FAF" w:rsidP="00E92FAF">
      <w:r w:rsidRPr="00C20106">
        <w:rPr>
          <w:u w:val="single"/>
        </w:rPr>
        <w:t xml:space="preserve">It is </w:t>
      </w:r>
      <w:proofErr w:type="gramStart"/>
      <w:r w:rsidRPr="00C20106">
        <w:rPr>
          <w:u w:val="single"/>
        </w:rPr>
        <w:t>unclear,</w:t>
      </w:r>
      <w:proofErr w:type="gramEnd"/>
      <w:r w:rsidRPr="00C20106">
        <w:rPr>
          <w:u w:val="single"/>
        </w:rPr>
        <w:t xml:space="preserve"> however, at what point a process of this kind is so “incomplete” as to be irrelevant to the study of deliberation. Moreover, the logic behind the idea of a continuum of predictions is not as simple as it first appears. For example, should bad deliberation merely produce fewer beneficial effects than good deliberation? Or should bad deliberation produce deleterious effects</w:t>
      </w:r>
      <w:r w:rsidRPr="00C20106">
        <w:rPr>
          <w:sz w:val="20"/>
        </w:rPr>
        <w:t xml:space="preserve">, such that bad deliberation is worse than no deliberation at all? </w:t>
      </w:r>
      <w:r w:rsidRPr="00C20106">
        <w:rPr>
          <w:u w:val="single"/>
        </w:rPr>
        <w:t>Moreover, are some evaluative standards more important than others, such that no beneficial consequences should be expected unless some minimal conditions are first met?</w:t>
      </w:r>
    </w:p>
    <w:p w:rsidR="00E92FAF" w:rsidRDefault="00E92FAF" w:rsidP="00E92FAF">
      <w:r w:rsidRPr="00C20106">
        <w:rPr>
          <w:u w:val="single"/>
        </w:rPr>
        <w:t>Because so many different criteria have been proposed for the deliberative ideal, using evaluative standards is</w:t>
      </w:r>
      <w:r>
        <w:t xml:space="preserve"> </w:t>
      </w:r>
      <w:r w:rsidRPr="00C20106">
        <w:rPr>
          <w:sz w:val="20"/>
        </w:rPr>
        <w:t xml:space="preserve">unfortunately </w:t>
      </w:r>
      <w:r w:rsidRPr="00C20106">
        <w:rPr>
          <w:u w:val="single"/>
        </w:rPr>
        <w:t>no easier than establishing clear conceptual criteria. In practice, good deliberation is often defined as deliberation that produces the desired consequences outlined in the theory. This circularity makes it impossible to use this approach to evaluate the claims of deliberative theory</w:t>
      </w:r>
      <w:r>
        <w:t>.</w:t>
      </w:r>
    </w:p>
    <w:p w:rsidR="00E92FAF" w:rsidRDefault="00E92FAF" w:rsidP="00E92FAF"/>
    <w:p w:rsidR="00E92FAF" w:rsidRDefault="00E92FAF" w:rsidP="00E92FAF"/>
    <w:p w:rsidR="00E92FAF" w:rsidRDefault="00E92FAF" w:rsidP="00E92FAF"/>
    <w:p w:rsidR="00E92FAF" w:rsidRPr="00C20106" w:rsidRDefault="00E92FAF" w:rsidP="00140C81">
      <w:pPr>
        <w:pStyle w:val="Heading4"/>
      </w:pPr>
      <w:r w:rsidRPr="00C20106">
        <w:t>And their combination of link and impact arguments exacerbates this</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C20106">
        <w:rPr>
          <w:sz w:val="20"/>
        </w:rPr>
        <w:t xml:space="preserve">A related confounding of cause and effect manifests itself in two different kinds of claims involving deliberation and its consequences. </w:t>
      </w:r>
      <w:r w:rsidRPr="00C20106">
        <w:rPr>
          <w:u w:val="single"/>
        </w:rPr>
        <w:t>The more obviously difficult situation is when the independent variable (deliberation) is defined in terms of its hypothesized effects.</w:t>
      </w:r>
      <w:r w:rsidRPr="00C20106">
        <w:t xml:space="preserve"> </w:t>
      </w:r>
      <w:r w:rsidRPr="00C20106">
        <w:rPr>
          <w:sz w:val="20"/>
        </w:rPr>
        <w:t xml:space="preserve">As Elster (1998, p. 9) notes, </w:t>
      </w:r>
      <w:r w:rsidRPr="00C20106">
        <w:rPr>
          <w:u w:val="single"/>
        </w:rPr>
        <w:t>empiricists tend to be interested in “whether and when the empirically identifiable phenomenon of discussion has good results, rather than to define it such that it is intrinsically desirable.” Theorists are more likely to treat deliberation as something to promote rather than evaluate</w:t>
      </w:r>
      <w:r w:rsidRPr="00C20106">
        <w:rPr>
          <w:sz w:val="20"/>
        </w:rPr>
        <w:t xml:space="preserve">. As Fearon (1998, p. 63) notes, </w:t>
      </w:r>
      <w:r w:rsidRPr="00C20106">
        <w:rPr>
          <w:u w:val="single"/>
        </w:rPr>
        <w:t>to facilitate meaningful empirical claims about deliberation, “we should keep distinct (a) arguments for why more deliberation would be a good thing and (b) arguments that in effect define deliberation or ‘deliberative democracy’ so that these entail good things</w:t>
      </w:r>
      <w:r w:rsidRPr="00C20106">
        <w:t>.”</w:t>
      </w:r>
    </w:p>
    <w:p w:rsidR="00E92FAF" w:rsidRDefault="00E92FAF" w:rsidP="00E92FAF"/>
    <w:p w:rsidR="00E92FAF" w:rsidRDefault="00E92FAF" w:rsidP="00E92FAF"/>
    <w:p w:rsidR="00E92FAF" w:rsidRDefault="00E92FAF" w:rsidP="00E92FAF"/>
    <w:p w:rsidR="00E92FAF" w:rsidRDefault="00E92FAF" w:rsidP="00E92FAF">
      <w:pPr>
        <w:pStyle w:val="Heading3"/>
      </w:pPr>
      <w:r>
        <w:t>A2: Portable Skills</w:t>
      </w:r>
    </w:p>
    <w:p w:rsidR="00E92FAF" w:rsidRDefault="00E92FAF" w:rsidP="00E92FAF"/>
    <w:p w:rsidR="00E92FAF" w:rsidRPr="00C20106" w:rsidRDefault="00E92FAF" w:rsidP="00140C81">
      <w:pPr>
        <w:pStyle w:val="Heading4"/>
      </w:pPr>
      <w:r w:rsidRPr="00C20106">
        <w:t>Their link arguments and portable skills impacts are separate research questions—this doesn’t meet the standards of social science</w:t>
      </w:r>
      <w:r>
        <w:t xml:space="preserve"> and good research shows that procedural rules aren’t necessary to solve their impact</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C20106">
        <w:rPr>
          <w:sz w:val="20"/>
        </w:rPr>
        <w:t xml:space="preserve">A second source of confusion in understanding the consequences of deliberation is studies that “test” deliberative theory by focusing on the extent to which political discourse meets some set of qualifications. Based on such assessments, </w:t>
      </w:r>
      <w:r w:rsidRPr="00C20106">
        <w:rPr>
          <w:u w:val="single"/>
        </w:rPr>
        <w:t>some scholars infer various benefits from the quality of the discussion. Just as an analysis of the content of a political advertisement tells us nothing about its effects on voters, the content of deliberation tells us nothing about whether it changes its participants in the directions theorists hope</w:t>
      </w:r>
      <w:r w:rsidRPr="00C20106">
        <w:rPr>
          <w:sz w:val="20"/>
        </w:rPr>
        <w:t xml:space="preserve">. More importantly, </w:t>
      </w:r>
      <w:r w:rsidRPr="00C20106">
        <w:rPr>
          <w:u w:val="single"/>
        </w:rPr>
        <w:t>this confusion means that those claiming to “test” or “evaluate” deliberative theory are often testing completely different hypotheses.</w:t>
      </w:r>
      <w:r>
        <w:t xml:space="preserve"> </w:t>
      </w:r>
      <w:r w:rsidRPr="00C20106">
        <w:rPr>
          <w:sz w:val="20"/>
        </w:rPr>
        <w:t xml:space="preserve">For example, </w:t>
      </w:r>
      <w:r w:rsidRPr="00C20106">
        <w:rPr>
          <w:u w:val="single"/>
        </w:rPr>
        <w:t>some</w:t>
      </w:r>
      <w:r>
        <w:t xml:space="preserve"> </w:t>
      </w:r>
      <w:r w:rsidRPr="00C20106">
        <w:rPr>
          <w:sz w:val="20"/>
        </w:rPr>
        <w:t xml:space="preserve">of the </w:t>
      </w:r>
      <w:r w:rsidRPr="00C20106">
        <w:rPr>
          <w:u w:val="single"/>
        </w:rPr>
        <w:t>“tests” of deliberative theory</w:t>
      </w:r>
      <w:r>
        <w:t xml:space="preserve"> </w:t>
      </w:r>
      <w:r w:rsidRPr="00C20106">
        <w:rPr>
          <w:sz w:val="20"/>
        </w:rPr>
        <w:t xml:space="preserve">identified by Thompson (2008) </w:t>
      </w:r>
      <w:r w:rsidRPr="00C20106">
        <w:rPr>
          <w:u w:val="single"/>
        </w:rPr>
        <w:t>are examinations of whether political discussion in a particular time or place meets the standards to be considered deliberative</w:t>
      </w:r>
      <w:r w:rsidRPr="00C20106">
        <w:rPr>
          <w:sz w:val="20"/>
        </w:rPr>
        <w:t xml:space="preserve">. Does the discussion involve reason-giving, equal participation, and so forth? </w:t>
      </w:r>
      <w:r w:rsidRPr="00C20106">
        <w:rPr>
          <w:u w:val="single"/>
        </w:rPr>
        <w:t>Other studies</w:t>
      </w:r>
      <w:r>
        <w:t xml:space="preserve"> </w:t>
      </w:r>
      <w:r w:rsidRPr="00C20106">
        <w:rPr>
          <w:sz w:val="20"/>
        </w:rPr>
        <w:t xml:space="preserve">also reviewed as empirical tests of deliberative theory </w:t>
      </w:r>
      <w:r w:rsidRPr="00C20106">
        <w:rPr>
          <w:u w:val="single"/>
        </w:rPr>
        <w:t>evaluate whether, once discussion does meet one or more standards for deliberation, it produces any of its theoretically claimed benefits</w:t>
      </w:r>
      <w:r>
        <w:t>.</w:t>
      </w:r>
    </w:p>
    <w:p w:rsidR="00E92FAF" w:rsidRDefault="00E92FAF" w:rsidP="00E92FAF">
      <w:r w:rsidRPr="00C20106">
        <w:rPr>
          <w:u w:val="single"/>
        </w:rPr>
        <w:t>These are two very different research questions, and their conclusions are logically independent of one another. A given instance of political discourse might meet all of a given set of requirements for deliberation and yet still not produce the benefits that have been assumed. Likewise, political discourse might not meet the criteria for deliberation but still produce some of the beneficial consequences claimed by deliberative theory</w:t>
      </w:r>
      <w:r>
        <w:t>.</w:t>
      </w:r>
      <w:r w:rsidRPr="00C20106">
        <w:rPr>
          <w:sz w:val="20"/>
        </w:rPr>
        <w:t xml:space="preserve"> For example, in my social network studies (see Mutz 2002), </w:t>
      </w:r>
      <w:r w:rsidRPr="00C20106">
        <w:rPr>
          <w:u w:val="single"/>
        </w:rPr>
        <w:t>I find that exposure to cross-cutting political discourse produces greater tolerance and greater awareness of rationales for oppositional political views. These effects result from exposure to oppositional political views even without all the trappings of deliberative interaction.</w:t>
      </w:r>
      <w:r>
        <w:t xml:space="preserve"> </w:t>
      </w:r>
      <w:r w:rsidRPr="00C20106">
        <w:rPr>
          <w:sz w:val="20"/>
        </w:rPr>
        <w:t xml:space="preserve">In our study of political discussions in the American workplace, Jeff Mondak and I similarly find that </w:t>
      </w:r>
      <w:r w:rsidRPr="00C20106">
        <w:rPr>
          <w:u w:val="single"/>
        </w:rPr>
        <w:t>people are influenced in the direction of political tolerance and greater awareness of the rationales for oppositional views simply by listening to their coworkers talk about their political views</w:t>
      </w:r>
      <w:r>
        <w:t xml:space="preserve"> </w:t>
      </w:r>
      <w:r w:rsidRPr="00C20106">
        <w:rPr>
          <w:sz w:val="20"/>
        </w:rPr>
        <w:t xml:space="preserve">(Mutz &amp; Mondak 2006). </w:t>
      </w:r>
      <w:r w:rsidRPr="00C20106">
        <w:rPr>
          <w:u w:val="single"/>
        </w:rPr>
        <w:t>No one would call such experiences deliberation; participation in the conversation is not even necessary. Yet understanding the kinds of benefits that derive from simply listening to others is central to understanding the benefits of the deliberative process as a whole</w:t>
      </w:r>
      <w:r>
        <w:t xml:space="preserve"> </w:t>
      </w:r>
      <w:r w:rsidRPr="00C20106">
        <w:rPr>
          <w:sz w:val="20"/>
        </w:rPr>
        <w:t>(Mutz &amp; Mondak 2006, Mondak &amp; Mutz 2006).</w:t>
      </w:r>
    </w:p>
    <w:p w:rsidR="00E92FAF" w:rsidRDefault="00E92FAF" w:rsidP="00E92FAF"/>
    <w:p w:rsidR="00E92FAF" w:rsidRDefault="00E92FAF" w:rsidP="00E92FAF"/>
    <w:p w:rsidR="00E92FAF" w:rsidRDefault="00E92FAF" w:rsidP="00E92FAF">
      <w:pPr>
        <w:pStyle w:val="Heading3"/>
      </w:pPr>
      <w:r>
        <w:t>A2: Echo Chamber, Education, Tolerance</w:t>
      </w:r>
    </w:p>
    <w:p w:rsidR="00E92FAF" w:rsidRDefault="00E92FAF" w:rsidP="00E92FAF"/>
    <w:p w:rsidR="00E92FAF" w:rsidRPr="00211369" w:rsidRDefault="00E92FAF" w:rsidP="00140C81">
      <w:pPr>
        <w:pStyle w:val="Heading4"/>
      </w:pPr>
      <w:r w:rsidRPr="00211369">
        <w:t>Education, the echo chamber argument, and tolerance are all wrong—debate isn’t key to any of them</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6D330D">
        <w:rPr>
          <w:sz w:val="20"/>
        </w:rPr>
        <w:t xml:space="preserve">For example, </w:t>
      </w:r>
      <w:r w:rsidRPr="006D330D">
        <w:rPr>
          <w:u w:val="single"/>
        </w:rPr>
        <w:t>the kind of direct</w:t>
      </w:r>
      <w:r w:rsidRPr="006D330D">
        <w:rPr>
          <w:sz w:val="20"/>
        </w:rPr>
        <w:t xml:space="preserve">, face-to-face </w:t>
      </w:r>
      <w:r w:rsidRPr="006D330D">
        <w:rPr>
          <w:u w:val="single"/>
        </w:rPr>
        <w:t>exchange that traditionally characterizes deliberation need not occur in order for people to become better informed. There are</w:t>
      </w:r>
      <w:r w:rsidRPr="00211369">
        <w:t xml:space="preserve"> </w:t>
      </w:r>
      <w:r w:rsidRPr="006D330D">
        <w:rPr>
          <w:sz w:val="20"/>
        </w:rPr>
        <w:t xml:space="preserve">undoubtedly </w:t>
      </w:r>
      <w:r w:rsidRPr="006D330D">
        <w:rPr>
          <w:u w:val="single"/>
        </w:rPr>
        <w:t>easier, far less expensive means of producing that end</w:t>
      </w:r>
      <w:r w:rsidRPr="00211369">
        <w:t xml:space="preserve"> </w:t>
      </w:r>
      <w:r w:rsidRPr="006D330D">
        <w:rPr>
          <w:sz w:val="20"/>
        </w:rPr>
        <w:t xml:space="preserve">than hosting a deliberative poll, </w:t>
      </w:r>
      <w:r w:rsidRPr="006D330D">
        <w:rPr>
          <w:u w:val="single"/>
        </w:rPr>
        <w:t>as successful information campaigns have demonstrated</w:t>
      </w:r>
      <w:r w:rsidRPr="00211369">
        <w:t xml:space="preserve"> </w:t>
      </w:r>
      <w:r w:rsidRPr="006D330D">
        <w:rPr>
          <w:sz w:val="20"/>
        </w:rPr>
        <w:t xml:space="preserve">(see, e.g., Klingemann &amp; Roemmele 2007). Moreover, </w:t>
      </w:r>
      <w:r w:rsidRPr="006D330D">
        <w:rPr>
          <w:u w:val="single"/>
        </w:rPr>
        <w:t>enhancing the depth of understanding of one's own position relative to others’</w:t>
      </w:r>
      <w:r w:rsidRPr="00211369">
        <w:t xml:space="preserve"> </w:t>
      </w:r>
      <w:r w:rsidRPr="006D330D">
        <w:rPr>
          <w:sz w:val="20"/>
        </w:rPr>
        <w:t xml:space="preserve">probably </w:t>
      </w:r>
      <w:r w:rsidRPr="006D330D">
        <w:rPr>
          <w:u w:val="single"/>
        </w:rPr>
        <w:t>does not require a public forum; it happens commonly in private settings</w:t>
      </w:r>
      <w:r w:rsidRPr="00211369">
        <w:t xml:space="preserve"> </w:t>
      </w:r>
      <w:r w:rsidRPr="006D330D">
        <w:rPr>
          <w:sz w:val="20"/>
        </w:rPr>
        <w:t xml:space="preserve">as well. </w:t>
      </w:r>
      <w:r w:rsidRPr="006D330D">
        <w:rPr>
          <w:u w:val="single"/>
        </w:rPr>
        <w:t>If one wants to enhance mutual respect among those of opposing views, then civility is probably a requirement for the discourse to be effective, but requiring that the group reach a consensus seems superfluous</w:t>
      </w:r>
      <w:r w:rsidRPr="00211369">
        <w:t xml:space="preserve"> </w:t>
      </w:r>
      <w:r w:rsidRPr="006D330D">
        <w:rPr>
          <w:sz w:val="20"/>
        </w:rPr>
        <w:t>to this particular goal. If one envisions Table 1 as a matching game, in which everything on the right must be matched to one or more factors on the left, then we have a primitive middle-range theory generator for purposes of deliberative theory.</w:t>
      </w:r>
    </w:p>
    <w:p w:rsidR="00E92FAF" w:rsidRDefault="00E92FAF" w:rsidP="00E92FAF"/>
    <w:p w:rsidR="00E92FAF" w:rsidRDefault="00E92FAF" w:rsidP="00E92FAF">
      <w:pPr>
        <w:pStyle w:val="Heading3"/>
      </w:pPr>
      <w:r>
        <w:t>A2: Info Processing/Education/Tolerance</w:t>
      </w:r>
    </w:p>
    <w:p w:rsidR="00E92FAF" w:rsidRDefault="00E92FAF" w:rsidP="00E92FAF"/>
    <w:p w:rsidR="00E92FAF" w:rsidRPr="00E4306B" w:rsidRDefault="00E92FAF" w:rsidP="00140C81">
      <w:pPr>
        <w:pStyle w:val="Heading4"/>
      </w:pPr>
      <w:r w:rsidRPr="00E4306B">
        <w:t>Debate does not change preexisting opinions or promote tolerance</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C13EC2">
        <w:rPr>
          <w:sz w:val="20"/>
        </w:rPr>
        <w:t xml:space="preserve">Within political science, the most commonly investigated source of bias in processing new information is the person doing the processing. </w:t>
      </w:r>
      <w:r w:rsidRPr="00C13EC2">
        <w:rPr>
          <w:u w:val="single"/>
        </w:rPr>
        <w:t>Deliberative theory typically assumes that people come to the table with opinions and that they are willing to justify those views publicly in a way that brings people's views closer together rather than increases conflict. The problem with this assumption is that people with different pre-existing opinions and partisan orientations are unlikely to respond the same way to a given argument, regardless of its inherent rationality and appeal</w:t>
      </w:r>
      <w:r>
        <w:t>.</w:t>
      </w:r>
    </w:p>
    <w:p w:rsidR="00E92FAF" w:rsidRDefault="00E92FAF" w:rsidP="00E92FAF">
      <w:r w:rsidRPr="00C13EC2">
        <w:rPr>
          <w:u w:val="single"/>
        </w:rPr>
        <w:t>In a deliberative encounter, given the requirement of respectful attention, we should assume that people will not be able to selectively expose themselves to different types of information. Unfortunately, people may still selectively interpret the implications and importance of new information, typically so that it does not threaten their initial predispositions. In the earliest empirical studies of the impact of information on mass opinion, Campbell et al.</w:t>
      </w:r>
      <w:r>
        <w:t xml:space="preserve"> </w:t>
      </w:r>
      <w:r w:rsidRPr="00C13EC2">
        <w:rPr>
          <w:sz w:val="20"/>
        </w:rPr>
        <w:t xml:space="preserve">(1960, p. 133) </w:t>
      </w:r>
      <w:r w:rsidRPr="00C13EC2">
        <w:rPr>
          <w:u w:val="single"/>
        </w:rPr>
        <w:t>noted, “Identification with a party raises a perceptual screen through which an individual tends to see what is favorable to</w:t>
      </w:r>
      <w:r>
        <w:t xml:space="preserve"> </w:t>
      </w:r>
      <w:r w:rsidRPr="00C13EC2">
        <w:rPr>
          <w:sz w:val="20"/>
        </w:rPr>
        <w:t xml:space="preserve">his </w:t>
      </w:r>
      <w:r w:rsidRPr="00C13EC2">
        <w:rPr>
          <w:u w:val="single"/>
        </w:rPr>
        <w:t>partisan orientation.” Subsequent research has accentuated the importance of this original observation. The now extensive literature on selective processing of information calls into question the idea that deliberation, through the force of rational argument, will gradually bring people closer together and make mutually agreeable compromise possible</w:t>
      </w:r>
      <w:r>
        <w:t xml:space="preserve"> </w:t>
      </w:r>
      <w:r w:rsidRPr="00C13EC2">
        <w:rPr>
          <w:sz w:val="20"/>
        </w:rPr>
        <w:t xml:space="preserve">(see Bartels 2002, cf. Gerber &amp; Green 1998, 1999). </w:t>
      </w:r>
      <w:r w:rsidRPr="00C13EC2">
        <w:rPr>
          <w:u w:val="single"/>
        </w:rPr>
        <w:t>When new information enters an environment, opinionated citizens tend to adjust their views in the same general direction, but they seldom converge—even when the new information seems to have obviously unidirectional implications</w:t>
      </w:r>
      <w:r>
        <w:t xml:space="preserve"> </w:t>
      </w:r>
      <w:r w:rsidRPr="00C13EC2">
        <w:rPr>
          <w:sz w:val="20"/>
        </w:rPr>
        <w:t xml:space="preserve">for the issue at hand. Of course, open-mindedness is also a prerequisite in some definitions of deliberation, which might seem to eliminate the potential for this problem. But </w:t>
      </w:r>
      <w:r w:rsidRPr="00C13EC2">
        <w:rPr>
          <w:u w:val="single"/>
        </w:rPr>
        <w:t>so long as people hold initial opinions on an issue, as is true of most issues worth discussing among the public, their information processing is likely to be influenced by them. People need not be closed-minded and dogmatic in order for biased processing to be problematic</w:t>
      </w:r>
      <w:r>
        <w:t>.</w:t>
      </w:r>
    </w:p>
    <w:p w:rsidR="00E92FAF" w:rsidRDefault="00E92FAF" w:rsidP="00E92FAF"/>
    <w:p w:rsidR="00E92FAF" w:rsidRDefault="00E92FAF" w:rsidP="00E92FAF"/>
    <w:p w:rsidR="00E92FAF" w:rsidRDefault="00E92FAF" w:rsidP="00E92FAF">
      <w:pPr>
        <w:pStyle w:val="Heading3"/>
      </w:pPr>
      <w:r>
        <w:t>A2: Policymaking</w:t>
      </w:r>
    </w:p>
    <w:p w:rsidR="00E92FAF" w:rsidRDefault="00E92FAF" w:rsidP="00E92FAF"/>
    <w:p w:rsidR="00E92FAF" w:rsidRPr="00E4306B" w:rsidRDefault="00E92FAF" w:rsidP="00140C81">
      <w:pPr>
        <w:pStyle w:val="Heading4"/>
      </w:pPr>
      <w:r w:rsidRPr="00E4306B">
        <w:t>There’s no internal link between better deliberation and better policymaking</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C13EC2">
        <w:rPr>
          <w:sz w:val="20"/>
        </w:rPr>
        <w:t xml:space="preserve">Whether social scientists like it or not, </w:t>
      </w:r>
      <w:r w:rsidRPr="00C13EC2">
        <w:rPr>
          <w:u w:val="single"/>
        </w:rPr>
        <w:t>deliberative encounters are inevitably social situations. Whenever people interact with one another, they will inevitably have many motives beyond simply the desire to reach the best policy position. They also want to be perceived as likable and smart</w:t>
      </w:r>
      <w:r w:rsidRPr="00C13EC2">
        <w:rPr>
          <w:sz w:val="20"/>
        </w:rPr>
        <w:t xml:space="preserve">, for example. </w:t>
      </w:r>
      <w:r w:rsidRPr="00C13EC2">
        <w:rPr>
          <w:u w:val="single"/>
        </w:rPr>
        <w:t>Models of political reasoning must consider that political reasoning is often motivated by goals other than accuracy</w:t>
      </w:r>
      <w:r>
        <w:t xml:space="preserve"> </w:t>
      </w:r>
      <w:r w:rsidRPr="00C13EC2">
        <w:rPr>
          <w:sz w:val="20"/>
        </w:rPr>
        <w:t>(e.g., Taber et al. 2001).</w:t>
      </w:r>
    </w:p>
    <w:p w:rsidR="00E92FAF" w:rsidRDefault="00E92FAF" w:rsidP="00E92FAF">
      <w:r w:rsidRPr="00C13EC2">
        <w:rPr>
          <w:u w:val="single"/>
        </w:rPr>
        <w:t>Most organizers of deliberative events go to great lengths to assure us that the information provided is valid and unbiased</w:t>
      </w:r>
      <w:r>
        <w:t xml:space="preserve"> </w:t>
      </w:r>
      <w:r w:rsidRPr="00C13EC2">
        <w:rPr>
          <w:sz w:val="20"/>
        </w:rPr>
        <w:t xml:space="preserve">toward any particular outcome, </w:t>
      </w:r>
      <w:r w:rsidRPr="00C13EC2">
        <w:rPr>
          <w:u w:val="single"/>
        </w:rPr>
        <w:t>but faith in the deliberative enterprise rests on believing that organizers and moderators have somehow overcome their own biases and also counteracted social psychological biases among their participants</w:t>
      </w:r>
      <w:r w:rsidRPr="00C13EC2">
        <w:rPr>
          <w:sz w:val="20"/>
        </w:rPr>
        <w:t xml:space="preserve">. Their efforts to ensure more deliberative group dynamics are admirable, yet </w:t>
      </w:r>
      <w:r w:rsidRPr="00C13EC2">
        <w:rPr>
          <w:u w:val="single"/>
        </w:rPr>
        <w:t>many possible dynamics are unlikely to be recognized based on casual observation. And even when people are motivated purely by a desire to reach the best, most accurate conclusion with their fellow deliberators, they are still subject to conscious and unconscious biases as they process what they hear. These biases call into question whether the process of persuasive argumentation will necessarily lead to a better outcome. For example, if one person claims to have a larger number of arguments than another, he or she will be more persuasive, even when both people in fact give the same number of arguments</w:t>
      </w:r>
      <w:r>
        <w:t xml:space="preserve"> </w:t>
      </w:r>
      <w:r w:rsidRPr="00C13EC2">
        <w:rPr>
          <w:sz w:val="20"/>
        </w:rPr>
        <w:t xml:space="preserve">(see Petty &amp; Cacioppo 1981, Chaiken 1987). In addition, </w:t>
      </w:r>
      <w:r w:rsidRPr="00C13EC2">
        <w:rPr>
          <w:u w:val="single"/>
        </w:rPr>
        <w:t>even if everyone in the deliberative encounter views one another as equal in status, it is likely that some will attribute their views or arguments to entities of higher status who are not present</w:t>
      </w:r>
      <w:r>
        <w:t xml:space="preserve"> </w:t>
      </w:r>
      <w:r w:rsidRPr="00C13EC2">
        <w:rPr>
          <w:sz w:val="20"/>
        </w:rPr>
        <w:t xml:space="preserve">(e.g., God), </w:t>
      </w:r>
      <w:r w:rsidRPr="00C13EC2">
        <w:rPr>
          <w:u w:val="single"/>
        </w:rPr>
        <w:t>thus making it impossible for the argument to stand solely on the force of its own merit</w:t>
      </w:r>
      <w:r>
        <w:t xml:space="preserve"> </w:t>
      </w:r>
      <w:r w:rsidRPr="00C13EC2">
        <w:rPr>
          <w:sz w:val="20"/>
        </w:rPr>
        <w:t>(see, e.g., Petty &amp; Cacioppo 1981).</w:t>
      </w:r>
    </w:p>
    <w:p w:rsidR="00E92FAF" w:rsidRDefault="00E92FAF" w:rsidP="00E92FAF"/>
    <w:p w:rsidR="00E92FAF" w:rsidRDefault="00E92FAF" w:rsidP="00E92FAF"/>
    <w:p w:rsidR="00E92FAF" w:rsidRDefault="00E92FAF" w:rsidP="00E92FAF">
      <w:pPr>
        <w:pStyle w:val="Heading3"/>
      </w:pPr>
      <w:r>
        <w:t>A2: Ev from Debate People</w:t>
      </w:r>
    </w:p>
    <w:p w:rsidR="00E92FAF" w:rsidRDefault="00E92FAF" w:rsidP="00E92FAF"/>
    <w:p w:rsidR="00E92FAF" w:rsidRPr="00E4306B" w:rsidRDefault="00E92FAF" w:rsidP="00140C81">
      <w:pPr>
        <w:pStyle w:val="Heading4"/>
      </w:pPr>
      <w:r w:rsidRPr="00E4306B">
        <w:t>Evidence from debate people should be ignored—it’s necessarily biased</w:t>
      </w:r>
    </w:p>
    <w:p w:rsidR="00E92FAF" w:rsidRDefault="00E92FAF" w:rsidP="00E92FAF">
      <w:proofErr w:type="gramStart"/>
      <w:r w:rsidRPr="00E4306B">
        <w:rPr>
          <w:b/>
        </w:rPr>
        <w:t>MUTZ 2008</w:t>
      </w:r>
      <w:r>
        <w:t xml:space="preserve"> </w:t>
      </w:r>
      <w:r w:rsidRPr="00E4306B">
        <w:rPr>
          <w:sz w:val="20"/>
        </w:rPr>
        <w:t>(Diana, Department of Political Science and Annenberg School, University of Pennsylvania, “Is Deliberative Democracy a Falsifiable Theory?”</w:t>
      </w:r>
      <w:proofErr w:type="gramEnd"/>
      <w:r w:rsidRPr="00E4306B">
        <w:rPr>
          <w:sz w:val="20"/>
        </w:rPr>
        <w:t xml:space="preserve"> Annual Review of Political Science Vol. 11: 521-538)</w:t>
      </w:r>
    </w:p>
    <w:p w:rsidR="00E92FAF" w:rsidRDefault="00E92FAF" w:rsidP="00E92FAF">
      <w:r w:rsidRPr="00C13EC2">
        <w:rPr>
          <w:u w:val="single"/>
        </w:rPr>
        <w:t>It is</w:t>
      </w:r>
      <w:r>
        <w:t xml:space="preserve"> </w:t>
      </w:r>
      <w:r w:rsidRPr="00C13EC2">
        <w:rPr>
          <w:sz w:val="20"/>
        </w:rPr>
        <w:t xml:space="preserve">in some ways </w:t>
      </w:r>
      <w:r w:rsidRPr="00C13EC2">
        <w:rPr>
          <w:u w:val="single"/>
        </w:rPr>
        <w:t>unfortunate that deliberative theory is a cause célèbre for its advocates, as well as an important social theory</w:t>
      </w:r>
      <w:r w:rsidRPr="00C13EC2">
        <w:rPr>
          <w:sz w:val="20"/>
        </w:rPr>
        <w:t xml:space="preserve">. I say this not because I anticipate that it will necessarily have negative effects on democracy when implemented, but rather because </w:t>
      </w:r>
      <w:r w:rsidRPr="00C13EC2">
        <w:rPr>
          <w:u w:val="single"/>
        </w:rPr>
        <w:t>once a phenomenon acquires such a head of steam as the deliberative democracy movement has, it seldom slows down for purposes of advancing scientific understanding. Instead, there is a rush to implement deliberative encounters willy-nilly, because advocates genuinely believe that its consequences must, of necessity, be beneficial. Just as drug companies cannot be counted on to publicize the negative side effects of their drugs, advocates—whether individuals or large organizations—who have invested huge amounts of time, energy, and money into organizing and promoting deliberation are not likely to be the first to perceive, let alone publicize, any shortcomings</w:t>
      </w:r>
      <w:r w:rsidRPr="00C13EC2">
        <w:rPr>
          <w:sz w:val="20"/>
        </w:rPr>
        <w:t>. Thus, whether the consequences of deliberation are, in fact, consistently beneficial or not, without careful, methodical study, we will not know why in either case.</w:t>
      </w:r>
    </w:p>
    <w:p w:rsidR="00E92FAF" w:rsidRDefault="00E92FAF" w:rsidP="00E92FAF">
      <w:r w:rsidRPr="00C13EC2">
        <w:rPr>
          <w:u w:val="single"/>
        </w:rPr>
        <w:t>Attention has now turned to large-scale, institutional implementation of deliberative practices. These projects are not oriented around the best possible research designs for purposes of understanding what deliberation can and cannot deliver so much as they are designed to spread an already accepted practice as widely as possible</w:t>
      </w:r>
      <w:r w:rsidRPr="00C13EC2">
        <w:rPr>
          <w:sz w:val="20"/>
        </w:rPr>
        <w:t>. I think this kind of action is premature.</w:t>
      </w:r>
    </w:p>
    <w:p w:rsidR="00E92FAF" w:rsidRDefault="00E92FAF" w:rsidP="00E92FAF"/>
    <w:p w:rsidR="00E92FAF" w:rsidRDefault="00E92FAF" w:rsidP="00E92FAF"/>
    <w:p w:rsidR="00E92FAF" w:rsidRDefault="00E92FAF" w:rsidP="00E92FAF">
      <w:pPr>
        <w:pStyle w:val="Heading2"/>
      </w:pPr>
      <w:r>
        <w:t>US =/= Democracy</w:t>
      </w:r>
    </w:p>
    <w:p w:rsidR="00E92FAF" w:rsidRDefault="00E92FAF" w:rsidP="00E92FAF"/>
    <w:p w:rsidR="00E92FAF" w:rsidRDefault="00E92FAF" w:rsidP="00E92FAF">
      <w:pPr>
        <w:pStyle w:val="Heading3"/>
      </w:pPr>
      <w:r>
        <w:t>Illusion of Democracy Turn (A2: Warming, Antipolitics)</w:t>
      </w:r>
    </w:p>
    <w:p w:rsidR="00E92FAF" w:rsidRDefault="00E92FAF" w:rsidP="00E92FAF"/>
    <w:p w:rsidR="00E92FAF" w:rsidRDefault="00E92FAF" w:rsidP="00140C81">
      <w:pPr>
        <w:pStyle w:val="Heading4"/>
      </w:pPr>
      <w:r>
        <w:t>Their faith that debate can change policy is exploited to support corporate power—participation in traditional democracy is a trap, and the very worst factions are already in charge</w:t>
      </w:r>
    </w:p>
    <w:p w:rsidR="00E92FAF" w:rsidRDefault="00E92FAF" w:rsidP="00E92FAF">
      <w:r w:rsidRPr="003A6C8F">
        <w:rPr>
          <w:rStyle w:val="Style13ptBold"/>
        </w:rPr>
        <w:t>MEDIA LENS 2014</w:t>
      </w:r>
      <w:r>
        <w:t xml:space="preserve"> </w:t>
      </w:r>
      <w:r w:rsidRPr="003A6C8F">
        <w:rPr>
          <w:sz w:val="20"/>
        </w:rPr>
        <w:t>(</w:t>
      </w:r>
      <w:r>
        <w:rPr>
          <w:sz w:val="20"/>
        </w:rPr>
        <w:t xml:space="preserve">Media Lens is a media watchdog group based in the UK, </w:t>
      </w:r>
      <w:r w:rsidRPr="003A6C8F">
        <w:rPr>
          <w:sz w:val="20"/>
        </w:rPr>
        <w:t>“The Illusion of Democracy,” Dissident Voice, December 19, http://dissidentvoice.org/2012/12/the-illusion-of-democracy/)</w:t>
      </w:r>
    </w:p>
    <w:p w:rsidR="00E92FAF" w:rsidRPr="003A6C8F" w:rsidRDefault="00E92FAF" w:rsidP="00E92FAF">
      <w:pPr>
        <w:rPr>
          <w:sz w:val="16"/>
        </w:rPr>
      </w:pPr>
      <w:r w:rsidRPr="003A6C8F">
        <w:rPr>
          <w:u w:val="single"/>
        </w:rPr>
        <w:t>In an era of permanent war, economic meltdown and climate ‘weirding’, we need all the champions of truth and justice that we can find. But where are they?</w:t>
      </w:r>
      <w:r w:rsidRPr="003A6C8F">
        <w:rPr>
          <w:sz w:val="16"/>
        </w:rPr>
        <w:t xml:space="preserve"> What happened to trade unions, the green movement, human rights groups, campaigning newspapers, peace activists, strong-minded academics, progressive voices? </w:t>
      </w:r>
      <w:r w:rsidRPr="003A6C8F">
        <w:rPr>
          <w:u w:val="single"/>
        </w:rPr>
        <w:t>We are awash in state and corporate propaganda</w:t>
      </w:r>
      <w:r w:rsidRPr="003A6C8F">
        <w:rPr>
          <w:sz w:val="16"/>
        </w:rPr>
        <w:t xml:space="preserve">, with the ‘liberal’ media a key cog in the apparatus. </w:t>
      </w:r>
      <w:r w:rsidRPr="003A6C8F">
        <w:rPr>
          <w:u w:val="single"/>
        </w:rPr>
        <w:t>We are hemmed in by the powerful forces of greed, profit and control</w:t>
      </w:r>
      <w:r w:rsidRPr="003A6C8F">
        <w:rPr>
          <w:sz w:val="16"/>
        </w:rPr>
        <w:t>. We are struggling to get by, never mind flourish as human beings. We are subject to increasingly insecure, poorly-paid and unfulfilling employment, the slashing of the welfare system, the privatisation of the National Health Service, the erosion of civil rights, and even the criminalisation of protest and dissent.</w:t>
      </w:r>
    </w:p>
    <w:p w:rsidR="00E92FAF" w:rsidRPr="003A6C8F" w:rsidRDefault="00E92FAF" w:rsidP="00E92FAF">
      <w:pPr>
        <w:rPr>
          <w:sz w:val="16"/>
        </w:rPr>
      </w:pPr>
      <w:r w:rsidRPr="003A6C8F">
        <w:rPr>
          <w:sz w:val="16"/>
        </w:rPr>
        <w:t xml:space="preserve">The pillars of a genuinely liberal society have been so weakened, if not destroyed, that </w:t>
      </w:r>
      <w:r w:rsidRPr="003A6C8F">
        <w:rPr>
          <w:u w:val="single"/>
        </w:rPr>
        <w:t>we are essentially living under a system of corporate totalitarianism</w:t>
      </w:r>
      <w:r w:rsidRPr="003A6C8F">
        <w:rPr>
          <w:sz w:val="16"/>
        </w:rPr>
        <w:t>. In his 2010 book, Death of the Liberal Class, the former New York Times reporter Chris Hedges notes that:</w:t>
      </w:r>
    </w:p>
    <w:p w:rsidR="00E92FAF" w:rsidRPr="003A6C8F" w:rsidRDefault="00E92FAF" w:rsidP="00E92FAF">
      <w:pPr>
        <w:rPr>
          <w:sz w:val="16"/>
        </w:rPr>
      </w:pPr>
      <w:r w:rsidRPr="003A6C8F">
        <w:rPr>
          <w:u w:val="single"/>
        </w:rPr>
        <w:t>The anemic liberal class continues to assert, despite ample evidence to the contrary, that human freedom and equality can be achieved through the charade of electoral politics and constitutional reform. It refuses to acknowledge the corporate domination of traditional democratic channels for ensuring broad participatory power</w:t>
      </w:r>
      <w:r w:rsidRPr="003A6C8F">
        <w:rPr>
          <w:sz w:val="16"/>
        </w:rPr>
        <w:t>. (p. 8)</w:t>
      </w:r>
    </w:p>
    <w:p w:rsidR="00E92FAF" w:rsidRPr="003A6C8F" w:rsidRDefault="00E92FAF" w:rsidP="00E92FAF">
      <w:pPr>
        <w:rPr>
          <w:sz w:val="16"/>
        </w:rPr>
      </w:pPr>
      <w:r w:rsidRPr="003A6C8F">
        <w:rPr>
          <w:u w:val="single"/>
        </w:rPr>
        <w:t>Worse, the liberal class has “lent its voice to hollow acts of political theater, and the pretense that democratic debate and choice continue to exist</w:t>
      </w:r>
      <w:r w:rsidRPr="003A6C8F">
        <w:rPr>
          <w:sz w:val="16"/>
        </w:rPr>
        <w:t>.”  (pp. 9-10)</w:t>
      </w:r>
    </w:p>
    <w:p w:rsidR="00E92FAF" w:rsidRDefault="00E92FAF" w:rsidP="00E92FAF">
      <w:r w:rsidRPr="003A6C8F">
        <w:rPr>
          <w:sz w:val="16"/>
        </w:rPr>
        <w:t xml:space="preserve">This pretense afflicts all the major western ‘democracies’, including the UK, and it is a virus that permeates corporate news reporting, not least the BBC. For example, the BBC’s political editor Nick Robinson has a new book out with the cruelly apt title, ‘Live </w:t>
      </w:r>
      <w:proofErr w:type="gramStart"/>
      <w:r w:rsidRPr="003A6C8F">
        <w:rPr>
          <w:sz w:val="16"/>
        </w:rPr>
        <w:t>From</w:t>
      </w:r>
      <w:proofErr w:type="gramEnd"/>
      <w:r w:rsidRPr="003A6C8F">
        <w:rPr>
          <w:sz w:val="16"/>
        </w:rPr>
        <w:t xml:space="preserve"> Downing Street’. Why apt? </w:t>
      </w:r>
      <w:proofErr w:type="gramStart"/>
      <w:r w:rsidRPr="003A6C8F">
        <w:rPr>
          <w:sz w:val="16"/>
        </w:rPr>
        <w:t>Because Downing Street is indeed the centre of the political editor’s worldview.</w:t>
      </w:r>
      <w:proofErr w:type="gramEnd"/>
      <w:r w:rsidRPr="003A6C8F">
        <w:rPr>
          <w:sz w:val="16"/>
        </w:rPr>
        <w:t xml:space="preserve"> As he explains in the book’s foreword:</w:t>
      </w:r>
    </w:p>
    <w:p w:rsidR="00E92FAF" w:rsidRDefault="00E92FAF" w:rsidP="00E92FAF">
      <w:r w:rsidRPr="003A6C8F">
        <w:rPr>
          <w:sz w:val="16"/>
        </w:rPr>
        <w:t xml:space="preserve">My job is to report on what those in power are thinking and doing and on those who attempt to hold them to account in Parliament. </w:t>
      </w:r>
      <w:proofErr w:type="gramStart"/>
      <w:r w:rsidRPr="003A6C8F">
        <w:rPr>
          <w:sz w:val="16"/>
        </w:rPr>
        <w:t>(Added emphasis).</w:t>
      </w:r>
      <w:proofErr w:type="gramEnd"/>
    </w:p>
    <w:p w:rsidR="00E92FAF" w:rsidRPr="003A6C8F" w:rsidRDefault="00E92FAF" w:rsidP="00E92FAF">
      <w:pPr>
        <w:rPr>
          <w:sz w:val="16"/>
        </w:rPr>
      </w:pPr>
      <w:r w:rsidRPr="003A6C8F">
        <w:rPr>
          <w:sz w:val="16"/>
        </w:rPr>
        <w:t>Several observations spring to mind:</w:t>
      </w:r>
    </w:p>
    <w:p w:rsidR="00E92FAF" w:rsidRPr="003A6C8F" w:rsidRDefault="00E92FAF" w:rsidP="00E92FAF">
      <w:pPr>
        <w:rPr>
          <w:sz w:val="16"/>
        </w:rPr>
      </w:pPr>
      <w:r w:rsidRPr="003A6C8F">
        <w:rPr>
          <w:sz w:val="16"/>
        </w:rPr>
        <w:t>1. How does Nick Robinson know what powerful politicians are thinking?</w:t>
      </w:r>
    </w:p>
    <w:p w:rsidR="00E92FAF" w:rsidRPr="003A6C8F" w:rsidRDefault="00E92FAF" w:rsidP="00E92FAF">
      <w:pPr>
        <w:rPr>
          <w:sz w:val="16"/>
        </w:rPr>
      </w:pPr>
      <w:r w:rsidRPr="003A6C8F">
        <w:rPr>
          <w:sz w:val="16"/>
        </w:rPr>
        <w:t>2. Does he believe that any discrepancy between what they really think and what they tell him and his media colleagues is inconsequential?</w:t>
      </w:r>
    </w:p>
    <w:p w:rsidR="00E92FAF" w:rsidRPr="003A6C8F" w:rsidRDefault="00E92FAF" w:rsidP="00E92FAF">
      <w:pPr>
        <w:rPr>
          <w:sz w:val="16"/>
        </w:rPr>
      </w:pPr>
      <w:r w:rsidRPr="003A6C8F">
        <w:rPr>
          <w:sz w:val="16"/>
        </w:rPr>
        <w:t>3. Why does the BBC’s political editor focus so heavily on what happens in Parliament? What about the wider spectrum of opinion outside Parliament, so often improperly represented by MPs, if at all? What about attempts in the wider society to hold power to account, away from Westminster corridors and the feeble, Whip-constrained platitudes of party careerists? No wonder Robinson might have regrets over Iraq, as he later concedes when he says:</w:t>
      </w:r>
    </w:p>
    <w:p w:rsidR="00E92FAF" w:rsidRPr="003A6C8F" w:rsidRDefault="00E92FAF" w:rsidP="00E92FAF">
      <w:pPr>
        <w:rPr>
          <w:sz w:val="16"/>
        </w:rPr>
      </w:pPr>
      <w:r w:rsidRPr="003A6C8F">
        <w:rPr>
          <w:sz w:val="16"/>
        </w:rPr>
        <w:t>The build-up to the invasion of Iraq is the point in my career when I have most regretted not pushing harder and not asking more questions. (p. 332).</w:t>
      </w:r>
    </w:p>
    <w:p w:rsidR="00E92FAF" w:rsidRPr="003A6C8F" w:rsidRDefault="00E92FAF" w:rsidP="00E92FAF">
      <w:pPr>
        <w:rPr>
          <w:sz w:val="16"/>
        </w:rPr>
      </w:pPr>
      <w:r w:rsidRPr="003A6C8F">
        <w:rPr>
          <w:sz w:val="16"/>
        </w:rPr>
        <w:t>4. Thus, right from the start of his book Robinson concedes unwittingly that his journalism cannot, by definition, be ‘balanced’.</w:t>
      </w:r>
    </w:p>
    <w:p w:rsidR="00E92FAF" w:rsidRPr="003A6C8F" w:rsidRDefault="00E92FAF" w:rsidP="00E92FAF">
      <w:pPr>
        <w:rPr>
          <w:sz w:val="16"/>
        </w:rPr>
      </w:pPr>
      <w:r w:rsidRPr="003A6C8F">
        <w:rPr>
          <w:sz w:val="16"/>
        </w:rPr>
        <w:t xml:space="preserve">But, of course, </w:t>
      </w:r>
      <w:r w:rsidRPr="003A6C8F">
        <w:rPr>
          <w:u w:val="single"/>
        </w:rPr>
        <w:t>corporate media professionals have long propped up the illusion that the public is offered an ‘impartial’ selection of facts, opinions and perspectives from which any individual can derive a well-informed world view. Simply put, ‘impartiality’ is what the establishment says is impartial</w:t>
      </w:r>
      <w:r w:rsidRPr="003A6C8F">
        <w:rPr>
          <w:sz w:val="16"/>
        </w:rPr>
        <w:t>.</w:t>
      </w:r>
    </w:p>
    <w:p w:rsidR="00E92FAF" w:rsidRPr="003A6C8F" w:rsidRDefault="00E92FAF" w:rsidP="00E92FAF">
      <w:pPr>
        <w:rPr>
          <w:sz w:val="16"/>
        </w:rPr>
      </w:pPr>
      <w:r w:rsidRPr="003A6C8F">
        <w:rPr>
          <w:sz w:val="16"/>
        </w:rPr>
        <w:t xml:space="preserve">The journalist and broadcaster Brian Walden once said: ‘The demand for impartiality is too jealously promoted by the political parties themselves. They count balance in seconds and monitor it with stopwatches.’ (Quoted, Tim Luckhurst, ‘Time to take sides’, Independent, </w:t>
      </w:r>
      <w:proofErr w:type="gramStart"/>
      <w:r w:rsidRPr="003A6C8F">
        <w:rPr>
          <w:sz w:val="16"/>
        </w:rPr>
        <w:t>July</w:t>
      </w:r>
      <w:proofErr w:type="gramEnd"/>
      <w:r w:rsidRPr="003A6C8F">
        <w:rPr>
          <w:sz w:val="16"/>
        </w:rPr>
        <w:t xml:space="preserve"> 1, 2003). This nonsense suggests that media ‘impartiality’ means that one major political party receives identical, or at least similar, coverage to another. But </w:t>
      </w:r>
      <w:r w:rsidRPr="003A6C8F">
        <w:rPr>
          <w:u w:val="single"/>
        </w:rPr>
        <w:t>when all the major political parties have almost identical views on all the important issues, barring small tactical differences, how can this possibly be deemed to constitute genuine impartiality?</w:t>
      </w:r>
    </w:p>
    <w:p w:rsidR="00E92FAF" w:rsidRPr="003A6C8F" w:rsidRDefault="00E92FAF" w:rsidP="00E92FAF">
      <w:pPr>
        <w:rPr>
          <w:sz w:val="16"/>
        </w:rPr>
      </w:pPr>
      <w:r w:rsidRPr="003A6C8F">
        <w:rPr>
          <w:u w:val="single"/>
        </w:rPr>
        <w:t>The major political parties offer no real choice. They all represent essentially the same interests crushing any moves towards meaningful public participation in the shaping of policy</w:t>
      </w:r>
      <w:r w:rsidRPr="003A6C8F">
        <w:rPr>
          <w:sz w:val="16"/>
        </w:rPr>
        <w:t>; or towards genuine concern for all members of society, particularly the weak and the vulnerable.</w:t>
      </w:r>
    </w:p>
    <w:p w:rsidR="00E92FAF" w:rsidRPr="003A6C8F" w:rsidRDefault="00E92FAF" w:rsidP="00E92FAF">
      <w:pPr>
        <w:rPr>
          <w:sz w:val="16"/>
        </w:rPr>
      </w:pPr>
      <w:r w:rsidRPr="003A6C8F">
        <w:rPr>
          <w:sz w:val="16"/>
        </w:rPr>
        <w:t xml:space="preserve">The essential truth was explained by political scientist Thomas Ferguson in his book Golden Rule (University of Chicago Press, 1995). </w:t>
      </w:r>
      <w:r w:rsidRPr="003A6C8F">
        <w:rPr>
          <w:u w:val="single"/>
        </w:rPr>
        <w:t>When major backers of political parties and elections agree on an issue ­– such as</w:t>
      </w:r>
      <w:r w:rsidRPr="003A6C8F">
        <w:rPr>
          <w:sz w:val="16"/>
        </w:rPr>
        <w:t xml:space="preserve"> international ‘free </w:t>
      </w:r>
      <w:r w:rsidRPr="003A6C8F">
        <w:rPr>
          <w:u w:val="single"/>
        </w:rPr>
        <w:t>trade’</w:t>
      </w:r>
      <w:r w:rsidRPr="003A6C8F">
        <w:rPr>
          <w:sz w:val="16"/>
        </w:rPr>
        <w:t xml:space="preserve"> agreements, maintaining a massive ‘</w:t>
      </w:r>
      <w:r w:rsidRPr="003A6C8F">
        <w:rPr>
          <w:u w:val="single"/>
        </w:rPr>
        <w:t>defence’</w:t>
      </w:r>
      <w:r w:rsidRPr="003A6C8F">
        <w:rPr>
          <w:sz w:val="16"/>
        </w:rPr>
        <w:t xml:space="preserve"> budget </w:t>
      </w:r>
      <w:r w:rsidRPr="003A6C8F">
        <w:rPr>
          <w:u w:val="single"/>
        </w:rPr>
        <w:t>or</w:t>
      </w:r>
      <w:r w:rsidRPr="003A6C8F">
        <w:rPr>
          <w:sz w:val="16"/>
        </w:rPr>
        <w:t xml:space="preserve"> refusing to make the necessary cuts in </w:t>
      </w:r>
      <w:r w:rsidRPr="003A6C8F">
        <w:rPr>
          <w:u w:val="single"/>
        </w:rPr>
        <w:t>greenhouse gas</w:t>
      </w:r>
      <w:r w:rsidRPr="003A6C8F">
        <w:rPr>
          <w:sz w:val="16"/>
        </w:rPr>
        <w:t xml:space="preserve"> emissions – </w:t>
      </w:r>
      <w:r w:rsidRPr="003A6C8F">
        <w:rPr>
          <w:u w:val="single"/>
        </w:rPr>
        <w:t>then the parties will not compete on that issue, even though the public might desire a real alternative</w:t>
      </w:r>
      <w:r w:rsidRPr="003A6C8F">
        <w:rPr>
          <w:sz w:val="16"/>
        </w:rPr>
        <w:t>.</w:t>
      </w:r>
    </w:p>
    <w:p w:rsidR="00E92FAF" w:rsidRDefault="00E92FAF" w:rsidP="00E92FAF">
      <w:r w:rsidRPr="003A6C8F">
        <w:rPr>
          <w:sz w:val="16"/>
        </w:rPr>
        <w:t>US media analyst Robert McChesney observes:</w:t>
      </w:r>
    </w:p>
    <w:p w:rsidR="00E92FAF" w:rsidRPr="0009527A" w:rsidRDefault="00E92FAF" w:rsidP="00E92FAF">
      <w:pPr>
        <w:rPr>
          <w:sz w:val="16"/>
        </w:rPr>
      </w:pPr>
      <w:r w:rsidRPr="0009527A">
        <w:rPr>
          <w:sz w:val="16"/>
        </w:rPr>
        <w:t xml:space="preserve">In many respects </w:t>
      </w:r>
      <w:r w:rsidRPr="0009527A">
        <w:rPr>
          <w:u w:val="single"/>
        </w:rPr>
        <w:t xml:space="preserve">we now live in a society that is only formally democratic, as the great </w:t>
      </w:r>
      <w:proofErr w:type="gramStart"/>
      <w:r w:rsidRPr="0009527A">
        <w:rPr>
          <w:u w:val="single"/>
        </w:rPr>
        <w:t>mass of citizens have</w:t>
      </w:r>
      <w:proofErr w:type="gramEnd"/>
      <w:r w:rsidRPr="0009527A">
        <w:rPr>
          <w:u w:val="single"/>
        </w:rPr>
        <w:t xml:space="preserve"> minimal say on the major public issues of the day</w:t>
      </w:r>
      <w:r w:rsidRPr="0009527A">
        <w:rPr>
          <w:sz w:val="16"/>
        </w:rPr>
        <w:t xml:space="preserve">, and such issues are scarcely debated at all in any meaningful sense in the electoral arena. </w:t>
      </w:r>
      <w:proofErr w:type="gramStart"/>
      <w:r w:rsidRPr="0009527A">
        <w:rPr>
          <w:sz w:val="16"/>
        </w:rPr>
        <w:t>(McChesney, Rich Media, Poor Democracy, The New Press, 2000, p. 260).</w:t>
      </w:r>
      <w:proofErr w:type="gramEnd"/>
    </w:p>
    <w:p w:rsidR="00E92FAF" w:rsidRPr="00C35752" w:rsidRDefault="00E92FAF" w:rsidP="00E92FAF">
      <w:pPr>
        <w:rPr>
          <w:sz w:val="16"/>
        </w:rPr>
      </w:pPr>
      <w:r w:rsidRPr="0009527A">
        <w:rPr>
          <w:sz w:val="16"/>
        </w:rPr>
        <w:t xml:space="preserve">As the Washington Post once noted, inadvertently echoing Ferguson’s Golden Rule, modern democracy works best when the political “parties essentially agree on most of the major issues”. The Financial Times put it more bluntly: </w:t>
      </w:r>
      <w:r w:rsidRPr="0009527A">
        <w:rPr>
          <w:u w:val="single"/>
        </w:rPr>
        <w:t>capitalist democracy can best succeed when it focuses on ‘the process of depoliticizing the economy</w:t>
      </w:r>
      <w:r w:rsidRPr="0009527A">
        <w:rPr>
          <w:sz w:val="16"/>
        </w:rPr>
        <w:t xml:space="preserve">.’ </w:t>
      </w:r>
      <w:proofErr w:type="gramStart"/>
      <w:r w:rsidRPr="0009527A">
        <w:rPr>
          <w:sz w:val="16"/>
        </w:rPr>
        <w:t>(Cited by McChesney, ibid., p. 112).</w:t>
      </w:r>
      <w:proofErr w:type="gramEnd"/>
    </w:p>
    <w:p w:rsidR="00E92FAF" w:rsidRPr="00C35752" w:rsidRDefault="00E92FAF" w:rsidP="00E92FAF">
      <w:pPr>
        <w:rPr>
          <w:sz w:val="10"/>
        </w:rPr>
      </w:pPr>
      <w:r w:rsidRPr="00C35752">
        <w:rPr>
          <w:sz w:val="10"/>
        </w:rPr>
        <w:t>The public recognises much of this for what it is. Opinion polls indicate the distrust they feel for politicians and business leaders, as well as the journalists who all too frequently channel uncritical reporting on politics and business. A 2009 survey by the polling company Ipsos MORI found that only 13 per cent of the British public trust politicians to tell the truth: the lowest rating in 25 years. Business leaders were trusted by just 25 per cent of the public, while journalists languished at 22 per cent.</w:t>
      </w:r>
    </w:p>
    <w:p w:rsidR="00E92FAF" w:rsidRPr="00C35752" w:rsidRDefault="00E92FAF" w:rsidP="00E92FAF">
      <w:pPr>
        <w:rPr>
          <w:sz w:val="10"/>
        </w:rPr>
      </w:pPr>
      <w:r w:rsidRPr="00C35752">
        <w:rPr>
          <w:sz w:val="10"/>
        </w:rPr>
        <w:t>And yet recall that when Lord Justice Leveson published his long-awaited report into ‘the culture, practices and ethics of the British press’ on November 29, he made the ludicrous assertion that “the British press – I repeat, all of it – serves the country very well for the vast majority of the time.”</w:t>
      </w:r>
    </w:p>
    <w:p w:rsidR="00E92FAF" w:rsidRPr="00C35752" w:rsidRDefault="00E92FAF" w:rsidP="00E92FAF">
      <w:pPr>
        <w:rPr>
          <w:sz w:val="10"/>
        </w:rPr>
      </w:pPr>
      <w:r w:rsidRPr="00C35752">
        <w:rPr>
          <w:sz w:val="10"/>
        </w:rPr>
        <w:t>That tells us much about the nature and value of his government-appointed inquiry.</w:t>
      </w:r>
    </w:p>
    <w:p w:rsidR="00E92FAF" w:rsidRPr="00C35752" w:rsidRDefault="00E92FAF" w:rsidP="00E92FAF">
      <w:pPr>
        <w:rPr>
          <w:sz w:val="10"/>
        </w:rPr>
      </w:pPr>
      <w:r w:rsidRPr="00C35752">
        <w:rPr>
          <w:sz w:val="10"/>
        </w:rPr>
        <w:t xml:space="preserve">The Flagship </w:t>
      </w:r>
      <w:proofErr w:type="gramStart"/>
      <w:r w:rsidRPr="00C35752">
        <w:rPr>
          <w:sz w:val="10"/>
        </w:rPr>
        <w:t>Of</w:t>
      </w:r>
      <w:proofErr w:type="gramEnd"/>
      <w:r w:rsidRPr="00C35752">
        <w:rPr>
          <w:sz w:val="10"/>
        </w:rPr>
        <w:t xml:space="preserve"> Liberal Journalism On The Rocks</w:t>
      </w:r>
    </w:p>
    <w:p w:rsidR="00E92FAF" w:rsidRPr="00C35752" w:rsidRDefault="00E92FAF" w:rsidP="00E92FAF">
      <w:pPr>
        <w:rPr>
          <w:sz w:val="10"/>
        </w:rPr>
      </w:pPr>
      <w:r w:rsidRPr="00C35752">
        <w:rPr>
          <w:sz w:val="10"/>
        </w:rPr>
        <w:t>Damning indictments of the liberal media were self-inflicted by its vanguard newspaper, the Guardian, in two recent blows. First, consider Decca Aitkenhead’s hostile interview with Wikileaks co-founder Julian Assange in which he is described as a “fugitive” who has been “holed up” in the Ecuadorian embassy in London for six months. Aitkenhead casts doubts over his “frame of mind”, with a sly suggestion that he might even be suffering from “paranoia”. She claims Assange “seems more like an in-patient than an interviewee […]. If you have ever visited someone convalescing after a breakdown, his demeanour would be instantly recognisable. Admirers cast him as the new Jason Bourne, but in these first few minutes I worry he may be heading more towards Miss Havisham.”</w:t>
      </w:r>
    </w:p>
    <w:p w:rsidR="00E92FAF" w:rsidRPr="00C35752" w:rsidRDefault="00E92FAF" w:rsidP="00E92FAF">
      <w:pPr>
        <w:rPr>
          <w:sz w:val="10"/>
        </w:rPr>
      </w:pPr>
      <w:r w:rsidRPr="00C35752">
        <w:rPr>
          <w:sz w:val="10"/>
        </w:rPr>
        <w:t xml:space="preserve">He “talks in the manner of a man who has worked out that the Earth is round, while everyone else is lumbering on under the impression that it is flat.”  Aitkenhead continues: “It’s hard to read his book without </w:t>
      </w:r>
      <w:proofErr w:type="gramStart"/>
      <w:r w:rsidRPr="00C35752">
        <w:rPr>
          <w:sz w:val="10"/>
        </w:rPr>
        <w:t>wondering,</w:t>
      </w:r>
      <w:proofErr w:type="gramEnd"/>
      <w:r w:rsidRPr="00C35752">
        <w:rPr>
          <w:sz w:val="10"/>
        </w:rPr>
        <w:t xml:space="preserve"> is Assange a hypocrite – and is he a reliable witness?” Indeed “some of his supporters despair of an impossible personality, and blame his problems on hubris.”</w:t>
      </w:r>
    </w:p>
    <w:p w:rsidR="00E92FAF" w:rsidRPr="00C35752" w:rsidRDefault="00E92FAF" w:rsidP="00E92FAF">
      <w:pPr>
        <w:rPr>
          <w:sz w:val="10"/>
        </w:rPr>
      </w:pPr>
      <w:r w:rsidRPr="00C35752">
        <w:rPr>
          <w:sz w:val="10"/>
        </w:rPr>
        <w:t>Aitkenhead asks him “about the fracture with close colleagues at WikiLeaks” and wants him to “explain why so many relationships have soured”. She gives a potted, one-sided history of why the relationship between the Guardian and Wikileaks “soured”, saying dismissively that “the details of the dispute are of doubtful interest to a wider audience”.</w:t>
      </w:r>
    </w:p>
    <w:p w:rsidR="00E92FAF" w:rsidRPr="00C35752" w:rsidRDefault="00E92FAF" w:rsidP="00E92FAF">
      <w:pPr>
        <w:rPr>
          <w:sz w:val="10"/>
        </w:rPr>
      </w:pPr>
      <w:r w:rsidRPr="00C35752">
        <w:rPr>
          <w:sz w:val="10"/>
        </w:rPr>
        <w:t>The character attack continues:  “The messianic grandiosity of his self-justification is a little disconcerting” and “he reminds me of a charismatic cult leader”. Aitkenhead concludes:  “The only thing I could say with confidence is that he is a control freak.”</w:t>
      </w:r>
    </w:p>
    <w:p w:rsidR="00E92FAF" w:rsidRPr="00C35752" w:rsidRDefault="00E92FAF" w:rsidP="00E92FAF">
      <w:pPr>
        <w:rPr>
          <w:sz w:val="10"/>
        </w:rPr>
      </w:pPr>
      <w:r w:rsidRPr="00C35752">
        <w:rPr>
          <w:sz w:val="10"/>
        </w:rPr>
        <w:t>The hostile, condescending and flippant tone and content contrast starkly with the more respectable treatment afforded to establishment interviewees such as Michael Gove, Michael Heseltine, Christopher Meyer and Alistair Darling. Aitkenhead almost fawns over Darling, then the Chancellor:</w:t>
      </w:r>
    </w:p>
    <w:p w:rsidR="00E92FAF" w:rsidRPr="00C35752" w:rsidRDefault="00E92FAF" w:rsidP="00E92FAF">
      <w:pPr>
        <w:rPr>
          <w:sz w:val="10"/>
        </w:rPr>
      </w:pPr>
      <w:r w:rsidRPr="00C35752">
        <w:rPr>
          <w:sz w:val="10"/>
        </w:rPr>
        <w:t>His dry, deadpan humour lends itself to his ironic take on the grumpy old man, which he plays with gruff good nature. […] He reminds me of childhood friends’ fathers who seemed fearsome until we got old enough to realise they were being funny.</w:t>
      </w:r>
    </w:p>
    <w:p w:rsidR="00E92FAF" w:rsidRPr="00C35752" w:rsidRDefault="00E92FAF" w:rsidP="00E92FAF">
      <w:pPr>
        <w:rPr>
          <w:sz w:val="10"/>
        </w:rPr>
      </w:pPr>
      <w:r w:rsidRPr="00C35752">
        <w:rPr>
          <w:sz w:val="10"/>
        </w:rPr>
        <w:t>Darling says that “I was never really interested in the theory of achieving things, just the practicality of doing things”</w:t>
      </w:r>
      <w:proofErr w:type="gramStart"/>
      <w:r w:rsidRPr="00C35752">
        <w:rPr>
          <w:sz w:val="10"/>
        </w:rPr>
        <w:t>,  Aitkenhead</w:t>
      </w:r>
      <w:proofErr w:type="gramEnd"/>
      <w:r w:rsidRPr="00C35752">
        <w:rPr>
          <w:sz w:val="10"/>
        </w:rPr>
        <w:t xml:space="preserve"> sighs:</w:t>
      </w:r>
    </w:p>
    <w:p w:rsidR="00E92FAF" w:rsidRPr="00C35752" w:rsidRDefault="00E92FAF" w:rsidP="00E92FAF">
      <w:pPr>
        <w:rPr>
          <w:sz w:val="10"/>
        </w:rPr>
      </w:pPr>
      <w:r w:rsidRPr="00C35752">
        <w:rPr>
          <w:sz w:val="10"/>
        </w:rPr>
        <w:t>One might say this has been Darling’s great strength. The pragmatic clarity made him a highly effective minister… But it may well also be his weakness – for at times he seems almost too straightforward, even high-minded, for the low cunning of political warfare.</w:t>
      </w:r>
    </w:p>
    <w:p w:rsidR="00E92FAF" w:rsidRPr="00C35752" w:rsidRDefault="00E92FAF" w:rsidP="00E92FAF">
      <w:pPr>
        <w:rPr>
          <w:sz w:val="10"/>
        </w:rPr>
      </w:pPr>
      <w:r w:rsidRPr="00C35752">
        <w:rPr>
          <w:sz w:val="10"/>
        </w:rPr>
        <w:t>Sometimes people would approach the Chancellor in public and demand that he fix the economy. Darling recalls that one chap accosted him at a petrol station:</w:t>
      </w:r>
    </w:p>
    <w:p w:rsidR="00E92FAF" w:rsidRPr="00C35752" w:rsidRDefault="00E92FAF" w:rsidP="00E92FAF">
      <w:pPr>
        <w:rPr>
          <w:sz w:val="10"/>
        </w:rPr>
      </w:pPr>
      <w:r w:rsidRPr="00C35752">
        <w:rPr>
          <w:sz w:val="10"/>
        </w:rPr>
        <w:t>I know it’s to do with oil prices – but what are you going to do about it?  People think, Well, surely you can do something, you are responsible – so, of course, it reflects on me.</w:t>
      </w:r>
    </w:p>
    <w:p w:rsidR="00E92FAF" w:rsidRPr="00C35752" w:rsidRDefault="00E92FAF" w:rsidP="00E92FAF">
      <w:pPr>
        <w:rPr>
          <w:sz w:val="10"/>
        </w:rPr>
      </w:pPr>
      <w:r w:rsidRPr="00C35752">
        <w:rPr>
          <w:sz w:val="10"/>
        </w:rPr>
        <w:t>Aitkenhead asks him sweetly:  “Is it painful to be blamed so personally?”</w:t>
      </w:r>
    </w:p>
    <w:p w:rsidR="00E92FAF" w:rsidRPr="00C35752" w:rsidRDefault="00E92FAF" w:rsidP="00E92FAF">
      <w:pPr>
        <w:rPr>
          <w:sz w:val="10"/>
        </w:rPr>
      </w:pPr>
      <w:r w:rsidRPr="00C35752">
        <w:rPr>
          <w:sz w:val="10"/>
        </w:rPr>
        <w:t>Two days after the Guardian’s hit job on Julian Assange, it was followed by the paper’s low-key announcement of its public poll for person of the year: Bradley Manning, the US soldier suspected of leaking state secrets to Wikileaks. The implication of the Guardian’s grudging note was that Manning had only won because of “rather fishy voting patterns”:</w:t>
      </w:r>
    </w:p>
    <w:p w:rsidR="00E92FAF" w:rsidRPr="00C35752" w:rsidRDefault="00E92FAF" w:rsidP="00E92FAF">
      <w:pPr>
        <w:rPr>
          <w:sz w:val="10"/>
        </w:rPr>
      </w:pPr>
      <w:r w:rsidRPr="00C35752">
        <w:rPr>
          <w:sz w:val="10"/>
        </w:rPr>
        <w:t xml:space="preserve">Manning secured 70 percent of the vote, the vast majority of </w:t>
      </w:r>
      <w:proofErr w:type="gramStart"/>
      <w:r w:rsidRPr="00C35752">
        <w:rPr>
          <w:sz w:val="10"/>
        </w:rPr>
        <w:t>them coming</w:t>
      </w:r>
      <w:proofErr w:type="gramEnd"/>
      <w:r w:rsidRPr="00C35752">
        <w:rPr>
          <w:sz w:val="10"/>
        </w:rPr>
        <w:t xml:space="preserve"> after a series of @Wikileaks tweets. Project editor Mark Rice-Oxley said: It was an interesting exercise that told us a lot about our readers, our heroes and the reasons that people vote.</w:t>
      </w:r>
    </w:p>
    <w:p w:rsidR="00E92FAF" w:rsidRPr="00C35752" w:rsidRDefault="00E92FAF" w:rsidP="00E92FAF">
      <w:pPr>
        <w:rPr>
          <w:sz w:val="10"/>
        </w:rPr>
      </w:pPr>
      <w:r w:rsidRPr="00C35752">
        <w:rPr>
          <w:sz w:val="10"/>
        </w:rPr>
        <w:t>Although the short entry appeared in the Guardian’s online news blog, there was no facility for adding reader comments, thus avoiding any possible additional public embarrassment. Perhaps the paper is mortified that it has been shown up by Wikileaks and Manning for not doing its job of holding power to account.</w:t>
      </w:r>
    </w:p>
    <w:p w:rsidR="00E92FAF" w:rsidRPr="00C35752" w:rsidRDefault="00E92FAF" w:rsidP="00E92FAF">
      <w:pPr>
        <w:rPr>
          <w:sz w:val="10"/>
        </w:rPr>
      </w:pPr>
      <w:r w:rsidRPr="00C35752">
        <w:rPr>
          <w:sz w:val="10"/>
        </w:rPr>
        <w:t xml:space="preserve">As Jonathan Cook, a former Guardian </w:t>
      </w:r>
      <w:proofErr w:type="gramStart"/>
      <w:r w:rsidRPr="00C35752">
        <w:rPr>
          <w:sz w:val="10"/>
        </w:rPr>
        <w:t>journalist,</w:t>
      </w:r>
      <w:proofErr w:type="gramEnd"/>
      <w:r w:rsidRPr="00C35752">
        <w:rPr>
          <w:sz w:val="10"/>
        </w:rPr>
        <w:t xml:space="preserve"> wrote last year:</w:t>
      </w:r>
    </w:p>
    <w:p w:rsidR="00E92FAF" w:rsidRPr="00C35752" w:rsidRDefault="00E92FAF" w:rsidP="00E92FAF">
      <w:pPr>
        <w:rPr>
          <w:sz w:val="10"/>
        </w:rPr>
      </w:pPr>
      <w:r w:rsidRPr="00C35752">
        <w:rPr>
          <w:sz w:val="10"/>
        </w:rPr>
        <w:t>The Guardian, like other mainstream media, is heavily invested – both financially and ideologically – in supporting the current global order. It was once able to exclude and now, in the internet age, must vilify those elements of the left whose ideas risk questioning a system of corporate power and control of which the Guardian is a key institution.</w:t>
      </w:r>
    </w:p>
    <w:p w:rsidR="00E92FAF" w:rsidRPr="00C35752" w:rsidRDefault="00E92FAF" w:rsidP="00E92FAF">
      <w:pPr>
        <w:rPr>
          <w:sz w:val="10"/>
        </w:rPr>
      </w:pPr>
      <w:proofErr w:type="gramStart"/>
      <w:r w:rsidRPr="00C35752">
        <w:rPr>
          <w:sz w:val="10"/>
        </w:rPr>
        <w:t>So much for the British flagship of liberal journalism then.</w:t>
      </w:r>
      <w:proofErr w:type="gramEnd"/>
    </w:p>
    <w:p w:rsidR="00E92FAF" w:rsidRPr="00C35752" w:rsidRDefault="00E92FAF" w:rsidP="00E92FAF">
      <w:pPr>
        <w:rPr>
          <w:sz w:val="10"/>
        </w:rPr>
      </w:pPr>
      <w:r w:rsidRPr="00C35752">
        <w:rPr>
          <w:sz w:val="10"/>
        </w:rPr>
        <w:t xml:space="preserve">Climate Betrayal </w:t>
      </w:r>
      <w:proofErr w:type="gramStart"/>
      <w:r w:rsidRPr="00C35752">
        <w:rPr>
          <w:sz w:val="10"/>
        </w:rPr>
        <w:t>And</w:t>
      </w:r>
      <w:proofErr w:type="gramEnd"/>
      <w:r w:rsidRPr="00C35752">
        <w:rPr>
          <w:sz w:val="10"/>
        </w:rPr>
        <w:t xml:space="preserve"> Deceptions</w:t>
      </w:r>
    </w:p>
    <w:p w:rsidR="00E92FAF" w:rsidRDefault="00E92FAF" w:rsidP="00E92FAF">
      <w:r w:rsidRPr="00C35752">
        <w:rPr>
          <w:u w:val="single"/>
        </w:rPr>
        <w:t>One of the biggest failures of the liberal class has been its inability to see, far less challenge, the inherently destructive and psychopathic nature of corporations</w:t>
      </w:r>
      <w:r>
        <w:t>.</w:t>
      </w:r>
    </w:p>
    <w:p w:rsidR="00E92FAF" w:rsidRPr="00C35752" w:rsidRDefault="00E92FAF" w:rsidP="00E92FAF">
      <w:pPr>
        <w:rPr>
          <w:sz w:val="16"/>
        </w:rPr>
      </w:pPr>
      <w:r w:rsidRPr="00C35752">
        <w:rPr>
          <w:sz w:val="16"/>
        </w:rPr>
        <w:t>We once wrote to Stephen Tindale, then executive director of Greenpeace UK, and asked him why they did not address this in their campaigning:</w:t>
      </w:r>
    </w:p>
    <w:p w:rsidR="00E92FAF" w:rsidRPr="00C35752" w:rsidRDefault="00E92FAF" w:rsidP="00E92FAF">
      <w:pPr>
        <w:rPr>
          <w:sz w:val="16"/>
        </w:rPr>
      </w:pPr>
      <w:r w:rsidRPr="00C35752">
        <w:rPr>
          <w:sz w:val="16"/>
        </w:rPr>
        <w:t>Let us see Greenpeace (and other pressure groups) doing more to oppose, not so much what corporations do, but what they are; namely, undemocratic centralised institutions wielding illegitimate power. (Email, January 7, 2002)</w:t>
      </w:r>
    </w:p>
    <w:p w:rsidR="00E92FAF" w:rsidRPr="00C35752" w:rsidRDefault="00E92FAF" w:rsidP="00E92FAF">
      <w:pPr>
        <w:rPr>
          <w:sz w:val="16"/>
        </w:rPr>
      </w:pPr>
      <w:r w:rsidRPr="00C35752">
        <w:rPr>
          <w:sz w:val="16"/>
        </w:rPr>
        <w:t>Ignoring or missing the point, Tindale replied:</w:t>
      </w:r>
    </w:p>
    <w:p w:rsidR="00E92FAF" w:rsidRPr="00C35752" w:rsidRDefault="00E92FAF" w:rsidP="00E92FAF">
      <w:pPr>
        <w:rPr>
          <w:sz w:val="16"/>
        </w:rPr>
      </w:pPr>
      <w:r w:rsidRPr="00C35752">
        <w:rPr>
          <w:sz w:val="16"/>
        </w:rPr>
        <w:t xml:space="preserve">We will continue to confront corporations where </w:t>
      </w:r>
      <w:proofErr w:type="gramStart"/>
      <w:r w:rsidRPr="00C35752">
        <w:rPr>
          <w:sz w:val="16"/>
        </w:rPr>
        <w:t>necessary  [</w:t>
      </w:r>
      <w:proofErr w:type="gramEnd"/>
      <w:r w:rsidRPr="00C35752">
        <w:rPr>
          <w:sz w:val="16"/>
        </w:rPr>
        <w:t>…] we are an environmental group, not an anti-corporate group. We will therefore work with companies when we can do so to promote our campaign goals.  (Email, January 28, 2002)</w:t>
      </w:r>
    </w:p>
    <w:p w:rsidR="00E92FAF" w:rsidRPr="00C35752" w:rsidRDefault="00E92FAF" w:rsidP="00E92FAF">
      <w:pPr>
        <w:rPr>
          <w:sz w:val="16"/>
        </w:rPr>
      </w:pPr>
      <w:r w:rsidRPr="00C35752">
        <w:rPr>
          <w:sz w:val="16"/>
        </w:rPr>
        <w:t>Corporate Watch has pointedly asked of nongovernmental organisations, such as Greenpeace: “Why are NGOs getting involved in these partnerships?” One important factor, it seems, is “follow the leader”. Corporate Watch notes:</w:t>
      </w:r>
    </w:p>
    <w:p w:rsidR="00E92FAF" w:rsidRPr="00C35752" w:rsidRDefault="00E92FAF" w:rsidP="00E92FAF">
      <w:pPr>
        <w:rPr>
          <w:sz w:val="16"/>
        </w:rPr>
      </w:pPr>
      <w:r w:rsidRPr="00C35752">
        <w:rPr>
          <w:sz w:val="16"/>
        </w:rPr>
        <w:t xml:space="preserve">For many NGOs, the debate on whether or not to engage with companies is already over. The attitude is “all the major NGOs engage with companies so why shouldn’t we?’  </w:t>
      </w:r>
      <w:proofErr w:type="gramStart"/>
      <w:r w:rsidRPr="00C35752">
        <w:rPr>
          <w:sz w:val="16"/>
        </w:rPr>
        <w:t>(Corporate Watch, ‘What’s Wrong with Corporate Social Responsibility?’, 2006, p. 2).</w:t>
      </w:r>
      <w:proofErr w:type="gramEnd"/>
    </w:p>
    <w:p w:rsidR="00E92FAF" w:rsidRPr="00C35752" w:rsidRDefault="00E92FAF" w:rsidP="00E92FAF">
      <w:pPr>
        <w:rPr>
          <w:sz w:val="16"/>
        </w:rPr>
      </w:pPr>
      <w:r w:rsidRPr="00C35752">
        <w:rPr>
          <w:u w:val="single"/>
        </w:rPr>
        <w:t>The sad reality is that</w:t>
      </w:r>
      <w:r w:rsidRPr="00C35752">
        <w:rPr>
          <w:sz w:val="16"/>
        </w:rPr>
        <w:t xml:space="preserve"> Greenpeace and other major </w:t>
      </w:r>
      <w:r w:rsidRPr="00C35752">
        <w:rPr>
          <w:u w:val="single"/>
        </w:rPr>
        <w:t>NGOs accept the ideological premise that the corporate sector can be persuaded to act benignly. To focus instead on the illegitimate power and inherent destructive nature of the corporation is a step too far</w:t>
      </w:r>
      <w:r w:rsidRPr="00C35752">
        <w:rPr>
          <w:sz w:val="16"/>
        </w:rPr>
        <w:t xml:space="preserve"> for today’s emasculated ‘pressure groups’, whether they are working on environmental protection, human rights or fighting poverty.</w:t>
      </w:r>
    </w:p>
    <w:p w:rsidR="00E92FAF" w:rsidRPr="00C35752" w:rsidRDefault="00E92FAF" w:rsidP="00E92FAF">
      <w:pPr>
        <w:rPr>
          <w:sz w:val="16"/>
        </w:rPr>
      </w:pPr>
      <w:r w:rsidRPr="00C35752">
        <w:rPr>
          <w:sz w:val="16"/>
        </w:rPr>
        <w:t>Adding to the already overwhelming evidence of corporate power protecting itself at almost any cost, a recent book titled Secret Manoeuvres in the Dark (Pluto Books, 2012) exposes the covert methods of corporations to evade democratic accountability and to undermine legitimate public protest and activism. Using exclusive access to previously confidential sources, Eveline Lubbers, an independent investigator with SpinWatch.org, provides compelling case studies on companies such as Nestlé, Shell and McDonalds. “</w:t>
      </w:r>
      <w:r w:rsidRPr="00C35752">
        <w:rPr>
          <w:u w:val="single"/>
        </w:rPr>
        <w:t>The aim of covert corporate strategy”,</w:t>
      </w:r>
      <w:r w:rsidRPr="00C35752">
        <w:rPr>
          <w:sz w:val="16"/>
        </w:rPr>
        <w:t xml:space="preserve"> she observes, “</w:t>
      </w:r>
      <w:r w:rsidRPr="00C35752">
        <w:rPr>
          <w:u w:val="single"/>
        </w:rPr>
        <w:t>is not to win an argument, but to contain, intimidate and ultimately eliminate opposition</w:t>
      </w:r>
      <w:r w:rsidRPr="00C35752">
        <w:rPr>
          <w:sz w:val="16"/>
        </w:rPr>
        <w:t>.”</w:t>
      </w:r>
    </w:p>
    <w:p w:rsidR="00E92FAF" w:rsidRPr="00C35752" w:rsidRDefault="00E92FAF" w:rsidP="00E92FAF">
      <w:pPr>
        <w:rPr>
          <w:sz w:val="16"/>
        </w:rPr>
      </w:pPr>
      <w:r w:rsidRPr="00C35752">
        <w:rPr>
          <w:sz w:val="16"/>
        </w:rPr>
        <w:t xml:space="preserve">Lubbers also points out that </w:t>
      </w:r>
      <w:r w:rsidRPr="00C35752">
        <w:rPr>
          <w:u w:val="single"/>
        </w:rPr>
        <w:t>dialogue, one of the key instruments of “corporate social responsibility”, is exploited by big business “as a crucial tool to gather information, to keep critics engaged and ultimately to divide and rule, by talking to some and demonizing others</w:t>
      </w:r>
      <w:r w:rsidRPr="00C35752">
        <w:rPr>
          <w:sz w:val="16"/>
        </w:rPr>
        <w:t xml:space="preserve">.” Lubbers’ book, then, is yet another exposure of corporate </w:t>
      </w:r>
      <w:r w:rsidRPr="00C35752">
        <w:rPr>
          <w:u w:val="single"/>
        </w:rPr>
        <w:t>efforts to prevent civil society from obtaining real power</w:t>
      </w:r>
      <w:r w:rsidRPr="00C35752">
        <w:rPr>
          <w:sz w:val="16"/>
        </w:rPr>
        <w:t>.</w:t>
      </w:r>
    </w:p>
    <w:p w:rsidR="00E92FAF" w:rsidRPr="00C35752" w:rsidRDefault="00E92FAF" w:rsidP="00E92FAF">
      <w:pPr>
        <w:rPr>
          <w:sz w:val="16"/>
        </w:rPr>
      </w:pPr>
      <w:r w:rsidRPr="00C35752">
        <w:rPr>
          <w:sz w:val="16"/>
        </w:rPr>
        <w:t xml:space="preserve">And yet virtually </w:t>
      </w:r>
      <w:r w:rsidRPr="00C35752">
        <w:rPr>
          <w:u w:val="single"/>
        </w:rPr>
        <w:t>every day comes compelling evidence showing how disastrous this is for humanity</w:t>
      </w:r>
      <w:r w:rsidRPr="00C35752">
        <w:rPr>
          <w:sz w:val="16"/>
        </w:rPr>
        <w:t>. A new scientific report this month reveals that global carbon emissions have hit a record high:</w:t>
      </w:r>
    </w:p>
    <w:p w:rsidR="00E92FAF" w:rsidRDefault="00E92FAF" w:rsidP="00E92FAF">
      <w:r w:rsidRPr="00C35752">
        <w:rPr>
          <w:sz w:val="16"/>
        </w:rPr>
        <w:t>In a development that underscores the widening gap between the necessary steps to limit global warming and the policies that governments are actually putting into place, a new report shows that global carbon dioxide (CO2) emissions will likely reach a record high of 35.6 billion tonnes in 2012, up 2.6 percent from 2011.</w:t>
      </w:r>
    </w:p>
    <w:p w:rsidR="00E92FAF" w:rsidRPr="00C35752" w:rsidRDefault="00E92FAF" w:rsidP="00E92FAF">
      <w:pPr>
        <w:rPr>
          <w:sz w:val="16"/>
        </w:rPr>
      </w:pPr>
      <w:r w:rsidRPr="00C35752">
        <w:rPr>
          <w:u w:val="single"/>
        </w:rPr>
        <w:t>This is a disaster for climate stability</w:t>
      </w:r>
      <w:r w:rsidRPr="00C35752">
        <w:rPr>
          <w:sz w:val="16"/>
        </w:rPr>
        <w:t>. Meanwhile, a new study based on 20 years of satellite observations shows that the planet’s polar ice sheets are already melting three times faster than they were in the the 1990s.</w:t>
      </w:r>
    </w:p>
    <w:p w:rsidR="00E92FAF" w:rsidRPr="00C35752" w:rsidRDefault="00E92FAF" w:rsidP="00E92FAF">
      <w:pPr>
        <w:rPr>
          <w:sz w:val="16"/>
        </w:rPr>
      </w:pPr>
      <w:r w:rsidRPr="00C35752">
        <w:rPr>
          <w:sz w:val="16"/>
        </w:rPr>
        <w:t>In September, senior NASA climate scientist James Hansen had warned of a “planetary emergency” because of the dangerous effects of Arctic ice melt, including methane gas released from permafrost regions currently under ice. “</w:t>
      </w:r>
      <w:r w:rsidRPr="00C35752">
        <w:rPr>
          <w:u w:val="single"/>
        </w:rPr>
        <w:t>We are in a planetary emergency</w:t>
      </w:r>
      <w:r w:rsidRPr="00C35752">
        <w:rPr>
          <w:sz w:val="16"/>
        </w:rPr>
        <w:t>”</w:t>
      </w:r>
      <w:proofErr w:type="gramStart"/>
      <w:r w:rsidRPr="00C35752">
        <w:rPr>
          <w:sz w:val="16"/>
        </w:rPr>
        <w:t>,,</w:t>
      </w:r>
      <w:proofErr w:type="gramEnd"/>
      <w:r w:rsidRPr="00C35752">
        <w:rPr>
          <w:sz w:val="16"/>
        </w:rPr>
        <w:t xml:space="preserve"> said Hansen, decrying “the gap between what is understood by scientific community and what is known by the public.”</w:t>
      </w:r>
    </w:p>
    <w:p w:rsidR="00E92FAF" w:rsidRDefault="00E92FAF" w:rsidP="00E92FAF">
      <w:r w:rsidRPr="00C35752">
        <w:rPr>
          <w:sz w:val="16"/>
        </w:rPr>
        <w:t>As ever, the latest UN Climate Summit in Doha was just another talking shop that paid lip service to the need for radical and immediate action in curbing greenhouse gas emissions in the face of climate chaos.</w:t>
      </w:r>
    </w:p>
    <w:p w:rsidR="00E92FAF" w:rsidRPr="00C35752" w:rsidRDefault="00E92FAF" w:rsidP="00E92FAF">
      <w:pPr>
        <w:rPr>
          <w:sz w:val="16"/>
        </w:rPr>
      </w:pPr>
      <w:r w:rsidRPr="00C35752">
        <w:rPr>
          <w:u w:val="single"/>
        </w:rPr>
        <w:t>The failure of the liberal class to rein in, or seriously challenge, corporate power is typified by this appalling gap between climate change rhetoric and reality</w:t>
      </w:r>
      <w:r w:rsidRPr="00C35752">
        <w:rPr>
          <w:sz w:val="16"/>
        </w:rPr>
        <w:t xml:space="preserve">. The rhetoric is typified by the political call to keep the average global temperature rise to </w:t>
      </w:r>
      <w:proofErr w:type="gramStart"/>
      <w:r w:rsidRPr="00C35752">
        <w:rPr>
          <w:sz w:val="16"/>
        </w:rPr>
        <w:t>under</w:t>
      </w:r>
      <w:proofErr w:type="gramEnd"/>
      <w:r w:rsidRPr="00C35752">
        <w:rPr>
          <w:sz w:val="16"/>
        </w:rPr>
        <w:t xml:space="preserve"> 2 degrees Celsius by 2100. The appalling reality is that the rise is likely to be in the region of 4-6 deg C (but potentially much higher if runaway global warming kicks in with the release of methane). This gap – actually a chasm of likely tragic proportions – is graphically depicted by climate scientist Professor Kevin Anderson of Manchester University in a recent powerful and disturbing presentation.</w:t>
      </w:r>
    </w:p>
    <w:p w:rsidR="00E92FAF" w:rsidRPr="00C35752" w:rsidRDefault="00E92FAF" w:rsidP="00E92FAF">
      <w:pPr>
        <w:rPr>
          <w:sz w:val="20"/>
        </w:rPr>
      </w:pPr>
      <w:r w:rsidRPr="00C35752">
        <w:rPr>
          <w:sz w:val="12"/>
        </w:rPr>
        <w:t>Anderson cites an unnamed ‘very senior political scientist’ who often advises the government. This adviser says:</w:t>
      </w:r>
    </w:p>
    <w:p w:rsidR="00E92FAF" w:rsidRPr="00C35752" w:rsidRDefault="00E92FAF" w:rsidP="00E92FAF">
      <w:pPr>
        <w:rPr>
          <w:sz w:val="20"/>
        </w:rPr>
      </w:pPr>
      <w:r w:rsidRPr="00C35752">
        <w:rPr>
          <w:sz w:val="12"/>
        </w:rPr>
        <w:t>Too much has been invested in two degrees C for us to say it is not possible. It would undermine all that has been achieved. It would give a sense of hopelessness that we may as well just give in.</w:t>
      </w:r>
    </w:p>
    <w:p w:rsidR="00E92FAF" w:rsidRPr="00C35752" w:rsidRDefault="00E92FAF" w:rsidP="00E92FAF">
      <w:pPr>
        <w:rPr>
          <w:sz w:val="20"/>
        </w:rPr>
      </w:pPr>
      <w:r w:rsidRPr="00C35752">
        <w:rPr>
          <w:sz w:val="12"/>
        </w:rPr>
        <w:t xml:space="preserve">Anderson also reports that on the eve of the UN Climate Summit in Copenhagen in 2010, he had a 20-minute meeting in Manchester with Ed Miliband, then </w:t>
      </w:r>
      <w:proofErr w:type="gramStart"/>
      <w:r w:rsidRPr="00C35752">
        <w:rPr>
          <w:sz w:val="12"/>
        </w:rPr>
        <w:t>the of</w:t>
      </w:r>
      <w:proofErr w:type="gramEnd"/>
      <w:r w:rsidRPr="00C35752">
        <w:rPr>
          <w:sz w:val="12"/>
        </w:rPr>
        <w:t xml:space="preserve"> Secretary of State for Energy and Climate Change. Miliband told Anderson:</w:t>
      </w:r>
    </w:p>
    <w:p w:rsidR="00E92FAF" w:rsidRPr="00C35752" w:rsidRDefault="00E92FAF" w:rsidP="00E92FAF">
      <w:pPr>
        <w:rPr>
          <w:sz w:val="20"/>
        </w:rPr>
      </w:pPr>
      <w:r w:rsidRPr="00C35752">
        <w:rPr>
          <w:sz w:val="12"/>
        </w:rPr>
        <w:t>Our position is challenging enough. I can’t go with the message that two degrees C is impossible – it’s what we’ve all worked towards.</w:t>
      </w:r>
    </w:p>
    <w:p w:rsidR="00E92FAF" w:rsidRPr="00C35752" w:rsidRDefault="00E92FAF" w:rsidP="00E92FAF">
      <w:pPr>
        <w:rPr>
          <w:sz w:val="20"/>
        </w:rPr>
      </w:pPr>
      <w:r w:rsidRPr="00C35752">
        <w:rPr>
          <w:sz w:val="12"/>
        </w:rPr>
        <w:t>Anderson also relates that he attended a Chatham House event where the message from both “a very senior government scientist and someone very senior from an oil company” – which he strongly hinted was Shell – was this:  “[We] think we’re on for 4 to 6 degrees C but we just can’t be open about it.”</w:t>
      </w:r>
    </w:p>
    <w:p w:rsidR="00E92FAF" w:rsidRPr="00C35752" w:rsidRDefault="00E92FAF" w:rsidP="00E92FAF">
      <w:pPr>
        <w:rPr>
          <w:sz w:val="20"/>
        </w:rPr>
      </w:pPr>
      <w:r w:rsidRPr="00C35752">
        <w:rPr>
          <w:sz w:val="12"/>
        </w:rPr>
        <w:t>Anderson warns that this deception is “going on all the time behind the scenes” and “that somehow we can’t tell the public” the truth. The consequences could be terminal for large swathes of humanity and planetary ecosystems.</w:t>
      </w:r>
    </w:p>
    <w:p w:rsidR="00E92FAF" w:rsidRPr="00C35752" w:rsidRDefault="00E92FAF" w:rsidP="00E92FAF">
      <w:pPr>
        <w:rPr>
          <w:sz w:val="20"/>
        </w:rPr>
      </w:pPr>
      <w:r w:rsidRPr="00C35752">
        <w:rPr>
          <w:sz w:val="12"/>
        </w:rPr>
        <w:t>In short, we desperately need to hear the truth from people like Kevin Anderson, Julian Assange and Bradley Manning.</w:t>
      </w:r>
    </w:p>
    <w:p w:rsidR="00E92FAF" w:rsidRPr="00C35752" w:rsidRDefault="00E92FAF" w:rsidP="00E92FAF">
      <w:pPr>
        <w:rPr>
          <w:sz w:val="20"/>
        </w:rPr>
      </w:pPr>
      <w:r w:rsidRPr="00C35752">
        <w:rPr>
          <w:sz w:val="12"/>
        </w:rPr>
        <w:t>To return to Chris Hedges on “the death of the liberal class”:</w:t>
      </w:r>
    </w:p>
    <w:p w:rsidR="00E92FAF" w:rsidRPr="00C35752" w:rsidRDefault="00E92FAF" w:rsidP="00E92FAF">
      <w:pPr>
        <w:rPr>
          <w:sz w:val="16"/>
        </w:rPr>
      </w:pPr>
      <w:r w:rsidRPr="00C35752">
        <w:rPr>
          <w:u w:val="single"/>
        </w:rPr>
        <w:t>The liberal class is expected to mask the brutality of imperial war and corporate malfeasance by deploring the most egregious excesses while studiously refusing to question the legitimacy of the power elite’s actions and structures. When dissidents step outside these boundaries, they become pariahs. Specific actions can be criticized, but motives, intentions, and the moral probity of the power elite cannot be questioned</w:t>
      </w:r>
      <w:r w:rsidRPr="00C35752">
        <w:rPr>
          <w:sz w:val="16"/>
        </w:rPr>
        <w:t>. (Hedges, op. cit., pp. 152-153)</w:t>
      </w:r>
    </w:p>
    <w:p w:rsidR="00E92FAF" w:rsidRDefault="00E92FAF" w:rsidP="00E92FAF">
      <w:proofErr w:type="gramStart"/>
      <w:r>
        <w:t>a</w:t>
      </w:r>
      <w:r w:rsidRPr="00C35752">
        <w:rPr>
          <w:sz w:val="16"/>
        </w:rPr>
        <w:t>nd</w:t>
      </w:r>
      <w:proofErr w:type="gramEnd"/>
      <w:r w:rsidRPr="00C35752">
        <w:rPr>
          <w:sz w:val="16"/>
        </w:rPr>
        <w:t xml:space="preserve"> he warns:</w:t>
      </w:r>
    </w:p>
    <w:p w:rsidR="00E92FAF" w:rsidRPr="00C35752" w:rsidRDefault="00E92FAF" w:rsidP="00E92FAF">
      <w:pPr>
        <w:rPr>
          <w:sz w:val="16"/>
        </w:rPr>
      </w:pPr>
      <w:r w:rsidRPr="00C35752">
        <w:rPr>
          <w:u w:val="single"/>
        </w:rPr>
        <w:t>We stand on the verge of one of the bleakest periods in human history, when the bright lights of civilizations will blink out and we will descend for decades, if not centuries, into barbarity</w:t>
      </w:r>
      <w:r w:rsidRPr="00C35752">
        <w:rPr>
          <w:sz w:val="16"/>
        </w:rPr>
        <w:t>. The elites, who successfully convinced us that we no longer possessed the capacity to understand the revealed truths presented before us or to fight back against the chaos caused by economic and environmental catastrophe, will use their resources to create privileged little islands where they will have access to security and goods denied to the rest of us. (p. 197)</w:t>
      </w:r>
    </w:p>
    <w:p w:rsidR="00E92FAF" w:rsidRDefault="00E92FAF" w:rsidP="00E92FAF">
      <w:r w:rsidRPr="00C35752">
        <w:rPr>
          <w:u w:val="single"/>
        </w:rPr>
        <w:t>We must have the vision to imagine that, however bleak things appear now, things can change: if we put our minds to it and work together</w:t>
      </w:r>
      <w:r>
        <w:t>.</w:t>
      </w:r>
    </w:p>
    <w:p w:rsidR="00E92FAF" w:rsidRDefault="00E92FAF" w:rsidP="00E92FAF"/>
    <w:p w:rsidR="00E92FAF" w:rsidRDefault="00E92FAF" w:rsidP="00E92FAF"/>
    <w:p w:rsidR="00E92FAF" w:rsidRDefault="00E92FAF" w:rsidP="00E92FAF">
      <w:pPr>
        <w:pStyle w:val="Heading3"/>
      </w:pPr>
      <w:r>
        <w:t>Anarchy Alt</w:t>
      </w:r>
    </w:p>
    <w:p w:rsidR="00E92FAF" w:rsidRDefault="00E92FAF" w:rsidP="00E92FAF"/>
    <w:p w:rsidR="00E92FAF" w:rsidRDefault="00E92FAF" w:rsidP="00140C81">
      <w:pPr>
        <w:pStyle w:val="Heading4"/>
      </w:pPr>
      <w:r>
        <w:t>Playing government doesn’t teach us good portable skills, but our K does—modeling direct action and the refusal of state authority is a better means of coping with violence and aggression</w:t>
      </w:r>
    </w:p>
    <w:p w:rsidR="00E92FAF" w:rsidRPr="00105D72" w:rsidRDefault="00E92FAF" w:rsidP="00E92FAF">
      <w:pPr>
        <w:rPr>
          <w:sz w:val="20"/>
        </w:rPr>
      </w:pPr>
      <w:r w:rsidRPr="00105D72">
        <w:rPr>
          <w:rStyle w:val="Style13ptBold"/>
        </w:rPr>
        <w:t xml:space="preserve">S.E.C. 1998 </w:t>
      </w:r>
      <w:r w:rsidRPr="00105D72">
        <w:rPr>
          <w:sz w:val="20"/>
        </w:rPr>
        <w:t>(Spunk Editorial Collective, “Section J—What Do Anarchists Do?” Last Modified June 5 http://www.spunk.org/library/intro/faq/sp001761.txt)</w:t>
      </w:r>
    </w:p>
    <w:p w:rsidR="00E92FAF" w:rsidRPr="00226313" w:rsidRDefault="00E92FAF" w:rsidP="00E92FAF">
      <w:pPr>
        <w:rPr>
          <w:sz w:val="14"/>
        </w:rPr>
      </w:pPr>
      <w:r w:rsidRPr="00226313">
        <w:rPr>
          <w:sz w:val="14"/>
        </w:rPr>
        <w:t xml:space="preserve">The kinds of activity outlined in this section are a general overview of anarchist work. It is by no means exclusive as we are sure to have left something out. However, </w:t>
      </w:r>
      <w:r w:rsidRPr="00226313">
        <w:rPr>
          <w:u w:val="single"/>
        </w:rPr>
        <w:t>the key aspect of *real* anarchist activity is *direct action* - self-activity, self-help, self-liberation and solidarity</w:t>
      </w:r>
      <w:r w:rsidRPr="00226313">
        <w:rPr>
          <w:sz w:val="14"/>
        </w:rPr>
        <w:t xml:space="preserve">. Such activity may be done by individuals (for example, propaganda work), but usually anarchists emphasis collective activity. This is because most of our problems are of a social nature, meaning that their </w:t>
      </w:r>
      <w:r w:rsidRPr="00226313">
        <w:rPr>
          <w:u w:val="single"/>
        </w:rPr>
        <w:t>solutions can only be worked on collectively. Individual solutions to social problems are doomed to failure</w:t>
      </w:r>
      <w:r w:rsidRPr="00226313">
        <w:rPr>
          <w:sz w:val="14"/>
        </w:rPr>
        <w:t xml:space="preserve"> (for example green consumerism). In addition, </w:t>
      </w:r>
      <w:r w:rsidRPr="00226313">
        <w:rPr>
          <w:u w:val="single"/>
        </w:rPr>
        <w:t>collective action gets us used to working together, promoting the experience of self-management and building organisations</w:t>
      </w:r>
      <w:r w:rsidRPr="00226313">
        <w:rPr>
          <w:sz w:val="14"/>
        </w:rPr>
        <w:t xml:space="preserve"> that will allow us to activity manage our own affairs. Also, and we would like to emphasis this, it's *fun* to get together with other people and work with them, it's fulfilling and empowering.</w:t>
      </w:r>
    </w:p>
    <w:p w:rsidR="00E92FAF" w:rsidRPr="00226313" w:rsidRDefault="00E92FAF" w:rsidP="00E92FAF">
      <w:pPr>
        <w:rPr>
          <w:sz w:val="16"/>
        </w:rPr>
      </w:pPr>
      <w:r w:rsidRPr="00226313">
        <w:rPr>
          <w:u w:val="single"/>
        </w:rPr>
        <w:t>Anarchists do not ask those in power to give up that power</w:t>
      </w:r>
      <w:r w:rsidRPr="00226313">
        <w:rPr>
          <w:sz w:val="16"/>
        </w:rPr>
        <w:t xml:space="preserve">. No, </w:t>
      </w:r>
      <w:r w:rsidRPr="00226313">
        <w:rPr>
          <w:u w:val="single"/>
        </w:rPr>
        <w:t xml:space="preserve">they promote forms of activity and organisation by which all the oppressed can liberate </w:t>
      </w:r>
      <w:proofErr w:type="gramStart"/>
      <w:r w:rsidRPr="00226313">
        <w:rPr>
          <w:u w:val="single"/>
        </w:rPr>
        <w:t>themselves</w:t>
      </w:r>
      <w:proofErr w:type="gramEnd"/>
      <w:r w:rsidRPr="00226313">
        <w:rPr>
          <w:u w:val="single"/>
        </w:rPr>
        <w:t xml:space="preserve"> by their own hands</w:t>
      </w:r>
      <w:r w:rsidRPr="00226313">
        <w:rPr>
          <w:sz w:val="16"/>
        </w:rPr>
        <w:t xml:space="preserve">. In other words, </w:t>
      </w:r>
      <w:r w:rsidRPr="00226313">
        <w:rPr>
          <w:u w:val="single"/>
        </w:rPr>
        <w:t>we do not think that those in power will altruistically give up that power</w:t>
      </w:r>
      <w:r w:rsidRPr="00226313">
        <w:rPr>
          <w:sz w:val="16"/>
        </w:rPr>
        <w:t xml:space="preserve"> or their privileges. Instead, </w:t>
      </w:r>
      <w:r w:rsidRPr="00226313">
        <w:rPr>
          <w:u w:val="single"/>
        </w:rPr>
        <w:t>the oppressed must take the power *back* into their own hands by their own actions</w:t>
      </w:r>
      <w:r w:rsidRPr="00226313">
        <w:rPr>
          <w:sz w:val="16"/>
        </w:rPr>
        <w:t>. We must free ourselves, no one else can do it for [us] use.</w:t>
      </w:r>
    </w:p>
    <w:p w:rsidR="00E92FAF" w:rsidRPr="00226313" w:rsidRDefault="00E92FAF" w:rsidP="00E92FAF">
      <w:pPr>
        <w:rPr>
          <w:sz w:val="16"/>
        </w:rPr>
      </w:pPr>
      <w:r w:rsidRPr="00226313">
        <w:rPr>
          <w:sz w:val="16"/>
        </w:rPr>
        <w:t>As we have noted before, anarchism is more than just a critique of statism and capitalism or a vision of a freer, better way of life. It is first and foremost a movement, the movement of working class people attempting to change the world. Therefore the kind of activity we discuss in this section of the FAQ forms the bridge between capitalism and anarchy. By self-activity and direct action, people can change both themselves and their surroundings. They develop within themselves the mental, ethical and spiritual qualities which can make an anarchist society a viable option. As Noam Chomsky argues, "</w:t>
      </w:r>
      <w:r w:rsidRPr="00226313">
        <w:rPr>
          <w:u w:val="single"/>
        </w:rPr>
        <w:t>Only through their own struggle for liberation will ordinary people come to comprehend their true nature, suppressed and distorted within institutional structures designed to assure obedience and subordination. Only in this way will people develop</w:t>
      </w:r>
      <w:r w:rsidRPr="00226313">
        <w:rPr>
          <w:sz w:val="16"/>
        </w:rPr>
        <w:t xml:space="preserve"> more humane ethical standards, 'a new sense of right', 'the consciousness of their strength and their importance as a social factor in the life of their time' and </w:t>
      </w:r>
      <w:r w:rsidRPr="00226313">
        <w:rPr>
          <w:u w:val="single"/>
        </w:rPr>
        <w:t>their capacity to realise the strivings of their 'inmost nature</w:t>
      </w:r>
      <w:r w:rsidRPr="00226313">
        <w:rPr>
          <w:sz w:val="16"/>
        </w:rPr>
        <w:t>.' Such direct engagement in the work of social reconstruction is a prerequisite for coming to perceive this 'inmost nature' and is the indispensable foundations upon which it can flourish." [</w:t>
      </w:r>
      <w:proofErr w:type="gramStart"/>
      <w:r w:rsidRPr="00226313">
        <w:rPr>
          <w:sz w:val="16"/>
        </w:rPr>
        <w:t>preface</w:t>
      </w:r>
      <w:proofErr w:type="gramEnd"/>
      <w:r w:rsidRPr="00226313">
        <w:rPr>
          <w:sz w:val="16"/>
        </w:rPr>
        <w:t xml:space="preserve"> to Rudolf Rocker's _Anarcho-Syndicalism_, p. viii]</w:t>
      </w:r>
    </w:p>
    <w:p w:rsidR="00E92FAF" w:rsidRPr="00226313" w:rsidRDefault="00E92FAF" w:rsidP="00E92FAF">
      <w:pPr>
        <w:rPr>
          <w:sz w:val="16"/>
        </w:rPr>
      </w:pPr>
      <w:r w:rsidRPr="00226313">
        <w:rPr>
          <w:sz w:val="16"/>
        </w:rPr>
        <w:t xml:space="preserve">In other words, anarchism is not primarily a vision of a better future, but the actual social movement which is fighting within the current unjust and unfree society for that better future and to improve things in the here and now. </w:t>
      </w:r>
      <w:r w:rsidRPr="00226313">
        <w:rPr>
          <w:u w:val="single"/>
        </w:rPr>
        <w:t>Without standing up for yourself and what you believe is right, nothing will change</w:t>
      </w:r>
      <w:r w:rsidRPr="00226313">
        <w:rPr>
          <w:sz w:val="16"/>
        </w:rPr>
        <w:t>. Therefore anarchists would agree whole-heartedly with Frederick Douglass (an Abolitionist) who stated that:</w:t>
      </w:r>
    </w:p>
    <w:p w:rsidR="00E92FAF" w:rsidRPr="00226313" w:rsidRDefault="00E92FAF" w:rsidP="00E92FAF">
      <w:pPr>
        <w:rPr>
          <w:sz w:val="16"/>
        </w:rPr>
      </w:pPr>
      <w:r w:rsidRPr="00226313">
        <w:rPr>
          <w:sz w:val="16"/>
        </w:rPr>
        <w:t>"If there is no struggle, there is no progress. Those who profess to favour freedom and yet deprecate agitation are people who want crops without plowing up the ground. They want rain without thunder and lightning. That struggle might be a moral one; it might be a physical one; it might be both moral and physical, but it must be a struggle. Power concedes nothing without a demand. It never did and never will. People might not get all that they work for in this world, but they must certainly work for all they get."</w:t>
      </w:r>
    </w:p>
    <w:p w:rsidR="00E92FAF" w:rsidRPr="00226313" w:rsidRDefault="00E92FAF" w:rsidP="00E92FAF">
      <w:pPr>
        <w:rPr>
          <w:sz w:val="16"/>
        </w:rPr>
      </w:pPr>
      <w:r w:rsidRPr="00226313">
        <w:rPr>
          <w:sz w:val="16"/>
        </w:rPr>
        <w:t xml:space="preserve">In this section of the FAQ we will discuss anarchist ideas on struggle, what anarchists actually (and, almost as importantly, do not) do in the here and now and the sort of alternatives anarchists try to build within statism and capitalism in order to destroy them. As well as a struggle against oppression, anarchist activity is also struggle for freedom. As well as fighting against material poverty, anarchists combat spiritual poverty. </w:t>
      </w:r>
      <w:r w:rsidRPr="00226313">
        <w:rPr>
          <w:u w:val="single"/>
        </w:rPr>
        <w:t xml:space="preserve">By resisting hierarchy we emphasis the importance of *living* and of *life as art.* </w:t>
      </w:r>
      <w:proofErr w:type="gramStart"/>
      <w:r w:rsidRPr="00226313">
        <w:rPr>
          <w:u w:val="single"/>
        </w:rPr>
        <w:t>By</w:t>
      </w:r>
      <w:proofErr w:type="gramEnd"/>
      <w:r w:rsidRPr="00226313">
        <w:rPr>
          <w:u w:val="single"/>
        </w:rPr>
        <w:t xml:space="preserve"> proclaiming "Neither Master nor Slave" we urge an ethical transformation, a transformation that will help create the possibility of a truly free society</w:t>
      </w:r>
      <w:r w:rsidRPr="00226313">
        <w:rPr>
          <w:sz w:val="16"/>
        </w:rPr>
        <w:t xml:space="preserve">. </w:t>
      </w:r>
    </w:p>
    <w:p w:rsidR="00E92FAF" w:rsidRPr="00226313" w:rsidRDefault="00E92FAF" w:rsidP="00E92FAF">
      <w:pPr>
        <w:rPr>
          <w:sz w:val="16"/>
        </w:rPr>
      </w:pPr>
      <w:r w:rsidRPr="00226313">
        <w:rPr>
          <w:sz w:val="16"/>
        </w:rPr>
        <w:t>This point was argued by Emma Goldman after she saw the defeat of the Russian Revolution by a combination of Leninist politics and capitalist armed intervention:</w:t>
      </w:r>
    </w:p>
    <w:p w:rsidR="00E92FAF" w:rsidRPr="00226313" w:rsidRDefault="00E92FAF" w:rsidP="00E92FAF">
      <w:pPr>
        <w:rPr>
          <w:sz w:val="16"/>
        </w:rPr>
      </w:pPr>
      <w:r w:rsidRPr="00226313">
        <w:rPr>
          <w:sz w:val="16"/>
        </w:rPr>
        <w:t>"</w:t>
      </w:r>
      <w:proofErr w:type="gramStart"/>
      <w:r w:rsidRPr="00226313">
        <w:rPr>
          <w:sz w:val="16"/>
        </w:rPr>
        <w:t>the</w:t>
      </w:r>
      <w:proofErr w:type="gramEnd"/>
      <w:r w:rsidRPr="00226313">
        <w:rPr>
          <w:sz w:val="16"/>
        </w:rPr>
        <w:t xml:space="preserve"> ethical values which the revolution is to establish must be initiated with the </w:t>
      </w:r>
      <w:r w:rsidRPr="00226313">
        <w:rPr>
          <w:u w:val="single"/>
        </w:rPr>
        <w:t>revolutionary activities</w:t>
      </w:r>
      <w:r w:rsidRPr="00226313">
        <w:rPr>
          <w:sz w:val="16"/>
        </w:rPr>
        <w:t xml:space="preserve">. . . The latter </w:t>
      </w:r>
      <w:r w:rsidRPr="00226313">
        <w:rPr>
          <w:u w:val="single"/>
        </w:rPr>
        <w:t>can only serve as a real and dependable bridge to the better life if built of the same material as the life to be achieved</w:t>
      </w:r>
      <w:r w:rsidRPr="00226313">
        <w:rPr>
          <w:sz w:val="16"/>
        </w:rPr>
        <w:t xml:space="preserve">" [_My Further Disillusionment in Russia_] </w:t>
      </w:r>
      <w:r w:rsidRPr="00226313">
        <w:rPr>
          <w:u w:val="single"/>
        </w:rPr>
        <w:t xml:space="preserve">In other words, anarchist activity is more than creating libertarian alternatives and resisting hierarchy, it is about building the new world in the shell of the old not only with regards to organisations and self-activity, but also within the individual. It is about transforming </w:t>
      </w:r>
      <w:proofErr w:type="gramStart"/>
      <w:r w:rsidRPr="00226313">
        <w:rPr>
          <w:u w:val="single"/>
        </w:rPr>
        <w:t>yourself</w:t>
      </w:r>
      <w:proofErr w:type="gramEnd"/>
      <w:r w:rsidRPr="00226313">
        <w:rPr>
          <w:u w:val="single"/>
        </w:rPr>
        <w:t xml:space="preserve"> while transforming the world - both processes obviously interacting and supporting each other - "the first aim of Anarchism is to assert and make the dignity of the individual human being</w:t>
      </w:r>
      <w:r w:rsidRPr="00226313">
        <w:rPr>
          <w:sz w:val="16"/>
        </w:rPr>
        <w:t>." [Charlotte Wilson, _Three Essays on Anarchism_, p. 17]</w:t>
      </w:r>
    </w:p>
    <w:p w:rsidR="00E92FAF" w:rsidRDefault="00E92FAF" w:rsidP="00E92FAF"/>
    <w:p w:rsidR="00E92FAF" w:rsidRDefault="00E92FAF" w:rsidP="00E92FAF">
      <w:pPr>
        <w:pStyle w:val="Heading3"/>
      </w:pPr>
      <w:r>
        <w:t>Public = No Influence</w:t>
      </w:r>
    </w:p>
    <w:p w:rsidR="00E92FAF" w:rsidRDefault="00E92FAF" w:rsidP="00E92FAF"/>
    <w:p w:rsidR="00E92FAF" w:rsidRDefault="00E92FAF" w:rsidP="00140C81">
      <w:pPr>
        <w:pStyle w:val="Heading4"/>
      </w:pPr>
      <w:r>
        <w:t xml:space="preserve">The issues we train for </w:t>
      </w:r>
      <w:r>
        <w:rPr>
          <w:u w:val="single"/>
        </w:rPr>
        <w:t>won’t even be considered</w:t>
      </w:r>
      <w:r>
        <w:t>—the policy agenda is not shaped by the public</w:t>
      </w:r>
    </w:p>
    <w:p w:rsidR="00E92FAF" w:rsidRDefault="00E92FAF" w:rsidP="00E92FAF">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9F1901" w:rsidRDefault="00E92FAF" w:rsidP="00E92FAF">
      <w:pPr>
        <w:rPr>
          <w:sz w:val="16"/>
        </w:rPr>
      </w:pPr>
      <w:r w:rsidRPr="009F1901">
        <w:rPr>
          <w:sz w:val="16"/>
        </w:rPr>
        <w:t xml:space="preserve">Of course </w:t>
      </w:r>
      <w:r w:rsidRPr="009F1901">
        <w:rPr>
          <w:u w:val="single"/>
        </w:rPr>
        <w:t>our findings speak</w:t>
      </w:r>
      <w:r w:rsidRPr="009F1901">
        <w:rPr>
          <w:sz w:val="16"/>
        </w:rPr>
        <w:t xml:space="preserve"> most directly </w:t>
      </w:r>
      <w:r w:rsidRPr="009F1901">
        <w:rPr>
          <w:u w:val="single"/>
        </w:rPr>
        <w:t>to</w:t>
      </w:r>
      <w:r w:rsidRPr="009F1901">
        <w:rPr>
          <w:sz w:val="16"/>
        </w:rPr>
        <w:t xml:space="preserve"> the “first face” of power: the ability of actors to shape policy outcomes on contested issues. But they also reflect—to some degree, at least—the “second face” of power: </w:t>
      </w:r>
      <w:r w:rsidRPr="009F1901">
        <w:rPr>
          <w:u w:val="single"/>
        </w:rPr>
        <w:t>the ability to shape the agenda of issues that policy makers consider. The set of policy alternatives that we analyze is considerably broader than the set discussed seriously by policy makers or brought to a vote in Congress, and our alternatives are</w:t>
      </w:r>
      <w:r w:rsidRPr="009F1901">
        <w:rPr>
          <w:sz w:val="16"/>
        </w:rPr>
        <w:t xml:space="preserve"> (on average) </w:t>
      </w:r>
      <w:r w:rsidRPr="009F1901">
        <w:rPr>
          <w:u w:val="single"/>
        </w:rPr>
        <w:t>more popular among the general public than among interest groups. Thus the fate of these policies can reflect policy makers’ refusing to consider them rather than considering but rejecting them</w:t>
      </w:r>
      <w:r w:rsidRPr="009F1901">
        <w:rPr>
          <w:sz w:val="16"/>
        </w:rPr>
        <w:t xml:space="preserve">. (From our data we cannot distinguish between the two.) Our results speak less clearly to the “third face” of power: the ability of elites to shape the public’s preferences. 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F1901">
        <w:rPr>
          <w:u w:val="single"/>
        </w:rPr>
        <w:t>average citizens’ influence on policy making</w:t>
      </w:r>
      <w:r w:rsidRPr="009F1901">
        <w:rPr>
          <w:sz w:val="16"/>
        </w:rPr>
        <w:t xml:space="preserve">, which </w:t>
      </w:r>
      <w:r w:rsidRPr="009F1901">
        <w:rPr>
          <w:b/>
          <w:u w:val="single"/>
        </w:rPr>
        <w:t>is near zero</w:t>
      </w:r>
      <w:r w:rsidRPr="009F1901">
        <w:rPr>
          <w:sz w:val="16"/>
        </w:rPr>
        <w:t>.</w:t>
      </w:r>
    </w:p>
    <w:p w:rsidR="00E92FAF" w:rsidRPr="009F1901" w:rsidRDefault="00E92FAF" w:rsidP="00E92FAF">
      <w:pPr>
        <w:rPr>
          <w:sz w:val="16"/>
        </w:rPr>
      </w:pPr>
      <w:r w:rsidRPr="009F1901">
        <w:rPr>
          <w:sz w:val="16"/>
        </w:rPr>
        <w:t xml:space="preserve">What do our findings say about democracy in America? They certainly constitute troubling news for advocates of “populistic” democracy, who want governments to respond primarily or exclusively to the policy preferences of their citizens. </w:t>
      </w:r>
      <w:r w:rsidRPr="009F1901">
        <w:rPr>
          <w:u w:val="single"/>
        </w:rPr>
        <w:t>In the United States, our findings indicate, the majority does not rule—at least not in the causal sense of actually determining policy outcomes. When a majority of citizens disagrees with economic elites or with organized interests, they</w:t>
      </w:r>
      <w:r w:rsidRPr="009F1901">
        <w:rPr>
          <w:sz w:val="16"/>
        </w:rPr>
        <w:t xml:space="preserve"> generally </w:t>
      </w:r>
      <w:r w:rsidRPr="009F1901">
        <w:rPr>
          <w:u w:val="single"/>
        </w:rPr>
        <w:t>lose. Moreover, because of the strong status quo bias built into the U.S. political system, even when fairly large majorities of Americans favor policy change, they generally do not get it</w:t>
      </w:r>
      <w:r w:rsidRPr="009F1901">
        <w:rPr>
          <w:sz w:val="16"/>
        </w:rPr>
        <w:t>.</w:t>
      </w:r>
    </w:p>
    <w:p w:rsidR="00E92FAF" w:rsidRDefault="00E92FAF" w:rsidP="00E92FAF"/>
    <w:p w:rsidR="00E92FAF" w:rsidRDefault="00E92FAF" w:rsidP="00E92FAF"/>
    <w:p w:rsidR="00E92FAF" w:rsidRDefault="00E92FAF" w:rsidP="00E92FAF"/>
    <w:p w:rsidR="00E92FAF" w:rsidRDefault="00E92FAF" w:rsidP="00E92FAF">
      <w:pPr>
        <w:pStyle w:val="Heading3"/>
      </w:pPr>
      <w:r>
        <w:t>Data Supports Economic Domination</w:t>
      </w:r>
    </w:p>
    <w:p w:rsidR="00E92FAF" w:rsidRDefault="00E92FAF" w:rsidP="00E92FAF"/>
    <w:p w:rsidR="00E92FAF" w:rsidRPr="00E1395F" w:rsidRDefault="00E92FAF" w:rsidP="00140C81">
      <w:pPr>
        <w:pStyle w:val="Heading4"/>
      </w:pPr>
      <w:r>
        <w:t>Data supports our claim</w:t>
      </w:r>
    </w:p>
    <w:p w:rsidR="00E92FAF" w:rsidRDefault="00E92FAF" w:rsidP="00E92FAF">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6504ED" w:rsidRDefault="00E92FAF" w:rsidP="00E92FAF">
      <w:pPr>
        <w:rPr>
          <w:sz w:val="16"/>
        </w:rPr>
      </w:pPr>
      <w:r w:rsidRPr="006504ED">
        <w:rPr>
          <w:sz w:val="16"/>
        </w:rPr>
        <w:t xml:space="preserve">Each of these theoretical traditions has given rise to a large body of literature. Each is supported by a great deal of empirical evidence—some of it quantitative, some historical, some observational—concerning the importance of various sets of actors (or, all too often, a single set of actors) in U.S. policy making. This literature has made important contributions to our understanding of how American politics works and has helped illuminate how democratic or undemocratic (in various senses) our policy making process actually is. </w:t>
      </w:r>
      <w:r w:rsidRPr="006504ED">
        <w:rPr>
          <w:u w:val="single"/>
        </w:rPr>
        <w:t>Until very recently,</w:t>
      </w:r>
      <w:r w:rsidRPr="006504ED">
        <w:rPr>
          <w:sz w:val="16"/>
        </w:rPr>
        <w:t xml:space="preserve"> however, </w:t>
      </w:r>
      <w:r w:rsidRPr="006504ED">
        <w:rPr>
          <w:u w:val="single"/>
        </w:rPr>
        <w:t>it has been impossible to test</w:t>
      </w:r>
      <w:r w:rsidRPr="006504ED">
        <w:rPr>
          <w:sz w:val="16"/>
        </w:rPr>
        <w:t xml:space="preserve"> the </w:t>
      </w:r>
      <w:r w:rsidRPr="006504ED">
        <w:rPr>
          <w:u w:val="single"/>
        </w:rPr>
        <w:t>differing predictions</w:t>
      </w:r>
      <w:r w:rsidRPr="006504ED">
        <w:rPr>
          <w:sz w:val="16"/>
        </w:rPr>
        <w:t xml:space="preserve"> of these theories against each other </w:t>
      </w:r>
      <w:r w:rsidRPr="006504ED">
        <w:rPr>
          <w:u w:val="single"/>
        </w:rPr>
        <w:t>within a single statistical model that permits one to analyze the independent effects of each set of actors upon policy outcomes</w:t>
      </w:r>
      <w:r w:rsidRPr="006504ED">
        <w:rPr>
          <w:sz w:val="16"/>
        </w:rPr>
        <w:t>.</w:t>
      </w:r>
    </w:p>
    <w:p w:rsidR="00E92FAF" w:rsidRPr="006504ED" w:rsidRDefault="00E92FAF" w:rsidP="00E92FAF">
      <w:pPr>
        <w:rPr>
          <w:sz w:val="16"/>
        </w:rPr>
      </w:pPr>
      <w:r w:rsidRPr="006504ED">
        <w:rPr>
          <w:u w:val="single"/>
        </w:rPr>
        <w:t>Here</w:t>
      </w:r>
      <w:r w:rsidRPr="006504ED">
        <w:rPr>
          <w:sz w:val="16"/>
        </w:rPr>
        <w:t>—in a tentative and preliminary way—</w:t>
      </w:r>
      <w:r w:rsidRPr="006504ED">
        <w:rPr>
          <w:u w:val="single"/>
        </w:rPr>
        <w:t>we offer such a test, bringing a unique data set to bear on the problem</w:t>
      </w:r>
      <w:r w:rsidRPr="006504ED">
        <w:rPr>
          <w:sz w:val="16"/>
        </w:rPr>
        <w:t>. Our measures are far from perfect, but we hope that this first step will help inspire further research into what we see as some of the most fundamental questions about American politics.</w:t>
      </w:r>
    </w:p>
    <w:p w:rsidR="00E92FAF" w:rsidRPr="006504ED" w:rsidRDefault="00E92FAF" w:rsidP="00E92FAF">
      <w:pPr>
        <w:rPr>
          <w:sz w:val="16"/>
        </w:rPr>
      </w:pPr>
      <w:r w:rsidRPr="006504ED">
        <w:rPr>
          <w:u w:val="single"/>
        </w:rPr>
        <w:t>The central point that emerges from our research is that economic elites and organized groups representing business interests have substantial independent impacts on U.S. government policy, while mass-based interest groups and average citizens have little or no independent influence. Our results provide substantial support for theories of Economic-Elite Domination</w:t>
      </w:r>
      <w:r w:rsidRPr="006504ED">
        <w:rPr>
          <w:sz w:val="16"/>
        </w:rPr>
        <w:t xml:space="preserve"> and for theories of Biased Pluralism, but not for theories of Majoritarian Electoral Democracy or Majoritarian Pluralism.</w:t>
      </w:r>
    </w:p>
    <w:p w:rsidR="00E92FAF" w:rsidRDefault="00E92FAF" w:rsidP="00E92FAF"/>
    <w:p w:rsidR="00E92FAF" w:rsidRDefault="00E92FAF" w:rsidP="00E92FAF"/>
    <w:p w:rsidR="00E92FAF" w:rsidRDefault="00E92FAF" w:rsidP="00140C81">
      <w:pPr>
        <w:pStyle w:val="Heading4"/>
      </w:pPr>
      <w:r>
        <w:t xml:space="preserve">Our </w:t>
      </w:r>
      <w:proofErr w:type="gramStart"/>
      <w:r>
        <w:t>ev</w:t>
      </w:r>
      <w:proofErr w:type="gramEnd"/>
      <w:r>
        <w:t xml:space="preserve"> is based on a huge, unique data set</w:t>
      </w:r>
    </w:p>
    <w:p w:rsidR="00E92FAF" w:rsidRDefault="00E92FAF" w:rsidP="00E92FAF">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88114D" w:rsidRDefault="00E92FAF" w:rsidP="00E92FAF">
      <w:pPr>
        <w:rPr>
          <w:sz w:val="16"/>
        </w:rPr>
      </w:pPr>
      <w:r w:rsidRPr="0088114D">
        <w:rPr>
          <w:u w:val="single"/>
        </w:rPr>
        <w:t>What makes possible an empirical effort of this sort is the existence of a unique data set, compiled over many years</w:t>
      </w:r>
      <w:r w:rsidRPr="0088114D">
        <w:rPr>
          <w:sz w:val="16"/>
        </w:rPr>
        <w:t xml:space="preserve"> by one of us (Gilens) for a different but related purpose: for estimating the influence upon public policy of “affluent” citizens, poor citizens, and those in the middle of the income distribution.</w:t>
      </w:r>
    </w:p>
    <w:p w:rsidR="00E92FAF" w:rsidRPr="0088114D" w:rsidRDefault="00E92FAF" w:rsidP="00E92FAF">
      <w:pPr>
        <w:rPr>
          <w:sz w:val="16"/>
        </w:rPr>
      </w:pPr>
      <w:r w:rsidRPr="0088114D">
        <w:rPr>
          <w:u w:val="single"/>
        </w:rPr>
        <w:t>Gilens and a small army of research assistants</w:t>
      </w:r>
      <w:r w:rsidRPr="0088114D">
        <w:rPr>
          <w:sz w:val="16"/>
        </w:rPr>
        <w:t xml:space="preserve"> 29 </w:t>
      </w:r>
      <w:r w:rsidRPr="0088114D">
        <w:rPr>
          <w:u w:val="single"/>
        </w:rPr>
        <w:t>gathered data on a large, diverse set of policy cases: 1,779 instances between 1981 and 2002</w:t>
      </w:r>
      <w:r w:rsidRPr="0088114D">
        <w:rPr>
          <w:sz w:val="16"/>
        </w:rPr>
        <w:t xml:space="preserve"> in which a national survey of the general public asked a favor/oppose question about a proposed policy change. A total of </w:t>
      </w:r>
      <w:r w:rsidRPr="0088114D">
        <w:rPr>
          <w:u w:val="single"/>
        </w:rPr>
        <w:t>1,923 cases met four criteria: dichotomous pro/con responses, specificity about policy, relevance to federal government decisions, and categorical rather than conditional phrasing</w:t>
      </w:r>
      <w:r w:rsidRPr="0088114D">
        <w:rPr>
          <w:sz w:val="16"/>
        </w:rPr>
        <w:t xml:space="preserve">. Of those 1,923 original cases, 1,779 cases also met the criteria of providing income breakdowns for respondents, not involving a Constitutional amendment or a Supreme Court ruling (which might entail a quite different policy-making process), </w:t>
      </w:r>
      <w:r w:rsidRPr="0088114D">
        <w:rPr>
          <w:u w:val="single"/>
        </w:rPr>
        <w:t xml:space="preserve">and involving a clear, as opposed to partial or ambiguous, actual presence or absence of policy change. </w:t>
      </w:r>
      <w:r w:rsidRPr="0088114D">
        <w:rPr>
          <w:sz w:val="16"/>
        </w:rPr>
        <w:t xml:space="preserve">These 1,779 cases do not constitute a sample from the universe of all possible policy alternatives (this is hardly conceivable), but </w:t>
      </w:r>
      <w:r w:rsidRPr="0088114D">
        <w:rPr>
          <w:u w:val="single"/>
        </w:rPr>
        <w:t>we see them as particularly relevant to assessing the public’s influence on policy. The included policies are not restricted to the narrow Washington “policy agenda.” At the same time</w:t>
      </w:r>
      <w:r w:rsidRPr="0088114D">
        <w:rPr>
          <w:sz w:val="16"/>
        </w:rPr>
        <w:t>—since they were seen as worth asking poll questions about—</w:t>
      </w:r>
      <w:r w:rsidRPr="0088114D">
        <w:rPr>
          <w:u w:val="single"/>
        </w:rPr>
        <w:t>they tend to concern matters of relatively high salience, about which it is plausible that average citizens may have real opinions and may exert some political influence</w:t>
      </w:r>
      <w:r w:rsidRPr="0088114D">
        <w:rPr>
          <w:sz w:val="16"/>
        </w:rPr>
        <w:t>. 30</w:t>
      </w:r>
    </w:p>
    <w:p w:rsidR="00E92FAF" w:rsidRDefault="00E92FAF" w:rsidP="00E92FAF"/>
    <w:p w:rsidR="00E92FAF" w:rsidRDefault="00E92FAF" w:rsidP="00E92FAF"/>
    <w:p w:rsidR="00E92FAF" w:rsidRDefault="00E92FAF" w:rsidP="00E92FAF">
      <w:pPr>
        <w:pStyle w:val="Heading3"/>
      </w:pPr>
      <w:r>
        <w:t>A2: Empirically Does Change Stuff</w:t>
      </w:r>
    </w:p>
    <w:p w:rsidR="00E92FAF" w:rsidRDefault="00E92FAF" w:rsidP="00E92FAF"/>
    <w:p w:rsidR="00E92FAF" w:rsidRDefault="00E92FAF" w:rsidP="00140C81">
      <w:pPr>
        <w:pStyle w:val="Heading4"/>
      </w:pPr>
      <w:r>
        <w:t>There’s only a correlation between public opinion and change because there’s correlation in issue support—on things that the elite opposes, deliberative democracy has no effect</w:t>
      </w:r>
    </w:p>
    <w:p w:rsidR="00E92FAF" w:rsidRPr="00265EC7" w:rsidRDefault="00E92FAF" w:rsidP="00E92FAF">
      <w:pPr>
        <w:rPr>
          <w:sz w:val="20"/>
        </w:rPr>
      </w:pPr>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E1395F" w:rsidRDefault="00E92FAF" w:rsidP="00E92FAF">
      <w:pPr>
        <w:rPr>
          <w:u w:val="single"/>
        </w:rPr>
      </w:pPr>
      <w:r w:rsidRPr="00E1395F">
        <w:rPr>
          <w:u w:val="single"/>
        </w:rPr>
        <w:t xml:space="preserve">What are we to make of findings that seem to go against volumes of persuasive theorizing and much quantitative research, by asserting that the average citizen or the “median voter” has </w:t>
      </w:r>
      <w:r w:rsidRPr="00E1395F">
        <w:rPr>
          <w:sz w:val="16"/>
        </w:rPr>
        <w:t>little or</w:t>
      </w:r>
      <w:r w:rsidRPr="00E1395F">
        <w:rPr>
          <w:u w:val="single"/>
        </w:rPr>
        <w:t xml:space="preserve"> no independent influence on public policy?</w:t>
      </w:r>
    </w:p>
    <w:p w:rsidR="00E92FAF" w:rsidRPr="00E1395F" w:rsidRDefault="00E92FAF" w:rsidP="00E92FAF">
      <w:pPr>
        <w:rPr>
          <w:sz w:val="16"/>
        </w:rPr>
      </w:pPr>
      <w:r w:rsidRPr="00E1395F">
        <w:rPr>
          <w:sz w:val="16"/>
        </w:rPr>
        <w:t xml:space="preserve">As noted, our </w:t>
      </w:r>
      <w:r w:rsidRPr="00E1395F">
        <w:rPr>
          <w:u w:val="single"/>
        </w:rPr>
        <w:t>evidence does not indicate that in U.S. policy making the average citizen always loses out. Since the preferences of ordinary citizens tend to be positively correlated with the preferences of economic elites, ordinary citizens often win the policies they want, even if they are more or less coincidental beneficiaries rather than causes of the victory</w:t>
      </w:r>
      <w:r w:rsidRPr="00E1395F">
        <w:rPr>
          <w:sz w:val="16"/>
        </w:rPr>
        <w:t xml:space="preserve">. There is not necessarily any contradiction at all between our findings and past bivariate findings of a roughly two-thirds correspondence between actual policy and the wishes of the general public, or of a close correspondence between the liberal/conservative “mood” of the public and changes in policy making. 42 </w:t>
      </w:r>
      <w:r w:rsidRPr="00E1395F">
        <w:rPr>
          <w:u w:val="single"/>
        </w:rPr>
        <w:t>Our main point concerns causal inference: if interpreted in terms of actual causal impact, the prior findings appear to be largely or wholly spurious.</w:t>
      </w:r>
    </w:p>
    <w:p w:rsidR="00E92FAF" w:rsidRPr="00E1395F" w:rsidRDefault="00E92FAF" w:rsidP="00E92FAF">
      <w:pPr>
        <w:rPr>
          <w:sz w:val="16"/>
        </w:rPr>
      </w:pPr>
      <w:r w:rsidRPr="00E1395F">
        <w:rPr>
          <w:u w:val="single"/>
        </w:rPr>
        <w:t>Further, the issues about which economic elites and ordinary citizens disagree reflect important matters</w:t>
      </w:r>
      <w:r w:rsidRPr="00E1395F">
        <w:rPr>
          <w:sz w:val="16"/>
        </w:rPr>
        <w:t xml:space="preserve">, including many aspects of trade restrictions, tax policy, corporate regulation, abortion, and school prayer, so that the resulting political losses by ordinary citizens are not trivial. Moreover, we must remember that in our analyses the preferences of the affluent are serving as proxies for those of truly wealthy Americans, who may well have more political clout than the affluent, and who tend to have policy preferences that differ more markedly from those of the average citizens. </w:t>
      </w:r>
      <w:r w:rsidRPr="00E1395F">
        <w:rPr>
          <w:u w:val="single"/>
        </w:rPr>
        <w:t>Thus even rather slight measured differences between preferences of the affluent and the median citizen may signal situations in which economic-elites want something quite different from most Americans and they generally get their way.</w:t>
      </w:r>
    </w:p>
    <w:p w:rsidR="00E92FAF" w:rsidRPr="00E1395F" w:rsidRDefault="00E92FAF" w:rsidP="00E92FAF">
      <w:pPr>
        <w:rPr>
          <w:sz w:val="16"/>
        </w:rPr>
      </w:pPr>
      <w:r w:rsidRPr="00E1395F">
        <w:rPr>
          <w:sz w:val="16"/>
        </w:rPr>
        <w:t xml:space="preserve">A final point: </w:t>
      </w:r>
      <w:r w:rsidRPr="00E1395F">
        <w:rPr>
          <w:u w:val="single"/>
        </w:rPr>
        <w:t>Even in a bivariate, descriptive sense, our evidence indicates that the responsiveness of the U.S. political system when the general public wants government action is severely limited. Because of the impediments to majority rule that were deliberately built into the U.S. political system—federalism, separation of powers, bicameralism—together with further impediments due to anti-majoritarian congressional rules and procedures, the system has a substantial status quo bias. Thus when popular majorities favor the status quo, opposing a given policy change, they are likely to get their way; but when a majority—even a very large majority—of the public favors change, it is not likely to get what it wants</w:t>
      </w:r>
      <w:r w:rsidRPr="00E1395F">
        <w:rPr>
          <w:sz w:val="16"/>
        </w:rPr>
        <w:t>. In our 1,779 policy cases, narrow pro-change majorities of the public got the policy changes they wanted only about 30 percent of the time. More strikingly, even overwhelmingly large pro-change majorities, with 80 percent of the public favoring a policy change, got that change only about 43 percent of the time.</w:t>
      </w:r>
    </w:p>
    <w:p w:rsidR="00E92FAF" w:rsidRDefault="00E92FAF" w:rsidP="00E92FAF"/>
    <w:p w:rsidR="00E92FAF" w:rsidRDefault="00E92FAF" w:rsidP="00E92FAF"/>
    <w:p w:rsidR="00E92FAF" w:rsidRDefault="00E92FAF" w:rsidP="00140C81">
      <w:pPr>
        <w:pStyle w:val="Heading4"/>
      </w:pPr>
      <w:r>
        <w:t>Even if changes have happened in line with public opinion, they aren’t causally connected</w:t>
      </w:r>
    </w:p>
    <w:p w:rsidR="00E92FAF" w:rsidRDefault="00E92FAF" w:rsidP="00E92FAF">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6C371A" w:rsidRDefault="00E92FAF" w:rsidP="00E92FAF">
      <w:pPr>
        <w:rPr>
          <w:sz w:val="16"/>
        </w:rPr>
      </w:pPr>
      <w:r w:rsidRPr="006C371A">
        <w:rPr>
          <w:sz w:val="16"/>
        </w:rPr>
        <w:t xml:space="preserve">Before we proceed further, it is important to note that </w:t>
      </w:r>
      <w:r w:rsidRPr="006C371A">
        <w:rPr>
          <w:u w:val="single"/>
        </w:rPr>
        <w:t>even if one of our predictor variables is found (when controlling for the others) to have no independent impact on policy at all, it does not follow that the actors whose preferences are reflected by that variable—average citizens</w:t>
      </w:r>
      <w:r w:rsidRPr="006C371A">
        <w:rPr>
          <w:sz w:val="16"/>
        </w:rPr>
        <w:t>, economic elites, or organized interest groups of one sort or another—</w:t>
      </w:r>
      <w:r w:rsidRPr="006C371A">
        <w:rPr>
          <w:u w:val="single"/>
        </w:rPr>
        <w:t>always “lose” in policy decisions</w:t>
      </w:r>
      <w:r w:rsidRPr="006C371A">
        <w:rPr>
          <w:sz w:val="16"/>
        </w:rPr>
        <w:t xml:space="preserve">. Policy making is not necessarily a zero-sum game among these actors. </w:t>
      </w:r>
      <w:r w:rsidRPr="006C371A">
        <w:rPr>
          <w:u w:val="single"/>
        </w:rPr>
        <w:t>When one set of actors wins, others may win as well, if their preferences are positively correlated with each other</w:t>
      </w:r>
      <w:r w:rsidRPr="006C371A">
        <w:rPr>
          <w:sz w:val="16"/>
        </w:rPr>
        <w:t>.</w:t>
      </w:r>
    </w:p>
    <w:p w:rsidR="00E92FAF" w:rsidRPr="006C371A" w:rsidRDefault="00E92FAF" w:rsidP="00E92FAF">
      <w:pPr>
        <w:rPr>
          <w:sz w:val="16"/>
        </w:rPr>
      </w:pPr>
      <w:r w:rsidRPr="006C371A">
        <w:rPr>
          <w:sz w:val="16"/>
        </w:rPr>
        <w:t xml:space="preserve">It turns out, in fact, that </w:t>
      </w:r>
      <w:r w:rsidRPr="006C371A">
        <w:rPr>
          <w:u w:val="single"/>
        </w:rPr>
        <w:t>the preferences of average citizens are positively and fairly highly correlated, across issues, with the preferences of economic elites</w:t>
      </w:r>
      <w:r w:rsidRPr="006C371A">
        <w:rPr>
          <w:sz w:val="16"/>
        </w:rPr>
        <w:t xml:space="preserve"> (refer to table 2). Rather often, average citizens and affluent citizens (our proxy for economic elites) want the same things from government. This bivariate correlation affects how we should interpret our later multivariate findings in terms of “winners” and “losers.” It also suggests a reason why serious scholars might keep adhering to both the Majoritarian Electoral Democracy and the Economic-Elite Domination theoretical traditions, even if one of them may be dead wrong in terms of causal impact. </w:t>
      </w:r>
      <w:r w:rsidRPr="006C371A">
        <w:rPr>
          <w:u w:val="single"/>
        </w:rPr>
        <w:t>Ordinary citizens</w:t>
      </w:r>
      <w:r w:rsidRPr="006C371A">
        <w:rPr>
          <w:sz w:val="16"/>
        </w:rPr>
        <w:t xml:space="preserve">, for example, </w:t>
      </w:r>
      <w:r w:rsidRPr="006C371A">
        <w:rPr>
          <w:u w:val="single"/>
        </w:rPr>
        <w:t>might often be observed to “win</w:t>
      </w:r>
      <w:r w:rsidRPr="006C371A">
        <w:rPr>
          <w:sz w:val="16"/>
        </w:rPr>
        <w:t xml:space="preserve">” (that is, to get their preferred policy outcomes) </w:t>
      </w:r>
      <w:r w:rsidRPr="006C371A">
        <w:rPr>
          <w:u w:val="single"/>
        </w:rPr>
        <w:t>even if they had no independent effect whatsoever on policy making, if elites</w:t>
      </w:r>
      <w:r w:rsidRPr="006C371A">
        <w:rPr>
          <w:sz w:val="16"/>
        </w:rPr>
        <w:t xml:space="preserve"> (with whom they often agree) </w:t>
      </w:r>
      <w:r w:rsidRPr="006C371A">
        <w:rPr>
          <w:u w:val="single"/>
        </w:rPr>
        <w:t>actually prevail</w:t>
      </w:r>
      <w:r w:rsidRPr="006C371A">
        <w:rPr>
          <w:sz w:val="16"/>
        </w:rPr>
        <w:t>.</w:t>
      </w:r>
    </w:p>
    <w:p w:rsidR="00E92FAF" w:rsidRPr="006C371A" w:rsidRDefault="00E92FAF" w:rsidP="00E92FAF">
      <w:pPr>
        <w:rPr>
          <w:sz w:val="16"/>
        </w:rPr>
      </w:pPr>
      <w:r w:rsidRPr="006C371A">
        <w:rPr>
          <w:u w:val="single"/>
        </w:rPr>
        <w:t>But net interest-group stands are not substantially correlated with the preferences of average citizens</w:t>
      </w:r>
      <w:r w:rsidRPr="006C371A">
        <w:rPr>
          <w:sz w:val="16"/>
        </w:rPr>
        <w:t xml:space="preserve">. Taking all interest groups together, the index of net interest-group alignment correlates only a non-significant .04 with average citizens’ preferences! (Refer to table 2.) This casts grave doubt on David Truman’s and others’ argument that organized interest groups </w:t>
      </w:r>
      <w:proofErr w:type="gramStart"/>
      <w:r w:rsidRPr="006C371A">
        <w:rPr>
          <w:sz w:val="16"/>
        </w:rPr>
        <w:t>tend</w:t>
      </w:r>
      <w:proofErr w:type="gramEnd"/>
      <w:r w:rsidRPr="006C371A">
        <w:rPr>
          <w:sz w:val="16"/>
        </w:rPr>
        <w:t xml:space="preserve"> to do a good job of representing the population as a whole. Indeed, as table 2 indicates, </w:t>
      </w:r>
      <w:r w:rsidRPr="006C371A">
        <w:rPr>
          <w:u w:val="single"/>
        </w:rPr>
        <w:t>even the net alignments of the groups we have categorized as “mass-based” correlate with average citizens’ preferences only at the very modest</w:t>
      </w:r>
      <w:r w:rsidRPr="006C371A">
        <w:rPr>
          <w:sz w:val="16"/>
        </w:rPr>
        <w:t xml:space="preserve"> (though statistically significant) </w:t>
      </w:r>
      <w:r w:rsidRPr="006C371A">
        <w:rPr>
          <w:u w:val="single"/>
        </w:rPr>
        <w:t>level</w:t>
      </w:r>
      <w:r w:rsidRPr="006C371A">
        <w:rPr>
          <w:sz w:val="16"/>
        </w:rPr>
        <w:t xml:space="preserve"> of .12.</w:t>
      </w:r>
    </w:p>
    <w:p w:rsidR="00E92FAF" w:rsidRDefault="00E92FAF" w:rsidP="00E92FAF"/>
    <w:p w:rsidR="00E92FAF" w:rsidRDefault="00E92FAF" w:rsidP="00E92FAF">
      <w:pPr>
        <w:pStyle w:val="Heading3"/>
      </w:pPr>
      <w:r>
        <w:t>A2: Use our Privilege for Good</w:t>
      </w:r>
    </w:p>
    <w:p w:rsidR="00E92FAF" w:rsidRDefault="00E92FAF" w:rsidP="00E92FAF"/>
    <w:p w:rsidR="00E92FAF" w:rsidRDefault="00E92FAF" w:rsidP="00140C81">
      <w:pPr>
        <w:pStyle w:val="Heading4"/>
      </w:pPr>
      <w:r>
        <w:t>Training an elite still isn’t good—the rich and powerful don’t represent the public interest on policy decisions</w:t>
      </w:r>
    </w:p>
    <w:p w:rsidR="00E92FAF" w:rsidRDefault="00E92FAF" w:rsidP="00E92FAF">
      <w:r w:rsidRPr="00265EC7">
        <w:rPr>
          <w:rStyle w:val="Style13ptBold"/>
        </w:rPr>
        <w:t xml:space="preserve">GILENS AND PAGE 2014 </w:t>
      </w:r>
      <w:r w:rsidRPr="00265EC7">
        <w:rPr>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rsidR="00E92FAF" w:rsidRPr="00E1395F" w:rsidRDefault="00E92FAF" w:rsidP="00E92FAF">
      <w:pPr>
        <w:rPr>
          <w:sz w:val="16"/>
        </w:rPr>
      </w:pPr>
      <w:r w:rsidRPr="00E1395F">
        <w:rPr>
          <w:u w:val="single"/>
        </w:rPr>
        <w:t>A possible objection to populistic democracy is that average citizens are inattentive to politics and ignorant about public policy; why should we worry if their poorly-informed preferences do not influence policy making?</w:t>
      </w:r>
      <w:r w:rsidRPr="00E1395F">
        <w:rPr>
          <w:sz w:val="16"/>
        </w:rPr>
        <w:t xml:space="preserve"> </w:t>
      </w:r>
      <w:r w:rsidRPr="00E1395F">
        <w:rPr>
          <w:u w:val="single"/>
        </w:rPr>
        <w:t>Perhaps economic elites and interest-group leaders enjoy greater policy expertise</w:t>
      </w:r>
      <w:r w:rsidRPr="00E1395F">
        <w:rPr>
          <w:sz w:val="16"/>
        </w:rPr>
        <w:t xml:space="preserve"> than the average citizen does. </w:t>
      </w:r>
      <w:r w:rsidRPr="00E1395F">
        <w:rPr>
          <w:u w:val="single"/>
        </w:rPr>
        <w:t>Perhaps they know better which policies will benefit everyone, and perhaps they seek the common good</w:t>
      </w:r>
      <w:r w:rsidRPr="00E1395F">
        <w:rPr>
          <w:sz w:val="16"/>
        </w:rPr>
        <w:t>, rather than selfish ends, when deciding which policies to support.</w:t>
      </w:r>
    </w:p>
    <w:p w:rsidR="00E92FAF" w:rsidRPr="00E1395F" w:rsidRDefault="00E92FAF" w:rsidP="00E92FAF">
      <w:pPr>
        <w:rPr>
          <w:sz w:val="16"/>
        </w:rPr>
      </w:pPr>
      <w:r w:rsidRPr="00E1395F">
        <w:rPr>
          <w:sz w:val="16"/>
        </w:rPr>
        <w:t xml:space="preserve">But we tend to doubt it. </w:t>
      </w:r>
      <w:r w:rsidRPr="00E1395F">
        <w:rPr>
          <w:u w:val="single"/>
        </w:rPr>
        <w:t>We believe instead that—collectively—ordinary citizens generally know their own values and interests pretty well, and that their expressed policy preferences are worthy of respect</w:t>
      </w:r>
      <w:r w:rsidRPr="00E1395F">
        <w:rPr>
          <w:sz w:val="16"/>
        </w:rPr>
        <w:t xml:space="preserve">. 50 </w:t>
      </w:r>
      <w:r w:rsidRPr="00E1395F">
        <w:rPr>
          <w:u w:val="single"/>
        </w:rPr>
        <w:t>Moreover, we are not so sure about the informational advantages of elites. Yes, detailed policy knowledge tends to rise with income and status</w:t>
      </w:r>
      <w:r w:rsidRPr="00E1395F">
        <w:rPr>
          <w:sz w:val="16"/>
        </w:rPr>
        <w:t xml:space="preserve">. Surely wealthy Americans and corporate executives tend to know a lot about tax and regulatory policies that directly affect them. </w:t>
      </w:r>
      <w:r w:rsidRPr="00E1395F">
        <w:rPr>
          <w:u w:val="single"/>
        </w:rPr>
        <w:t>But how much do they know about the human impact of Social Security, Medicare, food stamps, or unemployment insurance, none of which is likely to be crucial to their own well-being</w:t>
      </w:r>
      <w:r w:rsidRPr="00E1395F">
        <w:rPr>
          <w:sz w:val="16"/>
        </w:rPr>
        <w:t>?</w:t>
      </w:r>
      <w:r w:rsidRPr="00E1395F">
        <w:rPr>
          <w:u w:val="single"/>
        </w:rPr>
        <w:t xml:space="preserve"> Most important, we see no reason to think that informational expertise is always accompanied by an inclination to transcend one's own interests or a determination to work for the common good</w:t>
      </w:r>
      <w:r w:rsidRPr="00E1395F">
        <w:rPr>
          <w:sz w:val="16"/>
        </w:rPr>
        <w:t>.</w:t>
      </w:r>
    </w:p>
    <w:p w:rsidR="00E92FAF" w:rsidRDefault="00E92FAF" w:rsidP="00E92FAF"/>
    <w:p w:rsidR="00E92FAF" w:rsidRDefault="00E92FAF" w:rsidP="00E92FAF">
      <w:pPr>
        <w:pStyle w:val="Heading2"/>
      </w:pPr>
      <w:r>
        <w:t>Switch-Side Bad</w:t>
      </w:r>
    </w:p>
    <w:p w:rsidR="00E92FAF" w:rsidRDefault="00E92FAF" w:rsidP="00E92FAF"/>
    <w:p w:rsidR="00E92FAF" w:rsidRDefault="00E92FAF" w:rsidP="00E92FAF"/>
    <w:p w:rsidR="00E92FAF" w:rsidRDefault="00E92FAF" w:rsidP="00E92FAF">
      <w:pPr>
        <w:pStyle w:val="Heading3"/>
      </w:pPr>
      <w:r>
        <w:t>***Switch Side = Political Apathy</w:t>
      </w:r>
    </w:p>
    <w:p w:rsidR="00E92FAF" w:rsidRDefault="00E92FAF" w:rsidP="00E92FAF"/>
    <w:p w:rsidR="00E92FAF" w:rsidRDefault="00E92FAF" w:rsidP="00E92FAF"/>
    <w:p w:rsidR="00E92FAF" w:rsidRDefault="00E92FAF" w:rsidP="00140C81">
      <w:pPr>
        <w:pStyle w:val="Heading4"/>
      </w:pPr>
      <w:r>
        <w:t>Switch-side debate causes uncertainty and indecision—this undermines political participation</w:t>
      </w:r>
    </w:p>
    <w:p w:rsidR="00E92FAF" w:rsidRDefault="00E92FAF" w:rsidP="00E92FAF">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6D523C" w:rsidRDefault="00E92FAF" w:rsidP="00E92FAF">
      <w:pPr>
        <w:rPr>
          <w:sz w:val="16"/>
        </w:rPr>
      </w:pPr>
      <w:r w:rsidRPr="006D523C">
        <w:rPr>
          <w:sz w:val="16"/>
        </w:rPr>
        <w:t xml:space="preserve">There are at least two potential social psychological mechanisms that might explain why </w:t>
      </w:r>
      <w:r w:rsidRPr="006D523C">
        <w:rPr>
          <w:u w:val="single"/>
        </w:rPr>
        <w:t>cross-cutting exposure discourages participation.</w:t>
      </w:r>
      <w:r w:rsidRPr="006D523C">
        <w:rPr>
          <w:sz w:val="16"/>
        </w:rPr>
        <w:t xml:space="preserve"> First, </w:t>
      </w:r>
      <w:r w:rsidRPr="006D523C">
        <w:rPr>
          <w:u w:val="single"/>
        </w:rPr>
        <w:t>political inaction could be induced by the ambivalence that crosscutting exposure is likely to engender within an individual. If citizens are embedded in networks that do not reinforce their viewpoints, but instead tend to supply them with political information that challenges their views, then cross-cutting exposure could make people uncertain of their own positions</w:t>
      </w:r>
      <w:r w:rsidRPr="006D523C">
        <w:rPr>
          <w:sz w:val="16"/>
        </w:rPr>
        <w:t xml:space="preserve"> with respect to issues or candidates </w:t>
      </w:r>
      <w:r w:rsidRPr="006D523C">
        <w:rPr>
          <w:u w:val="single"/>
        </w:rPr>
        <w:t>and therefore less likely to take political action</w:t>
      </w:r>
      <w:r w:rsidRPr="006D523C">
        <w:rPr>
          <w:sz w:val="16"/>
        </w:rPr>
        <w:t xml:space="preserve"> as a result. In this case it is an internal (i.e., intrapersonal) conflict that drives the effect. </w:t>
      </w:r>
      <w:r w:rsidRPr="006D523C">
        <w:rPr>
          <w:u w:val="single"/>
        </w:rPr>
        <w:t>The chain of events leading to suppressed participation would be one in which crosscutting exposure leads to ambivalent attitudes, which, in turn, reduce political participation because these individuals do not have views that are sufficiently definite or strong to motivate them to political action</w:t>
      </w:r>
      <w:r w:rsidRPr="006D523C">
        <w:rPr>
          <w:sz w:val="16"/>
        </w:rPr>
        <w:t>.</w:t>
      </w:r>
    </w:p>
    <w:p w:rsidR="00E92FAF" w:rsidRPr="00CD47A2" w:rsidRDefault="00E92FAF" w:rsidP="00E92FAF">
      <w:pPr>
        <w:rPr>
          <w:sz w:val="20"/>
        </w:rPr>
      </w:pPr>
      <w:r w:rsidRPr="00CD47A2">
        <w:rPr>
          <w:sz w:val="16"/>
        </w:rPr>
        <w:t>No character has been criticized more for inaction that results from ambivalence than Hamlet, prince of Denmark. Laurence Olivier’s Hamlet is described simply as “The Prince who could not make up his mind.”35 Readers of Shakespeare’s famous play have long criticized Hamlet for indecisiveness and they frequently cite that quality as the cause of his ultimate downfall. His failure to kill Claudius when he had the chance resulted in a tragic series of events that ultimately led to his own death, as well as his mother’s. And yet, could one not also argue that his extensive weighing of the pros and cons was entirely appropriate under the circumstances?</w:t>
      </w:r>
    </w:p>
    <w:p w:rsidR="00E92FAF" w:rsidRPr="00CD47A2" w:rsidRDefault="00E92FAF" w:rsidP="00E92FAF">
      <w:pPr>
        <w:rPr>
          <w:sz w:val="16"/>
        </w:rPr>
      </w:pPr>
      <w:r w:rsidRPr="006D523C">
        <w:rPr>
          <w:u w:val="single"/>
        </w:rPr>
        <w:t>Hamlet is painfully self-aware</w:t>
      </w:r>
      <w:r w:rsidRPr="00CD47A2">
        <w:rPr>
          <w:sz w:val="16"/>
        </w:rPr>
        <w:t xml:space="preserve">, as are many of Shakespeare’s characters. </w:t>
      </w:r>
      <w:r w:rsidRPr="00CD47A2">
        <w:rPr>
          <w:u w:val="single"/>
        </w:rPr>
        <w:t>His motives may be noble, but his constant questioning of himself is not practical, and he experiences a paralyzing ambivalence as a result</w:t>
      </w:r>
      <w:r w:rsidRPr="00CD47A2">
        <w:rPr>
          <w:sz w:val="16"/>
        </w:rPr>
        <w:t xml:space="preserve">. His slow, plodding, deliberative decision-making process produces ambivalence and leads him to act “with wings as swift as meditation,” which is to say, not swiftly at all. </w:t>
      </w:r>
      <w:r w:rsidRPr="00CD47A2">
        <w:rPr>
          <w:u w:val="single"/>
        </w:rPr>
        <w:t>Although Hamlet might be the poster child for the deliberative process, the price he pays for it is enormous</w:t>
      </w:r>
      <w:r w:rsidRPr="00CD47A2">
        <w:rPr>
          <w:sz w:val="16"/>
        </w:rPr>
        <w:t>.</w:t>
      </w:r>
    </w:p>
    <w:p w:rsidR="00E92FAF" w:rsidRPr="00CD47A2" w:rsidRDefault="00E92FAF" w:rsidP="00E92FAF">
      <w:pPr>
        <w:rPr>
          <w:sz w:val="16"/>
        </w:rPr>
      </w:pPr>
      <w:r w:rsidRPr="00CD47A2">
        <w:rPr>
          <w:sz w:val="16"/>
        </w:rPr>
        <w:t xml:space="preserve">In today’s popular parlance, </w:t>
      </w:r>
      <w:r w:rsidRPr="00CD47A2">
        <w:rPr>
          <w:u w:val="single"/>
        </w:rPr>
        <w:t>the very kind of deliberation that theorists advocate – one that involves careful, time-consuming weighing of pros and cons, and exposure to a multitude of different viewpoints – is</w:t>
      </w:r>
      <w:r w:rsidRPr="00CD47A2">
        <w:rPr>
          <w:sz w:val="16"/>
        </w:rPr>
        <w:t xml:space="preserve"> popularly chided as </w:t>
      </w:r>
      <w:r w:rsidRPr="00CD47A2">
        <w:rPr>
          <w:u w:val="single"/>
        </w:rPr>
        <w:t>the antithesis of action</w:t>
      </w:r>
      <w:r w:rsidRPr="00CD47A2">
        <w:rPr>
          <w:sz w:val="16"/>
        </w:rPr>
        <w:t xml:space="preserve">. As H. Ross Perot put it, “I come from an environment where, </w:t>
      </w:r>
      <w:r w:rsidRPr="00CD47A2">
        <w:rPr>
          <w:u w:val="single"/>
        </w:rPr>
        <w:t>if you see a snake, you kill it</w:t>
      </w:r>
      <w:r w:rsidRPr="00CD47A2">
        <w:rPr>
          <w:sz w:val="16"/>
        </w:rPr>
        <w:t>.” He contrasts this with the more deliberative style of corporations such as General Motors (GM): “</w:t>
      </w:r>
      <w:r w:rsidRPr="00CD47A2">
        <w:rPr>
          <w:u w:val="single"/>
        </w:rPr>
        <w:t>At GM, if you see a snake, the first thing you do is go hire a consultant on snakes. Then you get a committee on snakes, and then you discuss it for a couple of years. The likely course of action is – nothing. You figure the snake hasn’t bitten anybody yet, so you just let him crawl around on the factory floor</w:t>
      </w:r>
      <w:r w:rsidRPr="00CD47A2">
        <w:rPr>
          <w:sz w:val="16"/>
        </w:rPr>
        <w:t>.”36</w:t>
      </w:r>
    </w:p>
    <w:p w:rsidR="00E92FAF" w:rsidRDefault="00E92FAF" w:rsidP="00E92FAF"/>
    <w:p w:rsidR="00E92FAF" w:rsidRDefault="00E92FAF" w:rsidP="00E92FAF"/>
    <w:p w:rsidR="00E92FAF" w:rsidRDefault="00E92FAF" w:rsidP="00140C81">
      <w:pPr>
        <w:pStyle w:val="Heading4"/>
      </w:pPr>
      <w:r>
        <w:t>Switch-side debate hurts political participation by causing delayed opinion formation</w:t>
      </w:r>
    </w:p>
    <w:p w:rsidR="00E92FAF" w:rsidRDefault="00E92FAF" w:rsidP="00E92FAF">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B81B42" w:rsidRDefault="00E92FAF" w:rsidP="00E92FAF">
      <w:pPr>
        <w:rPr>
          <w:sz w:val="16"/>
        </w:rPr>
      </w:pPr>
      <w:r w:rsidRPr="00B81B42">
        <w:rPr>
          <w:sz w:val="16"/>
        </w:rPr>
        <w:t xml:space="preserve">Yet another way in which </w:t>
      </w:r>
      <w:r w:rsidRPr="00B81B42">
        <w:rPr>
          <w:u w:val="single"/>
        </w:rPr>
        <w:t>cross-pressures</w:t>
      </w:r>
      <w:r w:rsidRPr="00B81B42">
        <w:rPr>
          <w:sz w:val="16"/>
        </w:rPr>
        <w:t xml:space="preserve"> have been argued to </w:t>
      </w:r>
      <w:r w:rsidRPr="00B81B42">
        <w:rPr>
          <w:u w:val="single"/>
        </w:rPr>
        <w:t>reduce</w:t>
      </w:r>
      <w:r>
        <w:rPr>
          <w:u w:val="single"/>
        </w:rPr>
        <w:t xml:space="preserve"> </w:t>
      </w:r>
      <w:r w:rsidRPr="00B81B42">
        <w:rPr>
          <w:u w:val="single"/>
        </w:rPr>
        <w:t>political participation</w:t>
      </w:r>
      <w:r w:rsidRPr="00B81B42">
        <w:rPr>
          <w:sz w:val="16"/>
        </w:rPr>
        <w:t xml:space="preserve"> is </w:t>
      </w:r>
      <w:r w:rsidRPr="00B81B42">
        <w:rPr>
          <w:u w:val="single"/>
        </w:rPr>
        <w:t>by promoting political decisions that are made</w:t>
      </w:r>
      <w:r>
        <w:rPr>
          <w:u w:val="single"/>
        </w:rPr>
        <w:t xml:space="preserve"> </w:t>
      </w:r>
      <w:r w:rsidRPr="00B81B42">
        <w:rPr>
          <w:u w:val="single"/>
        </w:rPr>
        <w:t>later in the campaign season. If people make up their minds late in</w:t>
      </w:r>
      <w:r>
        <w:rPr>
          <w:u w:val="single"/>
        </w:rPr>
        <w:t xml:space="preserve"> </w:t>
      </w:r>
      <w:r w:rsidRPr="00B81B42">
        <w:rPr>
          <w:u w:val="single"/>
        </w:rPr>
        <w:t>an election year, then there is little time or opportunity for actively</w:t>
      </w:r>
      <w:r>
        <w:rPr>
          <w:u w:val="single"/>
        </w:rPr>
        <w:t xml:space="preserve"> </w:t>
      </w:r>
      <w:r w:rsidRPr="00B81B42">
        <w:rPr>
          <w:u w:val="single"/>
        </w:rPr>
        <w:t>partisan forms of political participation</w:t>
      </w:r>
      <w:r w:rsidRPr="00B81B42">
        <w:rPr>
          <w:sz w:val="16"/>
        </w:rPr>
        <w:t xml:space="preserve">. In Figure 4.4, I illustrate the effects of network composition on the timing of presidential voting decisions. Although this figure looks a bit more complicated, it tells essentially the same story: Exposure to dissonant views encourages people to make up their minds later in the campaign, thus discouraging partisan forms of participation. As illustrated, the probability of deciding only the week before the election increases dramatically with greater cross-cutting exposure in a person’s network. </w:t>
      </w:r>
      <w:r w:rsidRPr="00B81B42">
        <w:rPr>
          <w:u w:val="single"/>
        </w:rPr>
        <w:t>The likelihood</w:t>
      </w:r>
      <w:r>
        <w:rPr>
          <w:u w:val="single"/>
        </w:rPr>
        <w:t xml:space="preserve"> </w:t>
      </w:r>
      <w:r w:rsidRPr="00B81B42">
        <w:rPr>
          <w:u w:val="single"/>
        </w:rPr>
        <w:t>of deciding on a presidential candidate early,</w:t>
      </w:r>
      <w:r w:rsidRPr="00B81B42">
        <w:rPr>
          <w:sz w:val="16"/>
        </w:rPr>
        <w:t xml:space="preserve"> say, before or during the summer, </w:t>
      </w:r>
      <w:r w:rsidRPr="00B81B42">
        <w:rPr>
          <w:u w:val="single"/>
        </w:rPr>
        <w:t>declines with more heterogeneous networks</w:t>
      </w:r>
      <w:r w:rsidRPr="00B81B42">
        <w:rPr>
          <w:sz w:val="16"/>
        </w:rPr>
        <w:t xml:space="preserve">. Although this measure does not directly tap participation, </w:t>
      </w:r>
      <w:r w:rsidRPr="00B81B42">
        <w:rPr>
          <w:u w:val="single"/>
        </w:rPr>
        <w:t>it seems inevitable that the</w:t>
      </w:r>
      <w:r>
        <w:rPr>
          <w:u w:val="single"/>
        </w:rPr>
        <w:t xml:space="preserve"> </w:t>
      </w:r>
      <w:r w:rsidRPr="00B81B42">
        <w:rPr>
          <w:u w:val="single"/>
        </w:rPr>
        <w:t>later one makes up his or her mind, the less time there is for actively</w:t>
      </w:r>
      <w:r>
        <w:rPr>
          <w:u w:val="single"/>
        </w:rPr>
        <w:t xml:space="preserve"> </w:t>
      </w:r>
      <w:r w:rsidRPr="00B81B42">
        <w:rPr>
          <w:u w:val="single"/>
        </w:rPr>
        <w:t>promoting one’s political preferences</w:t>
      </w:r>
      <w:r w:rsidRPr="00B81B42">
        <w:rPr>
          <w:sz w:val="16"/>
        </w:rPr>
        <w:t>.</w:t>
      </w:r>
    </w:p>
    <w:p w:rsidR="00E92FAF" w:rsidRPr="00E85F12" w:rsidRDefault="00E92FAF" w:rsidP="00E92FAF">
      <w:pPr>
        <w:rPr>
          <w:sz w:val="16"/>
        </w:rPr>
      </w:pPr>
      <w:r w:rsidRPr="00E85F12">
        <w:rPr>
          <w:sz w:val="16"/>
        </w:rPr>
        <w:t xml:space="preserve">In Figure 4.5 </w:t>
      </w:r>
      <w:r w:rsidRPr="00E85F12">
        <w:rPr>
          <w:u w:val="single"/>
        </w:rPr>
        <w:t>I draw on a completely different national survey and find that intent to vote</w:t>
      </w:r>
      <w:r w:rsidRPr="00E85F12">
        <w:rPr>
          <w:sz w:val="16"/>
        </w:rPr>
        <w:t xml:space="preserve"> in a preelection survey – this time in the 1996 presidential election – </w:t>
      </w:r>
      <w:r w:rsidRPr="00E85F12">
        <w:rPr>
          <w:u w:val="single"/>
        </w:rPr>
        <w:t>is also negatively influenced by cross-cutting exposure. Even employing the more stringent controls included in this survey</w:t>
      </w:r>
      <w:r w:rsidRPr="00E85F12">
        <w:rPr>
          <w:sz w:val="16"/>
        </w:rPr>
        <w:t xml:space="preserve"> (political knowledge in addition to political interest), </w:t>
      </w:r>
      <w:r w:rsidRPr="00E85F12">
        <w:rPr>
          <w:u w:val="single"/>
        </w:rPr>
        <w:t>crosscutting exposure encourages respondents to report no intent to vote.</w:t>
      </w:r>
    </w:p>
    <w:p w:rsidR="00E92FAF" w:rsidRPr="00E85F12" w:rsidRDefault="00E92FAF" w:rsidP="00E92FAF">
      <w:pPr>
        <w:rPr>
          <w:sz w:val="16"/>
        </w:rPr>
      </w:pPr>
      <w:r w:rsidRPr="00E85F12">
        <w:rPr>
          <w:u w:val="single"/>
        </w:rPr>
        <w:t>Drawing on every available indicator of political participation</w:t>
      </w:r>
      <w:r w:rsidRPr="00E85F12">
        <w:rPr>
          <w:sz w:val="16"/>
        </w:rPr>
        <w:t xml:space="preserve"> across these two surveys, </w:t>
      </w:r>
      <w:r w:rsidRPr="00E85F12">
        <w:rPr>
          <w:u w:val="single"/>
        </w:rPr>
        <w:t>my findings are extremely consistent: crosscutting exposure discourages political participation. This pattern of findings is extremely robust even when using two different surveys with slightly different ways of tapping network composition and participation</w:t>
      </w:r>
      <w:r w:rsidRPr="00E85F12">
        <w:rPr>
          <w:sz w:val="16"/>
        </w:rPr>
        <w:t xml:space="preserve">. Nonetheless, given that these are cross-sectional surveys, </w:t>
      </w:r>
      <w:r w:rsidRPr="00E85F12">
        <w:rPr>
          <w:u w:val="single"/>
        </w:rPr>
        <w:t>it is important to acknowledge the possibility that causality might run in the reverse direction</w:t>
      </w:r>
      <w:r w:rsidRPr="00E85F12">
        <w:rPr>
          <w:sz w:val="16"/>
        </w:rPr>
        <w:t xml:space="preserve">. In other words, is it plausible that participating in political activities could lead one to associate with a more politically homogeneous group of contacts? If so, political participation could be causing lower levels of cross-cutting exposure rather than the other way around. If we call to mind highly social participatory acts such as working on a campaign or attending a fundraiser, it is relatively easy to entertain this possibility; through these kinds of events, one would make more like-minded friends and acquaintances. </w:t>
      </w:r>
      <w:r w:rsidRPr="00E85F12">
        <w:rPr>
          <w:u w:val="single"/>
        </w:rPr>
        <w:t>But</w:t>
      </w:r>
      <w:r w:rsidRPr="00E85F12">
        <w:rPr>
          <w:sz w:val="16"/>
        </w:rPr>
        <w:t xml:space="preserve"> for the remaining, equally supportive results, </w:t>
      </w:r>
      <w:r w:rsidRPr="00E85F12">
        <w:rPr>
          <w:u w:val="single"/>
        </w:rPr>
        <w:t>reverse causation makes no theoretical sense. The act of voting or of making up one’s mind does not require a person to be in a particular social environment that is more conducive to like-minded views. Thus the bulk of evidence so far supports the idea that the degree of supportiveness of people’s social environments influences their likelihood of political participation</w:t>
      </w:r>
      <w:r w:rsidRPr="00E85F12">
        <w:rPr>
          <w:sz w:val="16"/>
        </w:rPr>
        <w:t>.</w:t>
      </w:r>
    </w:p>
    <w:p w:rsidR="00E92FAF" w:rsidRDefault="00E92FAF" w:rsidP="00E92FAF"/>
    <w:p w:rsidR="00E92FAF" w:rsidRDefault="00E92FAF" w:rsidP="00E92FAF"/>
    <w:p w:rsidR="00E92FAF" w:rsidRDefault="00E92FAF" w:rsidP="00140C81">
      <w:pPr>
        <w:pStyle w:val="Heading4"/>
      </w:pPr>
      <w:r>
        <w:t>Switch-side debate is bad even when it succeeds—exposure to other a broad range of political views causes paralysis and decreases political participation</w:t>
      </w:r>
    </w:p>
    <w:p w:rsidR="00E92FAF" w:rsidRPr="00B44F1F" w:rsidRDefault="00E92FAF" w:rsidP="00E92FAF">
      <w:pPr>
        <w:rPr>
          <w:sz w:val="20"/>
        </w:rPr>
      </w:pPr>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A06222" w:rsidRDefault="00E92FAF" w:rsidP="00E92FAF">
      <w:pPr>
        <w:rPr>
          <w:sz w:val="16"/>
        </w:rPr>
      </w:pPr>
      <w:r w:rsidRPr="00A06222">
        <w:rPr>
          <w:sz w:val="16"/>
        </w:rPr>
        <w:t xml:space="preserve">In all of the examples provided thus far, the potential for negative outcomes from cross-cutting exposure occurs strictly because cross-cutting contact has failed to produce the benefits that deliberative theory and intergroup contact ideally might bring about. For example, if conversations across lines of difference lead participants to polarize their positions, then cross-cutting exposure has failed to create mutual understanding. Likewise, if contact among members of different groups only brings about greater animosity and resentment, then communication across lines of difference has failed to improve intergroup relations. In contrast, this chapter examines the potential for </w:t>
      </w:r>
      <w:r w:rsidRPr="00A06222">
        <w:rPr>
          <w:u w:val="single"/>
        </w:rPr>
        <w:t>an undesirable outcome</w:t>
      </w:r>
      <w:r w:rsidRPr="00A06222">
        <w:rPr>
          <w:sz w:val="16"/>
        </w:rPr>
        <w:t xml:space="preserve"> that </w:t>
      </w:r>
      <w:r w:rsidRPr="00A06222">
        <w:rPr>
          <w:u w:val="single"/>
        </w:rPr>
        <w:t>occurs as a result of the success of cross-cutting exposure in giving people of opposing perspectives an understanding of the other side’s views</w:t>
      </w:r>
      <w:r w:rsidRPr="00A06222">
        <w:rPr>
          <w:sz w:val="16"/>
        </w:rPr>
        <w:t>. Although the potential benefits of these interactions have received the most attention, other theories hint at the potential drawbacks of cross-cutting exposure for one democratic outcome in particular – political participation.</w:t>
      </w:r>
    </w:p>
    <w:p w:rsidR="00E92FAF" w:rsidRDefault="00E92FAF" w:rsidP="00E92FAF">
      <w:r w:rsidRPr="00A06222">
        <w:rPr>
          <w:sz w:val="16"/>
        </w:rPr>
        <w:t>Within political science, exposure to those of differing political perspectives was first raised to the status of a research concept under the designation of “cross-pressures.” Authors of some of the earliest research on American elections voiced concerns about the potentially deleterious impact of cross-pressures, defined as the presence of people of inconsistent political views within an individual’s social environment.</w:t>
      </w:r>
    </w:p>
    <w:p w:rsidR="00E92FAF" w:rsidRDefault="00E92FAF" w:rsidP="00E92FAF">
      <w:r w:rsidRPr="00A06222">
        <w:rPr>
          <w:sz w:val="16"/>
        </w:rPr>
        <w:t xml:space="preserve">Interest in cross-pressures emerged from observations of how neatly social groups mapped onto patterns of voting behavior. Indeed, one of the strongest messages conveyed by the earliest studies of American voting was the theme of the social homogeneity of political behavior. For example, The People’s Choice and Voting both stressed the social nature of political decisions. As Lazarsfeld and colleagues put it, “More than anything else, people can </w:t>
      </w:r>
      <w:proofErr w:type="gramStart"/>
      <w:r w:rsidRPr="00A06222">
        <w:rPr>
          <w:sz w:val="16"/>
        </w:rPr>
        <w:t>move</w:t>
      </w:r>
      <w:proofErr w:type="gramEnd"/>
      <w:r w:rsidRPr="00A06222">
        <w:rPr>
          <w:sz w:val="16"/>
        </w:rPr>
        <w:t xml:space="preserve"> other people.”6 They suggested that the social nature of political decisions extended not only to decisions about whether to vote for a given candidate, but also whether to participate politically at all.</w:t>
      </w:r>
    </w:p>
    <w:p w:rsidR="00E92FAF" w:rsidRPr="00A06222" w:rsidRDefault="00E92FAF" w:rsidP="00E92FAF">
      <w:pPr>
        <w:rPr>
          <w:sz w:val="16"/>
        </w:rPr>
      </w:pPr>
      <w:r w:rsidRPr="00A06222">
        <w:rPr>
          <w:sz w:val="16"/>
        </w:rPr>
        <w:t xml:space="preserve">The People’s Choice was the first study to suggest that </w:t>
      </w:r>
      <w:r w:rsidRPr="00A06222">
        <w:rPr>
          <w:u w:val="single"/>
        </w:rPr>
        <w:t>conflicts and inconsistencies among the factors influencing an individual’s vote decision had implications for political participation</w:t>
      </w:r>
      <w:r w:rsidRPr="00A06222">
        <w:rPr>
          <w:sz w:val="16"/>
        </w:rPr>
        <w:t>: “Whatever the source of the conflicting pressures, whether from social status or class identification, from voting traditions or the attitudes of associates, the consistent result was to delay the voter’s final decision.”7 Subsequently, The American Voter more directly acknowledged the problem of conflicting considerations surrounding political choices:</w:t>
      </w:r>
    </w:p>
    <w:p w:rsidR="00E92FAF" w:rsidRPr="00525A34" w:rsidRDefault="00E92FAF" w:rsidP="00E92FAF">
      <w:pPr>
        <w:rPr>
          <w:sz w:val="16"/>
        </w:rPr>
      </w:pPr>
      <w:r w:rsidRPr="00A06222">
        <w:rPr>
          <w:u w:val="single"/>
        </w:rPr>
        <w:t>The person who experiences some degree of conflict tends to</w:t>
      </w:r>
      <w:r w:rsidRPr="00525A34">
        <w:rPr>
          <w:sz w:val="16"/>
        </w:rPr>
        <w:t xml:space="preserve"> cast his </w:t>
      </w:r>
      <w:r w:rsidRPr="00A06222">
        <w:rPr>
          <w:u w:val="single"/>
        </w:rPr>
        <w:t>vote for President with substantially less enthusiasm . . . and</w:t>
      </w:r>
      <w:r w:rsidRPr="00525A34">
        <w:rPr>
          <w:sz w:val="16"/>
        </w:rPr>
        <w:t xml:space="preserve"> he </w:t>
      </w:r>
      <w:r w:rsidRPr="00A06222">
        <w:rPr>
          <w:u w:val="single"/>
        </w:rPr>
        <w:t>is</w:t>
      </w:r>
      <w:r w:rsidRPr="00525A34">
        <w:rPr>
          <w:sz w:val="16"/>
        </w:rPr>
        <w:t xml:space="preserve"> somewhat </w:t>
      </w:r>
      <w:r w:rsidRPr="00525A34">
        <w:rPr>
          <w:u w:val="single"/>
        </w:rPr>
        <w:t>less likely to vote at all than is the person whose partisan feelings are entirely consistent</w:t>
      </w:r>
      <w:r w:rsidRPr="00525A34">
        <w:rPr>
          <w:sz w:val="16"/>
        </w:rPr>
        <w:t>. . . . If attitude conflict leaves its impress on several aspects of behavior it also influences what we will call the individual’s involvement in the election.8 Likewise, Carl Hovland and colleagues suggested that the effects of conflicting social influences included “vacillation, apathy, and loss of interest in conflict-laden issues.”9</w:t>
      </w:r>
    </w:p>
    <w:p w:rsidR="00E92FAF" w:rsidRDefault="00E92FAF" w:rsidP="00E92FAF">
      <w:r w:rsidRPr="00525A34">
        <w:rPr>
          <w:sz w:val="16"/>
        </w:rPr>
        <w:t xml:space="preserve">Cross-pressures that arise from affiliations with multiple groups had long been of interest in political sociology as well. Georg Simmel, for example, attributed great significance to the “web of affiliations” and cross-cutting social relationships, as contrasted with the highly homogeneous kinship-linked groups of an earlier era.10 </w:t>
      </w:r>
      <w:proofErr w:type="gramStart"/>
      <w:r w:rsidRPr="00525A34">
        <w:rPr>
          <w:sz w:val="16"/>
        </w:rPr>
        <w:t>Those</w:t>
      </w:r>
      <w:proofErr w:type="gramEnd"/>
      <w:r w:rsidRPr="00525A34">
        <w:rPr>
          <w:sz w:val="16"/>
        </w:rPr>
        <w:t xml:space="preserve"> exposed to a variety of different cues about appropriate social and political attitudes were assumed to experience discomfort as a result, though arguments about how people resolved this discomfort varied.</w:t>
      </w:r>
    </w:p>
    <w:p w:rsidR="00E92FAF" w:rsidRPr="00525A34" w:rsidRDefault="00E92FAF" w:rsidP="00E92FAF">
      <w:pPr>
        <w:rPr>
          <w:sz w:val="16"/>
        </w:rPr>
      </w:pPr>
      <w:r w:rsidRPr="00525A34">
        <w:rPr>
          <w:sz w:val="16"/>
        </w:rPr>
        <w:t xml:space="preserve">More specifically, these researchers surmised that </w:t>
      </w:r>
      <w:r w:rsidRPr="00525A34">
        <w:rPr>
          <w:u w:val="single"/>
        </w:rPr>
        <w:t>personal associations that push individuals in opposite directions with respect to their vote choices cause a kind of paralysis with respect to political action. Given that most people have multiple roles and identities, perfect consistency in the social environment is unlikely, and citizens are likely to experience varying degrees of dissonance when their various group identities have contradictory implications for their political preferences</w:t>
      </w:r>
      <w:r w:rsidRPr="00525A34">
        <w:rPr>
          <w:sz w:val="16"/>
        </w:rPr>
        <w:t xml:space="preserve">. So, for example, a citizen who was white-collar and Catholic or Protestant and a member of a labor union </w:t>
      </w:r>
      <w:proofErr w:type="gramStart"/>
      <w:r w:rsidRPr="00525A34">
        <w:rPr>
          <w:sz w:val="16"/>
        </w:rPr>
        <w:t>was</w:t>
      </w:r>
      <w:proofErr w:type="gramEnd"/>
      <w:r w:rsidRPr="00525A34">
        <w:rPr>
          <w:sz w:val="16"/>
        </w:rPr>
        <w:t xml:space="preserve"> assumed to be crosspressured by this combination of religion and occupational status.</w:t>
      </w:r>
    </w:p>
    <w:p w:rsidR="00E92FAF" w:rsidRDefault="00E92FAF" w:rsidP="00E92FAF"/>
    <w:p w:rsidR="00E92FAF" w:rsidRDefault="00E92FAF" w:rsidP="00E92FAF"/>
    <w:p w:rsidR="00E92FAF" w:rsidRDefault="00E92FAF" w:rsidP="00140C81">
      <w:pPr>
        <w:pStyle w:val="Heading4"/>
      </w:pPr>
      <w:r>
        <w:t>Switch side debate discourages political participation—exposure to opposite views causes quiescence and alienates others</w:t>
      </w:r>
    </w:p>
    <w:p w:rsidR="00E92FAF" w:rsidRDefault="00E92FAF" w:rsidP="00E92FAF">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6D523C" w:rsidRDefault="00E92FAF" w:rsidP="00E92FAF">
      <w:pPr>
        <w:rPr>
          <w:sz w:val="16"/>
        </w:rPr>
      </w:pPr>
      <w:r w:rsidRPr="006D523C">
        <w:rPr>
          <w:sz w:val="16"/>
        </w:rPr>
        <w:t xml:space="preserve">A careful reading of social movement research suggests that these </w:t>
      </w:r>
      <w:r w:rsidRPr="00525A34">
        <w:rPr>
          <w:u w:val="single"/>
        </w:rPr>
        <w:t>connective structures encourage participation particularly when they form connections among those of similar opinion and experience</w:t>
      </w:r>
      <w:r w:rsidRPr="006D523C">
        <w:rPr>
          <w:sz w:val="16"/>
        </w:rPr>
        <w:t xml:space="preserve">. As Tarrow suggests, </w:t>
      </w:r>
      <w:r w:rsidRPr="00525A34">
        <w:rPr>
          <w:u w:val="single"/>
        </w:rPr>
        <w:t>social networks “lower the costs of bringing people into collective action, induce confidence that they are not alone, and give broader meaning to their claims</w:t>
      </w:r>
      <w:r w:rsidRPr="006D523C">
        <w:rPr>
          <w:sz w:val="16"/>
        </w:rPr>
        <w:t xml:space="preserve">.”33 </w:t>
      </w:r>
      <w:r w:rsidRPr="00525A34">
        <w:rPr>
          <w:u w:val="single"/>
        </w:rPr>
        <w:t>Thus it is not social networks per se that are implicated in stimulating collective action, but networks among those who are like-minded</w:t>
      </w:r>
      <w:r w:rsidRPr="006D523C">
        <w:rPr>
          <w:sz w:val="16"/>
        </w:rPr>
        <w:t>.</w:t>
      </w:r>
    </w:p>
    <w:p w:rsidR="00E92FAF" w:rsidRPr="006D523C" w:rsidRDefault="00E92FAF" w:rsidP="00E92FAF">
      <w:pPr>
        <w:rPr>
          <w:sz w:val="16"/>
        </w:rPr>
      </w:pPr>
      <w:r w:rsidRPr="006D523C">
        <w:rPr>
          <w:sz w:val="16"/>
        </w:rPr>
        <w:t xml:space="preserve">But how exactly do interpersonal networks draw people into political activism? And why might heterogeneous networks discourage participation as the cross-pressures hypothesis first suggested? The social movement literature casts this theory in a rational choice framework: “Refusing to respond to the call of network partners means the potential loss of all the benefits provided by that tie. These benefits may be social, such as friendship or social honor, but they may also be material. Network ties provide people with jobs, and people are tied, in network fashion, to those with whom and for whom they work.”34 Although one cannot deny that material benefits often flow from social networks, it requires a highly cynical disposition to believe that all or even the majority of people’s social ties are formed on the basis of a desire for material gain. </w:t>
      </w:r>
      <w:r w:rsidRPr="006D523C">
        <w:rPr>
          <w:u w:val="single"/>
        </w:rPr>
        <w:t>That people want to be liked by others and that they value their reputations are sufficient to explain why members of their social networks might be effective in recruiting them into participation</w:t>
      </w:r>
      <w:r w:rsidRPr="006D523C">
        <w:rPr>
          <w:sz w:val="16"/>
        </w:rPr>
        <w:t>.</w:t>
      </w:r>
    </w:p>
    <w:p w:rsidR="00E92FAF" w:rsidRPr="006D523C" w:rsidRDefault="00E92FAF" w:rsidP="00E92FAF">
      <w:pPr>
        <w:rPr>
          <w:sz w:val="16"/>
        </w:rPr>
      </w:pPr>
      <w:r w:rsidRPr="006D523C">
        <w:rPr>
          <w:u w:val="single"/>
        </w:rPr>
        <w:t>Extending this argument about the social costs of not cooperating with a network partner to understand what happens when people are surrounded by those of opposing views provides a logical explanation for why heterogeneity in the network should promote avoidance of political involvement. Declaring one’s self partisan in a politically mixed setting puts one in a position to potentially alienate others. Doing the same in a homogeneous environment does not incur these same risks</w:t>
      </w:r>
      <w:r w:rsidRPr="006D523C">
        <w:rPr>
          <w:sz w:val="16"/>
        </w:rPr>
        <w:t>.</w:t>
      </w:r>
    </w:p>
    <w:p w:rsidR="00E92FAF" w:rsidRDefault="00E92FAF" w:rsidP="00E92FAF"/>
    <w:p w:rsidR="00E92FAF" w:rsidRDefault="00E92FAF" w:rsidP="00E92FAF"/>
    <w:p w:rsidR="00E92FAF" w:rsidRDefault="00E92FAF" w:rsidP="00E92FAF"/>
    <w:p w:rsidR="00E92FAF" w:rsidRDefault="00E92FAF" w:rsidP="00E92FAF"/>
    <w:p w:rsidR="00E92FAF" w:rsidRDefault="00E92FAF" w:rsidP="00E92FAF">
      <w:pPr>
        <w:pStyle w:val="Heading3"/>
      </w:pPr>
      <w:r>
        <w:t>Echo Chamber Good</w:t>
      </w:r>
    </w:p>
    <w:p w:rsidR="00E92FAF" w:rsidRDefault="00E92FAF" w:rsidP="00E92FAF"/>
    <w:p w:rsidR="00E92FAF" w:rsidRDefault="00E92FAF" w:rsidP="00140C81">
      <w:pPr>
        <w:pStyle w:val="Heading4"/>
      </w:pPr>
      <w:r>
        <w:t>Echo chambers are good—forcing us to debate alternative political perspectives undermines political participation and activism</w:t>
      </w:r>
    </w:p>
    <w:p w:rsidR="00E92FAF" w:rsidRPr="00B81B42" w:rsidRDefault="00E92FAF" w:rsidP="00E92FAF">
      <w:pPr>
        <w:rPr>
          <w:sz w:val="20"/>
        </w:rPr>
      </w:pPr>
      <w:r w:rsidRPr="00B81B42">
        <w:rPr>
          <w:rStyle w:val="Style13ptBold"/>
        </w:rPr>
        <w:t xml:space="preserve">MUTZ 2006 </w:t>
      </w:r>
      <w:r w:rsidRPr="00B81B42">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2A39B0" w:rsidRDefault="00E92FAF" w:rsidP="00E92FAF">
      <w:pPr>
        <w:rPr>
          <w:sz w:val="16"/>
        </w:rPr>
      </w:pPr>
      <w:r w:rsidRPr="002A39B0">
        <w:rPr>
          <w:u w:val="single"/>
        </w:rPr>
        <w:t>If it were possible to control the characteristics of people’s social environments</w:t>
      </w:r>
      <w:r>
        <w:rPr>
          <w:u w:val="single"/>
        </w:rPr>
        <w:t xml:space="preserve"> </w:t>
      </w:r>
      <w:r w:rsidRPr="002A39B0">
        <w:rPr>
          <w:u w:val="single"/>
        </w:rPr>
        <w:t>in order to maximize democratic ends, what kind of political</w:t>
      </w:r>
      <w:r>
        <w:rPr>
          <w:u w:val="single"/>
        </w:rPr>
        <w:t xml:space="preserve"> </w:t>
      </w:r>
      <w:r w:rsidRPr="002A39B0">
        <w:rPr>
          <w:u w:val="single"/>
        </w:rPr>
        <w:t>network would we ideally want them to have?</w:t>
      </w:r>
      <w:r w:rsidRPr="002A39B0">
        <w:rPr>
          <w:sz w:val="16"/>
        </w:rPr>
        <w:t xml:space="preserve"> Should the people in it be politically like-minded or have opposing political views? </w:t>
      </w:r>
      <w:r w:rsidRPr="002A39B0">
        <w:rPr>
          <w:u w:val="single"/>
        </w:rPr>
        <w:t>Those who</w:t>
      </w:r>
      <w:r>
        <w:rPr>
          <w:u w:val="single"/>
        </w:rPr>
        <w:t xml:space="preserve"> </w:t>
      </w:r>
      <w:r w:rsidRPr="002A39B0">
        <w:rPr>
          <w:u w:val="single"/>
        </w:rPr>
        <w:t>are quick to jump to the conclusion that this network should be one</w:t>
      </w:r>
      <w:r>
        <w:rPr>
          <w:u w:val="single"/>
        </w:rPr>
        <w:t xml:space="preserve"> </w:t>
      </w:r>
      <w:r w:rsidRPr="002A39B0">
        <w:rPr>
          <w:u w:val="single"/>
        </w:rPr>
        <w:t>that exposes people to as many oppositional political views as possible</w:t>
      </w:r>
      <w:r>
        <w:rPr>
          <w:u w:val="single"/>
        </w:rPr>
        <w:t xml:space="preserve"> </w:t>
      </w:r>
      <w:r w:rsidRPr="002A39B0">
        <w:rPr>
          <w:u w:val="single"/>
        </w:rPr>
        <w:t>need to consider the quandary</w:t>
      </w:r>
      <w:r w:rsidRPr="002A39B0">
        <w:rPr>
          <w:sz w:val="16"/>
        </w:rPr>
        <w:t xml:space="preserve"> posed by the findings in Chapters 3 and 4: </w:t>
      </w:r>
      <w:r w:rsidRPr="002A39B0">
        <w:rPr>
          <w:u w:val="single"/>
        </w:rPr>
        <w:t>the kind of network that encourages an open and tolerant society</w:t>
      </w:r>
      <w:r>
        <w:rPr>
          <w:u w:val="single"/>
        </w:rPr>
        <w:t xml:space="preserve"> </w:t>
      </w:r>
      <w:r w:rsidRPr="002A39B0">
        <w:rPr>
          <w:u w:val="single"/>
        </w:rPr>
        <w:t>is not necessarily the same kind that produces an enthusiastically</w:t>
      </w:r>
      <w:r>
        <w:rPr>
          <w:u w:val="single"/>
        </w:rPr>
        <w:t xml:space="preserve"> </w:t>
      </w:r>
      <w:r w:rsidRPr="002A39B0">
        <w:rPr>
          <w:u w:val="single"/>
        </w:rPr>
        <w:t>participative citizenry</w:t>
      </w:r>
      <w:r w:rsidRPr="002A39B0">
        <w:rPr>
          <w:sz w:val="16"/>
        </w:rPr>
        <w:t xml:space="preserve">. To be sure, some individual characteristics, such as </w:t>
      </w:r>
      <w:r w:rsidRPr="002A39B0">
        <w:rPr>
          <w:u w:val="single"/>
        </w:rPr>
        <w:t>levels of education and political knowledge, have uniformly positive</w:t>
      </w:r>
      <w:r>
        <w:rPr>
          <w:u w:val="single"/>
        </w:rPr>
        <w:t xml:space="preserve"> </w:t>
      </w:r>
      <w:r w:rsidRPr="002A39B0">
        <w:rPr>
          <w:u w:val="single"/>
        </w:rPr>
        <w:t>implications for what is generally valued in democratic citizens. But the</w:t>
      </w:r>
      <w:r>
        <w:rPr>
          <w:u w:val="single"/>
        </w:rPr>
        <w:t xml:space="preserve"> </w:t>
      </w:r>
      <w:r w:rsidRPr="002A39B0">
        <w:rPr>
          <w:u w:val="single"/>
        </w:rPr>
        <w:t>political diversity of people’s face-to-face networks is unfortunately not</w:t>
      </w:r>
      <w:r>
        <w:rPr>
          <w:u w:val="single"/>
        </w:rPr>
        <w:t xml:space="preserve"> </w:t>
      </w:r>
      <w:r w:rsidRPr="002A39B0">
        <w:rPr>
          <w:u w:val="single"/>
        </w:rPr>
        <w:t>one of these</w:t>
      </w:r>
      <w:r w:rsidRPr="002A39B0">
        <w:rPr>
          <w:sz w:val="16"/>
        </w:rPr>
        <w:t>.</w:t>
      </w:r>
    </w:p>
    <w:p w:rsidR="00E92FAF" w:rsidRPr="002A39B0" w:rsidRDefault="00E92FAF" w:rsidP="00E92FAF">
      <w:pPr>
        <w:rPr>
          <w:sz w:val="16"/>
        </w:rPr>
      </w:pPr>
      <w:r w:rsidRPr="002A39B0">
        <w:rPr>
          <w:u w:val="single"/>
        </w:rPr>
        <w:t>Political diversity poses a disturbing dilemma for images of the ideal</w:t>
      </w:r>
      <w:r>
        <w:rPr>
          <w:u w:val="single"/>
        </w:rPr>
        <w:t xml:space="preserve"> </w:t>
      </w:r>
      <w:r w:rsidRPr="002A39B0">
        <w:rPr>
          <w:u w:val="single"/>
        </w:rPr>
        <w:t>citizen. There is a tendency to see the model citizen as a neat package</w:t>
      </w:r>
      <w:r>
        <w:rPr>
          <w:u w:val="single"/>
        </w:rPr>
        <w:t xml:space="preserve"> </w:t>
      </w:r>
      <w:r w:rsidRPr="002A39B0">
        <w:rPr>
          <w:u w:val="single"/>
        </w:rPr>
        <w:t>of characteristics that all fit comfortably together into a single</w:t>
      </w:r>
      <w:r>
        <w:rPr>
          <w:u w:val="single"/>
        </w:rPr>
        <w:t xml:space="preserve"> </w:t>
      </w:r>
      <w:r w:rsidRPr="002A39B0">
        <w:rPr>
          <w:u w:val="single"/>
        </w:rPr>
        <w:t>composite portrait. The problem is that for some very logical reasons</w:t>
      </w:r>
      <w:r>
        <w:rPr>
          <w:u w:val="single"/>
        </w:rPr>
        <w:t xml:space="preserve"> </w:t>
      </w:r>
      <w:r w:rsidRPr="002A39B0">
        <w:rPr>
          <w:u w:val="single"/>
        </w:rPr>
        <w:t>these characteristics do not cohere. We want the democratic citizen to</w:t>
      </w:r>
      <w:r>
        <w:rPr>
          <w:u w:val="single"/>
        </w:rPr>
        <w:t xml:space="preserve"> </w:t>
      </w:r>
      <w:r w:rsidRPr="002A39B0">
        <w:rPr>
          <w:u w:val="single"/>
        </w:rPr>
        <w:t>be enthusiastically politically active and strongly partisan, yet not to</w:t>
      </w:r>
      <w:r>
        <w:rPr>
          <w:u w:val="single"/>
        </w:rPr>
        <w:t xml:space="preserve"> </w:t>
      </w:r>
      <w:r w:rsidRPr="002A39B0">
        <w:rPr>
          <w:u w:val="single"/>
        </w:rPr>
        <w:t>be surrounded by like-minded others.We want this citizen to be aware</w:t>
      </w:r>
      <w:r>
        <w:rPr>
          <w:u w:val="single"/>
        </w:rPr>
        <w:t xml:space="preserve"> </w:t>
      </w:r>
      <w:r w:rsidRPr="002A39B0">
        <w:rPr>
          <w:u w:val="single"/>
        </w:rPr>
        <w:t>of all of the rationales for opposing sides of an issue, yet not to be</w:t>
      </w:r>
      <w:r>
        <w:rPr>
          <w:u w:val="single"/>
        </w:rPr>
        <w:t xml:space="preserve"> </w:t>
      </w:r>
      <w:r w:rsidRPr="002A39B0">
        <w:rPr>
          <w:u w:val="single"/>
        </w:rPr>
        <w:t xml:space="preserve">paralyzed by all of this conflicting information and </w:t>
      </w:r>
      <w:r w:rsidRPr="002A39B0">
        <w:rPr>
          <w:sz w:val="16"/>
        </w:rPr>
        <w:t>the</w:t>
      </w:r>
      <w:r w:rsidRPr="002A39B0">
        <w:rPr>
          <w:u w:val="single"/>
        </w:rPr>
        <w:t xml:space="preserve"> cross-pressures</w:t>
      </w:r>
      <w:r>
        <w:rPr>
          <w:u w:val="single"/>
        </w:rPr>
        <w:t xml:space="preserve"> </w:t>
      </w:r>
      <w:r w:rsidRPr="002A39B0">
        <w:rPr>
          <w:sz w:val="16"/>
        </w:rPr>
        <w:t xml:space="preserve">it brings to bear. </w:t>
      </w:r>
      <w:r w:rsidRPr="002A39B0">
        <w:rPr>
          <w:u w:val="single"/>
        </w:rPr>
        <w:t>We want tight-knit, close networks of mutual trust, but we want them to be among people who frequently disagree</w:t>
      </w:r>
      <w:r w:rsidRPr="002A39B0">
        <w:rPr>
          <w:sz w:val="16"/>
        </w:rPr>
        <w:t>. And we want frequent conversations involving political disagreement that have no repercussions for people’s personal relationships. At the very least this is a difficult bill to fill.</w:t>
      </w:r>
    </w:p>
    <w:p w:rsidR="00E92FAF" w:rsidRPr="006F548E" w:rsidRDefault="00E92FAF" w:rsidP="00E92FAF">
      <w:pPr>
        <w:rPr>
          <w:sz w:val="16"/>
        </w:rPr>
      </w:pPr>
      <w:r w:rsidRPr="006F548E">
        <w:rPr>
          <w:sz w:val="16"/>
        </w:rPr>
        <w:t>I can offer no easy solution to this dilemma. No amount of torturing the data made it possible for me to explain away this contradiction, nor to contrive a reason why the practical impact of this contradiction should be benign. Nonetheless, if the nature of people’s political networks involves important trade-offs, it seems incumbent upon political theorists to take this into account. How do we conceptualize a framework within which a diverse array of ordinary people can live their lives as both active citizens in a competitive political system and as compassionate fellow human brings? In particular, how do we accomplish this when one of these tasks appears to require strong partisanship and confident judgments about which political choices are right and which are wrong, while the other requires a tolerant, openminded, nonjudgmental nature, and an acceptance of people’s worth on their own terms, however disagreeable we may find their political views?</w:t>
      </w:r>
    </w:p>
    <w:p w:rsidR="00E92FAF" w:rsidRPr="006F548E" w:rsidRDefault="00E92FAF" w:rsidP="00E92FAF">
      <w:pPr>
        <w:rPr>
          <w:sz w:val="16"/>
        </w:rPr>
      </w:pPr>
      <w:r w:rsidRPr="006F548E">
        <w:rPr>
          <w:sz w:val="16"/>
        </w:rPr>
        <w:t xml:space="preserve">There are, of course, times and places in which this determination is not so difficult. When politics becomes extreme enough or so clear-cut that even the most timid are enjoined to take sides, then it is easy to see the good citizen and the good human being as one and the same in their actions. But </w:t>
      </w:r>
      <w:r w:rsidRPr="006F548E">
        <w:rPr>
          <w:u w:val="single"/>
        </w:rPr>
        <w:t>what is surprising in the United States</w:t>
      </w:r>
      <w:r w:rsidRPr="006F548E">
        <w:rPr>
          <w:sz w:val="16"/>
        </w:rPr>
        <w:t xml:space="preserve">, given our general lack of politically extreme groups, </w:t>
      </w:r>
      <w:r w:rsidRPr="006F548E">
        <w:rPr>
          <w:u w:val="single"/>
        </w:rPr>
        <w:t>is just how difficult people</w:t>
      </w:r>
      <w:r w:rsidRPr="006F548E">
        <w:rPr>
          <w:sz w:val="16"/>
        </w:rPr>
        <w:t xml:space="preserve"> nonetheless </w:t>
      </w:r>
      <w:r w:rsidRPr="006F548E">
        <w:rPr>
          <w:u w:val="single"/>
        </w:rPr>
        <w:t>find it to negotiate their political and apolitical identities</w:t>
      </w:r>
      <w:r w:rsidRPr="006F548E">
        <w:rPr>
          <w:sz w:val="16"/>
        </w:rPr>
        <w:t xml:space="preserve">. When they are among like-minded others, this is not a problem. But in the company of strangers or those known to be of oppositional views, people find this quite difficult. A highly politicized mindset of “us” versus “them” is easy so long as we do not work with “them” and our kids do not play with their kids. But </w:t>
      </w:r>
      <w:r w:rsidRPr="006F548E">
        <w:rPr>
          <w:u w:val="single"/>
        </w:rPr>
        <w:t>how do we maintain</w:t>
      </w:r>
      <w:r>
        <w:rPr>
          <w:u w:val="single"/>
        </w:rPr>
        <w:t xml:space="preserve"> </w:t>
      </w:r>
      <w:r w:rsidRPr="006F548E">
        <w:rPr>
          <w:u w:val="single"/>
        </w:rPr>
        <w:t>this same fervor and political drive against “them” when we carpool</w:t>
      </w:r>
      <w:r>
        <w:rPr>
          <w:u w:val="single"/>
        </w:rPr>
        <w:t xml:space="preserve"> </w:t>
      </w:r>
      <w:r w:rsidRPr="006F548E">
        <w:rPr>
          <w:u w:val="single"/>
        </w:rPr>
        <w:t>together?</w:t>
      </w:r>
    </w:p>
    <w:p w:rsidR="00E92FAF" w:rsidRPr="006F548E" w:rsidRDefault="00E92FAF" w:rsidP="00E92FAF">
      <w:pPr>
        <w:rPr>
          <w:sz w:val="16"/>
        </w:rPr>
      </w:pPr>
      <w:r w:rsidRPr="006F548E">
        <w:rPr>
          <w:sz w:val="16"/>
        </w:rPr>
        <w:t xml:space="preserve">For the most part, I think </w:t>
      </w:r>
      <w:r w:rsidRPr="006F548E">
        <w:rPr>
          <w:u w:val="single"/>
        </w:rPr>
        <w:t>we do this by downgrading the importance</w:t>
      </w:r>
      <w:r>
        <w:rPr>
          <w:u w:val="single"/>
        </w:rPr>
        <w:t xml:space="preserve"> </w:t>
      </w:r>
      <w:r w:rsidRPr="006F548E">
        <w:rPr>
          <w:u w:val="single"/>
        </w:rPr>
        <w:t>of politics in our everyday lives. We reconcile these identities</w:t>
      </w:r>
      <w:r>
        <w:rPr>
          <w:u w:val="single"/>
        </w:rPr>
        <w:t xml:space="preserve"> </w:t>
      </w:r>
      <w:r w:rsidRPr="006F548E">
        <w:rPr>
          <w:u w:val="single"/>
        </w:rPr>
        <w:t>by pointing out that politics is merely one of many different dimensions</w:t>
      </w:r>
      <w:r w:rsidRPr="006F548E">
        <w:rPr>
          <w:sz w:val="16"/>
        </w:rPr>
        <w:t xml:space="preserve"> of who we are as human beings.</w:t>
      </w:r>
      <w:r w:rsidRPr="006F548E">
        <w:rPr>
          <w:u w:val="single"/>
        </w:rPr>
        <w:t xml:space="preserve">We </w:t>
      </w:r>
      <w:proofErr w:type="gramStart"/>
      <w:r w:rsidRPr="006F548E">
        <w:rPr>
          <w:u w:val="single"/>
        </w:rPr>
        <w:t>avoid</w:t>
      </w:r>
      <w:proofErr w:type="gramEnd"/>
      <w:r w:rsidRPr="006F548E">
        <w:rPr>
          <w:u w:val="single"/>
        </w:rPr>
        <w:t xml:space="preserve"> head-to-head political</w:t>
      </w:r>
      <w:r>
        <w:rPr>
          <w:u w:val="single"/>
        </w:rPr>
        <w:t xml:space="preserve"> </w:t>
      </w:r>
      <w:r w:rsidRPr="006F548E">
        <w:rPr>
          <w:u w:val="single"/>
        </w:rPr>
        <w:t>discussions in order to maintain the kind of social harmony that we also value. We implicitly, nonconsciously choose a point along a scale</w:t>
      </w:r>
      <w:r>
        <w:rPr>
          <w:u w:val="single"/>
        </w:rPr>
        <w:t xml:space="preserve"> </w:t>
      </w:r>
      <w:r w:rsidRPr="006F548E">
        <w:rPr>
          <w:u w:val="single"/>
        </w:rPr>
        <w:t>forcing a trade-off between a strong political identity</w:t>
      </w:r>
      <w:r w:rsidRPr="006F548E">
        <w:rPr>
          <w:sz w:val="16"/>
        </w:rPr>
        <w:t xml:space="preserve"> that silently (or not so silently) disparages those of opposing views </w:t>
      </w:r>
      <w:r w:rsidRPr="006F548E">
        <w:rPr>
          <w:u w:val="single"/>
        </w:rPr>
        <w:t>and a more politically</w:t>
      </w:r>
      <w:r>
        <w:rPr>
          <w:u w:val="single"/>
        </w:rPr>
        <w:t xml:space="preserve"> </w:t>
      </w:r>
      <w:r w:rsidRPr="006F548E">
        <w:rPr>
          <w:u w:val="single"/>
        </w:rPr>
        <w:t>diverse social life</w:t>
      </w:r>
      <w:r w:rsidRPr="006F548E">
        <w:rPr>
          <w:sz w:val="16"/>
        </w:rPr>
        <w:t xml:space="preserve"> that is made </w:t>
      </w:r>
      <w:r w:rsidRPr="006F548E">
        <w:rPr>
          <w:u w:val="single"/>
        </w:rPr>
        <w:t>possible</w:t>
      </w:r>
      <w:r w:rsidRPr="006F548E">
        <w:rPr>
          <w:sz w:val="16"/>
        </w:rPr>
        <w:t xml:space="preserve"> (in part) </w:t>
      </w:r>
      <w:r w:rsidRPr="006F548E">
        <w:rPr>
          <w:u w:val="single"/>
        </w:rPr>
        <w:t>by its apolitical</w:t>
      </w:r>
      <w:r>
        <w:rPr>
          <w:u w:val="single"/>
        </w:rPr>
        <w:t xml:space="preserve"> </w:t>
      </w:r>
      <w:r w:rsidRPr="006F548E">
        <w:rPr>
          <w:u w:val="single"/>
        </w:rPr>
        <w:t>nature</w:t>
      </w:r>
      <w:r w:rsidRPr="006F548E">
        <w:rPr>
          <w:sz w:val="16"/>
        </w:rPr>
        <w:t xml:space="preserve">. Those whose identities are more explicitly political will tend to attract and seek out those of like mind. And this camaraderie will further encourage the kind of activism valued by enthusiasts of participatory democracy. Those who do not wear their politics on their sleeves will have more opportunities to hear the other side from others in their environments. But those </w:t>
      </w:r>
      <w:r w:rsidRPr="006F548E">
        <w:rPr>
          <w:u w:val="single"/>
        </w:rPr>
        <w:t>mixed allegiances, cross-pressures,</w:t>
      </w:r>
      <w:r>
        <w:rPr>
          <w:u w:val="single"/>
        </w:rPr>
        <w:t xml:space="preserve"> </w:t>
      </w:r>
      <w:r w:rsidRPr="006F548E">
        <w:rPr>
          <w:u w:val="single"/>
        </w:rPr>
        <w:t>and</w:t>
      </w:r>
      <w:r w:rsidRPr="006F548E">
        <w:rPr>
          <w:sz w:val="16"/>
        </w:rPr>
        <w:t xml:space="preserve"> (most likely) </w:t>
      </w:r>
      <w:r w:rsidRPr="006F548E">
        <w:rPr>
          <w:u w:val="single"/>
        </w:rPr>
        <w:t>moderate political positions will come with a reduced</w:t>
      </w:r>
      <w:r>
        <w:rPr>
          <w:u w:val="single"/>
        </w:rPr>
        <w:t xml:space="preserve"> </w:t>
      </w:r>
      <w:r w:rsidRPr="006F548E">
        <w:rPr>
          <w:u w:val="single"/>
        </w:rPr>
        <w:t>likelihood of political activism. The voice of moderation is seldom very</w:t>
      </w:r>
      <w:r>
        <w:rPr>
          <w:u w:val="single"/>
        </w:rPr>
        <w:t xml:space="preserve"> </w:t>
      </w:r>
      <w:r w:rsidRPr="006F548E">
        <w:rPr>
          <w:u w:val="single"/>
        </w:rPr>
        <w:t>loud. And it is difficult, perhaps impossible, to foment political fervor</w:t>
      </w:r>
      <w:r>
        <w:rPr>
          <w:u w:val="single"/>
        </w:rPr>
        <w:t xml:space="preserve"> </w:t>
      </w:r>
      <w:r w:rsidRPr="006F548E">
        <w:rPr>
          <w:u w:val="single"/>
        </w:rPr>
        <w:t>over middle-of-the-road views</w:t>
      </w:r>
      <w:r w:rsidRPr="006F548E">
        <w:rPr>
          <w:sz w:val="16"/>
        </w:rPr>
        <w:t>. Further, although successful deliberation may elicit compromises, these will seldom elicit the cheers and enthusiasm that go along with “beating” the other side.</w:t>
      </w:r>
    </w:p>
    <w:p w:rsidR="00E92FAF" w:rsidRPr="00C52281" w:rsidRDefault="00E92FAF" w:rsidP="00E92FAF">
      <w:pPr>
        <w:rPr>
          <w:sz w:val="16"/>
        </w:rPr>
      </w:pPr>
      <w:r w:rsidRPr="00C52281">
        <w:rPr>
          <w:u w:val="single"/>
        </w:rPr>
        <w:t>People within homogeneous networks encourage and reinforce one</w:t>
      </w:r>
      <w:r>
        <w:rPr>
          <w:u w:val="single"/>
        </w:rPr>
        <w:t xml:space="preserve"> </w:t>
      </w:r>
      <w:r w:rsidRPr="00C52281">
        <w:rPr>
          <w:u w:val="single"/>
        </w:rPr>
        <w:t>another in their viewpoints, and this tendency makes activism</w:t>
      </w:r>
      <w:r w:rsidRPr="00C52281">
        <w:rPr>
          <w:sz w:val="16"/>
        </w:rPr>
        <w:t xml:space="preserve"> and fomenting of fervor </w:t>
      </w:r>
      <w:r w:rsidRPr="00C52281">
        <w:rPr>
          <w:u w:val="single"/>
        </w:rPr>
        <w:t>far easier. Like-minded social environments are</w:t>
      </w:r>
      <w:r>
        <w:rPr>
          <w:u w:val="single"/>
        </w:rPr>
        <w:t xml:space="preserve"> </w:t>
      </w:r>
      <w:r w:rsidRPr="00C52281">
        <w:rPr>
          <w:u w:val="single"/>
        </w:rPr>
        <w:t>ideal for purposes of encouraging political mobilization. “Enclave</w:t>
      </w:r>
      <w:r>
        <w:rPr>
          <w:u w:val="single"/>
        </w:rPr>
        <w:t xml:space="preserve"> </w:t>
      </w:r>
      <w:r w:rsidRPr="00C52281">
        <w:rPr>
          <w:u w:val="single"/>
        </w:rPr>
        <w:t>deliberation,” that is, conversation among like-minded people, promotes</w:t>
      </w:r>
      <w:r>
        <w:rPr>
          <w:u w:val="single"/>
        </w:rPr>
        <w:t xml:space="preserve"> </w:t>
      </w:r>
      <w:r w:rsidRPr="00C52281">
        <w:rPr>
          <w:u w:val="single"/>
        </w:rPr>
        <w:t>recognition of common problems and helps individuals spur</w:t>
      </w:r>
      <w:r>
        <w:rPr>
          <w:u w:val="single"/>
        </w:rPr>
        <w:t xml:space="preserve"> </w:t>
      </w:r>
      <w:r w:rsidRPr="00C52281">
        <w:rPr>
          <w:u w:val="single"/>
        </w:rPr>
        <w:t>one another on to collective action</w:t>
      </w:r>
      <w:r w:rsidRPr="00C52281">
        <w:rPr>
          <w:sz w:val="16"/>
        </w:rPr>
        <w:t xml:space="preserve">.1 For this reason, </w:t>
      </w:r>
      <w:r w:rsidRPr="00C52281">
        <w:rPr>
          <w:u w:val="single"/>
        </w:rPr>
        <w:t>participation and</w:t>
      </w:r>
      <w:r>
        <w:rPr>
          <w:u w:val="single"/>
        </w:rPr>
        <w:t xml:space="preserve"> </w:t>
      </w:r>
      <w:r w:rsidRPr="00C52281">
        <w:rPr>
          <w:u w:val="single"/>
        </w:rPr>
        <w:t>involvement are best encouraged by social networks that offer reinforcement</w:t>
      </w:r>
      <w:r>
        <w:rPr>
          <w:u w:val="single"/>
        </w:rPr>
        <w:t xml:space="preserve"> </w:t>
      </w:r>
      <w:r w:rsidRPr="00C52281">
        <w:rPr>
          <w:u w:val="single"/>
        </w:rPr>
        <w:t>and encouragement, not networks that demand compromise</w:t>
      </w:r>
      <w:r>
        <w:rPr>
          <w:u w:val="single"/>
        </w:rPr>
        <w:t xml:space="preserve"> </w:t>
      </w:r>
      <w:r w:rsidRPr="00C52281">
        <w:rPr>
          <w:u w:val="single"/>
        </w:rPr>
        <w:t>or that raise the social costs of political engagement</w:t>
      </w:r>
      <w:r w:rsidRPr="00C52281">
        <w:rPr>
          <w:sz w:val="16"/>
        </w:rPr>
        <w:t>. Paradoxically, the prospects for deliberative democracy could be dwindling at the same time that prospects for participation and political activism are escalating.</w:t>
      </w:r>
    </w:p>
    <w:p w:rsidR="00E92FAF" w:rsidRDefault="00E92FAF" w:rsidP="00E92FAF"/>
    <w:p w:rsidR="00E92FAF" w:rsidRDefault="00E92FAF" w:rsidP="00E92FAF"/>
    <w:p w:rsidR="00E92FAF" w:rsidRDefault="00E92FAF" w:rsidP="00E92FAF">
      <w:pPr>
        <w:pStyle w:val="Heading3"/>
      </w:pPr>
      <w:r>
        <w:t>Switch-Side Hurts Voting</w:t>
      </w:r>
    </w:p>
    <w:p w:rsidR="00E92FAF" w:rsidRDefault="00E92FAF" w:rsidP="00E92FAF"/>
    <w:p w:rsidR="00E92FAF" w:rsidRDefault="00E92FAF" w:rsidP="00140C81">
      <w:pPr>
        <w:pStyle w:val="Heading4"/>
      </w:pPr>
      <w:r>
        <w:t>The greater the exposure to the “other side,” the less likely we are to vote</w:t>
      </w:r>
    </w:p>
    <w:p w:rsidR="00E92FAF" w:rsidRDefault="00E92FAF" w:rsidP="00E92FAF">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1504A2" w:rsidRDefault="00E92FAF" w:rsidP="00E92FAF">
      <w:pPr>
        <w:rPr>
          <w:sz w:val="16"/>
        </w:rPr>
      </w:pPr>
      <w:r w:rsidRPr="001504A2">
        <w:rPr>
          <w:sz w:val="16"/>
        </w:rPr>
        <w:t xml:space="preserve">Figure 4.2 summarizes the strength of the relationship between cross-cutting exposure and the likelihood of voting in presidential and congressional elections, </w:t>
      </w:r>
      <w:r w:rsidRPr="001504A2">
        <w:rPr>
          <w:u w:val="single"/>
        </w:rPr>
        <w:t>after controlling for political interest, strength of partisanship (both Democratic and Republican), education, income, age, sex, frequency of political talk, and size of the person’s political discussion network</w:t>
      </w:r>
      <w:r w:rsidRPr="001504A2">
        <w:rPr>
          <w:sz w:val="16"/>
        </w:rPr>
        <w:t xml:space="preserve">.59 In these data the likelihood of voting is a function of the usual predictors such as high levels of political interest, strong partisanship, education, and the frequency of political discussion. But as shown in Figure 4.2, </w:t>
      </w:r>
      <w:r w:rsidRPr="001504A2">
        <w:rPr>
          <w:u w:val="single"/>
        </w:rPr>
        <w:t>there is</w:t>
      </w:r>
      <w:r w:rsidRPr="001504A2">
        <w:rPr>
          <w:sz w:val="16"/>
        </w:rPr>
        <w:t xml:space="preserve"> also </w:t>
      </w:r>
      <w:r w:rsidRPr="001504A2">
        <w:rPr>
          <w:u w:val="single"/>
        </w:rPr>
        <w:t xml:space="preserve">a sizable and significant negative influence that stems from the extent of cross-cutting exposure in one’s personal network. Having friends and associates of opposing </w:t>
      </w:r>
      <w:proofErr w:type="gramStart"/>
      <w:r w:rsidRPr="001504A2">
        <w:rPr>
          <w:u w:val="single"/>
        </w:rPr>
        <w:t>political views makes</w:t>
      </w:r>
      <w:proofErr w:type="gramEnd"/>
      <w:r w:rsidRPr="001504A2">
        <w:rPr>
          <w:u w:val="single"/>
        </w:rPr>
        <w:t xml:space="preserve"> it less likely that a person will vote. </w:t>
      </w:r>
      <w:r w:rsidRPr="001504A2">
        <w:rPr>
          <w:sz w:val="16"/>
        </w:rPr>
        <w:t xml:space="preserve">This relationship is particularly pronounced for nonvoting in congressional elections, although it also applies to nonvoting in the presidential context. </w:t>
      </w:r>
      <w:r w:rsidRPr="001504A2">
        <w:rPr>
          <w:u w:val="single"/>
        </w:rPr>
        <w:t>The greater the cross-cutting exposure in the person’s network, the more likely he or she is to abstain from voting.</w:t>
      </w:r>
    </w:p>
    <w:p w:rsidR="00E92FAF" w:rsidRPr="001504A2" w:rsidRDefault="00E92FAF" w:rsidP="00E92FAF">
      <w:pPr>
        <w:rPr>
          <w:sz w:val="16"/>
        </w:rPr>
      </w:pPr>
      <w:r w:rsidRPr="001504A2">
        <w:rPr>
          <w:sz w:val="16"/>
        </w:rPr>
        <w:t xml:space="preserve">Cross-cutting exposure also demonstrated a negative influence on an index of six participation items similar to the American National Election Studies participation battery. Not surprisingly, </w:t>
      </w:r>
      <w:r w:rsidRPr="001504A2">
        <w:rPr>
          <w:u w:val="single"/>
        </w:rPr>
        <w:t>a high frequency of talk and large network size encourage recruitment into activities such as donating money to candidates and putting up signs. But here again</w:t>
      </w:r>
      <w:r w:rsidRPr="001504A2">
        <w:rPr>
          <w:sz w:val="16"/>
        </w:rPr>
        <w:t xml:space="preserve">, as shown in Figure 4.3, </w:t>
      </w:r>
      <w:r w:rsidRPr="001504A2">
        <w:rPr>
          <w:u w:val="single"/>
        </w:rPr>
        <w:t>cross-cutting exposure is negatively related to participation. The probability that an individual will report not participating in any of these activities steadily increases with higher levels of cross-cutting exposure; in contrast, the likelihood of participating in two or more activities steadily declines. Political activists are likely to inhabit an information environment full of like-minded others who spur them on to additional political activity</w:t>
      </w:r>
      <w:r w:rsidRPr="001504A2">
        <w:rPr>
          <w:sz w:val="16"/>
        </w:rPr>
        <w:t>.</w:t>
      </w:r>
    </w:p>
    <w:p w:rsidR="00E92FAF" w:rsidRDefault="00E92FAF" w:rsidP="00E92FAF"/>
    <w:p w:rsidR="00E92FAF" w:rsidRDefault="00E92FAF" w:rsidP="00E92FAF"/>
    <w:p w:rsidR="00E92FAF" w:rsidRDefault="00E92FAF" w:rsidP="00E92FAF"/>
    <w:p w:rsidR="00E92FAF" w:rsidRDefault="00E92FAF" w:rsidP="00E92FAF"/>
    <w:p w:rsidR="00E92FAF" w:rsidRDefault="00E92FAF" w:rsidP="00E92FAF">
      <w:pPr>
        <w:pStyle w:val="Heading3"/>
      </w:pPr>
      <w:r>
        <w:t>No Spillover</w:t>
      </w:r>
    </w:p>
    <w:p w:rsidR="00E92FAF" w:rsidRDefault="00E92FAF" w:rsidP="00E92FAF"/>
    <w:p w:rsidR="00E92FAF" w:rsidRDefault="00E92FAF" w:rsidP="00140C81">
      <w:pPr>
        <w:pStyle w:val="Heading4"/>
      </w:pPr>
      <w:r>
        <w:t>Even if debate is awesome, structured deliberative fora are so rare that it won’t spill over to policy change</w:t>
      </w:r>
    </w:p>
    <w:p w:rsidR="00E92FAF" w:rsidRDefault="00E92FAF" w:rsidP="00E92FAF">
      <w:r w:rsidRPr="00580307">
        <w:rPr>
          <w:rStyle w:val="Style13ptBold"/>
        </w:rPr>
        <w:t>MUTZ 2006</w:t>
      </w:r>
      <w:r>
        <w:t xml:space="preserve"> </w:t>
      </w:r>
      <w:r w:rsidRPr="00580307">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A45FD9" w:rsidRDefault="00E92FAF" w:rsidP="00E92FAF">
      <w:pPr>
        <w:rPr>
          <w:sz w:val="16"/>
        </w:rPr>
      </w:pPr>
      <w:r w:rsidRPr="00136C6A">
        <w:rPr>
          <w:u w:val="single"/>
        </w:rPr>
        <w:t>Given the difficulties in finding naturally occurring examples of</w:t>
      </w:r>
      <w:r>
        <w:rPr>
          <w:u w:val="single"/>
        </w:rPr>
        <w:t xml:space="preserve"> </w:t>
      </w:r>
      <w:r w:rsidRPr="00136C6A">
        <w:rPr>
          <w:u w:val="single"/>
        </w:rPr>
        <w:t>political talk that live up to the high standards of deliberation, some</w:t>
      </w:r>
      <w:r>
        <w:rPr>
          <w:u w:val="single"/>
        </w:rPr>
        <w:t xml:space="preserve"> </w:t>
      </w:r>
      <w:r w:rsidRPr="00136C6A">
        <w:rPr>
          <w:u w:val="single"/>
        </w:rPr>
        <w:t>might think it preferable to study carefully constructed public forums</w:t>
      </w:r>
      <w:r w:rsidRPr="00A45FD9">
        <w:rPr>
          <w:sz w:val="16"/>
        </w:rPr>
        <w:t xml:space="preserve">, town meetings, or deliberative polls </w:t>
      </w:r>
      <w:r w:rsidRPr="00136C6A">
        <w:rPr>
          <w:u w:val="single"/>
        </w:rPr>
        <w:t>in which the standards of deliberative</w:t>
      </w:r>
      <w:r>
        <w:rPr>
          <w:u w:val="single"/>
        </w:rPr>
        <w:t xml:space="preserve"> </w:t>
      </w:r>
      <w:r w:rsidRPr="00136C6A">
        <w:rPr>
          <w:u w:val="single"/>
        </w:rPr>
        <w:t>encounters are at least approximated through extensive advance</w:t>
      </w:r>
      <w:r>
        <w:rPr>
          <w:u w:val="single"/>
        </w:rPr>
        <w:t xml:space="preserve"> </w:t>
      </w:r>
      <w:r w:rsidRPr="00136C6A">
        <w:rPr>
          <w:u w:val="single"/>
        </w:rPr>
        <w:t>planning, discussion mediators, rules of engagement, a supply of information</w:t>
      </w:r>
      <w:r>
        <w:rPr>
          <w:u w:val="single"/>
        </w:rPr>
        <w:t xml:space="preserve"> </w:t>
      </w:r>
      <w:r w:rsidRPr="00136C6A">
        <w:rPr>
          <w:u w:val="single"/>
        </w:rPr>
        <w:t>and expertise, and so forth</w:t>
      </w:r>
      <w:r w:rsidRPr="00A45FD9">
        <w:rPr>
          <w:sz w:val="16"/>
        </w:rPr>
        <w:t>. I do not question whether these events have beneficial consequences of various kinds; in fact, my presumption and the preponderance of evidence suggest that they do, particularly for levels of citizen information. But</w:t>
      </w:r>
      <w:r w:rsidRPr="00136C6A">
        <w:rPr>
          <w:u w:val="single"/>
        </w:rPr>
        <w:t xml:space="preserve"> I</w:t>
      </w:r>
      <w:r w:rsidRPr="00A45FD9">
        <w:rPr>
          <w:sz w:val="16"/>
        </w:rPr>
        <w:t xml:space="preserve"> do </w:t>
      </w:r>
      <w:r w:rsidRPr="00A45FD9">
        <w:rPr>
          <w:u w:val="single"/>
        </w:rPr>
        <w:t>question whether</w:t>
      </w:r>
      <w:r>
        <w:rPr>
          <w:u w:val="single"/>
        </w:rPr>
        <w:t xml:space="preserve"> </w:t>
      </w:r>
      <w:r w:rsidRPr="00A45FD9">
        <w:rPr>
          <w:u w:val="single"/>
        </w:rPr>
        <w:t>such attempts could ever be successfully generalized to large numbers</w:t>
      </w:r>
      <w:r>
        <w:rPr>
          <w:u w:val="single"/>
        </w:rPr>
        <w:t xml:space="preserve"> </w:t>
      </w:r>
      <w:r w:rsidRPr="00A45FD9">
        <w:rPr>
          <w:u w:val="single"/>
        </w:rPr>
        <w:t>of people and issues</w:t>
      </w:r>
      <w:r w:rsidRPr="00A45FD9">
        <w:rPr>
          <w:sz w:val="16"/>
        </w:rPr>
        <w:t>. Some see such potential in the Internet, which provides a low-cost means of communicating, but the eventual impact of its use for these purposes remains to be seen.</w:t>
      </w:r>
    </w:p>
    <w:p w:rsidR="00E92FAF" w:rsidRPr="00A45FD9" w:rsidRDefault="00E92FAF" w:rsidP="00E92FAF">
      <w:pPr>
        <w:rPr>
          <w:sz w:val="16"/>
        </w:rPr>
      </w:pPr>
      <w:r w:rsidRPr="00A45FD9">
        <w:rPr>
          <w:u w:val="single"/>
        </w:rPr>
        <w:t>For most of us, the ideal deliberative encounter is almost otherworldly,</w:t>
      </w:r>
      <w:r>
        <w:rPr>
          <w:u w:val="single"/>
        </w:rPr>
        <w:t xml:space="preserve"> </w:t>
      </w:r>
      <w:r w:rsidRPr="00A45FD9">
        <w:rPr>
          <w:u w:val="single"/>
        </w:rPr>
        <w:t>bearing little resemblance to the conversations about politics</w:t>
      </w:r>
      <w:r>
        <w:rPr>
          <w:u w:val="single"/>
        </w:rPr>
        <w:t xml:space="preserve"> </w:t>
      </w:r>
      <w:r w:rsidRPr="00A45FD9">
        <w:rPr>
          <w:u w:val="single"/>
        </w:rPr>
        <w:t>that occur</w:t>
      </w:r>
      <w:r w:rsidRPr="00A45FD9">
        <w:rPr>
          <w:sz w:val="16"/>
        </w:rPr>
        <w:t xml:space="preserve"> over the water cooler, at the neighborhood bar, or </w:t>
      </w:r>
      <w:r w:rsidRPr="00A45FD9">
        <w:rPr>
          <w:u w:val="single"/>
        </w:rPr>
        <w:t>even in our</w:t>
      </w:r>
      <w:r>
        <w:rPr>
          <w:u w:val="single"/>
        </w:rPr>
        <w:t xml:space="preserve"> </w:t>
      </w:r>
      <w:r w:rsidRPr="00A45FD9">
        <w:rPr>
          <w:u w:val="single"/>
        </w:rPr>
        <w:t>civic groups. The consequences of an ideal deliberative encounter will</w:t>
      </w:r>
      <w:r>
        <w:rPr>
          <w:u w:val="single"/>
        </w:rPr>
        <w:t xml:space="preserve"> </w:t>
      </w:r>
      <w:r w:rsidRPr="00A45FD9">
        <w:rPr>
          <w:u w:val="single"/>
        </w:rPr>
        <w:t>make little difference if there are few, if any, such exchanges. For this</w:t>
      </w:r>
      <w:r>
        <w:rPr>
          <w:u w:val="single"/>
        </w:rPr>
        <w:t xml:space="preserve"> </w:t>
      </w:r>
      <w:r w:rsidRPr="00A45FD9">
        <w:rPr>
          <w:u w:val="single"/>
        </w:rPr>
        <w:t>reason</w:t>
      </w:r>
      <w:r w:rsidRPr="00A45FD9">
        <w:rPr>
          <w:sz w:val="16"/>
        </w:rPr>
        <w:t xml:space="preserve"> I concur with theorists who suggest that </w:t>
      </w:r>
      <w:r w:rsidRPr="00A45FD9">
        <w:rPr>
          <w:u w:val="single"/>
        </w:rPr>
        <w:t>everyday talk should</w:t>
      </w:r>
      <w:r>
        <w:rPr>
          <w:u w:val="single"/>
        </w:rPr>
        <w:t xml:space="preserve"> </w:t>
      </w:r>
      <w:r w:rsidRPr="00A45FD9">
        <w:rPr>
          <w:u w:val="single"/>
        </w:rPr>
        <w:t>receive at least as much theoretical attention as formal deliberation in</w:t>
      </w:r>
      <w:r>
        <w:rPr>
          <w:u w:val="single"/>
        </w:rPr>
        <w:t xml:space="preserve"> </w:t>
      </w:r>
      <w:r w:rsidRPr="00A45FD9">
        <w:rPr>
          <w:u w:val="single"/>
        </w:rPr>
        <w:t>public arenas designed for these purposes</w:t>
      </w:r>
      <w:r w:rsidRPr="00A45FD9">
        <w:rPr>
          <w:sz w:val="16"/>
        </w:rPr>
        <w:t>.15</w:t>
      </w:r>
    </w:p>
    <w:p w:rsidR="00E92FAF" w:rsidRDefault="00E92FAF" w:rsidP="00E92FAF"/>
    <w:p w:rsidR="00E92FAF" w:rsidRDefault="00E92FAF" w:rsidP="00E92FAF"/>
    <w:p w:rsidR="00E92FAF" w:rsidRDefault="00E92FAF" w:rsidP="00140C81">
      <w:pPr>
        <w:pStyle w:val="Heading4"/>
      </w:pPr>
      <w:r>
        <w:t>Normal people don’t want to listen to your switch-side bullshit—there’s no spillover</w:t>
      </w:r>
    </w:p>
    <w:p w:rsidR="00E92FAF" w:rsidRDefault="00E92FAF" w:rsidP="00E92FAF">
      <w:r w:rsidRPr="00580307">
        <w:rPr>
          <w:rStyle w:val="Style13ptBold"/>
        </w:rPr>
        <w:t>MUTZ 2006</w:t>
      </w:r>
      <w:r>
        <w:t xml:space="preserve"> </w:t>
      </w:r>
      <w:r w:rsidRPr="00580307">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A32367" w:rsidRDefault="00E92FAF" w:rsidP="00E92FAF">
      <w:pPr>
        <w:rPr>
          <w:sz w:val="16"/>
        </w:rPr>
      </w:pPr>
      <w:r w:rsidRPr="00A32367">
        <w:rPr>
          <w:u w:val="single"/>
        </w:rPr>
        <w:t>But if everyone is so deliriously enthusiastic about the potential bene-</w:t>
      </w:r>
      <w:r>
        <w:rPr>
          <w:u w:val="single"/>
        </w:rPr>
        <w:t xml:space="preserve"> </w:t>
      </w:r>
      <w:r w:rsidRPr="00A32367">
        <w:rPr>
          <w:u w:val="single"/>
        </w:rPr>
        <w:t>fits of exposing people to oppositional political perspectives, then what</w:t>
      </w:r>
      <w:r>
        <w:rPr>
          <w:u w:val="single"/>
        </w:rPr>
        <w:t xml:space="preserve"> </w:t>
      </w:r>
      <w:r w:rsidRPr="00A32367">
        <w:rPr>
          <w:u w:val="single"/>
        </w:rPr>
        <w:t>exactly is the problem? Given the unusually strong consensus surrounding</w:t>
      </w:r>
      <w:r>
        <w:rPr>
          <w:u w:val="single"/>
        </w:rPr>
        <w:t xml:space="preserve"> </w:t>
      </w:r>
      <w:r w:rsidRPr="00A32367">
        <w:rPr>
          <w:u w:val="single"/>
        </w:rPr>
        <w:t>its assumed value, one would assume this activity to be widespread.</w:t>
      </w:r>
      <w:r w:rsidRPr="00A32367">
        <w:rPr>
          <w:sz w:val="16"/>
        </w:rPr>
        <w:t xml:space="preserve"> Why don’t people go home, to church, or to work and discuss politics with their non–like-minded friends or acquaintances?</w:t>
      </w:r>
    </w:p>
    <w:p w:rsidR="00E92FAF" w:rsidRPr="00A32367" w:rsidRDefault="00E92FAF" w:rsidP="00E92FAF">
      <w:pPr>
        <w:rPr>
          <w:sz w:val="16"/>
        </w:rPr>
      </w:pPr>
      <w:r w:rsidRPr="00A32367">
        <w:rPr>
          <w:u w:val="single"/>
        </w:rPr>
        <w:t>Social network studies have long suggested that likes talk to likes;</w:t>
      </w:r>
      <w:r>
        <w:rPr>
          <w:u w:val="single"/>
        </w:rPr>
        <w:t xml:space="preserve"> </w:t>
      </w:r>
      <w:r w:rsidRPr="00A32367">
        <w:rPr>
          <w:u w:val="single"/>
        </w:rPr>
        <w:t>in other words, people tend to selectively expose themselves to people</w:t>
      </w:r>
      <w:r>
        <w:rPr>
          <w:u w:val="single"/>
        </w:rPr>
        <w:t xml:space="preserve"> </w:t>
      </w:r>
      <w:r w:rsidRPr="00A32367">
        <w:rPr>
          <w:u w:val="single"/>
        </w:rPr>
        <w:t>who do not challenge their view of the world</w:t>
      </w:r>
      <w:r w:rsidRPr="00A32367">
        <w:rPr>
          <w:sz w:val="16"/>
        </w:rPr>
        <w:t xml:space="preserve">.30 </w:t>
      </w:r>
      <w:r w:rsidRPr="00A32367">
        <w:rPr>
          <w:u w:val="single"/>
        </w:rPr>
        <w:t>Network survey after network survey has shown that people talk more to those who</w:t>
      </w:r>
      <w:r>
        <w:rPr>
          <w:u w:val="single"/>
        </w:rPr>
        <w:t xml:space="preserve"> </w:t>
      </w:r>
      <w:r w:rsidRPr="00A32367">
        <w:rPr>
          <w:u w:val="single"/>
        </w:rPr>
        <w:t>are like them than to those who are not, and political agreement is</w:t>
      </w:r>
      <w:r>
        <w:rPr>
          <w:u w:val="single"/>
        </w:rPr>
        <w:t xml:space="preserve"> </w:t>
      </w:r>
      <w:r w:rsidRPr="00A32367">
        <w:rPr>
          <w:u w:val="single"/>
        </w:rPr>
        <w:t>no exception to this general pattern</w:t>
      </w:r>
      <w:r w:rsidRPr="00A32367">
        <w:rPr>
          <w:sz w:val="16"/>
        </w:rPr>
        <w:t xml:space="preserve">.31 </w:t>
      </w:r>
      <w:r w:rsidRPr="00A32367">
        <w:rPr>
          <w:u w:val="single"/>
        </w:rPr>
        <w:t>Moreover, many people do not</w:t>
      </w:r>
      <w:r>
        <w:rPr>
          <w:u w:val="single"/>
        </w:rPr>
        <w:t xml:space="preserve"> </w:t>
      </w:r>
      <w:r w:rsidRPr="00A32367">
        <w:rPr>
          <w:u w:val="single"/>
        </w:rPr>
        <w:t>have much desire to engage in political debate to begin with, even</w:t>
      </w:r>
      <w:r>
        <w:rPr>
          <w:u w:val="single"/>
        </w:rPr>
        <w:t xml:space="preserve"> </w:t>
      </w:r>
      <w:r w:rsidRPr="00A32367">
        <w:rPr>
          <w:u w:val="single"/>
        </w:rPr>
        <w:t>the informal variety. Exposure to diverse political viewpoints may be</w:t>
      </w:r>
      <w:r>
        <w:rPr>
          <w:u w:val="single"/>
        </w:rPr>
        <w:t xml:space="preserve"> </w:t>
      </w:r>
      <w:r w:rsidRPr="00A32367">
        <w:rPr>
          <w:u w:val="single"/>
        </w:rPr>
        <w:t>widely advocated in theory, but it is much less popular in actual practice</w:t>
      </w:r>
      <w:r w:rsidRPr="00A32367">
        <w:rPr>
          <w:sz w:val="16"/>
        </w:rPr>
        <w:t>.</w:t>
      </w:r>
    </w:p>
    <w:p w:rsidR="00E92FAF" w:rsidRPr="00A32367" w:rsidRDefault="00E92FAF" w:rsidP="00E92FAF">
      <w:pPr>
        <w:rPr>
          <w:sz w:val="16"/>
        </w:rPr>
      </w:pPr>
      <w:r w:rsidRPr="00A32367">
        <w:rPr>
          <w:sz w:val="16"/>
        </w:rPr>
        <w:t xml:space="preserve">In this sense, the extent to which people are exposed to oppositional views demonstrates some of the same patterns as exposure to diversity along other dimensions, such as race and class. </w:t>
      </w:r>
      <w:r w:rsidRPr="00A32367">
        <w:rPr>
          <w:u w:val="single"/>
        </w:rPr>
        <w:t>While</w:t>
      </w:r>
      <w:r>
        <w:rPr>
          <w:u w:val="single"/>
        </w:rPr>
        <w:t xml:space="preserve"> </w:t>
      </w:r>
      <w:r w:rsidRPr="00A32367">
        <w:rPr>
          <w:u w:val="single"/>
        </w:rPr>
        <w:t>diversity is a much-lauded public goal in the aggregate, few individual</w:t>
      </w:r>
      <w:r>
        <w:rPr>
          <w:u w:val="single"/>
        </w:rPr>
        <w:t xml:space="preserve"> </w:t>
      </w:r>
      <w:r w:rsidRPr="00A32367">
        <w:rPr>
          <w:u w:val="single"/>
        </w:rPr>
        <w:t>people live their everyday lives so as to maximize their exposure to</w:t>
      </w:r>
      <w:r>
        <w:rPr>
          <w:u w:val="single"/>
        </w:rPr>
        <w:t xml:space="preserve"> </w:t>
      </w:r>
      <w:r w:rsidRPr="00A32367">
        <w:rPr>
          <w:u w:val="single"/>
        </w:rPr>
        <w:t>difference</w:t>
      </w:r>
      <w:r w:rsidRPr="00A32367">
        <w:rPr>
          <w:sz w:val="16"/>
        </w:rPr>
        <w:t>.</w:t>
      </w:r>
    </w:p>
    <w:p w:rsidR="00E92FAF" w:rsidRDefault="00E92FAF" w:rsidP="00E92FAF"/>
    <w:p w:rsidR="00E92FAF" w:rsidRDefault="00E92FAF" w:rsidP="00E92FAF"/>
    <w:p w:rsidR="00E92FAF" w:rsidRDefault="00E92FAF" w:rsidP="00E92FAF">
      <w:pPr>
        <w:pStyle w:val="Heading3"/>
      </w:pPr>
      <w:r>
        <w:t>Discussion Solves</w:t>
      </w:r>
    </w:p>
    <w:p w:rsidR="00E92FAF" w:rsidRDefault="00E92FAF" w:rsidP="00E92FAF"/>
    <w:p w:rsidR="00E92FAF" w:rsidRDefault="00E92FAF" w:rsidP="00140C81">
      <w:pPr>
        <w:pStyle w:val="Heading4"/>
      </w:pPr>
      <w:r>
        <w:t xml:space="preserve">Political </w:t>
      </w:r>
      <w:r>
        <w:rPr>
          <w:u w:val="single"/>
        </w:rPr>
        <w:t>discussion</w:t>
      </w:r>
      <w:r>
        <w:t xml:space="preserve"> solves our turns and the value of switch-side—it’s the necessity of the ballot makes debate bad</w:t>
      </w:r>
    </w:p>
    <w:p w:rsidR="00E92FAF" w:rsidRPr="00B44F1F" w:rsidRDefault="00E92FAF" w:rsidP="00E92FAF">
      <w:pPr>
        <w:rPr>
          <w:sz w:val="20"/>
        </w:rPr>
      </w:pPr>
      <w:r w:rsidRPr="00B44F1F">
        <w:rPr>
          <w:rStyle w:val="Style13ptBold"/>
        </w:rPr>
        <w:t xml:space="preserve">MUTZ 2006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A06222" w:rsidRDefault="00E92FAF" w:rsidP="00E92FAF">
      <w:pPr>
        <w:rPr>
          <w:sz w:val="16"/>
        </w:rPr>
      </w:pPr>
      <w:r w:rsidRPr="00A06222">
        <w:rPr>
          <w:sz w:val="16"/>
        </w:rPr>
        <w:t xml:space="preserve">To be fair, </w:t>
      </w:r>
      <w:r w:rsidRPr="00A06222">
        <w:rPr>
          <w:u w:val="single"/>
        </w:rPr>
        <w:t>although Hibbing and Theiss-Morse make some strong statements about why deliberation per se is a waste of time, they never suggest that all of people’s informal conversations about politics are similarly worthless, particularly conversations that take place among those of differing views</w:t>
      </w:r>
      <w:r w:rsidRPr="00A06222">
        <w:rPr>
          <w:sz w:val="16"/>
        </w:rPr>
        <w:t xml:space="preserve">. In their critique, </w:t>
      </w:r>
      <w:r w:rsidRPr="00A06222">
        <w:rPr>
          <w:u w:val="single"/>
        </w:rPr>
        <w:t>they are referring primarily to situations in which people must reach a conclusion of some kind as a result of their interactions. In most real world scenarios, the group or dyad does not need to reach a consensus; the talk occurs for its own sake, without any end result in mind</w:t>
      </w:r>
      <w:r w:rsidRPr="00A06222">
        <w:rPr>
          <w:sz w:val="16"/>
        </w:rPr>
        <w:t>.5</w:t>
      </w:r>
    </w:p>
    <w:p w:rsidR="00E92FAF" w:rsidRDefault="00E92FAF" w:rsidP="00E92FAF"/>
    <w:p w:rsidR="00EF3BB3" w:rsidRDefault="00EF3BB3" w:rsidP="00EF3BB3">
      <w:pPr>
        <w:pStyle w:val="Heading3"/>
      </w:pPr>
      <w:r>
        <w:t>SSD = Bad Arguments</w:t>
      </w:r>
    </w:p>
    <w:p w:rsidR="00EF3BB3" w:rsidRDefault="00EF3BB3" w:rsidP="00E92FAF"/>
    <w:p w:rsidR="00EF3BB3" w:rsidRDefault="00EF3BB3" w:rsidP="00140C81">
      <w:pPr>
        <w:pStyle w:val="Heading4"/>
      </w:pPr>
      <w:r>
        <w:t>Not everything has two sides—switch-side debate encourages unethical and bad arguments</w:t>
      </w:r>
    </w:p>
    <w:p w:rsidR="00EF3BB3" w:rsidRDefault="00EF3BB3" w:rsidP="00EF3BB3">
      <w:r w:rsidRPr="00EF3BB3">
        <w:rPr>
          <w:rStyle w:val="Style13ptBold"/>
        </w:rPr>
        <w:t>Tannen 2013</w:t>
      </w:r>
      <w:r>
        <w:t xml:space="preserve"> </w:t>
      </w:r>
      <w:r w:rsidRPr="00EF3BB3">
        <w:rPr>
          <w:sz w:val="16"/>
        </w:rPr>
        <w:t>(Deborah, University Professor in the Department of Linguistics at Georgetown University. Her recent books include You Were Always Mom’s Favorite</w:t>
      </w:r>
      <w:proofErr w:type="gramStart"/>
      <w:r w:rsidRPr="00EF3BB3">
        <w:rPr>
          <w:sz w:val="16"/>
        </w:rPr>
        <w:t>!:</w:t>
      </w:r>
      <w:proofErr w:type="gramEnd"/>
      <w:r w:rsidRPr="00EF3BB3">
        <w:rPr>
          <w:sz w:val="16"/>
        </w:rPr>
        <w:t xml:space="preserve"> Sisters in Conversation Throughout Their Lives (2009), Talking Voices: Repetition, Dialogue, and Imagery in Conversational Discourse (2nd ed., 2007), and You’re Wearing THAT?: Understanding Mothers and Daughters in Conversation (2006). She is currently a fellow at the Center for Advanced Study in the Behavioral Sciences at Stanford University, the argument culture: agonism and the common good, </w:t>
      </w:r>
      <w:hyperlink r:id="rId74" w:history="1">
        <w:r w:rsidRPr="00EF3BB3">
          <w:rPr>
            <w:rStyle w:val="Hyperlink"/>
            <w:sz w:val="16"/>
          </w:rPr>
          <w:t>http://www.mitpressjournals.org/doi/pdf/10.1162/DAED_a_00211</w:t>
        </w:r>
      </w:hyperlink>
      <w:r w:rsidRPr="00EF3BB3">
        <w:rPr>
          <w:sz w:val="16"/>
        </w:rPr>
        <w:t>, LB)</w:t>
      </w:r>
    </w:p>
    <w:p w:rsidR="00EF3BB3" w:rsidRPr="008D29DC" w:rsidRDefault="00EF3BB3" w:rsidP="00EF3BB3">
      <w:pPr>
        <w:rPr>
          <w:sz w:val="16"/>
        </w:rPr>
      </w:pPr>
      <w:r w:rsidRPr="008D29DC">
        <w:rPr>
          <w:u w:val="single"/>
        </w:rPr>
        <w:t xml:space="preserve">The second form of agonism that characterizes the press is the “everything has two sides” ethic. This sounds at </w:t>
      </w:r>
      <w:r>
        <w:rPr>
          <w:u w:val="single"/>
        </w:rPr>
        <w:t>fir</w:t>
      </w:r>
      <w:r w:rsidRPr="008D29DC">
        <w:rPr>
          <w:u w:val="single"/>
        </w:rPr>
        <w:t>st eminently reasonable</w:t>
      </w:r>
      <w:r w:rsidRPr="008D29DC">
        <w:rPr>
          <w:sz w:val="16"/>
        </w:rPr>
        <w:t xml:space="preserve">. The problem, though, is that </w:t>
      </w:r>
      <w:r w:rsidRPr="008D29DC">
        <w:rPr>
          <w:u w:val="single"/>
        </w:rPr>
        <w:t>most issues have more than two sides–and some have only one.</w:t>
      </w:r>
      <w:r w:rsidRPr="008D29DC">
        <w:rPr>
          <w:sz w:val="16"/>
        </w:rPr>
        <w:t xml:space="preserve"> Religion scholar and historian Deborah Lipstadt experienced the fatuousness and destructiveness of this conviction when her book </w:t>
      </w:r>
      <w:proofErr w:type="gramStart"/>
      <w:r w:rsidRPr="008D29DC">
        <w:rPr>
          <w:u w:val="single"/>
        </w:rPr>
        <w:t>Denying</w:t>
      </w:r>
      <w:proofErr w:type="gramEnd"/>
      <w:r w:rsidRPr="008D29DC">
        <w:rPr>
          <w:u w:val="single"/>
        </w:rPr>
        <w:t xml:space="preserve"> the Holocaust was published. The producers of one television talk show invited her on, but only if she agreed to appear alongside Holocaust deniers.</w:t>
      </w:r>
      <w:r w:rsidRPr="008D29DC">
        <w:rPr>
          <w:sz w:val="16"/>
        </w:rPr>
        <w:t xml:space="preserve"> When </w:t>
      </w:r>
      <w:r w:rsidRPr="008D29DC">
        <w:rPr>
          <w:u w:val="single"/>
        </w:rPr>
        <w:t>Lipstadt refused, saying she did not want to provide a platform for the propagation of the very lies her book condemned, the producers challenged, “Don’t you think viewers have a right to hear the other side?”</w:t>
      </w:r>
      <w:r w:rsidRPr="008D29DC">
        <w:rPr>
          <w:sz w:val="16"/>
        </w:rPr>
        <w:t xml:space="preserve"> Among the tactics deniers successfully employed was taking out ads in college newspapers. The editor of one such newspaper was explicit in explaining why he accepted the deniers’ ad: “</w:t>
      </w:r>
      <w:r w:rsidRPr="008D29DC">
        <w:rPr>
          <w:u w:val="single"/>
        </w:rPr>
        <w:t>There are two sides to every issue and both have a place on the pages of any open-minded paper’s editorial page.” The ability to masquerade as the other side in a debate has resulted in Holocaust denial having more success in the United States than in any other country. This is just one of many problems that result from our overreliance on the “two sides” metaphor.</w:t>
      </w:r>
      <w:r w:rsidRPr="008D29DC">
        <w:rPr>
          <w:sz w:val="16"/>
        </w:rPr>
        <w:t xml:space="preserve"> Another is that </w:t>
      </w:r>
      <w:r w:rsidRPr="008D29DC">
        <w:rPr>
          <w:u w:val="single"/>
        </w:rPr>
        <w:t xml:space="preserve">it creates the impression that both sides are equally valid: for example, when one side, such as scientists providing evidence of global climate change, is “balanced” by a tiny minority of scientists </w:t>
      </w:r>
      <w:r w:rsidRPr="008D29DC">
        <w:rPr>
          <w:sz w:val="16"/>
        </w:rPr>
        <w:t xml:space="preserve">(typically funded by the fossil fuel industry) who </w:t>
      </w:r>
      <w:r w:rsidRPr="008D29DC">
        <w:rPr>
          <w:u w:val="single"/>
        </w:rPr>
        <w:t>deny that claim</w:t>
      </w:r>
      <w:r w:rsidRPr="008D29DC">
        <w:rPr>
          <w:sz w:val="16"/>
        </w:rPr>
        <w:t xml:space="preserve">. A recent interview with the Detroit TV reporter Charlie LeDuff highlighted how </w:t>
      </w:r>
      <w:r w:rsidRPr="008D29DC">
        <w:rPr>
          <w:u w:val="single"/>
        </w:rPr>
        <w:t>the commitment to providing “two sides” can give credence to false information.</w:t>
      </w:r>
      <w:r w:rsidRPr="008D29DC">
        <w:rPr>
          <w:sz w:val="16"/>
        </w:rPr>
        <w:t xml:space="preserve"> On the </w:t>
      </w:r>
      <w:proofErr w:type="gramStart"/>
      <w:r w:rsidRPr="008D29DC">
        <w:rPr>
          <w:sz w:val="16"/>
        </w:rPr>
        <w:t>npr</w:t>
      </w:r>
      <w:proofErr w:type="gramEnd"/>
      <w:r w:rsidRPr="008D29DC">
        <w:rPr>
          <w:sz w:val="16"/>
        </w:rPr>
        <w:t xml:space="preserve"> show Fresh Air, LeDuff, who had a successful career with both The Detroit News and The New York Times, was asked why he gave up writing for newspapers. Among his comments about the limits of print journalism, he said, “There’s this construct, equal credence to what you think the truth is and what’s probably false, but they both get some stature.” </w:t>
      </w:r>
      <w:r w:rsidRPr="008D29DC">
        <w:rPr>
          <w:u w:val="single"/>
        </w:rPr>
        <w:t>The “two sides” metaphor also creates the appearance of moral equivalence, such as the case where the Unabomber’s deranged manifesto was published side by side with the writings of a university professor who was maimed by a bomb he sent.</w:t>
      </w:r>
      <w:r w:rsidRPr="008D29DC">
        <w:rPr>
          <w:sz w:val="16"/>
        </w:rPr>
        <w:t xml:space="preserve"> Indeed, so immutable is the assumption that every story must have two sides that some journalists ½nd their stories rejected if they cannot ½nd an opposing side to provide “balance.” </w:t>
      </w:r>
      <w:r w:rsidRPr="008D29DC">
        <w:rPr>
          <w:u w:val="single"/>
        </w:rPr>
        <w:t>This parade of agonism has many unfortunate effects on members of society and on the common good. Readers often throw up their hands, concluding that it is impossible to know where the truth lies. It becomes dif</w:t>
      </w:r>
      <w:r>
        <w:rPr>
          <w:u w:val="single"/>
        </w:rPr>
        <w:t>fi</w:t>
      </w:r>
      <w:r w:rsidRPr="008D29DC">
        <w:rPr>
          <w:u w:val="single"/>
        </w:rPr>
        <w:t>cult for policy to be informed by research, because ½ndings seem to be questioned as quickly as they are reported. Perhaps most destructively, whereas democracy requires an informed electorate, the argument culture creates the opposite, as more and more people are so alienated by the agonistic rhetoric of political coverage that they cease to listen to it.</w:t>
      </w:r>
      <w:r w:rsidRPr="008D29DC">
        <w:rPr>
          <w:sz w:val="16"/>
        </w:rPr>
        <w:t xml:space="preserve"> Indeed, Dr. Andrew Weil recommends that people go on a “news fast” to preserve their equilibrium and mental health. </w:t>
      </w:r>
      <w:r w:rsidRPr="008D29DC">
        <w:rPr>
          <w:u w:val="single"/>
        </w:rPr>
        <w:t>The agonism in politics that I described in the late 1990s has now reached unforeseen heights.</w:t>
      </w:r>
      <w:r w:rsidRPr="008D29DC">
        <w:rPr>
          <w:sz w:val="16"/>
        </w:rPr>
        <w:t xml:space="preserve"> In 1996, fourteen senators left Congress voluntarily, an unprecedented event that Norman Ornstein documented in his book Lessons and Legacies: Farewell Addresses from the Senate, a collection of essays by thirteen of the departing senators. Many named the increasing agonism of the Senate as their reason for leaving. Senator Olympia Snowe of Maine, who had been one of the few remaining centrist Republicans, has recently left Congress. In explaining her reasons for leaving, she decried the destructive extremism that has made it impossible to craft legislation, because every vote has become “a take-it-or-leave-it showdown intended to embarrass the opposition.” In other words, whereas </w:t>
      </w:r>
      <w:r w:rsidRPr="008D29DC">
        <w:rPr>
          <w:u w:val="single"/>
        </w:rPr>
        <w:t xml:space="preserve">political campaigns once were staged only in the run-up to elections, we now have campaign tactics year-round, and they pervade the daily work of governance. The rise of the </w:t>
      </w:r>
      <w:r>
        <w:rPr>
          <w:u w:val="single"/>
        </w:rPr>
        <w:t>fi</w:t>
      </w:r>
      <w:r w:rsidRPr="008D29DC">
        <w:rPr>
          <w:u w:val="single"/>
        </w:rPr>
        <w:t>libuster is often cited as evidence</w:t>
      </w:r>
      <w:r w:rsidRPr="008D29DC">
        <w:rPr>
          <w:sz w:val="16"/>
        </w:rPr>
        <w:t xml:space="preserve">. In the 1950s, the use of this tactic averaged one per Congress. In the 110th Congress (2007– 2008), it was employed ½fty-two times. </w:t>
      </w:r>
      <w:r w:rsidRPr="008D29DC">
        <w:rPr>
          <w:u w:val="single"/>
        </w:rPr>
        <w:t>A supermajority is now required to pass almost any signi</w:t>
      </w:r>
      <w:r>
        <w:rPr>
          <w:u w:val="single"/>
        </w:rPr>
        <w:t>fi</w:t>
      </w:r>
      <w:r w:rsidRPr="008D29DC">
        <w:rPr>
          <w:u w:val="single"/>
        </w:rPr>
        <w:t>cant legislation.</w:t>
      </w:r>
    </w:p>
    <w:p w:rsidR="00EF3BB3" w:rsidRDefault="00EF3BB3" w:rsidP="00E92FAF"/>
    <w:p w:rsidR="00E92FAF" w:rsidRDefault="00E92FAF" w:rsidP="00E92FAF"/>
    <w:p w:rsidR="00E92FAF" w:rsidRDefault="00E92FAF" w:rsidP="00E92FAF">
      <w:pPr>
        <w:pStyle w:val="Heading3"/>
      </w:pPr>
      <w:r>
        <w:t>A2: Empathy</w:t>
      </w:r>
    </w:p>
    <w:p w:rsidR="00E92FAF" w:rsidRDefault="00E92FAF" w:rsidP="00E92FAF"/>
    <w:p w:rsidR="00E92FAF" w:rsidRDefault="00E92FAF" w:rsidP="00140C81">
      <w:pPr>
        <w:pStyle w:val="Heading4"/>
      </w:pPr>
      <w:r>
        <w:t>Switch-side debate causes people to identify with their own side—researching both sides is not good</w:t>
      </w:r>
    </w:p>
    <w:p w:rsidR="00E92FAF" w:rsidRDefault="00E92FAF" w:rsidP="00E92FAF">
      <w:proofErr w:type="gramStart"/>
      <w:r w:rsidRPr="00000F44">
        <w:rPr>
          <w:rStyle w:val="Style13ptBold"/>
        </w:rPr>
        <w:t xml:space="preserve">LILLY 2012 </w:t>
      </w:r>
      <w:r w:rsidRPr="00000F44">
        <w:rPr>
          <w:sz w:val="20"/>
        </w:rPr>
        <w:t>(Emily, Assistant Professor in Biology at the Virginia Military Institute.</w:t>
      </w:r>
      <w:proofErr w:type="gramEnd"/>
      <w:r w:rsidRPr="00000F44">
        <w:rPr>
          <w:sz w:val="20"/>
        </w:rPr>
        <w:t xml:space="preserve"> Her pedagological research examines active learning strategies to increase student motivation and learning retention in science curricula, “Assigned Positions for In-Class Debates Influence Student Opinions,” International Journal of Teaching and Learning in Higher Education 24.1)</w:t>
      </w:r>
    </w:p>
    <w:p w:rsidR="00E92FAF" w:rsidRPr="00000F44" w:rsidRDefault="00E92FAF" w:rsidP="00E92FAF">
      <w:pPr>
        <w:rPr>
          <w:sz w:val="16"/>
        </w:rPr>
      </w:pPr>
      <w:r w:rsidRPr="00000F44">
        <w:rPr>
          <w:sz w:val="16"/>
        </w:rPr>
        <w:t xml:space="preserve">In the first semester, most students (83%) agreed with their assigned positions when surveyed one week after the debate. Because pre-debate opinions were not surveyed in those classes, it was not possible to say whether the students just happened to be assigned positions that agreed with their original positions. In this study, </w:t>
      </w:r>
      <w:r w:rsidRPr="00000F44">
        <w:rPr>
          <w:u w:val="single"/>
        </w:rPr>
        <w:t>the pre-debate surveys showed that the prior opinions of only 41% of students happened to agree with the positions they were later assigned to debate, while after the debates 77% of students agreed with their assigned position. Thus, after the debates students were significantly more likely</w:t>
      </w:r>
      <w:r w:rsidRPr="00000F44">
        <w:rPr>
          <w:sz w:val="16"/>
        </w:rPr>
        <w:t xml:space="preserve"> (p = 0.0000005) </w:t>
      </w:r>
      <w:r w:rsidRPr="00000F44">
        <w:rPr>
          <w:u w:val="single"/>
        </w:rPr>
        <w:t>to agree with their assigned positions. This indicates that some aspect of the debate assignment had a profound influence on their opinions.</w:t>
      </w:r>
    </w:p>
    <w:p w:rsidR="00E92FAF" w:rsidRPr="00000F44" w:rsidRDefault="00E92FAF" w:rsidP="00E92FAF">
      <w:pPr>
        <w:rPr>
          <w:sz w:val="16"/>
        </w:rPr>
      </w:pPr>
      <w:r w:rsidRPr="00000F44">
        <w:rPr>
          <w:u w:val="single"/>
        </w:rPr>
        <w:t>The students’ tendency to change their opinion to agree with an assigned position is troubling. One of my objectives in using debates was to enable students to make informed decisions on important issues</w:t>
      </w:r>
      <w:r w:rsidRPr="00000F44">
        <w:rPr>
          <w:sz w:val="16"/>
        </w:rPr>
        <w:t xml:space="preserve">. This may have been the influence behind some shifts in opinion, but </w:t>
      </w:r>
      <w:r w:rsidRPr="00000F44">
        <w:rPr>
          <w:u w:val="single"/>
        </w:rPr>
        <w:t>the directionality of the shift</w:t>
      </w:r>
      <w:r w:rsidRPr="00000F44">
        <w:rPr>
          <w:sz w:val="16"/>
        </w:rPr>
        <w:t xml:space="preserve"> toward agreement with the assigned position, as opposed to towards either the yes or no position, </w:t>
      </w:r>
      <w:r w:rsidRPr="00000F44">
        <w:rPr>
          <w:u w:val="single"/>
        </w:rPr>
        <w:t>should not have been so strong were students simply moving to the more compelling argument</w:t>
      </w:r>
      <w:r w:rsidRPr="00000F44">
        <w:rPr>
          <w:sz w:val="16"/>
        </w:rPr>
        <w:t>.</w:t>
      </w:r>
    </w:p>
    <w:p w:rsidR="00E92FAF" w:rsidRPr="00000F44" w:rsidRDefault="00E92FAF" w:rsidP="00E92FAF">
      <w:pPr>
        <w:rPr>
          <w:sz w:val="16"/>
        </w:rPr>
      </w:pPr>
      <w:r w:rsidRPr="00000F44">
        <w:rPr>
          <w:sz w:val="16"/>
        </w:rPr>
        <w:t xml:space="preserve">One worry in debates is that </w:t>
      </w:r>
      <w:r w:rsidRPr="00000F44">
        <w:rPr>
          <w:u w:val="single"/>
        </w:rPr>
        <w:t>students will devote more energy to researching the position with which they agree, and therefore create a stronger argument for themselves</w:t>
      </w:r>
      <w:r w:rsidRPr="00000F44">
        <w:rPr>
          <w:sz w:val="16"/>
        </w:rPr>
        <w:t>. Indeed, prior research has shown that when observing debates, opinions are likely to be strengthened (Sears, 1964), not change. When preparing for a debate in which they will participate, individuals are more likely to seek information that validates their own opinions (Turner et al., 2010), and may even ignore information that contradicts their personal opinions (Bell, 2004). Such behavior in debates serves to reinforce students’ existing opinions (Kennedy, 2007). If that were the case in this exercise, students should have reinforced the positions that they held prior to the debate. Instead, they were likely to change positions.</w:t>
      </w:r>
    </w:p>
    <w:p w:rsidR="00E92FAF" w:rsidRPr="00000F44" w:rsidRDefault="00E92FAF" w:rsidP="00E92FAF">
      <w:pPr>
        <w:rPr>
          <w:sz w:val="16"/>
        </w:rPr>
      </w:pPr>
      <w:r w:rsidRPr="00000F44">
        <w:rPr>
          <w:sz w:val="16"/>
        </w:rPr>
        <w:t>It is possible that the students put more effort into researching the position they were assigned. To prevent this one-sided approach, students were forewarned of the debate format and of the opposing side’s position, thus increasing their likelihood to thoroughly research both sides of the issue (Turner et al., 2010). Based on the written assignments they prepared in preparation for the debate, students did research both viewpoints. However, in a future debate, it might be advisable to not assign students to a position prior to the debate. Students would research both positions, and then be assigned to one team or the other only at the beginning of class. This would increase the chances that they would invest equally in their research for both positions.</w:t>
      </w:r>
    </w:p>
    <w:p w:rsidR="00E92FAF" w:rsidRPr="00000F44" w:rsidRDefault="00E92FAF" w:rsidP="00E92FAF">
      <w:pPr>
        <w:rPr>
          <w:sz w:val="16"/>
        </w:rPr>
      </w:pPr>
      <w:r w:rsidRPr="00000F44">
        <w:rPr>
          <w:sz w:val="16"/>
        </w:rPr>
        <w:t xml:space="preserve">It is also possible that it was not preparation, but the act of arguing for a certain position, that influenced the students’ opinions. </w:t>
      </w:r>
      <w:r w:rsidRPr="00000F44">
        <w:rPr>
          <w:u w:val="single"/>
        </w:rPr>
        <w:t>The act of debating has been shown to be slightly more effective in changing opinions than other discussion or role-play activities</w:t>
      </w:r>
      <w:r w:rsidRPr="00000F44">
        <w:rPr>
          <w:sz w:val="16"/>
        </w:rPr>
        <w:t xml:space="preserve"> (D’Eon, 2007; Simonneaux, 2001). Additionally, </w:t>
      </w:r>
      <w:r w:rsidRPr="00000F44">
        <w:rPr>
          <w:u w:val="single"/>
        </w:rPr>
        <w:t>watching peers on their team argue for the assigned position may have been influential as well. Research has shown that modeled opinions are likely to influence subjects to agree with those opinions when the subject sees him/herself as similar to the modeler</w:t>
      </w:r>
      <w:r w:rsidRPr="00000F44">
        <w:rPr>
          <w:sz w:val="16"/>
        </w:rPr>
        <w:t xml:space="preserve"> (Hilmert, Kulik, &amp; Christenfeld, 2006). Additionally, it has been shown that </w:t>
      </w:r>
      <w:r w:rsidRPr="00000F44">
        <w:rPr>
          <w:u w:val="single"/>
        </w:rPr>
        <w:t>people are more likely to be swayed to agree with opinions that they hear from multiple individuals or that are repeated multiple times</w:t>
      </w:r>
      <w:r w:rsidRPr="00000F44">
        <w:rPr>
          <w:sz w:val="16"/>
        </w:rPr>
        <w:t xml:space="preserve"> (Weaver, Garcia, Schwarz, &amp; Miller, 2007). In our class activity, students spent considerable time (three 15-20 minute sessions) discussing their research and debate strategies within their assigned groups. In these discussions, the assigned position was voiced many times by several different students. When the teams presented their arguments during their debates, each student heard the opposing argument from only one student presenter on that team, and the presentation was typically less than one minute. Thus, </w:t>
      </w:r>
      <w:r w:rsidRPr="00000F44">
        <w:rPr>
          <w:u w:val="single"/>
        </w:rPr>
        <w:t>students had more exposure in terms of time and numbers of students to their assigned position than to the alternate position. It seems possible that the experience of arguing and defending a position during the in-class debate was the factor contributing to their opinion change</w:t>
      </w:r>
      <w:r w:rsidRPr="00000F44">
        <w:rPr>
          <w:sz w:val="16"/>
        </w:rPr>
        <w:t>.</w:t>
      </w:r>
    </w:p>
    <w:p w:rsidR="00E92FAF" w:rsidRDefault="00E92FAF" w:rsidP="00E92FAF"/>
    <w:p w:rsidR="00E92FAF" w:rsidRDefault="00E92FAF" w:rsidP="00E92FAF"/>
    <w:p w:rsidR="00E92FAF" w:rsidRDefault="00E92FAF" w:rsidP="00140C81">
      <w:pPr>
        <w:pStyle w:val="Heading4"/>
      </w:pPr>
      <w:r>
        <w:t>Requiring people to switch sides undermines the benefits of debate—people are more likely to believe the side they’re on</w:t>
      </w:r>
    </w:p>
    <w:p w:rsidR="00E92FAF" w:rsidRPr="00000F44" w:rsidRDefault="00E92FAF" w:rsidP="00E92FAF">
      <w:pPr>
        <w:rPr>
          <w:sz w:val="20"/>
        </w:rPr>
      </w:pPr>
      <w:proofErr w:type="gramStart"/>
      <w:r w:rsidRPr="00000F44">
        <w:rPr>
          <w:rStyle w:val="Style13ptBold"/>
        </w:rPr>
        <w:t xml:space="preserve">LILLY 2012 </w:t>
      </w:r>
      <w:r w:rsidRPr="00000F44">
        <w:rPr>
          <w:sz w:val="20"/>
        </w:rPr>
        <w:t>(Emily, Assistant Professor in Biology at the Virginia Military Institute.</w:t>
      </w:r>
      <w:proofErr w:type="gramEnd"/>
      <w:r w:rsidRPr="00000F44">
        <w:rPr>
          <w:sz w:val="20"/>
        </w:rPr>
        <w:t xml:space="preserve"> Her pedagological research examines active learning strategies to increase student motivation and learning retention in science curricula, “Assigned Positions for In-Class Debates Influence Student Opinions,” International Journal of Teaching and Learning in Higher Education 24.1)</w:t>
      </w:r>
    </w:p>
    <w:p w:rsidR="00E92FAF" w:rsidRPr="00510BFC" w:rsidRDefault="00E92FAF" w:rsidP="00E92FAF">
      <w:pPr>
        <w:rPr>
          <w:sz w:val="16"/>
        </w:rPr>
      </w:pPr>
      <w:r w:rsidRPr="00510BFC">
        <w:rPr>
          <w:sz w:val="16"/>
        </w:rPr>
        <w:t xml:space="preserve">Previous research has shown that </w:t>
      </w:r>
      <w:r w:rsidRPr="00510BFC">
        <w:rPr>
          <w:u w:val="single"/>
        </w:rPr>
        <w:t>students may change position after debate</w:t>
      </w:r>
      <w:r w:rsidRPr="00510BFC">
        <w:rPr>
          <w:sz w:val="16"/>
        </w:rPr>
        <w:t xml:space="preserve">. One study found that 23 to 45% of students holding opinions contrary to their assigned debate position changed their views following in-class debates, compared to 22% of students who change opinion to agree with the professor’s opinion after a lecture (Gervey, 2009). This indicates that debate could be useful in shaping student opinions. </w:t>
      </w:r>
      <w:r w:rsidRPr="00510BFC">
        <w:rPr>
          <w:u w:val="single"/>
        </w:rPr>
        <w:t>Ideally, after preparing material for both sides of the debate</w:t>
      </w:r>
      <w:r w:rsidRPr="00510BFC">
        <w:rPr>
          <w:sz w:val="16"/>
        </w:rPr>
        <w:t xml:space="preserve"> and participating in the two-sided debate, </w:t>
      </w:r>
      <w:r w:rsidRPr="00510BFC">
        <w:rPr>
          <w:u w:val="single"/>
        </w:rPr>
        <w:t>students would be better able to form their own, well</w:t>
      </w:r>
      <w:r>
        <w:rPr>
          <w:u w:val="single"/>
        </w:rPr>
        <w:t>-</w:t>
      </w:r>
      <w:r w:rsidRPr="00510BFC">
        <w:rPr>
          <w:u w:val="single"/>
        </w:rPr>
        <w:t>informed, opinions</w:t>
      </w:r>
      <w:r w:rsidRPr="00510BFC">
        <w:rPr>
          <w:sz w:val="16"/>
        </w:rPr>
        <w:t>.</w:t>
      </w:r>
    </w:p>
    <w:p w:rsidR="00E92FAF" w:rsidRPr="00510BFC" w:rsidRDefault="00E92FAF" w:rsidP="00E92FAF">
      <w:pPr>
        <w:rPr>
          <w:sz w:val="16"/>
        </w:rPr>
      </w:pPr>
      <w:r w:rsidRPr="00510BFC">
        <w:rPr>
          <w:u w:val="single"/>
        </w:rPr>
        <w:t>However</w:t>
      </w:r>
      <w:r w:rsidRPr="00510BFC">
        <w:rPr>
          <w:sz w:val="16"/>
        </w:rPr>
        <w:t xml:space="preserve">, after one semester, </w:t>
      </w:r>
      <w:r w:rsidRPr="00510BFC">
        <w:rPr>
          <w:u w:val="single"/>
        </w:rPr>
        <w:t>surveys showed a very large portion</w:t>
      </w:r>
      <w:r w:rsidRPr="00510BFC">
        <w:rPr>
          <w:sz w:val="16"/>
        </w:rPr>
        <w:t xml:space="preserve"> (83%, n = 90) </w:t>
      </w:r>
      <w:r w:rsidRPr="00510BFC">
        <w:rPr>
          <w:u w:val="single"/>
        </w:rPr>
        <w:t>of students expressed views that agreed with the debate position to which they had been randomly assigned. This indicates that students were not forming new opinions based solely on new material learned during the debate. Instead, the data indicate that students were more likely to take on the position that they argued during the debate, regardless of their initial view</w:t>
      </w:r>
      <w:r w:rsidRPr="00510BFC">
        <w:rPr>
          <w:sz w:val="16"/>
        </w:rPr>
        <w:t>.</w:t>
      </w:r>
    </w:p>
    <w:p w:rsidR="00E92FAF" w:rsidRPr="00510BFC" w:rsidRDefault="00E92FAF" w:rsidP="00E92FAF">
      <w:pPr>
        <w:rPr>
          <w:sz w:val="16"/>
        </w:rPr>
      </w:pPr>
      <w:r w:rsidRPr="00510BFC">
        <w:rPr>
          <w:u w:val="single"/>
        </w:rPr>
        <w:t>To explore this finding, a study was conducted using a large lecture course</w:t>
      </w:r>
      <w:r w:rsidRPr="00510BFC">
        <w:rPr>
          <w:sz w:val="16"/>
        </w:rPr>
        <w:t xml:space="preserve"> (144 students) of Environmental Science, </w:t>
      </w:r>
      <w:r w:rsidRPr="00510BFC">
        <w:rPr>
          <w:u w:val="single"/>
        </w:rPr>
        <w:t>where student opinions before and after in-class debate were evaluated in light of the debate position to which the student was assigned</w:t>
      </w:r>
      <w:r w:rsidRPr="00510BFC">
        <w:rPr>
          <w:sz w:val="16"/>
        </w:rPr>
        <w:t>.</w:t>
      </w:r>
    </w:p>
    <w:p w:rsidR="00E92FAF" w:rsidRDefault="00E92FAF" w:rsidP="00E92FAF"/>
    <w:p w:rsidR="00E92FAF" w:rsidRDefault="00E92FAF" w:rsidP="00E92FAF"/>
    <w:p w:rsidR="00E92FAF" w:rsidRDefault="00E92FAF" w:rsidP="00E92FAF">
      <w:pPr>
        <w:pStyle w:val="Heading3"/>
      </w:pPr>
      <w:r>
        <w:t>A2: Deliberation Solves Violence</w:t>
      </w:r>
    </w:p>
    <w:p w:rsidR="00E92FAF" w:rsidRDefault="00E92FAF" w:rsidP="00E92FAF"/>
    <w:p w:rsidR="00E92FAF" w:rsidRDefault="00E92FAF" w:rsidP="00140C81">
      <w:pPr>
        <w:pStyle w:val="Heading4"/>
      </w:pPr>
      <w:r>
        <w:t>Exposure to differing political views only causes retrenchment and violence</w:t>
      </w:r>
    </w:p>
    <w:p w:rsidR="00E92FAF" w:rsidRDefault="00E92FAF" w:rsidP="00E92FAF">
      <w:r w:rsidRPr="00580307">
        <w:rPr>
          <w:rStyle w:val="Style13ptBold"/>
        </w:rPr>
        <w:t>MUTZ 2006</w:t>
      </w:r>
      <w:r>
        <w:t xml:space="preserve"> </w:t>
      </w:r>
      <w:r w:rsidRPr="00580307">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806BDB" w:rsidRDefault="00E92FAF" w:rsidP="00E92FAF">
      <w:pPr>
        <w:rPr>
          <w:sz w:val="16"/>
        </w:rPr>
      </w:pPr>
      <w:r w:rsidRPr="00806BDB">
        <w:rPr>
          <w:sz w:val="16"/>
        </w:rPr>
        <w:t xml:space="preserve">And yet, when broadly considered, </w:t>
      </w:r>
      <w:r w:rsidRPr="00806BDB">
        <w:rPr>
          <w:u w:val="single"/>
        </w:rPr>
        <w:t>plenty of evidence points to the</w:t>
      </w:r>
      <w:r>
        <w:rPr>
          <w:u w:val="single"/>
        </w:rPr>
        <w:t xml:space="preserve"> </w:t>
      </w:r>
      <w:r w:rsidRPr="00806BDB">
        <w:rPr>
          <w:u w:val="single"/>
        </w:rPr>
        <w:t>potential for negative outcomes as a result of communication across</w:t>
      </w:r>
      <w:r>
        <w:rPr>
          <w:u w:val="single"/>
        </w:rPr>
        <w:t xml:space="preserve"> </w:t>
      </w:r>
      <w:r w:rsidRPr="00806BDB">
        <w:rPr>
          <w:u w:val="single"/>
        </w:rPr>
        <w:t>lines of political difference</w:t>
      </w:r>
      <w:r w:rsidRPr="00806BDB">
        <w:rPr>
          <w:sz w:val="16"/>
        </w:rPr>
        <w:t xml:space="preserve">. Most often, this evidence is taken from studies of small groups in which </w:t>
      </w:r>
      <w:r w:rsidRPr="00806BDB">
        <w:rPr>
          <w:u w:val="single"/>
        </w:rPr>
        <w:t>polarization results from bringing</w:t>
      </w:r>
      <w:r>
        <w:rPr>
          <w:u w:val="single"/>
        </w:rPr>
        <w:t xml:space="preserve"> </w:t>
      </w:r>
      <w:r w:rsidRPr="00806BDB">
        <w:rPr>
          <w:u w:val="single"/>
        </w:rPr>
        <w:t>those of opposing views together for discussion. If cross-cutting contact</w:t>
      </w:r>
      <w:r>
        <w:rPr>
          <w:u w:val="single"/>
        </w:rPr>
        <w:t xml:space="preserve"> </w:t>
      </w:r>
      <w:r w:rsidRPr="00806BDB">
        <w:rPr>
          <w:u w:val="single"/>
        </w:rPr>
        <w:t>produces defensiveness or causes people to dig in their heels and</w:t>
      </w:r>
      <w:r>
        <w:rPr>
          <w:u w:val="single"/>
        </w:rPr>
        <w:t xml:space="preserve"> </w:t>
      </w:r>
      <w:r w:rsidRPr="00806BDB">
        <w:rPr>
          <w:u w:val="single"/>
        </w:rPr>
        <w:t>counterargue, they may become all that much more strongly committed</w:t>
      </w:r>
      <w:r>
        <w:rPr>
          <w:u w:val="single"/>
        </w:rPr>
        <w:t xml:space="preserve"> </w:t>
      </w:r>
      <w:r w:rsidRPr="00806BDB">
        <w:rPr>
          <w:u w:val="single"/>
        </w:rPr>
        <w:t>to their original positions, thus making further conversation</w:t>
      </w:r>
      <w:r>
        <w:rPr>
          <w:u w:val="single"/>
        </w:rPr>
        <w:t xml:space="preserve"> </w:t>
      </w:r>
      <w:r w:rsidRPr="00806BDB">
        <w:rPr>
          <w:u w:val="single"/>
        </w:rPr>
        <w:t>and compromise even more difficult. This same “dark side” has been</w:t>
      </w:r>
      <w:r>
        <w:rPr>
          <w:u w:val="single"/>
        </w:rPr>
        <w:t xml:space="preserve"> </w:t>
      </w:r>
      <w:r w:rsidRPr="00806BDB">
        <w:rPr>
          <w:u w:val="single"/>
        </w:rPr>
        <w:t>noted in considerations of the supposed benefits of “deliberation” variously</w:t>
      </w:r>
      <w:r>
        <w:rPr>
          <w:u w:val="single"/>
        </w:rPr>
        <w:t xml:space="preserve"> </w:t>
      </w:r>
      <w:r w:rsidRPr="00806BDB">
        <w:rPr>
          <w:u w:val="single"/>
        </w:rPr>
        <w:t>defined</w:t>
      </w:r>
      <w:r w:rsidRPr="00806BDB">
        <w:rPr>
          <w:sz w:val="16"/>
        </w:rPr>
        <w:t xml:space="preserve">. Still other </w:t>
      </w:r>
      <w:proofErr w:type="gramStart"/>
      <w:r w:rsidRPr="00806BDB">
        <w:rPr>
          <w:sz w:val="16"/>
        </w:rPr>
        <w:t>scholars</w:t>
      </w:r>
      <w:proofErr w:type="gramEnd"/>
      <w:r w:rsidRPr="00806BDB">
        <w:rPr>
          <w:sz w:val="16"/>
        </w:rPr>
        <w:t xml:space="preserve"> note that </w:t>
      </w:r>
      <w:r w:rsidRPr="00806BDB">
        <w:rPr>
          <w:u w:val="single"/>
        </w:rPr>
        <w:t>violence can</w:t>
      </w:r>
      <w:r w:rsidRPr="00806BDB">
        <w:rPr>
          <w:sz w:val="16"/>
        </w:rPr>
        <w:t xml:space="preserve"> and sometimes does </w:t>
      </w:r>
      <w:r w:rsidRPr="00806BDB">
        <w:rPr>
          <w:u w:val="single"/>
        </w:rPr>
        <w:t>erupt when those of differing views come into close contact</w:t>
      </w:r>
      <w:r w:rsidRPr="00806BDB">
        <w:rPr>
          <w:sz w:val="16"/>
        </w:rPr>
        <w:t>. The threat of a violent outcome is particularly great when those who have been living in segregated settings are first exposed to those of differing views.</w:t>
      </w:r>
    </w:p>
    <w:p w:rsidR="00E92FAF" w:rsidRDefault="00E92FAF" w:rsidP="00E92FAF"/>
    <w:p w:rsidR="00E92FAF" w:rsidRDefault="00E92FAF" w:rsidP="00E92FAF">
      <w:pPr>
        <w:pStyle w:val="Heading3"/>
      </w:pPr>
      <w:r>
        <w:t>A2: Makes Better Activists</w:t>
      </w:r>
    </w:p>
    <w:p w:rsidR="00E92FAF" w:rsidRDefault="00E92FAF" w:rsidP="00E92FAF"/>
    <w:p w:rsidR="00E92FAF" w:rsidRDefault="00E92FAF" w:rsidP="00140C81">
      <w:pPr>
        <w:pStyle w:val="Heading4"/>
      </w:pPr>
      <w:r>
        <w:t>Partisanship and deliberation are mutually exclusive</w:t>
      </w:r>
    </w:p>
    <w:p w:rsidR="00E92FAF" w:rsidRPr="00B81B42" w:rsidRDefault="00E92FAF" w:rsidP="00E92FAF">
      <w:pPr>
        <w:rPr>
          <w:sz w:val="20"/>
        </w:rPr>
      </w:pPr>
      <w:r w:rsidRPr="00B81B42">
        <w:rPr>
          <w:rStyle w:val="Style13ptBold"/>
        </w:rPr>
        <w:t xml:space="preserve">MUTZ 2006 </w:t>
      </w:r>
      <w:r w:rsidRPr="00B81B42">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C52281" w:rsidRDefault="00E92FAF" w:rsidP="00E92FAF">
      <w:pPr>
        <w:rPr>
          <w:sz w:val="16"/>
        </w:rPr>
      </w:pPr>
      <w:r w:rsidRPr="00C52281">
        <w:rPr>
          <w:sz w:val="16"/>
        </w:rPr>
        <w:t xml:space="preserve">The problem with much of what deliberative democracy asks of participatory democrats is that both of these tasks – </w:t>
      </w:r>
      <w:r w:rsidRPr="00C52281">
        <w:rPr>
          <w:u w:val="single"/>
        </w:rPr>
        <w:t>activism and deliberation – have been embedded in a single model as simultaneous responsibilities of the individual</w:t>
      </w:r>
      <w:r w:rsidRPr="00C52281">
        <w:rPr>
          <w:sz w:val="16"/>
        </w:rPr>
        <w:t xml:space="preserve">. For example, Muirhead suggests it is inaccurate to separate the impassioned partisans and the disinterested observers as Mill does. Instead, a given person must serve as both partisan and disinterested observer: “One part of us gives ourselves over to what we intuit, feel, and know – which gives rise to our particular perspective on things. But the giving over might be less than complete, thus preserving an observing self that looks at our own commitment from a distance.”13 </w:t>
      </w:r>
      <w:r w:rsidRPr="00C52281">
        <w:rPr>
          <w:u w:val="single"/>
        </w:rPr>
        <w:t>While this is an extremely attractive possibility in theory, I am skeptical that it could ever occur on a meaningful scale. The detached perspective on one’s own views is certainly possible, but its likelihood varies in inverse proportion to the extent of participation. It is important for citizens to have an understanding of the other side, to be aware of legitimate rationales for views other than their own. But is it realistic to expect activists to continually reconsider their preferences?</w:t>
      </w:r>
    </w:p>
    <w:p w:rsidR="00E92FAF" w:rsidRDefault="00E92FAF" w:rsidP="00E92FAF"/>
    <w:p w:rsidR="00E92FAF" w:rsidRDefault="00E92FAF" w:rsidP="00E92FAF">
      <w:pPr>
        <w:pStyle w:val="Heading3"/>
      </w:pPr>
      <w:r>
        <w:t>A2: Stasis</w:t>
      </w:r>
    </w:p>
    <w:p w:rsidR="00E92FAF" w:rsidRDefault="00E92FAF" w:rsidP="00E92FAF"/>
    <w:p w:rsidR="00E92FAF" w:rsidRDefault="00E92FAF" w:rsidP="00140C81">
      <w:pPr>
        <w:pStyle w:val="Heading4"/>
      </w:pPr>
      <w:r>
        <w:t>The resolution is not a stasis point—stasis is a retroactive judgment on what set of arguments is important, not a predetermined point of clash</w:t>
      </w:r>
    </w:p>
    <w:p w:rsidR="00E92FAF" w:rsidRDefault="00E92FAF" w:rsidP="00E92FAF">
      <w:r w:rsidRPr="00AF6A25">
        <w:rPr>
          <w:rStyle w:val="Style13ptBold"/>
        </w:rPr>
        <w:t>ZEMLICKA AND MATHESON 2014</w:t>
      </w:r>
      <w:r>
        <w:t xml:space="preserve"> </w:t>
      </w:r>
      <w:r w:rsidRPr="00AF6A25">
        <w:rPr>
          <w:sz w:val="20"/>
        </w:rPr>
        <w:t xml:space="preserve">(Kurt; Calum; PhD candidates at the University of North Carolina at Chapel Hill, “To Make a Desert and Call it Peace: Stasis and Judgment in the MX Missile Debate,” Argumentation &amp; Advocacy, </w:t>
      </w:r>
      <w:proofErr w:type="gramStart"/>
      <w:r w:rsidRPr="00AF6A25">
        <w:rPr>
          <w:sz w:val="20"/>
        </w:rPr>
        <w:t>Summer</w:t>
      </w:r>
      <w:proofErr w:type="gramEnd"/>
      <w:r w:rsidRPr="00AF6A25">
        <w:rPr>
          <w:sz w:val="20"/>
        </w:rPr>
        <w:t xml:space="preserve">) </w:t>
      </w:r>
    </w:p>
    <w:p w:rsidR="00E92FAF" w:rsidRPr="00083367" w:rsidRDefault="00E92FAF" w:rsidP="00E92FAF">
      <w:pPr>
        <w:rPr>
          <w:sz w:val="16"/>
        </w:rPr>
      </w:pPr>
      <w:r w:rsidRPr="00083367">
        <w:rPr>
          <w:sz w:val="16"/>
        </w:rPr>
        <w:t xml:space="preserve">Apart from our interest in the Reagan administration’s justification for the MX program from an argument-level standpoint, the President’s report on </w:t>
      </w:r>
      <w:r w:rsidRPr="00AF6A25">
        <w:rPr>
          <w:u w:val="single"/>
        </w:rPr>
        <w:t xml:space="preserve">the topic is significant </w:t>
      </w:r>
      <w:r w:rsidRPr="00083367">
        <w:rPr>
          <w:sz w:val="16"/>
        </w:rPr>
        <w:t xml:space="preserve">from a theoretical perspective </w:t>
      </w:r>
      <w:r w:rsidRPr="00083367">
        <w:rPr>
          <w:u w:val="single"/>
        </w:rPr>
        <w:t>in that it challenges an understanding of public deliberation that relies on an assumption of the</w:t>
      </w:r>
      <w:r w:rsidRPr="00083367">
        <w:rPr>
          <w:sz w:val="16"/>
        </w:rPr>
        <w:t xml:space="preserve"> fairly </w:t>
      </w:r>
      <w:r w:rsidRPr="00083367">
        <w:rPr>
          <w:u w:val="single"/>
        </w:rPr>
        <w:t>static nature of argumentative clash</w:t>
      </w:r>
      <w:r w:rsidRPr="00083367">
        <w:rPr>
          <w:sz w:val="16"/>
        </w:rPr>
        <w:t xml:space="preserve">. Because Congress was both a stakeholder and ultimately the judge of this debate in that it had to authorize the MX program, </w:t>
      </w:r>
      <w:r w:rsidRPr="00083367">
        <w:rPr>
          <w:u w:val="single"/>
        </w:rPr>
        <w:t xml:space="preserve">this study problematizes a tripartite division of public debate constituted of two competitors and a separate judge. The rhetorical construction and presentation of arguments in the tripartite model conceives of </w:t>
      </w:r>
      <w:proofErr w:type="gramStart"/>
      <w:r w:rsidRPr="00083367">
        <w:rPr>
          <w:u w:val="single"/>
        </w:rPr>
        <w:t>a unidirectionality</w:t>
      </w:r>
      <w:proofErr w:type="gramEnd"/>
      <w:r w:rsidRPr="00083367">
        <w:rPr>
          <w:u w:val="single"/>
        </w:rPr>
        <w:t xml:space="preserve"> in the rhetorical act, from the stakeholders to the judge</w:t>
      </w:r>
      <w:r w:rsidRPr="00083367">
        <w:rPr>
          <w:sz w:val="16"/>
        </w:rPr>
        <w:t xml:space="preserve">, with the former attempting to persuade the latter. </w:t>
      </w:r>
      <w:r w:rsidRPr="00083367">
        <w:rPr>
          <w:u w:val="single"/>
        </w:rPr>
        <w:t>Instead, the</w:t>
      </w:r>
      <w:r w:rsidRPr="00083367">
        <w:rPr>
          <w:sz w:val="16"/>
        </w:rPr>
        <w:t xml:space="preserve"> Congressional </w:t>
      </w:r>
      <w:r w:rsidRPr="00083367">
        <w:rPr>
          <w:u w:val="single"/>
        </w:rPr>
        <w:t>decision</w:t>
      </w:r>
      <w:r w:rsidRPr="00083367">
        <w:rPr>
          <w:sz w:val="16"/>
        </w:rPr>
        <w:t xml:space="preserve"> to approve the program </w:t>
      </w:r>
      <w:r w:rsidRPr="00083367">
        <w:rPr>
          <w:u w:val="single"/>
        </w:rPr>
        <w:t>demonstrates a necessary recursivity between the two parties</w:t>
      </w:r>
      <w:r w:rsidRPr="00083367">
        <w:rPr>
          <w:sz w:val="16"/>
        </w:rPr>
        <w:t xml:space="preserve">, where the Reagan administration and Congress both acted as stakeholders, but Congress also arranged and invented a decision in its capacity as the agent of judgment. Demonstrating that the rhetoricity inherent in the public debate over the MX program stems from both the stakeholders and the adjudicating body is significant in that </w:t>
      </w:r>
      <w:r w:rsidRPr="00083367">
        <w:rPr>
          <w:u w:val="single"/>
        </w:rPr>
        <w:t>it alters what we normally perceive as the preconditions for public debate. Instead of establishing the materially relevant facts of the issue at hand in order to provide a point of stasis for formulating competing positions to facilitate</w:t>
      </w:r>
      <w:r w:rsidRPr="00083367">
        <w:rPr>
          <w:sz w:val="16"/>
        </w:rPr>
        <w:t xml:space="preserve"> argumentative </w:t>
      </w:r>
      <w:r w:rsidRPr="00083367">
        <w:rPr>
          <w:u w:val="single"/>
        </w:rPr>
        <w:t>clash</w:t>
      </w:r>
      <w:r w:rsidRPr="00083367">
        <w:rPr>
          <w:sz w:val="16"/>
        </w:rPr>
        <w:t xml:space="preserve">, in this case weighing questions of national security against the goal of nuclear disarmament, </w:t>
      </w:r>
      <w:r w:rsidRPr="00083367">
        <w:rPr>
          <w:u w:val="single"/>
        </w:rPr>
        <w:t>the decision</w:t>
      </w:r>
      <w:r w:rsidRPr="00083367">
        <w:rPr>
          <w:sz w:val="16"/>
        </w:rPr>
        <w:t xml:space="preserve"> rendered by the Congress </w:t>
      </w:r>
      <w:r w:rsidRPr="00083367">
        <w:rPr>
          <w:u w:val="single"/>
        </w:rPr>
        <w:t>responds to justifications from both positions to formulate its policy</w:t>
      </w:r>
      <w:r w:rsidRPr="00083367">
        <w:rPr>
          <w:sz w:val="16"/>
        </w:rPr>
        <w:t xml:space="preserve">. The strategic maneuver deployed in the MX report thus provides insight into the way stasis points are established in public debates by </w:t>
      </w:r>
      <w:r w:rsidRPr="00083367">
        <w:rPr>
          <w:u w:val="single"/>
        </w:rPr>
        <w:t>challenging the understanding that they are determined in advance of, and therefore become the precondition for, public debate. Throughout the course of an argument, a competing mass of issues and values arise. Debates are not organized around preexisting points of stasis but rather such a point is established retroactively by the agent of judgment ratifying a point of contact as if this point of stasis had organized the debate all along</w:t>
      </w:r>
      <w:r w:rsidRPr="00083367">
        <w:rPr>
          <w:sz w:val="16"/>
        </w:rPr>
        <w:t>.</w:t>
      </w:r>
    </w:p>
    <w:p w:rsidR="00E92FAF" w:rsidRDefault="00E92FAF" w:rsidP="00E92FAF"/>
    <w:p w:rsidR="00E92FAF" w:rsidRDefault="00E92FAF" w:rsidP="00E92FAF"/>
    <w:p w:rsidR="00E92FAF" w:rsidRDefault="00E92FAF" w:rsidP="00140C81">
      <w:pPr>
        <w:pStyle w:val="Heading4"/>
      </w:pPr>
      <w:r>
        <w:t xml:space="preserve">Stasis is a retroactive construct made in the judgment of a debate, not a preexisting point of contestation </w:t>
      </w:r>
    </w:p>
    <w:p w:rsidR="00E92FAF" w:rsidRDefault="00E92FAF" w:rsidP="00E92FAF">
      <w:r w:rsidRPr="00AF6A25">
        <w:rPr>
          <w:rStyle w:val="Style13ptBold"/>
        </w:rPr>
        <w:t>ZEMLICKA AND MATHESON 2014</w:t>
      </w:r>
      <w:r>
        <w:t xml:space="preserve"> </w:t>
      </w:r>
      <w:r w:rsidRPr="00AF6A25">
        <w:rPr>
          <w:sz w:val="20"/>
        </w:rPr>
        <w:t xml:space="preserve">(Kurt; Calum; PhD candidates at the University of North Carolina at Chapel Hill, “To Make a Desert and Call it Peace: Stasis and Judgment in the MX Missile Debate,” Argumentation &amp; Advocacy, </w:t>
      </w:r>
      <w:proofErr w:type="gramStart"/>
      <w:r w:rsidRPr="00AF6A25">
        <w:rPr>
          <w:sz w:val="20"/>
        </w:rPr>
        <w:t>Summer</w:t>
      </w:r>
      <w:proofErr w:type="gramEnd"/>
      <w:r w:rsidRPr="00AF6A25">
        <w:rPr>
          <w:sz w:val="20"/>
        </w:rPr>
        <w:t>)</w:t>
      </w:r>
    </w:p>
    <w:p w:rsidR="00E92FAF" w:rsidRPr="004765C5" w:rsidRDefault="00E92FAF" w:rsidP="00E92FAF">
      <w:pPr>
        <w:rPr>
          <w:sz w:val="16"/>
        </w:rPr>
      </w:pPr>
      <w:r w:rsidRPr="004765C5">
        <w:rPr>
          <w:sz w:val="16"/>
        </w:rPr>
        <w:t xml:space="preserve">The call for a renewal of stasis theory presented here implicates more than just debates about arms policy. </w:t>
      </w:r>
      <w:r w:rsidRPr="00083367">
        <w:rPr>
          <w:u w:val="single"/>
        </w:rPr>
        <w:t>With an increasingly polarized political climate in the United States</w:t>
      </w:r>
      <w:r w:rsidRPr="004765C5">
        <w:rPr>
          <w:sz w:val="16"/>
        </w:rPr>
        <w:t xml:space="preserve">’ Congress, along with the prevalence of partisan-biased news commentary, </w:t>
      </w:r>
      <w:r w:rsidRPr="00083367">
        <w:rPr>
          <w:u w:val="single"/>
        </w:rPr>
        <w:t>it is essential that</w:t>
      </w:r>
      <w:r>
        <w:rPr>
          <w:u w:val="single"/>
        </w:rPr>
        <w:t xml:space="preserve"> </w:t>
      </w:r>
      <w:r w:rsidRPr="00083367">
        <w:rPr>
          <w:u w:val="single"/>
        </w:rPr>
        <w:t>critics of public policy debates focus their attention not just on the arguments made for a</w:t>
      </w:r>
      <w:r>
        <w:rPr>
          <w:u w:val="single"/>
        </w:rPr>
        <w:t xml:space="preserve"> </w:t>
      </w:r>
      <w:r w:rsidRPr="00083367">
        <w:rPr>
          <w:u w:val="single"/>
        </w:rPr>
        <w:t>particular policy proposal, but also how that proposal is framed within the American public</w:t>
      </w:r>
      <w:r>
        <w:rPr>
          <w:u w:val="single"/>
        </w:rPr>
        <w:t xml:space="preserve"> </w:t>
      </w:r>
      <w:r w:rsidRPr="00083367">
        <w:rPr>
          <w:u w:val="single"/>
        </w:rPr>
        <w:t>imaginary. Instead of viewing the point of contestation over controversial policy decisions as</w:t>
      </w:r>
      <w:r>
        <w:rPr>
          <w:u w:val="single"/>
        </w:rPr>
        <w:t xml:space="preserve"> </w:t>
      </w:r>
      <w:r w:rsidRPr="00083367">
        <w:rPr>
          <w:u w:val="single"/>
        </w:rPr>
        <w:t>a fixed, immutable starting point, scholars of argument would be well served in understanding</w:t>
      </w:r>
      <w:r>
        <w:rPr>
          <w:u w:val="single"/>
        </w:rPr>
        <w:t xml:space="preserve"> </w:t>
      </w:r>
      <w:r w:rsidRPr="00083367">
        <w:rPr>
          <w:u w:val="single"/>
        </w:rPr>
        <w:t>the dynamic nature of the ways in which arguments are framed and judgment rendered.</w:t>
      </w:r>
      <w:r w:rsidRPr="004765C5">
        <w:rPr>
          <w:sz w:val="16"/>
        </w:rPr>
        <w:t xml:space="preserve"> </w:t>
      </w:r>
      <w:r w:rsidRPr="00083367">
        <w:rPr>
          <w:u w:val="single"/>
        </w:rPr>
        <w:t>Most importantly</w:t>
      </w:r>
      <w:r w:rsidRPr="004765C5">
        <w:rPr>
          <w:sz w:val="16"/>
        </w:rPr>
        <w:t xml:space="preserve"> </w:t>
      </w:r>
      <w:proofErr w:type="gramStart"/>
      <w:r w:rsidRPr="004765C5">
        <w:rPr>
          <w:sz w:val="16"/>
        </w:rPr>
        <w:t>perhaps,</w:t>
      </w:r>
      <w:proofErr w:type="gramEnd"/>
      <w:r w:rsidRPr="004765C5">
        <w:rPr>
          <w:sz w:val="16"/>
        </w:rPr>
        <w:t xml:space="preserve"> </w:t>
      </w:r>
      <w:r w:rsidRPr="00083367">
        <w:rPr>
          <w:u w:val="single"/>
        </w:rPr>
        <w:t>is resisting the urge to understand the justifications for a particular</w:t>
      </w:r>
      <w:r>
        <w:rPr>
          <w:u w:val="single"/>
        </w:rPr>
        <w:t xml:space="preserve"> </w:t>
      </w:r>
      <w:r w:rsidRPr="00083367">
        <w:rPr>
          <w:u w:val="single"/>
        </w:rPr>
        <w:t>policy as determined in advance of the merits policy itself. Rather, each level of argument</w:t>
      </w:r>
      <w:r>
        <w:rPr>
          <w:u w:val="single"/>
        </w:rPr>
        <w:t xml:space="preserve"> </w:t>
      </w:r>
      <w:r w:rsidRPr="00083367">
        <w:rPr>
          <w:u w:val="single"/>
        </w:rPr>
        <w:t>is constantly evolving, oftentimes with the merits being used to frame the justification instead</w:t>
      </w:r>
      <w:r>
        <w:rPr>
          <w:u w:val="single"/>
        </w:rPr>
        <w:t xml:space="preserve"> </w:t>
      </w:r>
      <w:r w:rsidRPr="00083367">
        <w:rPr>
          <w:u w:val="single"/>
        </w:rPr>
        <w:t>of the other way around</w:t>
      </w:r>
      <w:r w:rsidRPr="004765C5">
        <w:rPr>
          <w:sz w:val="16"/>
        </w:rPr>
        <w:t xml:space="preserve">. Argument scholars would thus be well served in exploring how </w:t>
      </w:r>
      <w:r w:rsidRPr="00083367">
        <w:rPr>
          <w:u w:val="single"/>
        </w:rPr>
        <w:t>points of stasis are not necessarily a precondition for policy debates, but rather, the debates</w:t>
      </w:r>
      <w:r>
        <w:rPr>
          <w:u w:val="single"/>
        </w:rPr>
        <w:t xml:space="preserve"> </w:t>
      </w:r>
      <w:r w:rsidRPr="00083367">
        <w:rPr>
          <w:u w:val="single"/>
        </w:rPr>
        <w:t>themselves serve as the antagonistic grounding from which stasis points are developed</w:t>
      </w:r>
      <w:r w:rsidRPr="004765C5">
        <w:rPr>
          <w:sz w:val="16"/>
        </w:rPr>
        <w:t>.</w:t>
      </w:r>
    </w:p>
    <w:p w:rsidR="00E92FAF" w:rsidRDefault="00E92FAF" w:rsidP="00E92FAF"/>
    <w:p w:rsidR="00E92FAF" w:rsidRDefault="00E92FAF" w:rsidP="00E92FAF"/>
    <w:p w:rsidR="00E92FAF" w:rsidRDefault="00E92FAF" w:rsidP="00E92FAF">
      <w:pPr>
        <w:pStyle w:val="Heading3"/>
      </w:pPr>
      <w:r>
        <w:t>***A2: More Debate Good (“Try or Die”)</w:t>
      </w:r>
    </w:p>
    <w:p w:rsidR="00E92FAF" w:rsidRDefault="00E92FAF" w:rsidP="00E92FAF"/>
    <w:p w:rsidR="00E92FAF" w:rsidRDefault="00E92FAF" w:rsidP="00140C81">
      <w:pPr>
        <w:pStyle w:val="Heading4"/>
      </w:pPr>
      <w:r>
        <w:t>Deliberation is worse than no discussion at all—increasing debate leads to worse decisionmaking</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6E19D8" w:rsidRDefault="00E92FAF" w:rsidP="00E92FAF">
      <w:pPr>
        <w:rPr>
          <w:sz w:val="16"/>
        </w:rPr>
      </w:pPr>
      <w:r w:rsidRPr="006E19D8">
        <w:rPr>
          <w:u w:val="single"/>
        </w:rPr>
        <w:t>The obvious inadequacies of voluntary groups have led many theorists</w:t>
      </w:r>
      <w:r>
        <w:rPr>
          <w:u w:val="single"/>
        </w:rPr>
        <w:t xml:space="preserve"> </w:t>
      </w:r>
      <w:r w:rsidRPr="006E19D8">
        <w:rPr>
          <w:u w:val="single"/>
        </w:rPr>
        <w:t>to devise mechanisms through which potentially dissimilar</w:t>
      </w:r>
      <w:r>
        <w:rPr>
          <w:u w:val="single"/>
        </w:rPr>
        <w:t xml:space="preserve"> </w:t>
      </w:r>
      <w:r w:rsidRPr="006E19D8">
        <w:rPr>
          <w:u w:val="single"/>
        </w:rPr>
        <w:t>people can get together to discuss political issues</w:t>
      </w:r>
      <w:r w:rsidRPr="006E19D8">
        <w:rPr>
          <w:sz w:val="16"/>
        </w:rPr>
        <w:t xml:space="preserve">. We discussed several of these imaginative procedures, including policy juries and deliberative opinion polls, in Chapter 7. In light of the inability of volunteer groups to improve political capital due, we believe, to the fact that such groups do not help members appreciate and deal with diversity, it is perfectly reasonable to attempt to manufacture situations in which deliberation occurs among people who are not particularly alike. </w:t>
      </w:r>
      <w:r w:rsidRPr="006E19D8">
        <w:rPr>
          <w:u w:val="single"/>
        </w:rPr>
        <w:t>Participation in a discussion of policy issues with</w:t>
      </w:r>
      <w:r w:rsidRPr="006E19D8">
        <w:rPr>
          <w:sz w:val="16"/>
        </w:rPr>
        <w:t xml:space="preserve"> a random sample of </w:t>
      </w:r>
      <w:r w:rsidRPr="006E19D8">
        <w:rPr>
          <w:u w:val="single"/>
        </w:rPr>
        <w:t>fellow Americans should be a wonderful way to</w:t>
      </w:r>
      <w:r>
        <w:rPr>
          <w:u w:val="single"/>
        </w:rPr>
        <w:t xml:space="preserve"> </w:t>
      </w:r>
      <w:r w:rsidRPr="006E19D8">
        <w:rPr>
          <w:u w:val="single"/>
        </w:rPr>
        <w:t>see the different concerns people hold</w:t>
      </w:r>
      <w:r w:rsidRPr="006E19D8">
        <w:rPr>
          <w:sz w:val="16"/>
        </w:rPr>
        <w:t xml:space="preserve"> as well as to see the difficulty of pleasing everyone in the group. The instincts of the people who propose such ideas are correct in the abstract. </w:t>
      </w:r>
      <w:r w:rsidRPr="006E19D8">
        <w:rPr>
          <w:u w:val="single"/>
        </w:rPr>
        <w:t>Unfortunately, in specific</w:t>
      </w:r>
      <w:r>
        <w:rPr>
          <w:u w:val="single"/>
        </w:rPr>
        <w:t xml:space="preserve"> </w:t>
      </w:r>
      <w:r w:rsidRPr="006E19D8">
        <w:rPr>
          <w:u w:val="single"/>
        </w:rPr>
        <w:t>practice, getting people to participate in discussions of political</w:t>
      </w:r>
      <w:r>
        <w:rPr>
          <w:u w:val="single"/>
        </w:rPr>
        <w:t xml:space="preserve"> </w:t>
      </w:r>
      <w:r w:rsidRPr="006E19D8">
        <w:rPr>
          <w:u w:val="single"/>
        </w:rPr>
        <w:t xml:space="preserve">issues with people who do not have similar concerns is </w:t>
      </w:r>
      <w:r w:rsidRPr="006E19D8">
        <w:rPr>
          <w:b/>
          <w:u w:val="single"/>
        </w:rPr>
        <w:t>not a wise</w:t>
      </w:r>
      <w:r>
        <w:rPr>
          <w:b/>
          <w:u w:val="single"/>
        </w:rPr>
        <w:t xml:space="preserve"> </w:t>
      </w:r>
      <w:r w:rsidRPr="006E19D8">
        <w:rPr>
          <w:b/>
          <w:u w:val="single"/>
        </w:rPr>
        <w:t>move</w:t>
      </w:r>
      <w:r w:rsidRPr="006E19D8">
        <w:rPr>
          <w:u w:val="single"/>
        </w:rPr>
        <w:t xml:space="preserve">. The reasons are numerous and usually related to the </w:t>
      </w:r>
      <w:r w:rsidRPr="006E19D8">
        <w:rPr>
          <w:b/>
          <w:u w:val="single"/>
        </w:rPr>
        <w:t>difference</w:t>
      </w:r>
      <w:r>
        <w:rPr>
          <w:b/>
          <w:u w:val="single"/>
        </w:rPr>
        <w:t xml:space="preserve"> </w:t>
      </w:r>
      <w:r w:rsidRPr="006E19D8">
        <w:rPr>
          <w:b/>
          <w:u w:val="single"/>
        </w:rPr>
        <w:t>between deliberation in the ideal and the real worlds</w:t>
      </w:r>
      <w:r w:rsidRPr="006E19D8">
        <w:rPr>
          <w:sz w:val="16"/>
        </w:rPr>
        <w:t>.</w:t>
      </w:r>
    </w:p>
    <w:p w:rsidR="00E92FAF" w:rsidRPr="006E19D8" w:rsidRDefault="00E92FAF" w:rsidP="00E92FAF">
      <w:pPr>
        <w:rPr>
          <w:sz w:val="16"/>
        </w:rPr>
      </w:pPr>
      <w:r w:rsidRPr="006E19D8">
        <w:rPr>
          <w:sz w:val="16"/>
        </w:rPr>
        <w:t xml:space="preserve">To their credit, deliberation theorists are quite candid about the fact that they are describing something other than a realistic exchange. Habermas (1987) uses the phrase “ideal speech situation” and Gutmann and Thompson (1996: 3) explicitly state that “actual deliberation is inevitably defective.” But at some point recognition alone becomes insufficient. </w:t>
      </w:r>
      <w:r w:rsidRPr="006E19D8">
        <w:rPr>
          <w:u w:val="single"/>
        </w:rPr>
        <w:t>What good does it do to describe a type</w:t>
      </w:r>
      <w:r>
        <w:rPr>
          <w:u w:val="single"/>
        </w:rPr>
        <w:t xml:space="preserve"> </w:t>
      </w:r>
      <w:r w:rsidRPr="006E19D8">
        <w:rPr>
          <w:u w:val="single"/>
        </w:rPr>
        <w:t>of situation that everyone agrees never occurs in the real world?</w:t>
      </w:r>
      <w:r w:rsidRPr="006E19D8">
        <w:rPr>
          <w:sz w:val="16"/>
        </w:rPr>
        <w:t xml:space="preserve">7 </w:t>
      </w:r>
      <w:r w:rsidRPr="006E19D8">
        <w:rPr>
          <w:u w:val="single"/>
        </w:rPr>
        <w:t>The</w:t>
      </w:r>
      <w:r>
        <w:rPr>
          <w:u w:val="single"/>
        </w:rPr>
        <w:t xml:space="preserve"> </w:t>
      </w:r>
      <w:r w:rsidRPr="006E19D8">
        <w:rPr>
          <w:u w:val="single"/>
        </w:rPr>
        <w:t>assumption of these scholars seems to be that whereas less-than-ideal</w:t>
      </w:r>
      <w:r>
        <w:rPr>
          <w:u w:val="single"/>
        </w:rPr>
        <w:t xml:space="preserve"> </w:t>
      </w:r>
      <w:r w:rsidRPr="006E19D8">
        <w:rPr>
          <w:u w:val="single"/>
        </w:rPr>
        <w:t>speech situations will generate fewer benefits than ideal speech situations,</w:t>
      </w:r>
      <w:r>
        <w:rPr>
          <w:u w:val="single"/>
        </w:rPr>
        <w:t xml:space="preserve"> </w:t>
      </w:r>
      <w:r w:rsidRPr="006E19D8">
        <w:rPr>
          <w:u w:val="single"/>
        </w:rPr>
        <w:t>any verbal interaction, however imperfect, is better than</w:t>
      </w:r>
      <w:r>
        <w:rPr>
          <w:u w:val="single"/>
        </w:rPr>
        <w:t xml:space="preserve"> </w:t>
      </w:r>
      <w:r w:rsidRPr="006E19D8">
        <w:rPr>
          <w:u w:val="single"/>
        </w:rPr>
        <w:t>nothing</w:t>
      </w:r>
      <w:r w:rsidRPr="006E19D8">
        <w:rPr>
          <w:sz w:val="16"/>
        </w:rPr>
        <w:t>. In short, the prevailing assumption is that deliberation is a “no-lose” situation.8</w:t>
      </w:r>
    </w:p>
    <w:p w:rsidR="00E92FAF" w:rsidRPr="006E19D8" w:rsidRDefault="00E92FAF" w:rsidP="00E92FAF">
      <w:pPr>
        <w:rPr>
          <w:sz w:val="16"/>
        </w:rPr>
      </w:pPr>
      <w:r w:rsidRPr="006E19D8">
        <w:rPr>
          <w:sz w:val="16"/>
        </w:rPr>
        <w:t xml:space="preserve">We challenge this assumption and believe that </w:t>
      </w:r>
      <w:r w:rsidRPr="006E19D8">
        <w:rPr>
          <w:u w:val="single"/>
        </w:rPr>
        <w:t>deliberation in the</w:t>
      </w:r>
      <w:r>
        <w:rPr>
          <w:u w:val="single"/>
        </w:rPr>
        <w:t xml:space="preserve"> </w:t>
      </w:r>
      <w:r w:rsidRPr="006E19D8">
        <w:rPr>
          <w:u w:val="single"/>
        </w:rPr>
        <w:t>real world</w:t>
      </w:r>
      <w:r w:rsidRPr="006E19D8">
        <w:rPr>
          <w:sz w:val="16"/>
        </w:rPr>
        <w:t xml:space="preserve"> can be and often </w:t>
      </w:r>
      <w:r w:rsidRPr="006E19D8">
        <w:rPr>
          <w:u w:val="single"/>
        </w:rPr>
        <w:t>is dangerous</w:t>
      </w:r>
      <w:r w:rsidRPr="006E19D8">
        <w:rPr>
          <w:sz w:val="16"/>
        </w:rPr>
        <w:t xml:space="preserve">, a point recognized previ-ously by others (see Riker 1982; Ackerman 1989) but all too often ignored. </w:t>
      </w:r>
      <w:r w:rsidRPr="006E19D8">
        <w:rPr>
          <w:u w:val="single"/>
        </w:rPr>
        <w:t>As</w:t>
      </w:r>
      <w:r w:rsidRPr="006E19D8">
        <w:rPr>
          <w:sz w:val="16"/>
        </w:rPr>
        <w:t xml:space="preserve"> is </w:t>
      </w:r>
      <w:r w:rsidRPr="006E19D8">
        <w:rPr>
          <w:u w:val="single"/>
        </w:rPr>
        <w:t>indicated by</w:t>
      </w:r>
      <w:r w:rsidRPr="006E19D8">
        <w:rPr>
          <w:sz w:val="16"/>
        </w:rPr>
        <w:t xml:space="preserve"> the </w:t>
      </w:r>
      <w:r w:rsidRPr="006E19D8">
        <w:rPr>
          <w:u w:val="single"/>
        </w:rPr>
        <w:t>empirical evidence</w:t>
      </w:r>
      <w:r w:rsidRPr="006E19D8">
        <w:rPr>
          <w:sz w:val="16"/>
        </w:rPr>
        <w:t xml:space="preserve"> we are about to summarize, </w:t>
      </w:r>
      <w:r w:rsidRPr="006E19D8">
        <w:rPr>
          <w:u w:val="single"/>
        </w:rPr>
        <w:t>real-life deliberation can fan emotions unproductively,</w:t>
      </w:r>
      <w:r>
        <w:rPr>
          <w:u w:val="single"/>
        </w:rPr>
        <w:t xml:space="preserve"> </w:t>
      </w:r>
      <w:r w:rsidRPr="006E19D8">
        <w:rPr>
          <w:u w:val="single"/>
        </w:rPr>
        <w:t>can exacerbate rather than diminish power differentials among</w:t>
      </w:r>
      <w:r>
        <w:rPr>
          <w:u w:val="single"/>
        </w:rPr>
        <w:t xml:space="preserve"> </w:t>
      </w:r>
      <w:r w:rsidRPr="006E19D8">
        <w:rPr>
          <w:u w:val="single"/>
        </w:rPr>
        <w:t>those deliberating, can make people feel frustrated with the system</w:t>
      </w:r>
      <w:r>
        <w:rPr>
          <w:u w:val="single"/>
        </w:rPr>
        <w:t xml:space="preserve"> </w:t>
      </w:r>
      <w:r w:rsidRPr="006E19D8">
        <w:rPr>
          <w:u w:val="single"/>
        </w:rPr>
        <w:t>that made them deliberate, is ill-suited to many issues, and can lead</w:t>
      </w:r>
      <w:r>
        <w:rPr>
          <w:u w:val="single"/>
        </w:rPr>
        <w:t xml:space="preserve"> </w:t>
      </w:r>
      <w:r w:rsidRPr="006E19D8">
        <w:rPr>
          <w:u w:val="single"/>
        </w:rPr>
        <w:t xml:space="preserve">to </w:t>
      </w:r>
      <w:r w:rsidRPr="006E19D8">
        <w:rPr>
          <w:b/>
          <w:u w:val="single"/>
        </w:rPr>
        <w:t>worse decisions</w:t>
      </w:r>
      <w:r w:rsidRPr="006E19D8">
        <w:rPr>
          <w:u w:val="single"/>
        </w:rPr>
        <w:t xml:space="preserve"> </w:t>
      </w:r>
      <w:r w:rsidRPr="006E19D8">
        <w:rPr>
          <w:b/>
          <w:u w:val="single"/>
        </w:rPr>
        <w:t>than would have occurred if no deliberation had</w:t>
      </w:r>
      <w:r>
        <w:rPr>
          <w:b/>
          <w:u w:val="single"/>
        </w:rPr>
        <w:t xml:space="preserve"> </w:t>
      </w:r>
      <w:r w:rsidRPr="006E19D8">
        <w:rPr>
          <w:b/>
          <w:u w:val="single"/>
        </w:rPr>
        <w:t>taken place</w:t>
      </w:r>
      <w:r w:rsidRPr="006E19D8">
        <w:rPr>
          <w:sz w:val="16"/>
        </w:rPr>
        <w:t xml:space="preserve">. While inconsistent with the expectations of theorists, all of these findings are right in line with what we reported in Part II. </w:t>
      </w:r>
      <w:r w:rsidRPr="006E19D8">
        <w:rPr>
          <w:u w:val="single"/>
        </w:rPr>
        <w:t>People dislike political disagreements or think them unnecessary.</w:t>
      </w:r>
      <w:r>
        <w:rPr>
          <w:u w:val="single"/>
        </w:rPr>
        <w:t xml:space="preserve"> </w:t>
      </w:r>
      <w:r w:rsidRPr="006E19D8">
        <w:rPr>
          <w:u w:val="single"/>
        </w:rPr>
        <w:t>They would rather continue with their comfortable fantasy that all</w:t>
      </w:r>
      <w:r>
        <w:rPr>
          <w:u w:val="single"/>
        </w:rPr>
        <w:t xml:space="preserve"> </w:t>
      </w:r>
      <w:r w:rsidRPr="006E19D8">
        <w:rPr>
          <w:u w:val="single"/>
        </w:rPr>
        <w:t>Americans pretty much have the same political interests and concerns</w:t>
      </w:r>
      <w:r>
        <w:rPr>
          <w:u w:val="single"/>
        </w:rPr>
        <w:t xml:space="preserve"> </w:t>
      </w:r>
      <w:r w:rsidRPr="006E19D8">
        <w:rPr>
          <w:u w:val="single"/>
        </w:rPr>
        <w:t>than come face-to-face with someone who seems reasonable</w:t>
      </w:r>
      <w:r>
        <w:rPr>
          <w:u w:val="single"/>
        </w:rPr>
        <w:t xml:space="preserve"> </w:t>
      </w:r>
      <w:r w:rsidRPr="006E19D8">
        <w:rPr>
          <w:u w:val="single"/>
        </w:rPr>
        <w:t>but who has different interests and concerns. People get frustrated</w:t>
      </w:r>
      <w:r>
        <w:rPr>
          <w:u w:val="single"/>
        </w:rPr>
        <w:t xml:space="preserve"> </w:t>
      </w:r>
      <w:r w:rsidRPr="006E19D8">
        <w:rPr>
          <w:u w:val="single"/>
        </w:rPr>
        <w:t>by details and many simply tune out of the exchange because they</w:t>
      </w:r>
      <w:r>
        <w:rPr>
          <w:u w:val="single"/>
        </w:rPr>
        <w:t xml:space="preserve"> </w:t>
      </w:r>
      <w:r w:rsidRPr="006E19D8">
        <w:rPr>
          <w:u w:val="single"/>
        </w:rPr>
        <w:t>feel uncomfortable or inadequate discussing politics</w:t>
      </w:r>
      <w:r w:rsidRPr="006E19D8">
        <w:rPr>
          <w:sz w:val="16"/>
        </w:rPr>
        <w:t>.</w:t>
      </w:r>
    </w:p>
    <w:p w:rsidR="00E92FAF" w:rsidRDefault="00E92FAF" w:rsidP="00E92FAF"/>
    <w:p w:rsidR="00E92FAF" w:rsidRDefault="00E92FAF" w:rsidP="00E92FAF"/>
    <w:p w:rsidR="00E92FAF" w:rsidRDefault="00E92FAF" w:rsidP="00E92FAF">
      <w:pPr>
        <w:pStyle w:val="Heading3"/>
      </w:pPr>
      <w:r>
        <w:t>Mutz Prodicts</w:t>
      </w:r>
    </w:p>
    <w:p w:rsidR="00E92FAF" w:rsidRDefault="00E92FAF" w:rsidP="00E92FAF"/>
    <w:p w:rsidR="00E92FAF" w:rsidRDefault="00E92FAF" w:rsidP="00140C81">
      <w:pPr>
        <w:pStyle w:val="Heading4"/>
      </w:pPr>
      <w:r>
        <w:t>Mutz uses good methods and accurate data</w:t>
      </w:r>
    </w:p>
    <w:p w:rsidR="00E92FAF" w:rsidRDefault="00E92FAF" w:rsidP="00E92FAF">
      <w:r w:rsidRPr="001F3430">
        <w:rPr>
          <w:rStyle w:val="Style13ptBold"/>
        </w:rPr>
        <w:t>O’CONNOR 2005</w:t>
      </w:r>
      <w:r>
        <w:t xml:space="preserve"> </w:t>
      </w:r>
      <w:r w:rsidRPr="001F3430">
        <w:rPr>
          <w:sz w:val="20"/>
        </w:rPr>
        <w:t>(R.E., National Science Foundation, “Hearing the other side: deliberative versus participatory democracy” (Review), Choice, December)</w:t>
      </w:r>
    </w:p>
    <w:p w:rsidR="00E92FAF" w:rsidRPr="001F3430" w:rsidRDefault="00E92FAF" w:rsidP="00E92FAF">
      <w:pPr>
        <w:rPr>
          <w:sz w:val="16"/>
        </w:rPr>
      </w:pPr>
      <w:r w:rsidRPr="001F3430">
        <w:rPr>
          <w:u w:val="single"/>
        </w:rPr>
        <w:t>Mutz</w:t>
      </w:r>
      <w:r w:rsidRPr="001F3430">
        <w:rPr>
          <w:sz w:val="16"/>
        </w:rPr>
        <w:t xml:space="preserve"> (political science and communication, Univ. of Pennsylvania) </w:t>
      </w:r>
      <w:r w:rsidRPr="001F3430">
        <w:rPr>
          <w:u w:val="single"/>
        </w:rPr>
        <w:t>uses survey data to show that people are most likely to participate in politics if they discuss issues only with people with whom they agree.</w:t>
      </w:r>
      <w:r w:rsidRPr="001F3430">
        <w:rPr>
          <w:sz w:val="16"/>
        </w:rPr>
        <w:t xml:space="preserve"> The author's compelling analysis leads to this starling conclusion, that in practice two important democratic values-active participation and considered deliberation-are seemingly in conflict. </w:t>
      </w:r>
      <w:r w:rsidRPr="001F3430">
        <w:rPr>
          <w:u w:val="single"/>
        </w:rPr>
        <w:t>The book creatively blends democratic theory with the analysis of national surveys, including data from the National Election Survey and an instrument Mutz designed</w:t>
      </w:r>
      <w:r w:rsidRPr="001F3430">
        <w:rPr>
          <w:sz w:val="16"/>
        </w:rPr>
        <w:t xml:space="preserve"> to explore interpersonal political communications. </w:t>
      </w:r>
      <w:r w:rsidRPr="001F3430">
        <w:rPr>
          <w:u w:val="single"/>
        </w:rPr>
        <w:t>The book is a primer on how to convey accurately and clearly the subtleties of empirical results. By using references to published articles to satisfy readers who want details of measurement and statistical methods, the author maintains the highest academic standards of transparent scholarship</w:t>
      </w:r>
      <w:r w:rsidRPr="001F3430">
        <w:rPr>
          <w:sz w:val="16"/>
        </w:rPr>
        <w:t xml:space="preserve"> without ruining her engaging story. By exploring the complexities involved in reconciling desires for a tolerantly deliberative political culture with high levels of political participation, the book will stimulate a new research agenda. This is an important book accessible to all levels. </w:t>
      </w:r>
      <w:proofErr w:type="gramStart"/>
      <w:r w:rsidRPr="001F3430">
        <w:rPr>
          <w:sz w:val="16"/>
        </w:rPr>
        <w:t>Summing Up: Highly recommended.</w:t>
      </w:r>
      <w:proofErr w:type="gramEnd"/>
      <w:r w:rsidRPr="001F3430">
        <w:rPr>
          <w:sz w:val="16"/>
        </w:rPr>
        <w:t xml:space="preserve"> </w:t>
      </w:r>
      <w:proofErr w:type="gramStart"/>
      <w:r w:rsidRPr="001F3430">
        <w:rPr>
          <w:sz w:val="16"/>
        </w:rPr>
        <w:t>All readership levels.-R.</w:t>
      </w:r>
      <w:proofErr w:type="gramEnd"/>
      <w:r w:rsidRPr="001F3430">
        <w:rPr>
          <w:sz w:val="16"/>
        </w:rPr>
        <w:t xml:space="preserve"> E. O'Connor, National Science Foundation</w:t>
      </w:r>
    </w:p>
    <w:p w:rsidR="00E92FAF" w:rsidRDefault="00E92FAF" w:rsidP="00E92FAF"/>
    <w:p w:rsidR="00E92FAF" w:rsidRDefault="00E92FAF" w:rsidP="00E92FAF"/>
    <w:p w:rsidR="00E92FAF" w:rsidRDefault="00E92FAF" w:rsidP="00E92FAF"/>
    <w:p w:rsidR="00E92FAF" w:rsidRDefault="00E92FAF" w:rsidP="00E92FAF"/>
    <w:p w:rsidR="00E92FAF" w:rsidRDefault="00E92FAF" w:rsidP="00E92FAF">
      <w:pPr>
        <w:pStyle w:val="Heading2"/>
      </w:pPr>
      <w:r>
        <w:t>Deliberative Democracy</w:t>
      </w:r>
    </w:p>
    <w:p w:rsidR="00E92FAF" w:rsidRDefault="00E92FAF" w:rsidP="00E92FAF"/>
    <w:p w:rsidR="00E92FAF" w:rsidRDefault="00E92FAF" w:rsidP="00E92FAF">
      <w:pPr>
        <w:pStyle w:val="Heading3"/>
      </w:pPr>
      <w:r>
        <w:t>Deliberation Hurts Government</w:t>
      </w:r>
    </w:p>
    <w:p w:rsidR="00E92FAF" w:rsidRDefault="00E92FAF" w:rsidP="00E92FAF"/>
    <w:p w:rsidR="00E92FAF" w:rsidRDefault="00E92FAF" w:rsidP="00140C81">
      <w:pPr>
        <w:pStyle w:val="Heading4"/>
      </w:pPr>
      <w:r>
        <w:t>Deliberation decreases government legitimacy</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6F1723" w:rsidRDefault="00E92FAF" w:rsidP="00E92FAF">
      <w:pPr>
        <w:rPr>
          <w:sz w:val="16"/>
        </w:rPr>
      </w:pPr>
      <w:r w:rsidRPr="006F1723">
        <w:rPr>
          <w:sz w:val="16"/>
        </w:rPr>
        <w:t xml:space="preserve">But Cohen discovers that </w:t>
      </w:r>
      <w:r w:rsidRPr="009A242D">
        <w:rPr>
          <w:u w:val="single"/>
        </w:rPr>
        <w:t>as soon as the</w:t>
      </w:r>
      <w:r w:rsidRPr="006F1723">
        <w:rPr>
          <w:sz w:val="16"/>
        </w:rPr>
        <w:t xml:space="preserve"> setting is shifted to one in which the </w:t>
      </w:r>
      <w:r w:rsidRPr="009A242D">
        <w:rPr>
          <w:u w:val="single"/>
        </w:rPr>
        <w:t>decision maker</w:t>
      </w:r>
      <w:r w:rsidRPr="006F1723">
        <w:rPr>
          <w:sz w:val="16"/>
        </w:rPr>
        <w:t xml:space="preserve">, or allocator, </w:t>
      </w:r>
      <w:r w:rsidRPr="009A242D">
        <w:rPr>
          <w:u w:val="single"/>
        </w:rPr>
        <w:t>might receive differentiated</w:t>
      </w:r>
      <w:r>
        <w:rPr>
          <w:u w:val="single"/>
        </w:rPr>
        <w:t xml:space="preserve"> </w:t>
      </w:r>
      <w:r w:rsidRPr="009A242D">
        <w:rPr>
          <w:u w:val="single"/>
        </w:rPr>
        <w:t>payoffs depending upon the decision rendered, any salubrious</w:t>
      </w:r>
      <w:r>
        <w:rPr>
          <w:u w:val="single"/>
        </w:rPr>
        <w:t xml:space="preserve"> </w:t>
      </w:r>
      <w:r w:rsidRPr="009A242D">
        <w:rPr>
          <w:u w:val="single"/>
        </w:rPr>
        <w:t>effects of voice vanish and are replaced by “frustration</w:t>
      </w:r>
      <w:r w:rsidRPr="006F1723">
        <w:rPr>
          <w:sz w:val="16"/>
        </w:rPr>
        <w:t xml:space="preserve">” effects (see also Folger 1977). The evidence is clear that </w:t>
      </w:r>
      <w:r w:rsidRPr="009A242D">
        <w:rPr>
          <w:u w:val="single"/>
        </w:rPr>
        <w:t>when the allocator and</w:t>
      </w:r>
      <w:r>
        <w:rPr>
          <w:u w:val="single"/>
        </w:rPr>
        <w:t xml:space="preserve"> </w:t>
      </w:r>
      <w:r w:rsidRPr="009A242D">
        <w:rPr>
          <w:u w:val="single"/>
        </w:rPr>
        <w:t>the recipient are in</w:t>
      </w:r>
      <w:r w:rsidRPr="006F1723">
        <w:rPr>
          <w:sz w:val="16"/>
        </w:rPr>
        <w:t xml:space="preserve"> more of </w:t>
      </w:r>
      <w:r w:rsidRPr="009A242D">
        <w:rPr>
          <w:u w:val="single"/>
        </w:rPr>
        <w:t>a zero-sum relationship, a real danger</w:t>
      </w:r>
      <w:r>
        <w:rPr>
          <w:u w:val="single"/>
        </w:rPr>
        <w:t xml:space="preserve"> </w:t>
      </w:r>
      <w:r w:rsidRPr="009A242D">
        <w:rPr>
          <w:u w:val="single"/>
        </w:rPr>
        <w:t>exists that people will perceive a process permitting voice to be insincere</w:t>
      </w:r>
      <w:r w:rsidRPr="006F1723">
        <w:rPr>
          <w:sz w:val="16"/>
        </w:rPr>
        <w:t xml:space="preserve">. This only makes sense. Imagine two situations, both involving a person (A) making a decision that benefits A at person B’s expense. In one situation, A makes the decision without any input from B. In the other situation, A makes the decision after B has made an impassioned plea for an outcome more beneficial to himself. Is it not likely that B would be less accepting of the outcome in the second situation? After all, B’s opportunity to provide input into the decision makes it certain that A was aware of B’s plight. A looked B right in the eye and decided against B and for A. Is there any reason to expect that such a situation would produce anything other than frustration effects? </w:t>
      </w:r>
      <w:r w:rsidRPr="009A242D">
        <w:rPr>
          <w:u w:val="single"/>
        </w:rPr>
        <w:t>In the eyes of participants, the opportunity for voice was obviously</w:t>
      </w:r>
      <w:r>
        <w:rPr>
          <w:u w:val="single"/>
        </w:rPr>
        <w:t xml:space="preserve"> </w:t>
      </w:r>
      <w:r w:rsidRPr="009A242D">
        <w:rPr>
          <w:u w:val="single"/>
        </w:rPr>
        <w:t>nothing but a sham</w:t>
      </w:r>
      <w:r w:rsidRPr="006F1723">
        <w:rPr>
          <w:sz w:val="16"/>
        </w:rPr>
        <w:t>.13</w:t>
      </w:r>
    </w:p>
    <w:p w:rsidR="00E92FAF" w:rsidRDefault="00E92FAF" w:rsidP="00E92FAF">
      <w:r w:rsidRPr="009A242D">
        <w:rPr>
          <w:sz w:val="16"/>
        </w:rPr>
        <w:t xml:space="preserve">These results are incredibly damaging to Lind and Tyler’s (1988) contentions about the beneficial consequences of voice. They try to pass them off by claiming that if Cohen had permitted “stronger voice” in the process, subjects would have been happy. </w:t>
      </w:r>
      <w:proofErr w:type="gramStart"/>
      <w:r w:rsidRPr="009A242D">
        <w:rPr>
          <w:sz w:val="16"/>
        </w:rPr>
        <w:t>“Even under conditions of severe conflict of interest . . . any relatively strong procedural justice difference will produce higher satisfaction and distributive fairness” (183–4).</w:t>
      </w:r>
      <w:proofErr w:type="gramEnd"/>
      <w:r w:rsidRPr="009A242D">
        <w:rPr>
          <w:sz w:val="16"/>
        </w:rPr>
        <w:t xml:space="preserve"> But they offer no evidence for this contention and it seems more likely to us that stronger voice would lead only to stronger frustrations with a high-handed and selfish decision maker.</w:t>
      </w:r>
    </w:p>
    <w:p w:rsidR="00E92FAF" w:rsidRPr="009A242D" w:rsidRDefault="00E92FAF" w:rsidP="00E92FAF">
      <w:pPr>
        <w:rPr>
          <w:sz w:val="16"/>
        </w:rPr>
      </w:pPr>
      <w:r w:rsidRPr="009A242D">
        <w:rPr>
          <w:sz w:val="16"/>
        </w:rPr>
        <w:t xml:space="preserve">Lind and Tyler (1988) also try to refute Cohen’s contentions by saying the frustration effect “is a very rare phenomenon indeed” (183) and that frustration effects tend to occur “only when there are other reasons to be suspicious of the procedure” (201). They further claim that people have a “tendency to believe that procedures function as they are said to function” (184). This is the key difference between our position and that of Lind and Tyler. Far from being “rare,” we believe that </w:t>
      </w:r>
      <w:r w:rsidRPr="009A242D">
        <w:rPr>
          <w:u w:val="single"/>
        </w:rPr>
        <w:t>such situations are the norm, certainly in the</w:t>
      </w:r>
      <w:r>
        <w:rPr>
          <w:u w:val="single"/>
        </w:rPr>
        <w:t xml:space="preserve"> </w:t>
      </w:r>
      <w:r w:rsidRPr="009A242D">
        <w:rPr>
          <w:u w:val="single"/>
        </w:rPr>
        <w:t>political arena. People are incredibly suspicious of the motivations</w:t>
      </w:r>
      <w:r>
        <w:rPr>
          <w:u w:val="single"/>
        </w:rPr>
        <w:t xml:space="preserve"> </w:t>
      </w:r>
      <w:r w:rsidRPr="009A242D">
        <w:rPr>
          <w:u w:val="single"/>
        </w:rPr>
        <w:t>of political decision makers</w:t>
      </w:r>
      <w:r w:rsidRPr="009A242D">
        <w:rPr>
          <w:sz w:val="16"/>
        </w:rPr>
        <w:t xml:space="preserve">. People believe almost every action by members of Congress is produced by selfish desires: to get reelected, to raise campaign money, to get a free trip overseas or some other gift, or to increase the chances of receiving a cushy, well-paying job upon leaving Congress. The accuracy of people’s perceptions is not at issue here, only that these </w:t>
      </w:r>
      <w:r w:rsidRPr="009A242D">
        <w:rPr>
          <w:u w:val="single"/>
        </w:rPr>
        <w:t>negative perceptions of politicians’</w:t>
      </w:r>
      <w:r>
        <w:rPr>
          <w:u w:val="single"/>
        </w:rPr>
        <w:t xml:space="preserve"> </w:t>
      </w:r>
      <w:r w:rsidRPr="009A242D">
        <w:rPr>
          <w:u w:val="single"/>
        </w:rPr>
        <w:t>motives are extremely common.</w:t>
      </w:r>
      <w:r w:rsidRPr="009A242D">
        <w:rPr>
          <w:sz w:val="16"/>
        </w:rPr>
        <w:t xml:space="preserve"> People are always looking for ulterior reasons for the actions of decision makers, and unless heroic constraints are in place (such as those surrounding judges)</w:t>
      </w:r>
      <w:proofErr w:type="gramStart"/>
      <w:r w:rsidRPr="009A242D">
        <w:rPr>
          <w:sz w:val="16"/>
        </w:rPr>
        <w:t>,</w:t>
      </w:r>
      <w:proofErr w:type="gramEnd"/>
      <w:r w:rsidRPr="009A242D">
        <w:rPr>
          <w:sz w:val="16"/>
        </w:rPr>
        <w:t xml:space="preserve"> they assume such base motives are present.</w:t>
      </w:r>
    </w:p>
    <w:p w:rsidR="00E92FAF" w:rsidRPr="009A242D" w:rsidRDefault="00E92FAF" w:rsidP="00E92FAF">
      <w:pPr>
        <w:rPr>
          <w:sz w:val="16"/>
        </w:rPr>
      </w:pPr>
      <w:proofErr w:type="gramStart"/>
      <w:r w:rsidRPr="009A242D">
        <w:rPr>
          <w:u w:val="single"/>
        </w:rPr>
        <w:t>Evidence that voice in nonlegal political settings leads to feelings</w:t>
      </w:r>
      <w:r>
        <w:rPr>
          <w:u w:val="single"/>
        </w:rPr>
        <w:t xml:space="preserve"> </w:t>
      </w:r>
      <w:r w:rsidRPr="009A242D">
        <w:rPr>
          <w:u w:val="single"/>
        </w:rPr>
        <w:t>of less legitimacy can be found in several places</w:t>
      </w:r>
      <w:r w:rsidRPr="009A242D">
        <w:rPr>
          <w:sz w:val="16"/>
        </w:rPr>
        <w:t>, including Tyler’s own research on politics.</w:t>
      </w:r>
      <w:proofErr w:type="gramEnd"/>
      <w:r w:rsidRPr="009A242D">
        <w:rPr>
          <w:sz w:val="16"/>
        </w:rPr>
        <w:t xml:space="preserve"> He hypothesizes that </w:t>
      </w:r>
      <w:r w:rsidRPr="009A242D">
        <w:rPr>
          <w:u w:val="single"/>
        </w:rPr>
        <w:t>the perceived ability</w:t>
      </w:r>
      <w:r>
        <w:rPr>
          <w:u w:val="single"/>
        </w:rPr>
        <w:t xml:space="preserve"> </w:t>
      </w:r>
      <w:r w:rsidRPr="009A242D">
        <w:rPr>
          <w:u w:val="single"/>
        </w:rPr>
        <w:t>to “make arguments to” or to “influence decisions of” a political</w:t>
      </w:r>
      <w:r>
        <w:rPr>
          <w:u w:val="single"/>
        </w:rPr>
        <w:t xml:space="preserve"> </w:t>
      </w:r>
      <w:r w:rsidRPr="009A242D">
        <w:rPr>
          <w:u w:val="single"/>
        </w:rPr>
        <w:t>body (such as Congress) should lead an individual to be more</w:t>
      </w:r>
      <w:r>
        <w:rPr>
          <w:u w:val="single"/>
        </w:rPr>
        <w:t xml:space="preserve"> </w:t>
      </w:r>
      <w:r w:rsidRPr="009A242D">
        <w:rPr>
          <w:u w:val="single"/>
        </w:rPr>
        <w:t>favorable toward that body, but</w:t>
      </w:r>
      <w:r w:rsidRPr="009A242D">
        <w:rPr>
          <w:sz w:val="16"/>
        </w:rPr>
        <w:t xml:space="preserve"> he finds that </w:t>
      </w:r>
      <w:r w:rsidRPr="009A242D">
        <w:rPr>
          <w:u w:val="single"/>
        </w:rPr>
        <w:t>this relationship never</w:t>
      </w:r>
      <w:r>
        <w:rPr>
          <w:u w:val="single"/>
        </w:rPr>
        <w:t xml:space="preserve"> </w:t>
      </w:r>
      <w:r w:rsidRPr="009A242D">
        <w:rPr>
          <w:u w:val="single"/>
        </w:rPr>
        <w:t>materializes. In fact, the relationship is always negative and sometimes</w:t>
      </w:r>
      <w:r>
        <w:rPr>
          <w:u w:val="single"/>
        </w:rPr>
        <w:t xml:space="preserve"> </w:t>
      </w:r>
      <w:r w:rsidRPr="009A242D">
        <w:rPr>
          <w:u w:val="single"/>
        </w:rPr>
        <w:t>reaches statistical significance</w:t>
      </w:r>
      <w:r w:rsidRPr="009A242D">
        <w:rPr>
          <w:sz w:val="16"/>
        </w:rPr>
        <w:t xml:space="preserve"> (see Tyler 1994; Tyler and Mitchell 1994), </w:t>
      </w:r>
      <w:r w:rsidRPr="009A242D">
        <w:rPr>
          <w:u w:val="single"/>
        </w:rPr>
        <w:t>suggesting that the greater a person’s perceived</w:t>
      </w:r>
      <w:r>
        <w:rPr>
          <w:u w:val="single"/>
        </w:rPr>
        <w:t xml:space="preserve"> </w:t>
      </w:r>
      <w:r w:rsidRPr="009A242D">
        <w:rPr>
          <w:u w:val="single"/>
        </w:rPr>
        <w:t>involvement with a political entity, the less that person tends to like</w:t>
      </w:r>
      <w:r>
        <w:rPr>
          <w:u w:val="single"/>
        </w:rPr>
        <w:t xml:space="preserve"> </w:t>
      </w:r>
      <w:r w:rsidRPr="009A242D">
        <w:rPr>
          <w:u w:val="single"/>
        </w:rPr>
        <w:t>or respect that entity</w:t>
      </w:r>
      <w:r w:rsidRPr="009A242D">
        <w:rPr>
          <w:sz w:val="16"/>
        </w:rPr>
        <w:t xml:space="preserve">. In standard political situations, then, the research indicates that </w:t>
      </w:r>
      <w:r w:rsidRPr="009A242D">
        <w:rPr>
          <w:u w:val="single"/>
        </w:rPr>
        <w:t>participation generally leads people to be</w:t>
      </w:r>
      <w:r>
        <w:rPr>
          <w:u w:val="single"/>
        </w:rPr>
        <w:t xml:space="preserve"> </w:t>
      </w:r>
      <w:r w:rsidRPr="009A242D">
        <w:rPr>
          <w:u w:val="single"/>
        </w:rPr>
        <w:t>more frustrated and to view the process and outcome as being less</w:t>
      </w:r>
      <w:r>
        <w:rPr>
          <w:u w:val="single"/>
        </w:rPr>
        <w:t xml:space="preserve"> </w:t>
      </w:r>
      <w:r w:rsidRPr="009A242D">
        <w:rPr>
          <w:u w:val="single"/>
        </w:rPr>
        <w:t>legitimate, not more</w:t>
      </w:r>
      <w:r w:rsidRPr="009A242D">
        <w:rPr>
          <w:sz w:val="16"/>
        </w:rPr>
        <w:t>.</w:t>
      </w:r>
    </w:p>
    <w:p w:rsidR="00E92FAF" w:rsidRPr="0049678A" w:rsidRDefault="00E92FAF" w:rsidP="00E92FAF">
      <w:pPr>
        <w:rPr>
          <w:sz w:val="16"/>
        </w:rPr>
      </w:pPr>
      <w:r w:rsidRPr="0049678A">
        <w:rPr>
          <w:u w:val="single"/>
        </w:rPr>
        <w:t>Further evidence</w:t>
      </w:r>
      <w:r w:rsidRPr="0049678A">
        <w:rPr>
          <w:sz w:val="16"/>
        </w:rPr>
        <w:t xml:space="preserve"> that inclusive procedures do not increase and may decrease satisfaction in standard political situations </w:t>
      </w:r>
      <w:r w:rsidRPr="0049678A">
        <w:rPr>
          <w:u w:val="single"/>
        </w:rPr>
        <w:t>can be found in</w:t>
      </w:r>
      <w:r w:rsidRPr="0049678A">
        <w:rPr>
          <w:sz w:val="16"/>
        </w:rPr>
        <w:t xml:space="preserve"> recent </w:t>
      </w:r>
      <w:r w:rsidRPr="0049678A">
        <w:rPr>
          <w:u w:val="single"/>
        </w:rPr>
        <w:t>experimental work</w:t>
      </w:r>
      <w:r w:rsidRPr="0049678A">
        <w:rPr>
          <w:sz w:val="16"/>
        </w:rPr>
        <w:t xml:space="preserve">. As mentioned above, Amy Gangl (2000) created an experimental setting by having respondents read passages describing different styles of congressional process. Some subjects read of a legislative process that was procedurally fair (neutral decision makers, balanced discussion of the issue, and a wide variety of voices included). Others read of a legislative process that was procedurally unfair (self-serving decision makers, combative discussion of the issue, and only one side included). Gangl’s results show that, as she predicted, the “neutral, balanced” process markedly increased subjects’ perceptions that the process is legitimate, as did the “non-self-serving decision maker, combative” process.14 But Gangl was perplexed to find that </w:t>
      </w:r>
      <w:r w:rsidRPr="0049678A">
        <w:rPr>
          <w:u w:val="single"/>
        </w:rPr>
        <w:t>the “people have voice” process elicited no significant increase in perceived legitimacy</w:t>
      </w:r>
      <w:r w:rsidRPr="0049678A">
        <w:rPr>
          <w:sz w:val="16"/>
        </w:rPr>
        <w:t xml:space="preserve">. In fact, </w:t>
      </w:r>
      <w:r w:rsidRPr="0049678A">
        <w:rPr>
          <w:u w:val="single"/>
        </w:rPr>
        <w:t>the sign was usually negative. But such a result is perfectly consistent with mounting evidence that voice, whether it be weak (vote) or strong (deliberative), does not make people feel better about political processes</w:t>
      </w:r>
      <w:r w:rsidRPr="0049678A">
        <w:rPr>
          <w:sz w:val="16"/>
        </w:rPr>
        <w:t>. People want neutral, non-self-serving decision makers, and if they can get them without having to participate themselves, they will be happy.</w:t>
      </w:r>
    </w:p>
    <w:p w:rsidR="00E92FAF" w:rsidRPr="0049678A" w:rsidRDefault="00E92FAF" w:rsidP="00E92FAF">
      <w:pPr>
        <w:rPr>
          <w:sz w:val="16"/>
        </w:rPr>
      </w:pPr>
      <w:r w:rsidRPr="0049678A">
        <w:rPr>
          <w:sz w:val="16"/>
        </w:rPr>
        <w:t xml:space="preserve">Michael Morrell (1999) presents similar results employing a completely different experimental approach. Rather than having subjects read about a process, Morrell had them actually participate in one of two possible processes. His hypothesis was that “citizens participating in strong democratic procedures will have higher levels of collective decision acceptance than citizens participating in traditional [i.e., weaker] liberal democratic procedures” (302). But he was surprised to discover that </w:t>
      </w:r>
      <w:r w:rsidRPr="0049678A">
        <w:rPr>
          <w:u w:val="single"/>
        </w:rPr>
        <w:t>the participatory decision-making process did not lead to heightened satisfaction or to perceptions that the process was more legitimate</w:t>
      </w:r>
      <w:r w:rsidRPr="0049678A">
        <w:rPr>
          <w:sz w:val="16"/>
        </w:rPr>
        <w:t xml:space="preserve">. In fact, in some manifestations of the experiment, the </w:t>
      </w:r>
      <w:r w:rsidRPr="0049678A">
        <w:rPr>
          <w:u w:val="single"/>
        </w:rPr>
        <w:t>subjects involved in the participatory process saw the process as less legitimate and, accordingly, were less satisfied with it</w:t>
      </w:r>
      <w:r w:rsidRPr="0049678A">
        <w:rPr>
          <w:sz w:val="16"/>
        </w:rPr>
        <w:t xml:space="preserve">. Morrell accurately concludes that his results “do not support Barber’s contention that strong democratic procedures will create greater collective decision acceptance” (310), because “the group using traditional liberal democratic procedures showed greater levels of collective decision acceptance, assumption reevaluation, and group satisfaction than the group using strong democratic procedures” (313). Morrell’s attempted explanation for his findings is directly in line with our beliefs. </w:t>
      </w:r>
      <w:r w:rsidRPr="0049678A">
        <w:rPr>
          <w:u w:val="single"/>
        </w:rPr>
        <w:t>Participatory procedures “require participants to open themselves up in ways with which they may not be comfortable</w:t>
      </w:r>
      <w:r w:rsidRPr="0049678A">
        <w:rPr>
          <w:sz w:val="16"/>
        </w:rPr>
        <w:t xml:space="preserve">” (317) </w:t>
      </w:r>
      <w:r w:rsidRPr="0049678A">
        <w:rPr>
          <w:u w:val="single"/>
        </w:rPr>
        <w:t xml:space="preserve">and “can create an atmosphere of disconnection and dislike. </w:t>
      </w:r>
      <w:proofErr w:type="gramStart"/>
      <w:r w:rsidRPr="0049678A">
        <w:rPr>
          <w:u w:val="single"/>
        </w:rPr>
        <w:t>Rather than bringing citizens together, these types of structures of participation can only exacerbate already present divisions</w:t>
      </w:r>
      <w:r w:rsidRPr="0049678A">
        <w:rPr>
          <w:sz w:val="16"/>
        </w:rPr>
        <w:t>” (318).</w:t>
      </w:r>
      <w:proofErr w:type="gramEnd"/>
      <w:r w:rsidRPr="0049678A">
        <w:rPr>
          <w:sz w:val="16"/>
        </w:rPr>
        <w:t xml:space="preserve"> Tali </w:t>
      </w:r>
      <w:r w:rsidRPr="0049678A">
        <w:rPr>
          <w:u w:val="single"/>
        </w:rPr>
        <w:t>Mendelberg’s extremely thorough literature review of the psychological research on the consequences of citizen deliberation in politics comes to a very similar conclusion. Noting that deliberation typically brings inequality and greater conflict, she characterizes the empirical evidence for the benefits of citizen deliberation as “thin or nonexistent</w:t>
      </w:r>
      <w:r w:rsidRPr="0049678A">
        <w:rPr>
          <w:sz w:val="16"/>
        </w:rPr>
        <w:t>” (2002: 4).</w:t>
      </w:r>
    </w:p>
    <w:p w:rsidR="00E92FAF" w:rsidRDefault="00E92FAF" w:rsidP="00E92FAF"/>
    <w:p w:rsidR="00E92FAF" w:rsidRDefault="00E92FAF" w:rsidP="00140C81">
      <w:pPr>
        <w:pStyle w:val="Heading4"/>
      </w:pPr>
      <w:r>
        <w:t>More deliberation makes government less efficient</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49678A" w:rsidRDefault="00E92FAF" w:rsidP="00E92FAF">
      <w:pPr>
        <w:rPr>
          <w:sz w:val="16"/>
        </w:rPr>
      </w:pPr>
      <w:r w:rsidRPr="0049678A">
        <w:rPr>
          <w:sz w:val="16"/>
        </w:rPr>
        <w:t xml:space="preserve">On top of all this, </w:t>
      </w:r>
      <w:r w:rsidRPr="0049678A">
        <w:rPr>
          <w:u w:val="single"/>
        </w:rPr>
        <w:t>people are frustrated by the plodding pace and</w:t>
      </w:r>
      <w:r>
        <w:rPr>
          <w:u w:val="single"/>
        </w:rPr>
        <w:t xml:space="preserve"> </w:t>
      </w:r>
      <w:r w:rsidRPr="0049678A">
        <w:rPr>
          <w:u w:val="single"/>
        </w:rPr>
        <w:t>inefficient nature of government, something largely attributable to</w:t>
      </w:r>
      <w:r>
        <w:rPr>
          <w:u w:val="single"/>
        </w:rPr>
        <w:t xml:space="preserve"> </w:t>
      </w:r>
      <w:r w:rsidRPr="0049678A">
        <w:rPr>
          <w:u w:val="single"/>
        </w:rPr>
        <w:t>deliberation. The central reason for inefficiencies is that democracy</w:t>
      </w:r>
      <w:r>
        <w:rPr>
          <w:u w:val="single"/>
        </w:rPr>
        <w:t xml:space="preserve"> </w:t>
      </w:r>
      <w:r w:rsidRPr="0049678A">
        <w:rPr>
          <w:u w:val="single"/>
        </w:rPr>
        <w:t>requires everyone to have their say</w:t>
      </w:r>
      <w:r w:rsidRPr="0049678A">
        <w:rPr>
          <w:sz w:val="16"/>
        </w:rPr>
        <w:t>. As Stark (1995: 96) puts it, “</w:t>
      </w:r>
      <w:r w:rsidRPr="0049678A">
        <w:rPr>
          <w:u w:val="single"/>
        </w:rPr>
        <w:t>the</w:t>
      </w:r>
      <w:r>
        <w:rPr>
          <w:u w:val="single"/>
        </w:rPr>
        <w:t xml:space="preserve"> </w:t>
      </w:r>
      <w:r w:rsidRPr="0049678A">
        <w:rPr>
          <w:u w:val="single"/>
        </w:rPr>
        <w:t>more a system values giving everyone a voice . . . the less it can value</w:t>
      </w:r>
      <w:r>
        <w:rPr>
          <w:u w:val="single"/>
        </w:rPr>
        <w:t xml:space="preserve"> </w:t>
      </w:r>
      <w:r w:rsidRPr="0049678A">
        <w:rPr>
          <w:u w:val="single"/>
        </w:rPr>
        <w:t>speed and effectiveness</w:t>
      </w:r>
      <w:r w:rsidRPr="0049678A">
        <w:rPr>
          <w:sz w:val="16"/>
        </w:rPr>
        <w:t xml:space="preserve">. All those voices have to be heard.” </w:t>
      </w:r>
      <w:r w:rsidRPr="0049678A">
        <w:rPr>
          <w:u w:val="single"/>
        </w:rPr>
        <w:t>So in</w:t>
      </w:r>
      <w:r>
        <w:rPr>
          <w:u w:val="single"/>
        </w:rPr>
        <w:t xml:space="preserve"> </w:t>
      </w:r>
      <w:r w:rsidRPr="0049678A">
        <w:rPr>
          <w:u w:val="single"/>
        </w:rPr>
        <w:t>addition to the other delegitimizing elements of participation, it also</w:t>
      </w:r>
      <w:r>
        <w:rPr>
          <w:u w:val="single"/>
        </w:rPr>
        <w:t xml:space="preserve"> </w:t>
      </w:r>
      <w:r w:rsidRPr="0049678A">
        <w:rPr>
          <w:u w:val="single"/>
        </w:rPr>
        <w:t>is a direct contributor to the governmental inefficiencies people</w:t>
      </w:r>
      <w:r>
        <w:rPr>
          <w:u w:val="single"/>
        </w:rPr>
        <w:t xml:space="preserve"> </w:t>
      </w:r>
      <w:r w:rsidRPr="0049678A">
        <w:rPr>
          <w:u w:val="single"/>
        </w:rPr>
        <w:t>dislike so much</w:t>
      </w:r>
      <w:r w:rsidRPr="0049678A">
        <w:rPr>
          <w:sz w:val="16"/>
        </w:rPr>
        <w:t>.</w:t>
      </w:r>
    </w:p>
    <w:p w:rsidR="00E92FAF" w:rsidRDefault="00E92FAF" w:rsidP="00E92FAF"/>
    <w:p w:rsidR="00E92FAF" w:rsidRDefault="00E92FAF" w:rsidP="00140C81">
      <w:pPr>
        <w:pStyle w:val="Heading4"/>
      </w:pPr>
      <w:r>
        <w:t xml:space="preserve">More deliberation means less government legitimacy </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49678A" w:rsidRDefault="00E92FAF" w:rsidP="00E92FAF">
      <w:pPr>
        <w:rPr>
          <w:sz w:val="16"/>
        </w:rPr>
      </w:pPr>
      <w:r w:rsidRPr="0049678A">
        <w:rPr>
          <w:u w:val="single"/>
        </w:rPr>
        <w:t>Why do people approve of the Supreme Court more than any</w:t>
      </w:r>
      <w:r>
        <w:rPr>
          <w:u w:val="single"/>
        </w:rPr>
        <w:t xml:space="preserve"> </w:t>
      </w:r>
      <w:r w:rsidRPr="0049678A">
        <w:rPr>
          <w:u w:val="single"/>
        </w:rPr>
        <w:t>other political institution?</w:t>
      </w:r>
      <w:r w:rsidRPr="0049678A">
        <w:rPr>
          <w:sz w:val="16"/>
        </w:rPr>
        <w:t xml:space="preserve"> Is it because people are routinely involved in Supreme Court decision making? No. </w:t>
      </w:r>
      <w:r w:rsidRPr="0049678A">
        <w:rPr>
          <w:u w:val="single"/>
        </w:rPr>
        <w:t>The Court is more insular</w:t>
      </w:r>
      <w:r>
        <w:rPr>
          <w:u w:val="single"/>
        </w:rPr>
        <w:t xml:space="preserve"> </w:t>
      </w:r>
      <w:r w:rsidRPr="0049678A">
        <w:rPr>
          <w:u w:val="single"/>
        </w:rPr>
        <w:t>than any other political institution, and people like it for that very</w:t>
      </w:r>
      <w:r>
        <w:rPr>
          <w:u w:val="single"/>
        </w:rPr>
        <w:t xml:space="preserve"> </w:t>
      </w:r>
      <w:r w:rsidRPr="0049678A">
        <w:rPr>
          <w:u w:val="single"/>
        </w:rPr>
        <w:t>reason</w:t>
      </w:r>
      <w:r w:rsidRPr="0049678A">
        <w:rPr>
          <w:sz w:val="16"/>
        </w:rPr>
        <w:t xml:space="preserve">. People do not have to participate in or even see the deliberations of the Court (Hibbing and Theiss-Morse 1995). From the standpoint of preserving public support, Chief Justices Warren and Rehnquist were quite right to fight to keep the press as far away from the Court as possible.15 </w:t>
      </w:r>
      <w:r w:rsidRPr="0049678A">
        <w:rPr>
          <w:u w:val="single"/>
        </w:rPr>
        <w:t>If someone made a videotape of the justices</w:t>
      </w:r>
      <w:r>
        <w:rPr>
          <w:u w:val="single"/>
        </w:rPr>
        <w:t xml:space="preserve"> </w:t>
      </w:r>
      <w:r w:rsidRPr="0049678A">
        <w:rPr>
          <w:u w:val="single"/>
        </w:rPr>
        <w:t>vigorously debating in conference and showed it to everyone in the</w:t>
      </w:r>
      <w:r>
        <w:rPr>
          <w:u w:val="single"/>
        </w:rPr>
        <w:t xml:space="preserve"> </w:t>
      </w:r>
      <w:r w:rsidRPr="0049678A">
        <w:rPr>
          <w:u w:val="single"/>
        </w:rPr>
        <w:t>nation, people would not feel warmed by the frank sharing of views,</w:t>
      </w:r>
      <w:r>
        <w:rPr>
          <w:u w:val="single"/>
        </w:rPr>
        <w:t xml:space="preserve"> </w:t>
      </w:r>
      <w:r w:rsidRPr="0049678A">
        <w:rPr>
          <w:u w:val="single"/>
        </w:rPr>
        <w:t>whether the exchanges were characterized by reciprocity or not. If</w:t>
      </w:r>
      <w:r>
        <w:rPr>
          <w:u w:val="single"/>
        </w:rPr>
        <w:t xml:space="preserve"> </w:t>
      </w:r>
      <w:r w:rsidRPr="0049678A">
        <w:rPr>
          <w:u w:val="single"/>
        </w:rPr>
        <w:t>anything, deliberation reduces people’s satisfaction; it does not</w:t>
      </w:r>
      <w:r>
        <w:rPr>
          <w:u w:val="single"/>
        </w:rPr>
        <w:t xml:space="preserve"> </w:t>
      </w:r>
      <w:r w:rsidRPr="0049678A">
        <w:rPr>
          <w:u w:val="single"/>
        </w:rPr>
        <w:t>increase it. This is true whether they are involved in the deliberation</w:t>
      </w:r>
      <w:r>
        <w:rPr>
          <w:u w:val="single"/>
        </w:rPr>
        <w:t xml:space="preserve"> </w:t>
      </w:r>
      <w:r w:rsidRPr="0049678A">
        <w:rPr>
          <w:u w:val="single"/>
        </w:rPr>
        <w:t>themselves or whether they observe others doing it. The relentlessly</w:t>
      </w:r>
      <w:r>
        <w:rPr>
          <w:u w:val="single"/>
        </w:rPr>
        <w:t xml:space="preserve"> </w:t>
      </w:r>
      <w:r w:rsidRPr="0049678A">
        <w:rPr>
          <w:u w:val="single"/>
        </w:rPr>
        <w:t>open quality of congressional procedures is one of the reasons Congress</w:t>
      </w:r>
      <w:r>
        <w:rPr>
          <w:u w:val="single"/>
        </w:rPr>
        <w:t xml:space="preserve"> </w:t>
      </w:r>
      <w:r w:rsidRPr="0049678A">
        <w:rPr>
          <w:u w:val="single"/>
        </w:rPr>
        <w:t>is among the least liked institutions, political or nonpolitical</w:t>
      </w:r>
      <w:r w:rsidRPr="0049678A">
        <w:rPr>
          <w:sz w:val="16"/>
        </w:rPr>
        <w:t>.</w:t>
      </w:r>
    </w:p>
    <w:p w:rsidR="00E92FAF" w:rsidRDefault="00E92FAF" w:rsidP="00E92FAF"/>
    <w:p w:rsidR="00E92FAF" w:rsidRDefault="00E92FAF" w:rsidP="00E92FAF"/>
    <w:p w:rsidR="00E92FAF" w:rsidRDefault="00E92FAF" w:rsidP="00E92FAF">
      <w:pPr>
        <w:pStyle w:val="Heading3"/>
      </w:pPr>
      <w:r>
        <w:t>Exclusion Bad</w:t>
      </w:r>
    </w:p>
    <w:p w:rsidR="00E92FAF" w:rsidRDefault="00E92FAF" w:rsidP="00E92FAF"/>
    <w:p w:rsidR="00E92FAF" w:rsidRDefault="00E92FAF" w:rsidP="00140C81">
      <w:pPr>
        <w:pStyle w:val="Heading4"/>
      </w:pPr>
      <w:r>
        <w:t xml:space="preserve">Their attempt to exclude is reflects a sanitized version of the public sphere that can never exist—this myth sustains immense violence worldwide </w:t>
      </w:r>
    </w:p>
    <w:p w:rsidR="00E92FAF" w:rsidRDefault="00E92FAF" w:rsidP="00E92FAF">
      <w:r w:rsidRPr="006F1723">
        <w:rPr>
          <w:rStyle w:val="Style13ptBold"/>
        </w:rPr>
        <w:t>DeLUCA 2013</w:t>
      </w:r>
      <w:r>
        <w:t xml:space="preserve"> </w:t>
      </w:r>
      <w:r w:rsidRPr="006F1723">
        <w:rPr>
          <w:sz w:val="20"/>
        </w:rPr>
        <w:t>(Kevin, Assoc. Prof at U of Utah, “PRACTICING RHETORIC BEYOND THE DANGEROUS DREAMS OF DELIBERATIVE DEMOCRACY: ENGAGING A WORLD OF VIOLENCE AND PUBLIC SCREENS,” Argumentation and Advocacy, Winter 2013)</w:t>
      </w:r>
    </w:p>
    <w:p w:rsidR="00E92FAF" w:rsidRPr="00527346" w:rsidRDefault="00E92FAF" w:rsidP="00E92FAF">
      <w:pPr>
        <w:rPr>
          <w:sz w:val="16"/>
        </w:rPr>
      </w:pPr>
      <w:r w:rsidRPr="00527346">
        <w:rPr>
          <w:sz w:val="16"/>
        </w:rPr>
        <w:t xml:space="preserve">Additionally, </w:t>
      </w:r>
      <w:r w:rsidRPr="006F1723">
        <w:rPr>
          <w:u w:val="single"/>
        </w:rPr>
        <w:t>this idealized public sphere</w:t>
      </w:r>
      <w:r w:rsidRPr="00527346">
        <w:rPr>
          <w:sz w:val="16"/>
        </w:rPr>
        <w:t xml:space="preserve"> that Gross (2012) valorizes has never and </w:t>
      </w:r>
      <w:r w:rsidRPr="00527346">
        <w:rPr>
          <w:u w:val="single"/>
        </w:rPr>
        <w:t>can never exist</w:t>
      </w:r>
      <w:r w:rsidRPr="00527346">
        <w:rPr>
          <w:sz w:val="16"/>
        </w:rPr>
        <w:t xml:space="preserve">, despite the purported concern with "the world of our everyday experience" (p. 141). The mounting modifications of Habermas's work suggest this and </w:t>
      </w:r>
      <w:r w:rsidRPr="00527346">
        <w:rPr>
          <w:u w:val="single"/>
        </w:rPr>
        <w:t>Habermas</w:t>
      </w:r>
      <w:r w:rsidRPr="00527346">
        <w:rPr>
          <w:sz w:val="16"/>
        </w:rPr>
        <w:t xml:space="preserve"> (1989) </w:t>
      </w:r>
      <w:r w:rsidRPr="00527346">
        <w:rPr>
          <w:u w:val="single"/>
        </w:rPr>
        <w:t>himself admits as much</w:t>
      </w:r>
      <w:r w:rsidRPr="00527346">
        <w:rPr>
          <w:sz w:val="16"/>
        </w:rPr>
        <w:t xml:space="preserve"> in discussing the world of new media: "the world fashioned by the mass media is a public sphere in appearance only" (p. 171). [Schudson (1992) makes the case </w:t>
      </w:r>
      <w:r w:rsidRPr="00527346">
        <w:rPr>
          <w:u w:val="single"/>
        </w:rPr>
        <w:t>there never was an American public sphere</w:t>
      </w:r>
      <w:r w:rsidRPr="00527346">
        <w:rPr>
          <w:sz w:val="16"/>
        </w:rPr>
        <w:t xml:space="preserve">.] There are many reasons for the impossibility of the Habermassian public sphere, with the outlawing of force and the privileging of purified rationality paramount. </w:t>
      </w:r>
      <w:r w:rsidRPr="00527346">
        <w:rPr>
          <w:u w:val="single"/>
        </w:rPr>
        <w:t>Gross laments "a public sphere in which rationality is sidelined in favor of alien components that undermine its force</w:t>
      </w:r>
      <w:r w:rsidRPr="00527346">
        <w:rPr>
          <w:sz w:val="16"/>
        </w:rPr>
        <w:t xml:space="preserve">" (p. 142). </w:t>
      </w:r>
      <w:r w:rsidRPr="00527346">
        <w:rPr>
          <w:u w:val="single"/>
        </w:rPr>
        <w:t>Yet, what is alien? Who decides? The evidence of history, politics, experience, and neurobiology make clear that rationality is inextricably entwined with emotions, forces, violences, and any number of "alien" components</w:t>
      </w:r>
      <w:r w:rsidRPr="00527346">
        <w:rPr>
          <w:sz w:val="16"/>
        </w:rPr>
        <w:t xml:space="preserve">. Phiflips (1996) makes the key point that </w:t>
      </w:r>
      <w:r w:rsidRPr="00527346">
        <w:rPr>
          <w:u w:val="single"/>
        </w:rPr>
        <w:t>such alien components as dissensus, resistan</w:t>
      </w:r>
      <w:r>
        <w:rPr>
          <w:u w:val="single"/>
        </w:rPr>
        <w:t>ce, and incivility are more vital</w:t>
      </w:r>
      <w:r w:rsidRPr="00527346">
        <w:rPr>
          <w:u w:val="single"/>
        </w:rPr>
        <w:t xml:space="preserve"> than the imposed virtues of </w:t>
      </w:r>
      <w:r>
        <w:rPr>
          <w:u w:val="single"/>
        </w:rPr>
        <w:t>consensus, rationality, and civi</w:t>
      </w:r>
      <w:r w:rsidRPr="00527346">
        <w:rPr>
          <w:u w:val="single"/>
        </w:rPr>
        <w:t>lity</w:t>
      </w:r>
      <w:r w:rsidRPr="00527346">
        <w:rPr>
          <w:sz w:val="16"/>
        </w:rPr>
        <w:t xml:space="preserve">. Finally, </w:t>
      </w:r>
      <w:r w:rsidRPr="00527346">
        <w:rPr>
          <w:u w:val="single"/>
        </w:rPr>
        <w:t>even if we grant Habermas that 1700s Europe enacted his public sphere, the historical judgment is grim. Ask the "irrational" indigenous peoples</w:t>
      </w:r>
      <w:r w:rsidRPr="00527346">
        <w:rPr>
          <w:sz w:val="16"/>
        </w:rPr>
        <w:t xml:space="preserve"> bereft of the benefits of the Enlightenment </w:t>
      </w:r>
      <w:r w:rsidRPr="00527346">
        <w:rPr>
          <w:u w:val="single"/>
        </w:rPr>
        <w:t>about the pacifisti</w:t>
      </w:r>
      <w:r>
        <w:rPr>
          <w:u w:val="single"/>
        </w:rPr>
        <w:t>c nature of the rational West a</w:t>
      </w:r>
      <w:r w:rsidRPr="00527346">
        <w:rPr>
          <w:u w:val="single"/>
        </w:rPr>
        <w:t>nd its deliberative democracies over the past 300 years. Ask the "improper" citizens excluded via force from force-free public spheres</w:t>
      </w:r>
      <w:r w:rsidRPr="00527346">
        <w:rPr>
          <w:sz w:val="16"/>
        </w:rPr>
        <w:t>. We have ignored Horkheimer and Adomo's (1972) cautionary tale about the dialectic of Enlightenment at the world's peril.</w:t>
      </w:r>
    </w:p>
    <w:p w:rsidR="00E92FAF" w:rsidRPr="00527346" w:rsidRDefault="00E92FAF" w:rsidP="00E92FAF">
      <w:pPr>
        <w:rPr>
          <w:sz w:val="16"/>
        </w:rPr>
      </w:pPr>
      <w:r w:rsidRPr="00527346">
        <w:rPr>
          <w:sz w:val="16"/>
        </w:rPr>
        <w:t xml:space="preserve">In proselytizing for Habermas's rational public sphere cleansed of rhetorical force. Gross sacrifices rhetoric on the altar of moral idealism. </w:t>
      </w:r>
      <w:proofErr w:type="gramStart"/>
      <w:r w:rsidRPr="00527346">
        <w:rPr>
          <w:sz w:val="16"/>
        </w:rPr>
        <w:t xml:space="preserve">In </w:t>
      </w:r>
      <w:r w:rsidRPr="00527346">
        <w:rPr>
          <w:u w:val="single"/>
        </w:rPr>
        <w:t>trying to impose such a vision</w:t>
      </w:r>
      <w:r w:rsidRPr="00527346">
        <w:rPr>
          <w:sz w:val="16"/>
        </w:rPr>
        <w:t>.</w:t>
      </w:r>
      <w:proofErr w:type="gramEnd"/>
      <w:r w:rsidRPr="00527346">
        <w:rPr>
          <w:sz w:val="16"/>
        </w:rPr>
        <w:t xml:space="preserve"> Gross perforce </w:t>
      </w:r>
      <w:r w:rsidRPr="00527346">
        <w:rPr>
          <w:u w:val="single"/>
        </w:rPr>
        <w:t>performs and obscures the founding act of originary violence a</w:t>
      </w:r>
      <w:r>
        <w:rPr>
          <w:u w:val="single"/>
        </w:rPr>
        <w:t>t the heart of all moralisms whi</w:t>
      </w:r>
      <w:r w:rsidRPr="00527346">
        <w:rPr>
          <w:u w:val="single"/>
        </w:rPr>
        <w:t>le simultaneously deploring violence.</w:t>
      </w:r>
      <w:r w:rsidRPr="00527346">
        <w:rPr>
          <w:sz w:val="16"/>
        </w:rPr>
        <w:t xml:space="preserve"> I take the opposite tack. Rhetoric is not a form of moral idealism. Ethics are irrelevant. </w:t>
      </w:r>
      <w:r w:rsidRPr="00527346">
        <w:rPr>
          <w:u w:val="single"/>
        </w:rPr>
        <w:t>Dreams of deliberative democracy are dangerous. Rhetoric is force. The rhetorician's task is to understand and deploy forces that transform worlds amidst the cataclysms of our times. It is not to promote a moral vision of an idealized past from which to decry a lacking present</w:t>
      </w:r>
      <w:r w:rsidRPr="00527346">
        <w:rPr>
          <w:sz w:val="16"/>
        </w:rPr>
        <w:t>. In our essay, contra Gross's (2012) assertion, violence is not important simply because "it gamered media attention" (p. 142); rather, image events (violent or not) are central modes of discourse that work to shatter worldviews and transform conditions of possibflity, opening spaces for thinking and acting differendy (DeLuca &amp; Peeples, 2002; DeLuca, Sun, &amp; Peeples, 2011).</w:t>
      </w:r>
    </w:p>
    <w:p w:rsidR="00E92FAF" w:rsidRPr="00527346" w:rsidRDefault="00E92FAF" w:rsidP="00E92FAF">
      <w:pPr>
        <w:rPr>
          <w:sz w:val="16"/>
        </w:rPr>
      </w:pPr>
      <w:r w:rsidRPr="00527346">
        <w:rPr>
          <w:sz w:val="16"/>
        </w:rPr>
        <w:t xml:space="preserve">Beyond a shattered Starbucks, </w:t>
      </w:r>
      <w:r w:rsidRPr="00527346">
        <w:rPr>
          <w:u w:val="single"/>
        </w:rPr>
        <w:t xml:space="preserve">engaging violence undermines the comforting myth that violence is rhetoric's obscene </w:t>
      </w:r>
      <w:proofErr w:type="gramStart"/>
      <w:r w:rsidRPr="00527346">
        <w:rPr>
          <w:u w:val="single"/>
        </w:rPr>
        <w:t>Other</w:t>
      </w:r>
      <w:proofErr w:type="gramEnd"/>
      <w:r w:rsidRPr="00527346">
        <w:rPr>
          <w:u w:val="single"/>
        </w:rPr>
        <w:t>. Violence is the heart of rhetoric</w:t>
      </w:r>
      <w:r w:rsidRPr="00527346">
        <w:rPr>
          <w:sz w:val="16"/>
        </w:rPr>
        <w:t>. Blanchott (1992) declares, "</w:t>
      </w:r>
      <w:r w:rsidRPr="00527346">
        <w:rPr>
          <w:u w:val="single"/>
        </w:rPr>
        <w:t>All speech is violence</w:t>
      </w:r>
      <w:r w:rsidRPr="00527346">
        <w:rPr>
          <w:sz w:val="16"/>
        </w:rPr>
        <w:t xml:space="preserve">, a violence </w:t>
      </w:r>
      <w:r w:rsidRPr="00527346">
        <w:rPr>
          <w:u w:val="single"/>
        </w:rPr>
        <w:t>all the more formidable for being secret and the secret center of violence</w:t>
      </w:r>
      <w:r w:rsidRPr="00527346">
        <w:rPr>
          <w:sz w:val="16"/>
        </w:rPr>
        <w:t xml:space="preserve">" (p. 42). Zizek (2008) perversely echoes Isocrates, "What if, however, humans exceed animals in their capacity for violence precisely because they speak?" (p. 61). </w:t>
      </w:r>
      <w:r w:rsidRPr="00527346">
        <w:rPr>
          <w:u w:val="single"/>
        </w:rPr>
        <w:t>In seeing violence as opposite rhetoric, scholars smugly enable systemic violence, rendering invisible the catastrophic levels of violence inflicted upon plants, animals, people, and ecosystems as part of the normal processes of the tec</w:t>
      </w:r>
      <w:r>
        <w:rPr>
          <w:u w:val="single"/>
        </w:rPr>
        <w:t>hno-industrial capitalist juggern</w:t>
      </w:r>
      <w:r w:rsidRPr="00527346">
        <w:rPr>
          <w:u w:val="single"/>
        </w:rPr>
        <w:t>aut that ravages the earth</w:t>
      </w:r>
      <w:r w:rsidRPr="00527346">
        <w:rPr>
          <w:sz w:val="16"/>
        </w:rPr>
        <w:t>.</w:t>
      </w:r>
      <w:r w:rsidRPr="00527346">
        <w:rPr>
          <w:sz w:val="16"/>
        </w:rPr>
        <w:cr/>
      </w:r>
    </w:p>
    <w:p w:rsidR="00E92FAF" w:rsidRDefault="00E92FAF" w:rsidP="00E92FAF"/>
    <w:p w:rsidR="00E92FAF" w:rsidRDefault="00E92FAF" w:rsidP="00E92FAF"/>
    <w:p w:rsidR="00E92FAF" w:rsidRDefault="00E92FAF" w:rsidP="00E92FAF"/>
    <w:p w:rsidR="00E92FAF" w:rsidRDefault="00E92FAF" w:rsidP="00E92FAF">
      <w:pPr>
        <w:pStyle w:val="Heading3"/>
      </w:pPr>
      <w:r>
        <w:t>A2: Portable Skills</w:t>
      </w:r>
    </w:p>
    <w:p w:rsidR="00E92FAF" w:rsidRDefault="00E92FAF" w:rsidP="00E92FAF"/>
    <w:p w:rsidR="00E92FAF" w:rsidRDefault="00E92FAF" w:rsidP="00140C81">
      <w:pPr>
        <w:pStyle w:val="Heading4"/>
      </w:pPr>
      <w:r>
        <w:t>Making our skills portable only further entrenches inequality and magnifies the relative privilege of people in debate—honing these skills disenfranchises and humiliates people who don’t have access to them</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49678A" w:rsidRDefault="00E92FAF" w:rsidP="00E92FAF">
      <w:pPr>
        <w:rPr>
          <w:sz w:val="16"/>
        </w:rPr>
      </w:pPr>
      <w:r w:rsidRPr="0049678A">
        <w:rPr>
          <w:u w:val="single"/>
        </w:rPr>
        <w:t>A major problem with deliberation</w:t>
      </w:r>
      <w:r w:rsidRPr="0049678A">
        <w:rPr>
          <w:sz w:val="16"/>
        </w:rPr>
        <w:t xml:space="preserve">, as people see it, </w:t>
      </w:r>
      <w:r w:rsidRPr="0049678A">
        <w:rPr>
          <w:u w:val="single"/>
        </w:rPr>
        <w:t>is the inequalities</w:t>
      </w:r>
      <w:r>
        <w:rPr>
          <w:u w:val="single"/>
        </w:rPr>
        <w:t xml:space="preserve"> </w:t>
      </w:r>
      <w:r w:rsidRPr="0049678A">
        <w:rPr>
          <w:u w:val="single"/>
        </w:rPr>
        <w:t>that quickly surface in public discussions</w:t>
      </w:r>
      <w:r w:rsidRPr="0049678A">
        <w:rPr>
          <w:sz w:val="16"/>
        </w:rPr>
        <w:t xml:space="preserve">, especially given some people’s distaste for conflict. The best examples of this come from studies of direct deliberative democracy in action: New England town meetings. Mansbridge’s (1983) fascinating account of the events and sentiments surrounding town meetings in the real but fictitiously named New England town of Selby is the most revealing. After observing town meetings, Mansbridge interviewed many of the par-ticipants and concluded that </w:t>
      </w:r>
      <w:r w:rsidRPr="0049678A">
        <w:rPr>
          <w:u w:val="single"/>
        </w:rPr>
        <w:t>the face-to-face deliberative version of</w:t>
      </w:r>
      <w:r>
        <w:rPr>
          <w:u w:val="single"/>
        </w:rPr>
        <w:t xml:space="preserve"> </w:t>
      </w:r>
      <w:r w:rsidRPr="0049678A">
        <w:rPr>
          <w:u w:val="single"/>
        </w:rPr>
        <w:t xml:space="preserve">democracy actually “accentuates rather than </w:t>
      </w:r>
      <w:proofErr w:type="gramStart"/>
      <w:r w:rsidRPr="0049678A">
        <w:rPr>
          <w:u w:val="single"/>
        </w:rPr>
        <w:t>redress[</w:t>
      </w:r>
      <w:proofErr w:type="gramEnd"/>
      <w:r w:rsidRPr="0049678A">
        <w:rPr>
          <w:u w:val="single"/>
        </w:rPr>
        <w:t>es] the disadvantage</w:t>
      </w:r>
      <w:r>
        <w:rPr>
          <w:u w:val="single"/>
        </w:rPr>
        <w:t xml:space="preserve"> </w:t>
      </w:r>
      <w:r w:rsidRPr="0049678A">
        <w:rPr>
          <w:u w:val="single"/>
        </w:rPr>
        <w:t>of those with least power in a society</w:t>
      </w:r>
      <w:r w:rsidRPr="0049678A">
        <w:rPr>
          <w:sz w:val="16"/>
        </w:rPr>
        <w:t xml:space="preserve">” (277). </w:t>
      </w:r>
      <w:r w:rsidRPr="0049678A">
        <w:rPr>
          <w:u w:val="single"/>
        </w:rPr>
        <w:t>The major</w:t>
      </w:r>
      <w:r>
        <w:rPr>
          <w:u w:val="single"/>
        </w:rPr>
        <w:t xml:space="preserve"> </w:t>
      </w:r>
      <w:r w:rsidRPr="0049678A">
        <w:rPr>
          <w:u w:val="single"/>
        </w:rPr>
        <w:t>reason for this exacerbation is simply variation in people’s communication</w:t>
      </w:r>
      <w:r>
        <w:rPr>
          <w:u w:val="single"/>
        </w:rPr>
        <w:t xml:space="preserve"> </w:t>
      </w:r>
      <w:r w:rsidRPr="0049678A">
        <w:rPr>
          <w:u w:val="single"/>
        </w:rPr>
        <w:t>skills</w:t>
      </w:r>
      <w:r w:rsidRPr="0049678A">
        <w:rPr>
          <w:sz w:val="16"/>
        </w:rPr>
        <w:t>. As a retired businessman from Selby put it, “</w:t>
      </w:r>
      <w:r w:rsidRPr="0049678A">
        <w:rPr>
          <w:u w:val="single"/>
        </w:rPr>
        <w:t>some</w:t>
      </w:r>
      <w:r>
        <w:rPr>
          <w:u w:val="single"/>
        </w:rPr>
        <w:t xml:space="preserve"> </w:t>
      </w:r>
      <w:r w:rsidRPr="0049678A">
        <w:rPr>
          <w:u w:val="single"/>
        </w:rPr>
        <w:t>people are eloquent and can make others feel inferior. They can shut</w:t>
      </w:r>
      <w:r>
        <w:rPr>
          <w:u w:val="single"/>
        </w:rPr>
        <w:t xml:space="preserve"> </w:t>
      </w:r>
      <w:r w:rsidRPr="0049678A">
        <w:rPr>
          <w:u w:val="single"/>
        </w:rPr>
        <w:t>them down</w:t>
      </w:r>
      <w:r w:rsidRPr="0049678A">
        <w:rPr>
          <w:sz w:val="16"/>
        </w:rPr>
        <w:t xml:space="preserve">. I wouldn’t say a word at town meetings unless they got me madder’n hell” (62). Another said, “[W]e </w:t>
      </w:r>
      <w:proofErr w:type="gramStart"/>
      <w:r w:rsidRPr="0049678A">
        <w:rPr>
          <w:sz w:val="16"/>
        </w:rPr>
        <w:t>have</w:t>
      </w:r>
      <w:proofErr w:type="gramEnd"/>
      <w:r w:rsidRPr="0049678A">
        <w:rPr>
          <w:sz w:val="16"/>
        </w:rPr>
        <w:t xml:space="preserve"> natural born orators, don’t we? I think we do. It’s just the same as anything else. </w:t>
      </w:r>
      <w:proofErr w:type="gramStart"/>
      <w:r w:rsidRPr="0049678A">
        <w:rPr>
          <w:u w:val="single"/>
        </w:rPr>
        <w:t>They carry more than their share of the weight</w:t>
      </w:r>
      <w:r w:rsidRPr="0049678A">
        <w:rPr>
          <w:sz w:val="16"/>
        </w:rPr>
        <w:t>” (83).</w:t>
      </w:r>
      <w:proofErr w:type="gramEnd"/>
      <w:r w:rsidRPr="0049678A">
        <w:rPr>
          <w:sz w:val="16"/>
        </w:rPr>
        <w:t xml:space="preserve"> A farmer had similar sentiments: “There’s a few people who really are brave enough to get up and say what they think in town meetings . . . now, myself, I feel inferior, in ways, to other people . . . forty percent of the people on this road that don’t show up for town meeting – a lot of them feel that way” (60; see also Eliasoph 1998: ch. 2). All in all, it is difficult to dispute Mansbridge’s conclusion that “</w:t>
      </w:r>
      <w:r w:rsidRPr="0049678A">
        <w:rPr>
          <w:u w:val="single"/>
        </w:rPr>
        <w:t>participation</w:t>
      </w:r>
      <w:r>
        <w:rPr>
          <w:u w:val="single"/>
        </w:rPr>
        <w:t xml:space="preserve"> </w:t>
      </w:r>
      <w:r w:rsidRPr="0049678A">
        <w:rPr>
          <w:u w:val="single"/>
        </w:rPr>
        <w:t>in face-to-face democracies can make participants feel humiliated,</w:t>
      </w:r>
      <w:r>
        <w:rPr>
          <w:u w:val="single"/>
        </w:rPr>
        <w:t xml:space="preserve"> </w:t>
      </w:r>
      <w:r w:rsidRPr="0049678A">
        <w:rPr>
          <w:u w:val="single"/>
        </w:rPr>
        <w:t>frightened, and even more powerless than before</w:t>
      </w:r>
      <w:r w:rsidRPr="0049678A">
        <w:rPr>
          <w:sz w:val="16"/>
        </w:rPr>
        <w:t>” (7).</w:t>
      </w:r>
    </w:p>
    <w:p w:rsidR="00E92FAF" w:rsidRPr="00B14657" w:rsidRDefault="00E92FAF" w:rsidP="00E92FAF">
      <w:pPr>
        <w:rPr>
          <w:sz w:val="16"/>
        </w:rPr>
      </w:pPr>
      <w:r w:rsidRPr="0049678A">
        <w:rPr>
          <w:u w:val="single"/>
        </w:rPr>
        <w:t>The fact that deliberation in real-world settings tends to disempower</w:t>
      </w:r>
      <w:r>
        <w:rPr>
          <w:u w:val="single"/>
        </w:rPr>
        <w:t xml:space="preserve"> </w:t>
      </w:r>
      <w:r w:rsidRPr="0049678A">
        <w:rPr>
          <w:u w:val="single"/>
        </w:rPr>
        <w:t>the timid, quiet, and uneducated relative to the loquacious,</w:t>
      </w:r>
      <w:r>
        <w:rPr>
          <w:u w:val="single"/>
        </w:rPr>
        <w:t xml:space="preserve"> </w:t>
      </w:r>
      <w:r w:rsidRPr="0049678A">
        <w:rPr>
          <w:u w:val="single"/>
        </w:rPr>
        <w:t>extroverted, and well schooled is particularly difficult for deliberation</w:t>
      </w:r>
      <w:r>
        <w:rPr>
          <w:u w:val="single"/>
        </w:rPr>
        <w:t xml:space="preserve"> </w:t>
      </w:r>
      <w:r w:rsidRPr="0049678A">
        <w:rPr>
          <w:u w:val="single"/>
        </w:rPr>
        <w:t>theorists to swallow</w:t>
      </w:r>
      <w:r w:rsidRPr="00B14657">
        <w:rPr>
          <w:sz w:val="16"/>
        </w:rPr>
        <w:t xml:space="preserve">, since much of the theory’s original appeal was based on its radical elan. </w:t>
      </w:r>
      <w:r w:rsidRPr="00B14657">
        <w:rPr>
          <w:u w:val="single"/>
        </w:rPr>
        <w:t>True justice and democracy, the claim</w:t>
      </w:r>
      <w:r>
        <w:rPr>
          <w:u w:val="single"/>
        </w:rPr>
        <w:t xml:space="preserve"> </w:t>
      </w:r>
      <w:r w:rsidRPr="00B14657">
        <w:rPr>
          <w:u w:val="single"/>
        </w:rPr>
        <w:t>went, is possible only with noncoercive public debate. In the real as</w:t>
      </w:r>
      <w:r>
        <w:rPr>
          <w:u w:val="single"/>
        </w:rPr>
        <w:t xml:space="preserve"> </w:t>
      </w:r>
      <w:r w:rsidRPr="00B14657">
        <w:rPr>
          <w:u w:val="single"/>
        </w:rPr>
        <w:t>opposed to theoretical world, this position is patently unrealistic</w:t>
      </w:r>
      <w:r w:rsidRPr="00B14657">
        <w:rPr>
          <w:sz w:val="16"/>
        </w:rPr>
        <w:t xml:space="preserve">. Nancy Fraser (1989, 1992) and others convincingly point out that Habermas’s model of </w:t>
      </w:r>
      <w:r w:rsidRPr="00B14657">
        <w:rPr>
          <w:u w:val="single"/>
        </w:rPr>
        <w:t>radical, deliberative democracy would produce</w:t>
      </w:r>
      <w:r>
        <w:rPr>
          <w:u w:val="single"/>
        </w:rPr>
        <w:t xml:space="preserve"> </w:t>
      </w:r>
      <w:r w:rsidRPr="00B14657">
        <w:rPr>
          <w:u w:val="single"/>
        </w:rPr>
        <w:t>serious negative consequences for the influence of women and</w:t>
      </w:r>
      <w:r>
        <w:rPr>
          <w:u w:val="single"/>
        </w:rPr>
        <w:t xml:space="preserve"> </w:t>
      </w:r>
      <w:r w:rsidRPr="00B14657">
        <w:rPr>
          <w:u w:val="single"/>
        </w:rPr>
        <w:t>the lower, less-educated classes</w:t>
      </w:r>
      <w:r w:rsidRPr="00B14657">
        <w:rPr>
          <w:sz w:val="16"/>
        </w:rPr>
        <w:t xml:space="preserve">. </w:t>
      </w:r>
      <w:proofErr w:type="gramStart"/>
      <w:r w:rsidRPr="00B14657">
        <w:rPr>
          <w:sz w:val="16"/>
        </w:rPr>
        <w:t>For example, drawing on the work of Margolis (1992) and Tannen (1994), Susan Hansen (1997: 75) notes that “the content and style of political discourse is alienating to many women.”</w:t>
      </w:r>
      <w:proofErr w:type="gramEnd"/>
      <w:r w:rsidRPr="00B14657">
        <w:rPr>
          <w:sz w:val="16"/>
        </w:rPr>
        <w:t xml:space="preserve"> Habermas himself has realized the error of his ways. His more recent work (1996) supports representative democracy after his early work (1973) was dismissive of anything other than direct popular participation.</w:t>
      </w:r>
      <w:r w:rsidRPr="00B14657">
        <w:rPr>
          <w:u w:val="single"/>
        </w:rPr>
        <w:t xml:space="preserve"> The chorus in the interest-group pluralism</w:t>
      </w:r>
      <w:r>
        <w:rPr>
          <w:u w:val="single"/>
        </w:rPr>
        <w:t xml:space="preserve"> </w:t>
      </w:r>
      <w:r w:rsidRPr="00B14657">
        <w:rPr>
          <w:u w:val="single"/>
        </w:rPr>
        <w:t>heaven may sing with a decidedly upper-class accent, but</w:t>
      </w:r>
      <w:r>
        <w:rPr>
          <w:u w:val="single"/>
        </w:rPr>
        <w:t xml:space="preserve"> </w:t>
      </w:r>
      <w:r w:rsidRPr="00B14657">
        <w:rPr>
          <w:u w:val="single"/>
        </w:rPr>
        <w:t>in direct deliberation heaven it sings with a decidedly white, male,</w:t>
      </w:r>
      <w:r>
        <w:rPr>
          <w:u w:val="single"/>
        </w:rPr>
        <w:t xml:space="preserve"> </w:t>
      </w:r>
      <w:r w:rsidRPr="00B14657">
        <w:rPr>
          <w:u w:val="single"/>
        </w:rPr>
        <w:t>educated, confident, blowhard accent</w:t>
      </w:r>
      <w:r w:rsidRPr="00B14657">
        <w:rPr>
          <w:sz w:val="16"/>
        </w:rPr>
        <w:t>.</w:t>
      </w:r>
    </w:p>
    <w:p w:rsidR="00E92FAF" w:rsidRPr="00B14657" w:rsidRDefault="00E92FAF" w:rsidP="00E92FAF">
      <w:pPr>
        <w:rPr>
          <w:sz w:val="16"/>
        </w:rPr>
      </w:pPr>
      <w:r w:rsidRPr="00B14657">
        <w:rPr>
          <w:u w:val="single"/>
        </w:rPr>
        <w:t>As a result of disparities in elocution and willingness to speak publicly, a widespread perception</w:t>
      </w:r>
      <w:r w:rsidRPr="00B14657">
        <w:rPr>
          <w:sz w:val="16"/>
        </w:rPr>
        <w:t xml:space="preserve"> in Selby </w:t>
      </w:r>
      <w:r w:rsidRPr="00B14657">
        <w:rPr>
          <w:u w:val="single"/>
        </w:rPr>
        <w:t>is that a small group of people control decisions</w:t>
      </w:r>
      <w:r w:rsidRPr="00B14657">
        <w:rPr>
          <w:sz w:val="16"/>
        </w:rPr>
        <w:t xml:space="preserve"> in the town meetings. The interviewees made countless references to “they.” The following remark is typical: “If you don’t say what they want to hear you’re not even acknowledged. . . . </w:t>
      </w:r>
      <w:proofErr w:type="gramStart"/>
      <w:r w:rsidRPr="00B14657">
        <w:rPr>
          <w:sz w:val="16"/>
        </w:rPr>
        <w:t>If you don’t agree with them, they don’t want to hear you” (Mansbridge 1983: 69).</w:t>
      </w:r>
      <w:proofErr w:type="gramEnd"/>
      <w:r w:rsidRPr="00B14657">
        <w:rPr>
          <w:sz w:val="16"/>
        </w:rPr>
        <w:t xml:space="preserve"> Needless to say, when deliberative democracy repeatedly fosters this kind of reaction, it is not increasing the tendency of the people to view the political system as legitimate. If anything, it makes matters worse than would be the case with representative democracy or nondeliberative direct democracy (ballot propositions). Seeing the process up close led people in Selby to conclude that “no one likes each other” or there are too many “personalities involved” or “they get so darned personal at town meeting” (63).</w:t>
      </w:r>
    </w:p>
    <w:p w:rsidR="00E92FAF" w:rsidRPr="00B14657" w:rsidRDefault="00E92FAF" w:rsidP="00E92FAF">
      <w:pPr>
        <w:rPr>
          <w:sz w:val="16"/>
        </w:rPr>
      </w:pPr>
      <w:r w:rsidRPr="00B14657">
        <w:rPr>
          <w:u w:val="single"/>
        </w:rPr>
        <w:t>The unwillingness to get involved in conflict leads to a spiral</w:t>
      </w:r>
      <w:r>
        <w:rPr>
          <w:u w:val="single"/>
        </w:rPr>
        <w:t xml:space="preserve"> </w:t>
      </w:r>
      <w:r w:rsidRPr="00B14657">
        <w:rPr>
          <w:u w:val="single"/>
        </w:rPr>
        <w:t>of silence</w:t>
      </w:r>
      <w:r w:rsidRPr="00B14657">
        <w:rPr>
          <w:sz w:val="16"/>
        </w:rPr>
        <w:t xml:space="preserve"> (Noelle-Neumann 1984) </w:t>
      </w:r>
      <w:r w:rsidRPr="00B14657">
        <w:rPr>
          <w:u w:val="single"/>
        </w:rPr>
        <w:t>in which only a small group of</w:t>
      </w:r>
      <w:r>
        <w:rPr>
          <w:u w:val="single"/>
        </w:rPr>
        <w:t xml:space="preserve"> </w:t>
      </w:r>
      <w:r w:rsidRPr="00B14657">
        <w:rPr>
          <w:u w:val="single"/>
        </w:rPr>
        <w:t>people speaks and the others seem to give their assent but really are</w:t>
      </w:r>
      <w:r>
        <w:rPr>
          <w:u w:val="single"/>
        </w:rPr>
        <w:t xml:space="preserve"> </w:t>
      </w:r>
      <w:r w:rsidRPr="00B14657">
        <w:rPr>
          <w:u w:val="single"/>
        </w:rPr>
        <w:t>scared to participate. Soon, many decide they will not even attend</w:t>
      </w:r>
      <w:r>
        <w:rPr>
          <w:u w:val="single"/>
        </w:rPr>
        <w:t xml:space="preserve"> </w:t>
      </w:r>
      <w:r w:rsidRPr="00B14657">
        <w:rPr>
          <w:u w:val="single"/>
        </w:rPr>
        <w:t>the deliberative sessions</w:t>
      </w:r>
      <w:r w:rsidRPr="00B14657">
        <w:rPr>
          <w:sz w:val="16"/>
        </w:rPr>
        <w:t xml:space="preserve">. Though systematic figures are difficult to marshal, there is little dispute that attendance at New England town meetings is down sharply across the region. Hampson (1996) notes that in Hampton, Connecticut, there would be 900 people at town meetings in the old days, 200 even a few years ago, and now only 50, with nearly half of them town employees or school board members. He continues: “The highlight of the political year used to be the town meeting where the budget was voice-voted up or down. But for the past five years voters have insisted the Hampton budget be approved via referendum” (2A). It is important to note that it is the ordinary town residents who ended deliberation on this key matter. </w:t>
      </w:r>
      <w:r w:rsidRPr="00B14657">
        <w:rPr>
          <w:u w:val="single"/>
        </w:rPr>
        <w:t>No evil,</w:t>
      </w:r>
      <w:r>
        <w:rPr>
          <w:u w:val="single"/>
        </w:rPr>
        <w:t xml:space="preserve"> </w:t>
      </w:r>
      <w:r w:rsidRPr="00B14657">
        <w:rPr>
          <w:u w:val="single"/>
        </w:rPr>
        <w:t>aggrandizing power structure took away their opportunity to assemble</w:t>
      </w:r>
      <w:r w:rsidRPr="00B14657">
        <w:rPr>
          <w:sz w:val="16"/>
        </w:rPr>
        <w:t xml:space="preserve">. Rather, the </w:t>
      </w:r>
      <w:r w:rsidRPr="00B14657">
        <w:rPr>
          <w:u w:val="single"/>
        </w:rPr>
        <w:t>people</w:t>
      </w:r>
      <w:r w:rsidRPr="00B14657">
        <w:rPr>
          <w:sz w:val="16"/>
        </w:rPr>
        <w:t xml:space="preserve"> of Hampton </w:t>
      </w:r>
      <w:r w:rsidRPr="00B14657">
        <w:rPr>
          <w:u w:val="single"/>
        </w:rPr>
        <w:t>did not want to meet</w:t>
      </w:r>
      <w:r w:rsidRPr="00B14657">
        <w:rPr>
          <w:sz w:val="16"/>
        </w:rPr>
        <w:t xml:space="preserve"> on this issue, probably </w:t>
      </w:r>
      <w:r w:rsidRPr="00B14657">
        <w:rPr>
          <w:u w:val="single"/>
        </w:rPr>
        <w:t>for the same reasons</w:t>
      </w:r>
      <w:r w:rsidRPr="00B14657">
        <w:rPr>
          <w:sz w:val="16"/>
        </w:rPr>
        <w:t xml:space="preserve"> the </w:t>
      </w:r>
      <w:r w:rsidRPr="00B14657">
        <w:rPr>
          <w:u w:val="single"/>
        </w:rPr>
        <w:t>residents</w:t>
      </w:r>
      <w:r w:rsidRPr="00B14657">
        <w:rPr>
          <w:sz w:val="16"/>
        </w:rPr>
        <w:t xml:space="preserve"> of Selby </w:t>
      </w:r>
      <w:r w:rsidRPr="00B14657">
        <w:rPr>
          <w:u w:val="single"/>
        </w:rPr>
        <w:t>had such</w:t>
      </w:r>
      <w:r>
        <w:rPr>
          <w:u w:val="single"/>
        </w:rPr>
        <w:t xml:space="preserve"> </w:t>
      </w:r>
      <w:r w:rsidRPr="00B14657">
        <w:rPr>
          <w:u w:val="single"/>
        </w:rPr>
        <w:t>negative perceptions of deliberative democracy: too much inequity,</w:t>
      </w:r>
      <w:r>
        <w:rPr>
          <w:u w:val="single"/>
        </w:rPr>
        <w:t xml:space="preserve"> </w:t>
      </w:r>
      <w:r w:rsidRPr="00B14657">
        <w:rPr>
          <w:u w:val="single"/>
        </w:rPr>
        <w:t>too much time wasted, and too much group think. The people were</w:t>
      </w:r>
      <w:r>
        <w:rPr>
          <w:u w:val="single"/>
        </w:rPr>
        <w:t xml:space="preserve"> </w:t>
      </w:r>
      <w:r w:rsidRPr="00B14657">
        <w:rPr>
          <w:u w:val="single"/>
        </w:rPr>
        <w:t>not forced out of deliberative politics, they put themselves out</w:t>
      </w:r>
      <w:r w:rsidRPr="00B14657">
        <w:rPr>
          <w:sz w:val="16"/>
        </w:rPr>
        <w:t>.18</w:t>
      </w:r>
    </w:p>
    <w:p w:rsidR="00E92FAF" w:rsidRDefault="00E92FAF" w:rsidP="00E92FAF"/>
    <w:p w:rsidR="00E92FAF" w:rsidRDefault="00E92FAF" w:rsidP="00140C81">
      <w:pPr>
        <w:pStyle w:val="Heading4"/>
      </w:pPr>
      <w:r>
        <w:t>Ethics precedes political skills—teaching us to deliberate without making us better people just means we can manipulate democracy to our own ends</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0C6D33" w:rsidRDefault="00E92FAF" w:rsidP="00E92FAF">
      <w:pPr>
        <w:rPr>
          <w:sz w:val="16"/>
        </w:rPr>
      </w:pPr>
      <w:r w:rsidRPr="000C6D33">
        <w:rPr>
          <w:sz w:val="16"/>
        </w:rPr>
        <w:t xml:space="preserve">John </w:t>
      </w:r>
      <w:r w:rsidRPr="000C6D33">
        <w:rPr>
          <w:u w:val="single"/>
        </w:rPr>
        <w:t>Zaller’s</w:t>
      </w:r>
      <w:r w:rsidRPr="000C6D33">
        <w:rPr>
          <w:sz w:val="16"/>
        </w:rPr>
        <w:t xml:space="preserve"> (1992) </w:t>
      </w:r>
      <w:r w:rsidRPr="000C6D33">
        <w:rPr>
          <w:u w:val="single"/>
        </w:rPr>
        <w:t>work</w:t>
      </w:r>
      <w:r w:rsidRPr="000C6D33">
        <w:rPr>
          <w:sz w:val="16"/>
        </w:rPr>
        <w:t xml:space="preserve"> on survey response </w:t>
      </w:r>
      <w:r w:rsidRPr="000C6D33">
        <w:rPr>
          <w:u w:val="single"/>
        </w:rPr>
        <w:t>casts</w:t>
      </w:r>
      <w:r w:rsidRPr="000C6D33">
        <w:rPr>
          <w:sz w:val="16"/>
        </w:rPr>
        <w:t xml:space="preserve"> further </w:t>
      </w:r>
      <w:r w:rsidRPr="000C6D33">
        <w:rPr>
          <w:u w:val="single"/>
        </w:rPr>
        <w:t>doubt</w:t>
      </w:r>
      <w:r>
        <w:rPr>
          <w:u w:val="single"/>
        </w:rPr>
        <w:t xml:space="preserve"> </w:t>
      </w:r>
      <w:r w:rsidRPr="000C6D33">
        <w:rPr>
          <w:u w:val="single"/>
        </w:rPr>
        <w:t>on people’s ability to give thorough, dispassionate consideration to</w:t>
      </w:r>
      <w:r>
        <w:rPr>
          <w:u w:val="single"/>
        </w:rPr>
        <w:t xml:space="preserve"> </w:t>
      </w:r>
      <w:r w:rsidRPr="000C6D33">
        <w:rPr>
          <w:u w:val="single"/>
        </w:rPr>
        <w:t>issues</w:t>
      </w:r>
      <w:r w:rsidRPr="000C6D33">
        <w:rPr>
          <w:sz w:val="16"/>
        </w:rPr>
        <w:t xml:space="preserve">. Zaller’s findings follow those of Converse (1964) in suggesting that </w:t>
      </w:r>
      <w:r w:rsidRPr="000C6D33">
        <w:rPr>
          <w:u w:val="single"/>
        </w:rPr>
        <w:t>respondents typically are influenced by information that is</w:t>
      </w:r>
      <w:r>
        <w:rPr>
          <w:u w:val="single"/>
        </w:rPr>
        <w:t xml:space="preserve"> </w:t>
      </w:r>
      <w:r w:rsidRPr="000C6D33">
        <w:rPr>
          <w:u w:val="single"/>
        </w:rPr>
        <w:t>most accessible in their minds</w:t>
      </w:r>
      <w:r w:rsidRPr="000C6D33">
        <w:rPr>
          <w:sz w:val="16"/>
        </w:rPr>
        <w:t xml:space="preserve"> – usually something that happened recently, </w:t>
      </w:r>
      <w:r w:rsidRPr="000C6D33">
        <w:rPr>
          <w:u w:val="single"/>
        </w:rPr>
        <w:t>not the most compelling and appropriate bit of evidence</w:t>
      </w:r>
      <w:r>
        <w:rPr>
          <w:u w:val="single"/>
        </w:rPr>
        <w:t xml:space="preserve"> </w:t>
      </w:r>
      <w:r w:rsidRPr="000C6D33">
        <w:rPr>
          <w:u w:val="single"/>
        </w:rPr>
        <w:t>that may be buried deep in their brains</w:t>
      </w:r>
      <w:r w:rsidRPr="000C6D33">
        <w:rPr>
          <w:sz w:val="16"/>
        </w:rPr>
        <w:t>. And there is little reason to believe such a pattern of relying on easily remembered but perhaps tangential information surfaces only when an interviewer happens to be on the telephone. In many circumstances, particularly deliberative ones, people are easily manipulated and are susceptible to points that are not relevant or logically consistent – especially if those events deal with the sensational.</w:t>
      </w:r>
    </w:p>
    <w:p w:rsidR="00E92FAF" w:rsidRPr="000C6D33" w:rsidRDefault="00E92FAF" w:rsidP="00E92FAF">
      <w:pPr>
        <w:rPr>
          <w:sz w:val="16"/>
        </w:rPr>
      </w:pPr>
      <w:r w:rsidRPr="000C6D33">
        <w:rPr>
          <w:u w:val="single"/>
        </w:rPr>
        <w:t>Individual opinions do not become less problematic in the context</w:t>
      </w:r>
      <w:r>
        <w:rPr>
          <w:u w:val="single"/>
        </w:rPr>
        <w:t xml:space="preserve"> </w:t>
      </w:r>
      <w:r w:rsidRPr="000C6D33">
        <w:rPr>
          <w:u w:val="single"/>
        </w:rPr>
        <w:t>of deliberative settings. Group environments may even lead to worse</w:t>
      </w:r>
      <w:r>
        <w:rPr>
          <w:u w:val="single"/>
        </w:rPr>
        <w:t xml:space="preserve"> </w:t>
      </w:r>
      <w:r w:rsidRPr="000C6D33">
        <w:rPr>
          <w:u w:val="single"/>
        </w:rPr>
        <w:t>decisions</w:t>
      </w:r>
      <w:r w:rsidRPr="000C6D33">
        <w:rPr>
          <w:sz w:val="16"/>
        </w:rPr>
        <w:t xml:space="preserve"> (see Janis 1982). We fully agree with Lupia and McCubbins (1998: 226–7) when they write,</w:t>
      </w:r>
    </w:p>
    <w:p w:rsidR="00E92FAF" w:rsidRPr="000C6D33" w:rsidRDefault="00E92FAF" w:rsidP="00E92FAF">
      <w:pPr>
        <w:rPr>
          <w:sz w:val="16"/>
        </w:rPr>
      </w:pPr>
      <w:proofErr w:type="gramStart"/>
      <w:r w:rsidRPr="000C6D33">
        <w:rPr>
          <w:u w:val="single"/>
        </w:rPr>
        <w:t>were</w:t>
      </w:r>
      <w:proofErr w:type="gramEnd"/>
      <w:r w:rsidRPr="000C6D33">
        <w:rPr>
          <w:u w:val="single"/>
        </w:rPr>
        <w:t xml:space="preserve"> persuasion and enlightenment the same things, deliberative environments</w:t>
      </w:r>
      <w:r>
        <w:rPr>
          <w:u w:val="single"/>
        </w:rPr>
        <w:t xml:space="preserve"> </w:t>
      </w:r>
      <w:r w:rsidRPr="000C6D33">
        <w:rPr>
          <w:u w:val="single"/>
        </w:rPr>
        <w:t>would indeed be the ideal solution to the mischiefs of complexity.</w:t>
      </w:r>
      <w:r>
        <w:rPr>
          <w:u w:val="single"/>
        </w:rPr>
        <w:t xml:space="preserve"> </w:t>
      </w:r>
      <w:r w:rsidRPr="000C6D33">
        <w:rPr>
          <w:u w:val="single"/>
        </w:rPr>
        <w:t>Regrettably, they are not the same. Deliberation differs from enlightenment</w:t>
      </w:r>
      <w:r>
        <w:rPr>
          <w:u w:val="single"/>
        </w:rPr>
        <w:t xml:space="preserve"> </w:t>
      </w:r>
      <w:r w:rsidRPr="000C6D33">
        <w:rPr>
          <w:u w:val="single"/>
        </w:rPr>
        <w:t>when the most persuasive people in a group</w:t>
      </w:r>
      <w:r w:rsidRPr="000C6D33">
        <w:rPr>
          <w:sz w:val="16"/>
        </w:rPr>
        <w:t xml:space="preserve"> are not knowledgeable or . . . </w:t>
      </w:r>
      <w:r w:rsidRPr="000C6D33">
        <w:rPr>
          <w:u w:val="single"/>
        </w:rPr>
        <w:t>have an incentive to mislead. . . . The mere construction of a deliberative</w:t>
      </w:r>
      <w:r>
        <w:rPr>
          <w:u w:val="single"/>
        </w:rPr>
        <w:t xml:space="preserve"> </w:t>
      </w:r>
      <w:r w:rsidRPr="000C6D33">
        <w:rPr>
          <w:u w:val="single"/>
        </w:rPr>
        <w:t>setting does not guarantee that the cream of the collective’s knowledge will</w:t>
      </w:r>
      <w:r>
        <w:rPr>
          <w:u w:val="single"/>
        </w:rPr>
        <w:t xml:space="preserve"> </w:t>
      </w:r>
      <w:r w:rsidRPr="000C6D33">
        <w:rPr>
          <w:u w:val="single"/>
        </w:rPr>
        <w:t>rise to the top</w:t>
      </w:r>
      <w:r w:rsidRPr="000C6D33">
        <w:rPr>
          <w:sz w:val="16"/>
        </w:rPr>
        <w:t>.</w:t>
      </w:r>
    </w:p>
    <w:p w:rsidR="00E92FAF" w:rsidRDefault="00E92FAF" w:rsidP="00E92FAF">
      <w:r w:rsidRPr="000C6D33">
        <w:rPr>
          <w:u w:val="single"/>
        </w:rPr>
        <w:t>Thoughtful adjustment to previously held beliefs is not common, and</w:t>
      </w:r>
      <w:r>
        <w:rPr>
          <w:u w:val="single"/>
        </w:rPr>
        <w:t xml:space="preserve"> </w:t>
      </w:r>
      <w:r w:rsidRPr="000C6D33">
        <w:rPr>
          <w:u w:val="single"/>
        </w:rPr>
        <w:t>when it does happen it is often not the result of reasoned argument</w:t>
      </w:r>
      <w:r>
        <w:rPr>
          <w:u w:val="single"/>
        </w:rPr>
        <w:t xml:space="preserve"> </w:t>
      </w:r>
      <w:r w:rsidRPr="000C6D33">
        <w:rPr>
          <w:u w:val="single"/>
        </w:rPr>
        <w:t>and relevant information</w:t>
      </w:r>
      <w:r w:rsidRPr="000C6D33">
        <w:rPr>
          <w:sz w:val="16"/>
        </w:rPr>
        <w:t xml:space="preserve">. As our jury example illustrates, </w:t>
      </w:r>
      <w:r w:rsidRPr="000C6D33">
        <w:rPr>
          <w:u w:val="single"/>
        </w:rPr>
        <w:t>opinions</w:t>
      </w:r>
      <w:r>
        <w:rPr>
          <w:u w:val="single"/>
        </w:rPr>
        <w:t xml:space="preserve"> </w:t>
      </w:r>
      <w:r w:rsidRPr="000C6D33">
        <w:rPr>
          <w:u w:val="single"/>
        </w:rPr>
        <w:t>are often altered by irrational, rather than rational, factors</w:t>
      </w:r>
      <w:r w:rsidRPr="000C6D33">
        <w:rPr>
          <w:sz w:val="16"/>
        </w:rPr>
        <w:t>. And the example provided is not an aberration. The “most influential book ever written” on jury deliberations concludes that “</w:t>
      </w:r>
      <w:r w:rsidRPr="000C6D33">
        <w:rPr>
          <w:u w:val="single"/>
        </w:rPr>
        <w:t>deliberation</w:t>
      </w:r>
      <w:r>
        <w:rPr>
          <w:u w:val="single"/>
        </w:rPr>
        <w:t xml:space="preserve"> </w:t>
      </w:r>
      <w:r w:rsidRPr="000C6D33">
        <w:rPr>
          <w:u w:val="single"/>
        </w:rPr>
        <w:t>changed votes less through the force of reason and more through</w:t>
      </w:r>
      <w:r>
        <w:rPr>
          <w:u w:val="single"/>
        </w:rPr>
        <w:t xml:space="preserve"> </w:t>
      </w:r>
      <w:r w:rsidRPr="000C6D33">
        <w:rPr>
          <w:u w:val="single"/>
        </w:rPr>
        <w:t>peer pressure and intimidation”</w:t>
      </w:r>
      <w:r w:rsidRPr="000C6D33">
        <w:rPr>
          <w:sz w:val="16"/>
        </w:rPr>
        <w:t xml:space="preserve"> (Abramson 1994: 197, summariz-ing the findings of Kalven and Zeisel 1970: 488). </w:t>
      </w:r>
      <w:r w:rsidRPr="000C6D33">
        <w:rPr>
          <w:u w:val="single"/>
        </w:rPr>
        <w:t>This being the case,</w:t>
      </w:r>
      <w:r>
        <w:rPr>
          <w:u w:val="single"/>
        </w:rPr>
        <w:t xml:space="preserve"> </w:t>
      </w:r>
      <w:r w:rsidRPr="000C6D33">
        <w:rPr>
          <w:u w:val="single"/>
        </w:rPr>
        <w:t>the edifying potential of deliberation is unrealized</w:t>
      </w:r>
      <w:r w:rsidRPr="000C6D33">
        <w:rPr>
          <w:sz w:val="16"/>
        </w:rPr>
        <w:t>.</w:t>
      </w:r>
    </w:p>
    <w:p w:rsidR="00E92FAF" w:rsidRDefault="00E92FAF" w:rsidP="00E92FAF"/>
    <w:p w:rsidR="00E92FAF" w:rsidRDefault="00E92FAF" w:rsidP="00E92FAF"/>
    <w:p w:rsidR="00E92FAF" w:rsidRPr="000C6D33" w:rsidRDefault="00E92FAF" w:rsidP="00E92FAF">
      <w:pPr>
        <w:rPr>
          <w:sz w:val="16"/>
        </w:rPr>
      </w:pPr>
    </w:p>
    <w:p w:rsidR="00E92FAF" w:rsidRDefault="00E92FAF" w:rsidP="00E92FAF">
      <w:pPr>
        <w:pStyle w:val="Heading3"/>
      </w:pPr>
      <w:r>
        <w:t>A2: Solves Groupthink</w:t>
      </w:r>
    </w:p>
    <w:p w:rsidR="00E92FAF" w:rsidRDefault="00E92FAF" w:rsidP="00E92FAF"/>
    <w:p w:rsidR="00E92FAF" w:rsidRDefault="00E92FAF" w:rsidP="00140C81">
      <w:pPr>
        <w:pStyle w:val="Heading4"/>
      </w:pPr>
      <w:r>
        <w:t>Deliberation doesn’t solve groupthink</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0649F4" w:rsidRDefault="00E92FAF" w:rsidP="00E92FAF">
      <w:pPr>
        <w:rPr>
          <w:sz w:val="16"/>
        </w:rPr>
      </w:pPr>
      <w:r w:rsidRPr="000649F4">
        <w:rPr>
          <w:sz w:val="16"/>
        </w:rPr>
        <w:t xml:space="preserve">Research from Solomon Asch and Muzafer Sherif provides the psychological underpinnings of one problem with the deliberative setting: people’s tendency to conform. </w:t>
      </w:r>
      <w:r w:rsidRPr="000649F4">
        <w:rPr>
          <w:u w:val="single"/>
        </w:rPr>
        <w:t>Asch</w:t>
      </w:r>
      <w:r w:rsidRPr="000649F4">
        <w:rPr>
          <w:sz w:val="16"/>
        </w:rPr>
        <w:t xml:space="preserve"> (1951) </w:t>
      </w:r>
      <w:r w:rsidRPr="000649F4">
        <w:rPr>
          <w:u w:val="single"/>
        </w:rPr>
        <w:t>and Sherif</w:t>
      </w:r>
      <w:r w:rsidRPr="000649F4">
        <w:rPr>
          <w:sz w:val="16"/>
        </w:rPr>
        <w:t xml:space="preserve"> (1935, 1937) </w:t>
      </w:r>
      <w:r w:rsidRPr="000649F4">
        <w:rPr>
          <w:u w:val="single"/>
        </w:rPr>
        <w:t>discover in separate experimental studies that people</w:t>
      </w:r>
      <w:r>
        <w:rPr>
          <w:u w:val="single"/>
        </w:rPr>
        <w:t xml:space="preserve"> </w:t>
      </w:r>
      <w:r w:rsidRPr="000649F4">
        <w:rPr>
          <w:u w:val="single"/>
        </w:rPr>
        <w:t>have a strong urge to conform to the group even when minimal pressure</w:t>
      </w:r>
      <w:r>
        <w:rPr>
          <w:u w:val="single"/>
        </w:rPr>
        <w:t xml:space="preserve"> </w:t>
      </w:r>
      <w:r w:rsidRPr="000649F4">
        <w:rPr>
          <w:u w:val="single"/>
        </w:rPr>
        <w:t>is put on group members</w:t>
      </w:r>
      <w:r w:rsidRPr="000649F4">
        <w:rPr>
          <w:sz w:val="16"/>
        </w:rPr>
        <w:t xml:space="preserve">. Whereas Sherif finds that subjects conform to a group decision when there is no clear right answer, Asch shows that </w:t>
      </w:r>
      <w:r w:rsidRPr="000649F4">
        <w:rPr>
          <w:u w:val="single"/>
        </w:rPr>
        <w:t>many people conform to a group’s obviously wrong</w:t>
      </w:r>
      <w:r>
        <w:rPr>
          <w:u w:val="single"/>
        </w:rPr>
        <w:t xml:space="preserve"> </w:t>
      </w:r>
      <w:r w:rsidRPr="000649F4">
        <w:rPr>
          <w:u w:val="single"/>
        </w:rPr>
        <w:t>decision</w:t>
      </w:r>
      <w:r w:rsidRPr="000649F4">
        <w:rPr>
          <w:sz w:val="16"/>
        </w:rPr>
        <w:t>. Verba (1961: 22) summarizes their findings: “</w:t>
      </w:r>
      <w:r w:rsidRPr="000649F4">
        <w:rPr>
          <w:u w:val="single"/>
        </w:rPr>
        <w:t>When the</w:t>
      </w:r>
      <w:r>
        <w:rPr>
          <w:u w:val="single"/>
        </w:rPr>
        <w:t xml:space="preserve"> </w:t>
      </w:r>
      <w:r w:rsidRPr="000649F4">
        <w:rPr>
          <w:u w:val="single"/>
        </w:rPr>
        <w:t>opinions of other group members are revealed to the individual,</w:t>
      </w:r>
      <w:r>
        <w:rPr>
          <w:u w:val="single"/>
        </w:rPr>
        <w:t xml:space="preserve"> </w:t>
      </w:r>
      <w:r w:rsidRPr="000649F4">
        <w:rPr>
          <w:u w:val="single"/>
        </w:rPr>
        <w:t>even if no other pressures are applied</w:t>
      </w:r>
      <w:r w:rsidRPr="000649F4">
        <w:rPr>
          <w:sz w:val="16"/>
        </w:rPr>
        <w:t xml:space="preserve">, he </w:t>
      </w:r>
      <w:r w:rsidRPr="000649F4">
        <w:rPr>
          <w:u w:val="single"/>
        </w:rPr>
        <w:t>will change</w:t>
      </w:r>
      <w:r w:rsidRPr="000649F4">
        <w:rPr>
          <w:sz w:val="16"/>
        </w:rPr>
        <w:t xml:space="preserve"> his </w:t>
      </w:r>
      <w:r w:rsidRPr="000649F4">
        <w:rPr>
          <w:u w:val="single"/>
        </w:rPr>
        <w:t>views to</w:t>
      </w:r>
      <w:r>
        <w:rPr>
          <w:u w:val="single"/>
        </w:rPr>
        <w:t xml:space="preserve"> </w:t>
      </w:r>
      <w:r w:rsidRPr="000649F4">
        <w:rPr>
          <w:u w:val="single"/>
        </w:rPr>
        <w:t>conform more closely to that of the group. This takes place even in</w:t>
      </w:r>
      <w:r>
        <w:rPr>
          <w:u w:val="single"/>
        </w:rPr>
        <w:t xml:space="preserve"> </w:t>
      </w:r>
      <w:r w:rsidRPr="000649F4">
        <w:rPr>
          <w:u w:val="single"/>
        </w:rPr>
        <w:t>those cases where the group opinion is not objectively more correct</w:t>
      </w:r>
      <w:r>
        <w:rPr>
          <w:u w:val="single"/>
        </w:rPr>
        <w:t xml:space="preserve"> </w:t>
      </w:r>
      <w:r w:rsidRPr="000649F4">
        <w:rPr>
          <w:u w:val="single"/>
        </w:rPr>
        <w:t xml:space="preserve">than that of the individual </w:t>
      </w:r>
      <w:r w:rsidRPr="000649F4">
        <w:rPr>
          <w:i/>
          <w:u w:val="single"/>
        </w:rPr>
        <w:t>or is</w:t>
      </w:r>
      <w:r w:rsidRPr="000649F4">
        <w:rPr>
          <w:u w:val="single"/>
        </w:rPr>
        <w:t xml:space="preserve"> </w:t>
      </w:r>
      <w:r w:rsidRPr="000649F4">
        <w:rPr>
          <w:i/>
          <w:u w:val="single"/>
        </w:rPr>
        <w:t>objectively wrong</w:t>
      </w:r>
      <w:r w:rsidRPr="000649F4">
        <w:rPr>
          <w:sz w:val="16"/>
        </w:rPr>
        <w:t>” (emphasis added). Subsequent research has attempted to clarify how and why conformity works as it does, but the fact remains that people are readily willing to conform in group settings.</w:t>
      </w:r>
    </w:p>
    <w:p w:rsidR="00E92FAF" w:rsidRDefault="00E92FAF" w:rsidP="00E92FAF"/>
    <w:p w:rsidR="00E92FAF" w:rsidRDefault="00E92FAF" w:rsidP="00E92FAF">
      <w:pPr>
        <w:pStyle w:val="Heading3"/>
      </w:pPr>
      <w:r>
        <w:t xml:space="preserve">A2: Solves Extremism </w:t>
      </w:r>
    </w:p>
    <w:p w:rsidR="00E92FAF" w:rsidRDefault="00E92FAF" w:rsidP="00E92FAF"/>
    <w:p w:rsidR="00E92FAF" w:rsidRDefault="00E92FAF" w:rsidP="00140C81">
      <w:pPr>
        <w:pStyle w:val="Heading4"/>
      </w:pPr>
      <w:r>
        <w:t>Deliberation doesn’t result in greater understanding or tolerance—it enhances preexisting views</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0649F4" w:rsidRDefault="00E92FAF" w:rsidP="00E92FAF">
      <w:pPr>
        <w:rPr>
          <w:sz w:val="16"/>
        </w:rPr>
      </w:pPr>
      <w:r w:rsidRPr="000649F4">
        <w:rPr>
          <w:sz w:val="16"/>
        </w:rPr>
        <w:t xml:space="preserve">Research on polarization effects suggests that </w:t>
      </w:r>
      <w:r w:rsidRPr="000649F4">
        <w:rPr>
          <w:u w:val="single"/>
        </w:rPr>
        <w:t>group decisions can</w:t>
      </w:r>
      <w:r>
        <w:rPr>
          <w:u w:val="single"/>
        </w:rPr>
        <w:t xml:space="preserve"> </w:t>
      </w:r>
      <w:r w:rsidRPr="000649F4">
        <w:rPr>
          <w:u w:val="single"/>
        </w:rPr>
        <w:t>differ significantly from individual decisions, and not always for the</w:t>
      </w:r>
      <w:r>
        <w:rPr>
          <w:u w:val="single"/>
        </w:rPr>
        <w:t xml:space="preserve"> </w:t>
      </w:r>
      <w:r w:rsidRPr="000649F4">
        <w:rPr>
          <w:u w:val="single"/>
        </w:rPr>
        <w:t>better</w:t>
      </w:r>
      <w:r w:rsidRPr="000649F4">
        <w:rPr>
          <w:sz w:val="16"/>
        </w:rPr>
        <w:t>. According to Fiske and Taylor (1991: 498), “</w:t>
      </w:r>
      <w:r w:rsidRPr="000649F4">
        <w:rPr>
          <w:u w:val="single"/>
        </w:rPr>
        <w:t>Many people</w:t>
      </w:r>
      <w:r>
        <w:rPr>
          <w:u w:val="single"/>
        </w:rPr>
        <w:t xml:space="preserve"> </w:t>
      </w:r>
      <w:r w:rsidRPr="000649F4">
        <w:rPr>
          <w:u w:val="single"/>
        </w:rPr>
        <w:t>think that groups represent the voice of reason and compromise;</w:t>
      </w:r>
      <w:r>
        <w:rPr>
          <w:u w:val="single"/>
        </w:rPr>
        <w:t xml:space="preserve"> </w:t>
      </w:r>
      <w:r w:rsidRPr="000649F4">
        <w:rPr>
          <w:sz w:val="16"/>
        </w:rPr>
        <w:t xml:space="preserve">decisions made by committee are supposed to be safer than decisions made by individuals. A closer look at group decisions reveals that </w:t>
      </w:r>
      <w:r w:rsidRPr="000649F4">
        <w:rPr>
          <w:u w:val="single"/>
        </w:rPr>
        <w:t>this</w:t>
      </w:r>
      <w:r>
        <w:rPr>
          <w:u w:val="single"/>
        </w:rPr>
        <w:t xml:space="preserve"> </w:t>
      </w:r>
      <w:r w:rsidRPr="000649F4">
        <w:rPr>
          <w:u w:val="single"/>
        </w:rPr>
        <w:t>is not at all the case.” After group deliberation, individuals’ attitudes</w:t>
      </w:r>
      <w:r>
        <w:rPr>
          <w:u w:val="single"/>
        </w:rPr>
        <w:t xml:space="preserve"> </w:t>
      </w:r>
      <w:r w:rsidRPr="000649F4">
        <w:rPr>
          <w:u w:val="single"/>
        </w:rPr>
        <w:t>become polarized toward more extreme alternatives.</w:t>
      </w:r>
      <w:r w:rsidRPr="000649F4">
        <w:rPr>
          <w:sz w:val="16"/>
        </w:rPr>
        <w:t xml:space="preserve"> For example, </w:t>
      </w:r>
      <w:r w:rsidRPr="000649F4">
        <w:rPr>
          <w:u w:val="single"/>
        </w:rPr>
        <w:t>individuals who have a tendency to take more risk will come to a</w:t>
      </w:r>
      <w:r>
        <w:rPr>
          <w:u w:val="single"/>
        </w:rPr>
        <w:t xml:space="preserve"> </w:t>
      </w:r>
      <w:r w:rsidRPr="000649F4">
        <w:rPr>
          <w:u w:val="single"/>
        </w:rPr>
        <w:t>much riskier group decision after discussion. This phenomenon is</w:t>
      </w:r>
      <w:r>
        <w:rPr>
          <w:u w:val="single"/>
        </w:rPr>
        <w:t xml:space="preserve"> </w:t>
      </w:r>
      <w:r w:rsidRPr="000649F4">
        <w:rPr>
          <w:u w:val="single"/>
        </w:rPr>
        <w:t>known as the “risky shift”</w:t>
      </w:r>
      <w:r w:rsidRPr="000649F4">
        <w:rPr>
          <w:sz w:val="16"/>
        </w:rPr>
        <w:t xml:space="preserve"> (Stoner 1961, cited in Fiske and Taylor 1991). </w:t>
      </w:r>
      <w:r w:rsidRPr="000649F4">
        <w:rPr>
          <w:u w:val="single"/>
        </w:rPr>
        <w:t>Similarly, individuals tending toward caution will make a</w:t>
      </w:r>
      <w:r>
        <w:rPr>
          <w:u w:val="single"/>
        </w:rPr>
        <w:t xml:space="preserve"> </w:t>
      </w:r>
      <w:r w:rsidRPr="000649F4">
        <w:rPr>
          <w:u w:val="single"/>
        </w:rPr>
        <w:t>much more cautious group decision</w:t>
      </w:r>
      <w:r w:rsidRPr="000649F4">
        <w:rPr>
          <w:sz w:val="16"/>
        </w:rPr>
        <w:t xml:space="preserve"> (McCauley et al. 1973). A good example of polarization effects comes from Myers and Bishop (1970), who conducted an experiment on people’s racial attitudes. They found that unprejudiced students became more unprejudiced after a group discussion (moving +0.47 on a seven-point scale), whereas </w:t>
      </w:r>
      <w:r w:rsidRPr="000649F4">
        <w:rPr>
          <w:u w:val="single"/>
        </w:rPr>
        <w:t>prejudiced students became more prejudiced after a group</w:t>
      </w:r>
      <w:r>
        <w:rPr>
          <w:u w:val="single"/>
        </w:rPr>
        <w:t xml:space="preserve"> </w:t>
      </w:r>
      <w:r w:rsidRPr="000649F4">
        <w:rPr>
          <w:u w:val="single"/>
        </w:rPr>
        <w:t>discussion</w:t>
      </w:r>
      <w:r w:rsidRPr="000649F4">
        <w:rPr>
          <w:sz w:val="16"/>
        </w:rPr>
        <w:t xml:space="preserve"> (moving a much greater -1.31 on a seven-point scale). Group discussions affect collective outcomes, but not always for the best.</w:t>
      </w:r>
    </w:p>
    <w:p w:rsidR="00E92FAF" w:rsidRDefault="00E92FAF" w:rsidP="00E92FAF"/>
    <w:p w:rsidR="00E92FAF" w:rsidRDefault="00E92FAF" w:rsidP="00E92FAF"/>
    <w:p w:rsidR="00E92FAF" w:rsidRDefault="00E92FAF" w:rsidP="00E92FAF">
      <w:pPr>
        <w:pStyle w:val="Heading3"/>
      </w:pPr>
      <w:r>
        <w:t>A2: Better Debate Solves</w:t>
      </w:r>
    </w:p>
    <w:p w:rsidR="00E92FAF" w:rsidRDefault="00E92FAF" w:rsidP="00E92FAF"/>
    <w:p w:rsidR="00E92FAF" w:rsidRDefault="00E92FAF" w:rsidP="00140C81">
      <w:pPr>
        <w:pStyle w:val="Heading4"/>
      </w:pPr>
      <w:r>
        <w:t>Even the best debate is worse than no debate</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B14657" w:rsidRDefault="00E92FAF" w:rsidP="00E92FAF">
      <w:pPr>
        <w:rPr>
          <w:sz w:val="16"/>
        </w:rPr>
      </w:pPr>
      <w:r w:rsidRPr="00B14657">
        <w:rPr>
          <w:u w:val="single"/>
        </w:rPr>
        <w:t>Care must be taken not to place too much emphasis on the quality of debate in</w:t>
      </w:r>
      <w:r>
        <w:rPr>
          <w:u w:val="single"/>
        </w:rPr>
        <w:t xml:space="preserve"> </w:t>
      </w:r>
      <w:r w:rsidRPr="00B14657">
        <w:rPr>
          <w:u w:val="single"/>
        </w:rPr>
        <w:t>determining people’s satisfaction with the process and outcome</w:t>
      </w:r>
      <w:r w:rsidRPr="00B14657">
        <w:rPr>
          <w:sz w:val="16"/>
        </w:rPr>
        <w:t xml:space="preserve">. While, as shown by Gangl and also by Funk (2001), </w:t>
      </w:r>
      <w:r w:rsidRPr="00B14657">
        <w:rPr>
          <w:u w:val="single"/>
        </w:rPr>
        <w:t>people respond more favorably to balanced, civil,</w:t>
      </w:r>
      <w:r>
        <w:rPr>
          <w:u w:val="single"/>
        </w:rPr>
        <w:t xml:space="preserve"> </w:t>
      </w:r>
      <w:r w:rsidRPr="00B14657">
        <w:rPr>
          <w:u w:val="single"/>
        </w:rPr>
        <w:t>constructive debate</w:t>
      </w:r>
      <w:r w:rsidRPr="00B14657">
        <w:rPr>
          <w:sz w:val="16"/>
        </w:rPr>
        <w:t xml:space="preserve"> than to shrill and unbalanced debate, </w:t>
      </w:r>
      <w:r w:rsidRPr="00B14657">
        <w:rPr>
          <w:u w:val="single"/>
        </w:rPr>
        <w:t>the more interesting point</w:t>
      </w:r>
      <w:r>
        <w:rPr>
          <w:u w:val="single"/>
        </w:rPr>
        <w:t xml:space="preserve"> </w:t>
      </w:r>
      <w:r w:rsidRPr="00B14657">
        <w:rPr>
          <w:u w:val="single"/>
        </w:rPr>
        <w:t>is that when a group being exposed to no debate is included in the experiment, the</w:t>
      </w:r>
      <w:r>
        <w:rPr>
          <w:u w:val="single"/>
        </w:rPr>
        <w:t xml:space="preserve"> </w:t>
      </w:r>
      <w:r w:rsidRPr="00B14657">
        <w:rPr>
          <w:u w:val="single"/>
        </w:rPr>
        <w:t>subjects in that “no-debate” control group accord the greatest legitimacy to the</w:t>
      </w:r>
      <w:r>
        <w:rPr>
          <w:u w:val="single"/>
        </w:rPr>
        <w:t xml:space="preserve"> </w:t>
      </w:r>
      <w:r w:rsidRPr="00B14657">
        <w:rPr>
          <w:u w:val="single"/>
        </w:rPr>
        <w:t>process</w:t>
      </w:r>
      <w:r w:rsidRPr="00B14657">
        <w:rPr>
          <w:sz w:val="16"/>
        </w:rPr>
        <w:t xml:space="preserve"> (Morris and Witting 2001). </w:t>
      </w:r>
      <w:r w:rsidRPr="00B14657">
        <w:rPr>
          <w:u w:val="single"/>
        </w:rPr>
        <w:t>In other words, people respond more favorably</w:t>
      </w:r>
      <w:r>
        <w:rPr>
          <w:u w:val="single"/>
        </w:rPr>
        <w:t xml:space="preserve"> </w:t>
      </w:r>
      <w:r w:rsidRPr="00B14657">
        <w:rPr>
          <w:u w:val="single"/>
        </w:rPr>
        <w:t>to a process with no debate at all than to one with either civil or not-so-civil debate.</w:t>
      </w:r>
      <w:r>
        <w:rPr>
          <w:u w:val="single"/>
        </w:rPr>
        <w:t xml:space="preserve"> </w:t>
      </w:r>
      <w:r w:rsidRPr="00B14657">
        <w:rPr>
          <w:u w:val="single"/>
        </w:rPr>
        <w:t>People are sending the message that improving the level of political debate is a good</w:t>
      </w:r>
      <w:r>
        <w:rPr>
          <w:u w:val="single"/>
        </w:rPr>
        <w:t xml:space="preserve"> </w:t>
      </w:r>
      <w:r w:rsidRPr="00B14657">
        <w:rPr>
          <w:u w:val="single"/>
        </w:rPr>
        <w:t>idea but getting rid of political debate is a better one</w:t>
      </w:r>
      <w:r w:rsidRPr="00B14657">
        <w:rPr>
          <w:sz w:val="16"/>
        </w:rPr>
        <w:t>.</w:t>
      </w:r>
    </w:p>
    <w:p w:rsidR="00E92FAF" w:rsidRDefault="00E92FAF" w:rsidP="00E92FAF"/>
    <w:p w:rsidR="00E92FAF" w:rsidRDefault="00E92FAF" w:rsidP="00E92FAF"/>
    <w:p w:rsidR="00E92FAF" w:rsidRDefault="00E92FAF" w:rsidP="00E92FAF"/>
    <w:p w:rsidR="00E92FAF" w:rsidRDefault="00E92FAF" w:rsidP="00E92FAF">
      <w:pPr>
        <w:pStyle w:val="Heading3"/>
      </w:pPr>
      <w:r>
        <w:t>A2: Empathy</w:t>
      </w:r>
    </w:p>
    <w:p w:rsidR="00E92FAF" w:rsidRDefault="00E92FAF" w:rsidP="00E92FAF"/>
    <w:p w:rsidR="00E92FAF" w:rsidRDefault="00E92FAF" w:rsidP="00140C81">
      <w:pPr>
        <w:pStyle w:val="Heading4"/>
      </w:pPr>
      <w:r>
        <w:t>Deliberation makes us less tolerant of opposing views and creates interpersonal conflict</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B14657" w:rsidRDefault="00E92FAF" w:rsidP="00E92FAF">
      <w:pPr>
        <w:rPr>
          <w:sz w:val="16"/>
        </w:rPr>
      </w:pPr>
      <w:r w:rsidRPr="00B14657">
        <w:rPr>
          <w:u w:val="single"/>
        </w:rPr>
        <w:t>Are we as people improved when we deliberate with other people?</w:t>
      </w:r>
      <w:r>
        <w:rPr>
          <w:u w:val="single"/>
        </w:rPr>
        <w:t xml:space="preserve"> </w:t>
      </w:r>
      <w:r w:rsidRPr="00B14657">
        <w:rPr>
          <w:sz w:val="16"/>
        </w:rPr>
        <w:t xml:space="preserve">There is one stream of empirical evidence that appears to be supportive of the argument that face-to-face interaction improves people – or at least makes them behave more sympathetically to others. In Stanley Milgrim’s famous experiments on obedience, he found that people were less likely to administer what they thought to be a lethal dose of electricity to another person if they could actually see the person. Compliance was reduced even more if the experimental subject was required to physically push the “victim’s” hand onto the electrode plate (Milgrim 1974; see also Tilker 1970). Similarly, Latane and Darley (1970) found that even a brief meeting with a person who later had a (simulated) epileptic fit greatly increased the likelihood that the new acquaintance would respond to cries of distress. While </w:t>
      </w:r>
      <w:r w:rsidRPr="00B14657">
        <w:rPr>
          <w:u w:val="single"/>
        </w:rPr>
        <w:t>face-to-face interaction is likely to heighten</w:t>
      </w:r>
      <w:r w:rsidRPr="00B14657">
        <w:rPr>
          <w:sz w:val="16"/>
        </w:rPr>
        <w:t xml:space="preserve"> positive emotions such as empathy, it is also likely to heighten </w:t>
      </w:r>
      <w:r w:rsidRPr="00B14657">
        <w:rPr>
          <w:u w:val="single"/>
        </w:rPr>
        <w:t>negative emotions.</w:t>
      </w:r>
    </w:p>
    <w:p w:rsidR="00E92FAF" w:rsidRPr="00B14657" w:rsidRDefault="00E92FAF" w:rsidP="00E92FAF">
      <w:pPr>
        <w:rPr>
          <w:sz w:val="16"/>
        </w:rPr>
      </w:pPr>
      <w:r w:rsidRPr="00B14657">
        <w:rPr>
          <w:sz w:val="16"/>
        </w:rPr>
        <w:t>As Mansbridge (1983: 273) accurately points out, “</w:t>
      </w:r>
      <w:r w:rsidRPr="00B14657">
        <w:rPr>
          <w:u w:val="single"/>
        </w:rPr>
        <w:t>in conditions of</w:t>
      </w:r>
      <w:r>
        <w:rPr>
          <w:u w:val="single"/>
        </w:rPr>
        <w:t xml:space="preserve"> </w:t>
      </w:r>
      <w:r w:rsidRPr="00B14657">
        <w:rPr>
          <w:u w:val="single"/>
        </w:rPr>
        <w:t>open conflict, the physical presence of one’s opponent may . . . heighten anger, aggression, and feelings of competition</w:t>
      </w:r>
      <w:r w:rsidRPr="00B14657">
        <w:rPr>
          <w:sz w:val="16"/>
        </w:rPr>
        <w:t>.” As a result</w:t>
      </w:r>
      <w:proofErr w:type="gramStart"/>
      <w:r w:rsidRPr="00B14657">
        <w:rPr>
          <w:sz w:val="16"/>
        </w:rPr>
        <w:t>,“</w:t>
      </w:r>
      <w:proofErr w:type="gramEnd"/>
      <w:r w:rsidRPr="00B14657">
        <w:rPr>
          <w:u w:val="single"/>
        </w:rPr>
        <w:t>assemblies designed to produce feelings of community can . . . backfire</w:t>
      </w:r>
      <w:r w:rsidRPr="00B14657">
        <w:rPr>
          <w:sz w:val="16"/>
        </w:rPr>
        <w:t>.”</w:t>
      </w:r>
      <w:r>
        <w:rPr>
          <w:u w:val="single"/>
        </w:rPr>
        <w:t xml:space="preserve"> </w:t>
      </w:r>
      <w:r w:rsidRPr="00B14657">
        <w:rPr>
          <w:sz w:val="16"/>
        </w:rPr>
        <w:t xml:space="preserve">Gutmann and Thompson (1996: 42) concede that a greater reliance on deliberation will bring “previously excluded voices into politics” and that this in turn brings the “risk of intensified conflict.” Amazingly, they see this as an advantage. </w:t>
      </w:r>
      <w:proofErr w:type="gramStart"/>
      <w:r w:rsidRPr="00B14657">
        <w:rPr>
          <w:sz w:val="16"/>
        </w:rPr>
        <w:t>“The positive face of this risk is that deliberation also brings into the open legitimate moral dissatisfactions that would be suppressed by other ways of dealing with disagreement” (42).</w:t>
      </w:r>
      <w:proofErr w:type="gramEnd"/>
      <w:r w:rsidRPr="00B14657">
        <w:rPr>
          <w:sz w:val="16"/>
        </w:rPr>
        <w:t xml:space="preserve"> If igniting the people’s dormant disagreements is the positive face of deliberative democracy, we hesitate to consider the negative face.</w:t>
      </w:r>
    </w:p>
    <w:p w:rsidR="00E92FAF" w:rsidRPr="00B14657" w:rsidRDefault="00E92FAF" w:rsidP="00E92FAF">
      <w:pPr>
        <w:rPr>
          <w:sz w:val="16"/>
        </w:rPr>
      </w:pPr>
      <w:r w:rsidRPr="00B14657">
        <w:rPr>
          <w:sz w:val="16"/>
        </w:rPr>
        <w:t xml:space="preserve">The truth of the matter is that, as we saw in Part II, </w:t>
      </w:r>
      <w:r w:rsidRPr="00B14657">
        <w:rPr>
          <w:u w:val="single"/>
        </w:rPr>
        <w:t>most people</w:t>
      </w:r>
      <w:r>
        <w:rPr>
          <w:u w:val="single"/>
        </w:rPr>
        <w:t xml:space="preserve"> </w:t>
      </w:r>
      <w:r w:rsidRPr="00B14657">
        <w:rPr>
          <w:u w:val="single"/>
        </w:rPr>
        <w:t>do not react well when confronted with opposing views. We want</w:t>
      </w:r>
      <w:r>
        <w:rPr>
          <w:u w:val="single"/>
        </w:rPr>
        <w:t xml:space="preserve"> </w:t>
      </w:r>
      <w:r w:rsidRPr="00B14657">
        <w:rPr>
          <w:u w:val="single"/>
        </w:rPr>
        <w:t>people to agree with us, and deliberation makes it more difficult to</w:t>
      </w:r>
      <w:r>
        <w:rPr>
          <w:u w:val="single"/>
        </w:rPr>
        <w:t xml:space="preserve"> </w:t>
      </w:r>
      <w:r w:rsidRPr="00B14657">
        <w:rPr>
          <w:u w:val="single"/>
        </w:rPr>
        <w:t>think everyone does</w:t>
      </w:r>
      <w:r w:rsidRPr="00B14657">
        <w:rPr>
          <w:sz w:val="16"/>
        </w:rPr>
        <w:t xml:space="preserve">. As mentioned in Chapter 6, </w:t>
      </w:r>
      <w:r w:rsidRPr="00B14657">
        <w:rPr>
          <w:u w:val="single"/>
        </w:rPr>
        <w:t>psychologists have</w:t>
      </w:r>
      <w:r>
        <w:rPr>
          <w:u w:val="single"/>
        </w:rPr>
        <w:t xml:space="preserve"> </w:t>
      </w:r>
      <w:r w:rsidRPr="00B14657">
        <w:rPr>
          <w:u w:val="single"/>
        </w:rPr>
        <w:t>convincingly demonstrated that humans have a strong desire to</w:t>
      </w:r>
      <w:r>
        <w:rPr>
          <w:u w:val="single"/>
        </w:rPr>
        <w:t xml:space="preserve"> </w:t>
      </w:r>
      <w:r w:rsidRPr="00B14657">
        <w:rPr>
          <w:u w:val="single"/>
        </w:rPr>
        <w:t>engage in false consensus, to project their positions onto others</w:t>
      </w:r>
      <w:r w:rsidRPr="00B14657">
        <w:rPr>
          <w:sz w:val="16"/>
        </w:rPr>
        <w:t xml:space="preserve">.16 After all, our positions seem sensible, so other sensible people must agree with us. </w:t>
      </w:r>
      <w:r w:rsidRPr="00B14657">
        <w:rPr>
          <w:u w:val="single"/>
        </w:rPr>
        <w:t>When others disagree with us, we tend to denigrate</w:t>
      </w:r>
      <w:r>
        <w:rPr>
          <w:u w:val="single"/>
        </w:rPr>
        <w:t xml:space="preserve"> </w:t>
      </w:r>
      <w:r w:rsidRPr="00B14657">
        <w:rPr>
          <w:u w:val="single"/>
        </w:rPr>
        <w:t>their positions, to claim that their view is atypical and perhaps the</w:t>
      </w:r>
      <w:r>
        <w:rPr>
          <w:u w:val="single"/>
        </w:rPr>
        <w:t xml:space="preserve"> </w:t>
      </w:r>
      <w:r w:rsidRPr="00B14657">
        <w:rPr>
          <w:u w:val="single"/>
        </w:rPr>
        <w:t>result of some “special” interest rather than a true, real-American</w:t>
      </w:r>
      <w:r>
        <w:rPr>
          <w:u w:val="single"/>
        </w:rPr>
        <w:t xml:space="preserve"> </w:t>
      </w:r>
      <w:r w:rsidRPr="00B14657">
        <w:rPr>
          <w:u w:val="single"/>
        </w:rPr>
        <w:t>interest. Or else we harden our original stance</w:t>
      </w:r>
      <w:r w:rsidRPr="00B14657">
        <w:rPr>
          <w:sz w:val="16"/>
        </w:rPr>
        <w:t>. As Diana Mutz (1997: 107) discovered, “</w:t>
      </w:r>
      <w:r w:rsidRPr="00B14657">
        <w:rPr>
          <w:u w:val="single"/>
        </w:rPr>
        <w:t>When exposed to the contradictory opinions of</w:t>
      </w:r>
      <w:r>
        <w:rPr>
          <w:u w:val="single"/>
        </w:rPr>
        <w:t xml:space="preserve"> </w:t>
      </w:r>
      <w:r w:rsidRPr="00B14657">
        <w:rPr>
          <w:u w:val="single"/>
        </w:rPr>
        <w:t>others, a person strongly committed to his or her viewpoint would</w:t>
      </w:r>
      <w:r>
        <w:rPr>
          <w:u w:val="single"/>
        </w:rPr>
        <w:t xml:space="preserve"> </w:t>
      </w:r>
      <w:r w:rsidRPr="00B14657">
        <w:rPr>
          <w:u w:val="single"/>
        </w:rPr>
        <w:t>be most likely to generate counter-arguments defending his or her</w:t>
      </w:r>
      <w:r>
        <w:rPr>
          <w:u w:val="single"/>
        </w:rPr>
        <w:t xml:space="preserve"> </w:t>
      </w:r>
      <w:r w:rsidRPr="00B14657">
        <w:rPr>
          <w:u w:val="single"/>
        </w:rPr>
        <w:t>initial position</w:t>
      </w:r>
      <w:r w:rsidRPr="00B14657">
        <w:rPr>
          <w:sz w:val="16"/>
        </w:rPr>
        <w:t xml:space="preserve">.”17 MacKuen (1990) finds that </w:t>
      </w:r>
      <w:r w:rsidRPr="00B14657">
        <w:rPr>
          <w:u w:val="single"/>
        </w:rPr>
        <w:t>people will usually just</w:t>
      </w:r>
      <w:r>
        <w:rPr>
          <w:u w:val="single"/>
        </w:rPr>
        <w:t xml:space="preserve"> </w:t>
      </w:r>
      <w:r w:rsidRPr="00B14657">
        <w:rPr>
          <w:u w:val="single"/>
        </w:rPr>
        <w:t>clam up when they sense that their interlocutor is not a kindred spirit</w:t>
      </w:r>
      <w:r>
        <w:rPr>
          <w:u w:val="single"/>
        </w:rPr>
        <w:t xml:space="preserve"> </w:t>
      </w:r>
      <w:r w:rsidRPr="00B14657">
        <w:rPr>
          <w:sz w:val="16"/>
        </w:rPr>
        <w:t xml:space="preserve">(see also Noelle-Neumann 1984). </w:t>
      </w:r>
      <w:r w:rsidRPr="00B14657">
        <w:rPr>
          <w:u w:val="single"/>
        </w:rPr>
        <w:t>Whatever our response, research</w:t>
      </w:r>
      <w:r>
        <w:rPr>
          <w:u w:val="single"/>
        </w:rPr>
        <w:t xml:space="preserve"> </w:t>
      </w:r>
      <w:r w:rsidRPr="00B14657">
        <w:rPr>
          <w:u w:val="single"/>
        </w:rPr>
        <w:t>demonstrates that disagreement creates a negative psychological</w:t>
      </w:r>
      <w:r>
        <w:rPr>
          <w:u w:val="single"/>
        </w:rPr>
        <w:t xml:space="preserve"> </w:t>
      </w:r>
      <w:r w:rsidRPr="00B14657">
        <w:rPr>
          <w:u w:val="single"/>
        </w:rPr>
        <w:t>tension</w:t>
      </w:r>
      <w:r w:rsidRPr="00B14657">
        <w:rPr>
          <w:sz w:val="16"/>
        </w:rPr>
        <w:t xml:space="preserve"> (Petty and Cacioppo 1981; Eagly and Chaiken 1993).</w:t>
      </w:r>
    </w:p>
    <w:p w:rsidR="00E92FAF" w:rsidRDefault="00E92FAF" w:rsidP="00E92FAF"/>
    <w:p w:rsidR="00E92FAF" w:rsidRDefault="00E92FAF" w:rsidP="00E92FAF"/>
    <w:p w:rsidR="00E92FAF" w:rsidRDefault="00E92FAF" w:rsidP="00140C81">
      <w:pPr>
        <w:pStyle w:val="Heading4"/>
      </w:pPr>
      <w:r>
        <w:t>Deliberation does not increase empathy and understanding—public involvement often results in more conservative policy</w:t>
      </w:r>
    </w:p>
    <w:p w:rsidR="00E92FAF" w:rsidRDefault="00E92FAF" w:rsidP="00E92FAF">
      <w:r w:rsidRPr="00F91BBC">
        <w:rPr>
          <w:rStyle w:val="Style13ptBold"/>
        </w:rPr>
        <w:t>HIBBING AND THEISS-MORSE 2002</w:t>
      </w:r>
      <w:r>
        <w:t xml:space="preserve"> </w:t>
      </w:r>
      <w:r w:rsidRPr="00F91BBC">
        <w:rPr>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rsidR="00E92FAF" w:rsidRPr="00C93CA0" w:rsidRDefault="00E92FAF" w:rsidP="00E92FAF">
      <w:pPr>
        <w:rPr>
          <w:sz w:val="14"/>
        </w:rPr>
      </w:pPr>
      <w:r w:rsidRPr="00C93CA0">
        <w:rPr>
          <w:u w:val="single"/>
        </w:rPr>
        <w:t>One final claim made by supporters of increased popular participation</w:t>
      </w:r>
      <w:r>
        <w:rPr>
          <w:u w:val="single"/>
        </w:rPr>
        <w:t xml:space="preserve"> </w:t>
      </w:r>
      <w:r w:rsidRPr="00C93CA0">
        <w:rPr>
          <w:u w:val="single"/>
        </w:rPr>
        <w:t>and deliberation is that interaction with other ordinary</w:t>
      </w:r>
      <w:r>
        <w:rPr>
          <w:u w:val="single"/>
        </w:rPr>
        <w:t xml:space="preserve"> </w:t>
      </w:r>
      <w:r w:rsidRPr="00C93CA0">
        <w:rPr>
          <w:u w:val="single"/>
        </w:rPr>
        <w:t>people will lead individuals to be more other-regarding</w:t>
      </w:r>
      <w:r w:rsidRPr="00C93CA0">
        <w:rPr>
          <w:sz w:val="14"/>
        </w:rPr>
        <w:t xml:space="preserve">. As Dryzek (2000: 21) puts it, through democratic participation people will become “more public-spirited, more tolerant, more knowledgeable, </w:t>
      </w:r>
      <w:proofErr w:type="gramStart"/>
      <w:r w:rsidRPr="00C93CA0">
        <w:rPr>
          <w:sz w:val="14"/>
        </w:rPr>
        <w:t>more</w:t>
      </w:r>
      <w:proofErr w:type="gramEnd"/>
      <w:r w:rsidRPr="00C93CA0">
        <w:rPr>
          <w:sz w:val="14"/>
        </w:rPr>
        <w:t xml:space="preserve"> attentive to the interests of others.” </w:t>
      </w:r>
      <w:r w:rsidRPr="00C93CA0">
        <w:rPr>
          <w:u w:val="single"/>
        </w:rPr>
        <w:t>Once again, however,</w:t>
      </w:r>
      <w:r>
        <w:rPr>
          <w:u w:val="single"/>
        </w:rPr>
        <w:t xml:space="preserve"> </w:t>
      </w:r>
      <w:r w:rsidRPr="00C93CA0">
        <w:rPr>
          <w:u w:val="single"/>
        </w:rPr>
        <w:t>empirical research casts doubt on the claim of theorists</w:t>
      </w:r>
      <w:r w:rsidRPr="00C93CA0">
        <w:rPr>
          <w:sz w:val="14"/>
        </w:rPr>
        <w:t>. Experiments by Adam Simon and Tracy Sulkin (2000) on people’s generosity to others in small group settings confirm that “</w:t>
      </w:r>
      <w:r w:rsidRPr="00C93CA0">
        <w:rPr>
          <w:u w:val="single"/>
        </w:rPr>
        <w:t>the presence of communication</w:t>
      </w:r>
      <w:r>
        <w:rPr>
          <w:u w:val="single"/>
        </w:rPr>
        <w:t xml:space="preserve"> </w:t>
      </w:r>
      <w:r w:rsidRPr="00C93CA0">
        <w:rPr>
          <w:u w:val="single"/>
        </w:rPr>
        <w:t>seems to encourage more exploitative outcomes</w:t>
      </w:r>
      <w:r w:rsidRPr="00C93CA0">
        <w:rPr>
          <w:sz w:val="14"/>
        </w:rPr>
        <w:t xml:space="preserve">” (16), a result directly at odds with the expectations of theorists. And </w:t>
      </w:r>
      <w:r w:rsidRPr="00C93CA0">
        <w:rPr>
          <w:u w:val="single"/>
        </w:rPr>
        <w:t>reallife</w:t>
      </w:r>
      <w:r w:rsidRPr="00C93CA0">
        <w:rPr>
          <w:sz w:val="16"/>
          <w:u w:val="single"/>
        </w:rPr>
        <w:t xml:space="preserve"> </w:t>
      </w:r>
      <w:r w:rsidRPr="00C93CA0">
        <w:rPr>
          <w:u w:val="single"/>
        </w:rPr>
        <w:t>behavior seems consistent with these experimental tendencies.</w:t>
      </w:r>
      <w:r w:rsidRPr="00C93CA0">
        <w:rPr>
          <w:sz w:val="14"/>
        </w:rPr>
        <w:t xml:space="preserve"> William Simonsen and Mark Robbins (2000) discuss the so-called “Eugene decisions,” an effort to engage citizens in local decision making. They found that, contrary to expectations, </w:t>
      </w:r>
      <w:r w:rsidRPr="00C93CA0">
        <w:rPr>
          <w:u w:val="single"/>
        </w:rPr>
        <w:t>the more citizens were involved in and knowledgeable about city decisions, the more they wanted to cut taxes and cut services</w:t>
      </w:r>
      <w:r w:rsidRPr="00C93CA0">
        <w:rPr>
          <w:sz w:val="14"/>
        </w:rPr>
        <w:t xml:space="preserve">, especially in planning, park maintenance, and building maintenance. They conclude that </w:t>
      </w:r>
      <w:r w:rsidRPr="00C93CA0">
        <w:rPr>
          <w:u w:val="single"/>
        </w:rPr>
        <w:t>liberals should not support greater involvement by the public unless they are willing to see governmental programs cut. Presumably, if the study had been done in a city that was not so homogeneous</w:t>
      </w:r>
      <w:r w:rsidRPr="00C93CA0">
        <w:rPr>
          <w:sz w:val="14"/>
        </w:rPr>
        <w:t xml:space="preserve"> (Eugene is 93 percent white), </w:t>
      </w:r>
      <w:r w:rsidRPr="00C93CA0">
        <w:rPr>
          <w:u w:val="single"/>
        </w:rPr>
        <w:t>people would have been even more leery of government spending</w:t>
      </w:r>
      <w:r w:rsidRPr="00C93CA0">
        <w:rPr>
          <w:sz w:val="14"/>
        </w:rPr>
        <w:t>. In light of the findings reported by Simonsen and Robbins, one reviewer of their book wisely asks, “</w:t>
      </w:r>
      <w:r w:rsidRPr="00C93CA0">
        <w:rPr>
          <w:u w:val="single"/>
        </w:rPr>
        <w:t>Do we really need more participation if it is going to result in policies that fail to take into account the common good</w:t>
      </w:r>
      <w:r w:rsidRPr="00C93CA0">
        <w:rPr>
          <w:sz w:val="14"/>
        </w:rPr>
        <w:t>?” (Kraus 2000: 955).22</w:t>
      </w:r>
    </w:p>
    <w:p w:rsidR="00E92FAF" w:rsidRPr="00C93CA0" w:rsidRDefault="00E92FAF" w:rsidP="00E92FAF">
      <w:pPr>
        <w:rPr>
          <w:sz w:val="16"/>
        </w:rPr>
      </w:pPr>
      <w:r w:rsidRPr="00C93CA0">
        <w:rPr>
          <w:u w:val="single"/>
        </w:rPr>
        <w:t>Deliberation will not work in the real world of politics where</w:t>
      </w:r>
      <w:r>
        <w:rPr>
          <w:u w:val="single"/>
        </w:rPr>
        <w:t xml:space="preserve"> </w:t>
      </w:r>
      <w:r w:rsidRPr="00C93CA0">
        <w:rPr>
          <w:u w:val="single"/>
        </w:rPr>
        <w:t>people are different and where tough, zero-sum decisions must be</w:t>
      </w:r>
      <w:r>
        <w:rPr>
          <w:u w:val="single"/>
        </w:rPr>
        <w:t xml:space="preserve"> </w:t>
      </w:r>
      <w:r w:rsidRPr="00C93CA0">
        <w:rPr>
          <w:u w:val="single"/>
        </w:rPr>
        <w:t>made. Democracy in authentic, diverse settings is not enhanced</w:t>
      </w:r>
      <w:r w:rsidRPr="00C93CA0">
        <w:rPr>
          <w:sz w:val="16"/>
        </w:rPr>
        <w:t xml:space="preserve"> by town-meeting-style participation; </w:t>
      </w:r>
      <w:r w:rsidRPr="00C93CA0">
        <w:rPr>
          <w:u w:val="single"/>
        </w:rPr>
        <w:t>it is probably diminished. Given the</w:t>
      </w:r>
      <w:r>
        <w:rPr>
          <w:u w:val="single"/>
        </w:rPr>
        <w:t xml:space="preserve"> </w:t>
      </w:r>
      <w:r w:rsidRPr="00C93CA0">
        <w:rPr>
          <w:u w:val="single"/>
        </w:rPr>
        <w:t>predilections of the people, real deliberation is quite likely to make</w:t>
      </w:r>
      <w:r>
        <w:rPr>
          <w:u w:val="single"/>
        </w:rPr>
        <w:t xml:space="preserve"> </w:t>
      </w:r>
      <w:r w:rsidRPr="00C93CA0">
        <w:rPr>
          <w:u w:val="single"/>
        </w:rPr>
        <w:t>them hopping mad or encourage them to suffer silently because of</w:t>
      </w:r>
      <w:r>
        <w:rPr>
          <w:u w:val="single"/>
        </w:rPr>
        <w:t xml:space="preserve"> </w:t>
      </w:r>
      <w:proofErr w:type="gramStart"/>
      <w:r w:rsidRPr="00C93CA0">
        <w:rPr>
          <w:u w:val="single"/>
        </w:rPr>
        <w:t>a reluctance</w:t>
      </w:r>
      <w:proofErr w:type="gramEnd"/>
      <w:r w:rsidRPr="00C93CA0">
        <w:rPr>
          <w:u w:val="single"/>
        </w:rPr>
        <w:t xml:space="preserve"> to voice their own opinions in the discussion</w:t>
      </w:r>
      <w:r w:rsidRPr="00C93CA0">
        <w:rPr>
          <w:sz w:val="16"/>
        </w:rPr>
        <w:t xml:space="preserve">. Representative democracy at least affords representation to those who shy away from the give and take of politics. </w:t>
      </w:r>
      <w:r w:rsidRPr="00C93CA0">
        <w:rPr>
          <w:u w:val="single"/>
        </w:rPr>
        <w:t>The bigger the role deliberation</w:t>
      </w:r>
      <w:r>
        <w:rPr>
          <w:u w:val="single"/>
        </w:rPr>
        <w:t xml:space="preserve"> </w:t>
      </w:r>
      <w:r w:rsidRPr="00C93CA0">
        <w:rPr>
          <w:u w:val="single"/>
        </w:rPr>
        <w:t>plays, the less influence such people have. When deliberation</w:t>
      </w:r>
      <w:r>
        <w:rPr>
          <w:u w:val="single"/>
        </w:rPr>
        <w:t xml:space="preserve"> </w:t>
      </w:r>
      <w:r w:rsidRPr="00C93CA0">
        <w:rPr>
          <w:u w:val="single"/>
        </w:rPr>
        <w:t>alone is expected to produce a result</w:t>
      </w:r>
      <w:r w:rsidRPr="00C93CA0">
        <w:rPr>
          <w:sz w:val="16"/>
        </w:rPr>
        <w:t xml:space="preserve"> (as Gutmann and Thompson advocate and as is illustrated by Etzioni’s “Navajo democracy”), </w:t>
      </w:r>
      <w:r w:rsidRPr="00C93CA0">
        <w:rPr>
          <w:u w:val="single"/>
        </w:rPr>
        <w:t>people who choose not to participate in deliberation would be left</w:t>
      </w:r>
      <w:r>
        <w:rPr>
          <w:u w:val="single"/>
        </w:rPr>
        <w:t xml:space="preserve"> </w:t>
      </w:r>
      <w:r w:rsidRPr="00C93CA0">
        <w:rPr>
          <w:u w:val="single"/>
        </w:rPr>
        <w:t>with no input whatsoever</w:t>
      </w:r>
      <w:r w:rsidRPr="00C93CA0">
        <w:rPr>
          <w:sz w:val="16"/>
        </w:rPr>
        <w:t>.23</w:t>
      </w:r>
    </w:p>
    <w:p w:rsidR="00E92FAF" w:rsidRDefault="00E92FAF" w:rsidP="00E92FAF"/>
    <w:p w:rsidR="00E92FAF" w:rsidRDefault="00E92FAF" w:rsidP="00E92FAF">
      <w:pPr>
        <w:pStyle w:val="Heading3"/>
      </w:pPr>
      <w:r>
        <w:t>A2: Galloway</w:t>
      </w:r>
    </w:p>
    <w:p w:rsidR="00E92FAF" w:rsidRDefault="00E92FAF" w:rsidP="00E92FAF"/>
    <w:p w:rsidR="00E92FAF" w:rsidRPr="00747D20" w:rsidRDefault="00E92FAF" w:rsidP="00140C81">
      <w:pPr>
        <w:pStyle w:val="Heading4"/>
      </w:pPr>
      <w:proofErr w:type="gramStart"/>
      <w:r>
        <w:t>refuse</w:t>
      </w:r>
      <w:proofErr w:type="gramEnd"/>
      <w:r>
        <w:t xml:space="preserve"> normativity/at:galloway</w:t>
      </w:r>
    </w:p>
    <w:p w:rsidR="00E92FAF" w:rsidRDefault="00E92FAF" w:rsidP="00E92FAF">
      <w:proofErr w:type="gramStart"/>
      <w:r w:rsidRPr="00107AB7">
        <w:rPr>
          <w:rStyle w:val="Style13ptBold"/>
        </w:rPr>
        <w:t>patberg</w:t>
      </w:r>
      <w:proofErr w:type="gramEnd"/>
      <w:r w:rsidRPr="00107AB7">
        <w:rPr>
          <w:rStyle w:val="Style13ptBold"/>
        </w:rPr>
        <w:t xml:space="preserve"> 2015</w:t>
      </w:r>
      <w:r>
        <w:t xml:space="preserve"> (markus, faculty in the department of social science, Agonistic democracy: Constituent power in the era of globalization, </w:t>
      </w:r>
      <w:hyperlink r:id="rId75" w:anchor="aff1" w:history="1">
        <w:r w:rsidRPr="00DB3844">
          <w:rPr>
            <w:rStyle w:val="Hyperlink"/>
          </w:rPr>
          <w:t>http://www.palgrave-journals.com/cpt/journal/v14/n1/full/cpt20142a.html#aff1</w:t>
        </w:r>
      </w:hyperlink>
      <w:r>
        <w:t>, LB)</w:t>
      </w:r>
    </w:p>
    <w:p w:rsidR="00E92FAF" w:rsidRPr="004A0B94" w:rsidRDefault="00E92FAF" w:rsidP="00E92FAF">
      <w:pPr>
        <w:rPr>
          <w:sz w:val="16"/>
        </w:rPr>
      </w:pPr>
      <w:r w:rsidRPr="004A0B94">
        <w:rPr>
          <w:sz w:val="16"/>
        </w:rPr>
        <w:t xml:space="preserve">According to Wenman, </w:t>
      </w:r>
      <w:r w:rsidRPr="004A0B94">
        <w:rPr>
          <w:u w:val="single"/>
        </w:rPr>
        <w:t>agonistic democracy must ‘refuse all normativity’</w:t>
      </w:r>
      <w:r w:rsidRPr="004A0B94">
        <w:rPr>
          <w:sz w:val="16"/>
        </w:rPr>
        <w:t xml:space="preserve"> (p. 280). This claim is rooted in two of the aforementioned basic components of agonism: first, </w:t>
      </w:r>
      <w:r w:rsidRPr="004A0B94">
        <w:rPr>
          <w:u w:val="single"/>
        </w:rPr>
        <w:t xml:space="preserve">in the concept of ‘constitutive pluralism’ that describes modern societies as communities featuring an ineradicable pluralism of conflicting values for whose ordering we lack an objective standard and, second, in the ‘tragic view of the world’ according to which conflict, suffering and strife are inevitable phenomena of social and political life and may never be ultimately overcome. </w:t>
      </w:r>
      <w:r w:rsidRPr="004A0B94">
        <w:rPr>
          <w:sz w:val="16"/>
        </w:rPr>
        <w:t>From this perspective</w:t>
      </w:r>
      <w:r w:rsidRPr="004A0B94">
        <w:rPr>
          <w:u w:val="single"/>
        </w:rPr>
        <w:t xml:space="preserve">, it seems that theoretical attempts to formulate normative requirements for legitimate political action represent unjustifiable impositions with exclusionary effects. </w:t>
      </w:r>
      <w:r w:rsidRPr="004A0B94">
        <w:rPr>
          <w:sz w:val="16"/>
        </w:rPr>
        <w:t xml:space="preserve">Accordingly, Wenman tracks down and criticizes any trace of normativity in the accounts of agonistic democracy he discusses. For example, </w:t>
      </w:r>
      <w:r w:rsidRPr="004A0B94">
        <w:rPr>
          <w:b/>
          <w:u w:val="single"/>
        </w:rPr>
        <w:t>Tully’s concept of agonistic dialog, which demands reciprocity and mutual respect from the participants of political processes, is said to represent ‘a dangerous digression from the properly tragic viewpoint of agonism’</w:t>
      </w:r>
      <w:r w:rsidRPr="004A0B94">
        <w:rPr>
          <w:sz w:val="16"/>
        </w:rPr>
        <w:t xml:space="preserve"> (pp. 138–139). Although Wenman is keen to emphasize that </w:t>
      </w:r>
      <w:r w:rsidRPr="004A0B94">
        <w:rPr>
          <w:u w:val="single"/>
        </w:rPr>
        <w:t>agonism is a non-normative ‘strategic and tactical doctrine</w:t>
      </w:r>
      <w:r w:rsidRPr="004A0B94">
        <w:rPr>
          <w:sz w:val="16"/>
        </w:rPr>
        <w:t>’ (p. 39), it seems that his own account of agonistic democracy cannot avoid drawing on certain minimal normative standards either. Of course, even the ‘</w:t>
      </w:r>
      <w:r w:rsidRPr="004A0B94">
        <w:rPr>
          <w:u w:val="single"/>
        </w:rPr>
        <w:t xml:space="preserve">politics of militant conviction’ (p. 265) he advocates is not supposed to proceed violently. </w:t>
      </w:r>
      <w:r w:rsidRPr="004A0B94">
        <w:rPr>
          <w:sz w:val="16"/>
        </w:rPr>
        <w:t xml:space="preserve">While Wenman refuses to explicate normative requirements for legitimate agonistic politics, </w:t>
      </w:r>
      <w:r w:rsidRPr="004A0B94">
        <w:rPr>
          <w:u w:val="single"/>
        </w:rPr>
        <w:t>he clearly affirms ‘aconstructive mode of contest and rivalry’ (p. 46) and rejects forms of hostility</w:t>
      </w:r>
      <w:r w:rsidRPr="004A0B94">
        <w:rPr>
          <w:sz w:val="16"/>
        </w:rPr>
        <w:t xml:space="preserve">. But how could we tell acceptable and unacceptable forms of conflict apart without a normative standard of some kind? What distinguishes the ‘democratic actor’ (p. 286) from, say, the fundamentalist, if not the normative quality of her political actions? The need for a corresponding standard shines through, for example, when Wenman suggests that </w:t>
      </w:r>
      <w:r w:rsidRPr="004A0B94">
        <w:rPr>
          <w:u w:val="single"/>
        </w:rPr>
        <w:t xml:space="preserve">agonistic political action should be guided by ‘the public virtues associated with the art of persuasion’ </w:t>
      </w:r>
      <w:r w:rsidRPr="004A0B94">
        <w:rPr>
          <w:sz w:val="16"/>
        </w:rPr>
        <w:t>(p. 287). In light of this, however, the critique directed against Tully, among others, seems overstated. In general, doubts remain whether a convincing theory of agonistic democracy can really abstain from any normative elements making a claim to context-transcending validity.</w:t>
      </w:r>
    </w:p>
    <w:p w:rsidR="00E92FAF" w:rsidRDefault="00E92FAF" w:rsidP="00E92FAF"/>
    <w:p w:rsidR="00E92FAF" w:rsidRDefault="00E92FAF" w:rsidP="00E92FAF"/>
    <w:p w:rsidR="00E92FAF" w:rsidRDefault="00E92FAF" w:rsidP="00E92FAF"/>
    <w:p w:rsidR="00E92FAF" w:rsidRPr="008C1B2E" w:rsidRDefault="00E92FAF" w:rsidP="00E92FAF"/>
    <w:p w:rsidR="00E92FAF" w:rsidRDefault="00E92FAF" w:rsidP="00E92FAF">
      <w:pPr>
        <w:pStyle w:val="Heading2"/>
      </w:pPr>
      <w:r>
        <w:t>A2: Big Impacts/Policy Skills</w:t>
      </w:r>
    </w:p>
    <w:p w:rsidR="00E92FAF" w:rsidRDefault="00E92FAF" w:rsidP="00E92FAF"/>
    <w:p w:rsidR="00E92FAF" w:rsidRDefault="00E92FAF" w:rsidP="00E92FAF"/>
    <w:p w:rsidR="00E92FAF" w:rsidRDefault="00E92FAF" w:rsidP="00E92FAF"/>
    <w:p w:rsidR="00E92FAF" w:rsidRDefault="00E92FAF" w:rsidP="00E92FAF"/>
    <w:p w:rsidR="00E92FAF" w:rsidRDefault="008E6C22" w:rsidP="00E92FAF">
      <w:pPr>
        <w:pStyle w:val="Heading3"/>
      </w:pPr>
      <w:r>
        <w:t>***A2: Learn about Gov’t</w:t>
      </w:r>
    </w:p>
    <w:p w:rsidR="00E92FAF" w:rsidRDefault="00E92FAF" w:rsidP="00E92FAF"/>
    <w:p w:rsidR="00E92FAF" w:rsidRDefault="00E92FAF" w:rsidP="00140C81">
      <w:pPr>
        <w:pStyle w:val="Heading4"/>
      </w:pPr>
      <w:r>
        <w:t>Fiat doesn’t teach portable skills—it miseducates us about the policy process</w:t>
      </w:r>
    </w:p>
    <w:p w:rsidR="00E92FAF" w:rsidRPr="000745BA" w:rsidRDefault="00E92FAF" w:rsidP="00E92FAF">
      <w:pPr>
        <w:widowControl w:val="0"/>
        <w:rPr>
          <w:sz w:val="14"/>
        </w:rPr>
      </w:pPr>
      <w:r w:rsidRPr="000745BA">
        <w:rPr>
          <w:b/>
        </w:rPr>
        <w:t>CLAUDE 1988</w:t>
      </w:r>
      <w:r w:rsidRPr="000745BA">
        <w:rPr>
          <w:sz w:val="14"/>
        </w:rPr>
        <w:t xml:space="preserve"> (Inis, Professor of Government and Foreign Affairs, University of Virginia, States and the Global System, pages 18-20)</w:t>
      </w:r>
    </w:p>
    <w:p w:rsidR="00E92FAF" w:rsidRDefault="00E92FAF" w:rsidP="00E92FAF">
      <w:r w:rsidRPr="000745BA">
        <w:rPr>
          <w:sz w:val="14"/>
        </w:rPr>
        <w:t xml:space="preserve">This view of the state as an institutional monolith is fostered by the notion of sovereignty, which calls up the image of the monarch, presiding over his kingdom. </w:t>
      </w:r>
      <w:r w:rsidRPr="000745BA">
        <w:rPr>
          <w:u w:val="single"/>
        </w:rPr>
        <w:t>Sovereignty emphasizes the singularity of the state</w:t>
      </w:r>
      <w:r w:rsidRPr="000745BA">
        <w:rPr>
          <w:sz w:val="14"/>
        </w:rPr>
        <w:t xml:space="preserve">, its monopoly of authority, its unity of command and its capacity to speak with one voice. </w:t>
      </w:r>
      <w:r w:rsidRPr="000745BA">
        <w:rPr>
          <w:u w:val="single"/>
        </w:rPr>
        <w:t>Thus, France wills</w:t>
      </w:r>
      <w:r w:rsidRPr="000745BA">
        <w:rPr>
          <w:sz w:val="14"/>
        </w:rPr>
        <w:t xml:space="preserve">, Iran demands, </w:t>
      </w:r>
      <w:r w:rsidRPr="000745BA">
        <w:rPr>
          <w:u w:val="single"/>
        </w:rPr>
        <w:t>China intends</w:t>
      </w:r>
      <w:r w:rsidRPr="000745BA">
        <w:rPr>
          <w:sz w:val="14"/>
        </w:rPr>
        <w:t xml:space="preserve">, New Zealand promises </w:t>
      </w:r>
      <w:r w:rsidRPr="000745BA">
        <w:rPr>
          <w:u w:val="single"/>
        </w:rPr>
        <w:t xml:space="preserve">and the Soviet Union insists. One all too easily conjures up the picture of a single-minded and purposeful state that decides exactly what it wants to achieve, adopts coherent policies </w:t>
      </w:r>
      <w:r w:rsidRPr="000745BA">
        <w:rPr>
          <w:sz w:val="14"/>
        </w:rPr>
        <w:t xml:space="preserve">intelligently adapted to its objectives, knows what it is doing, does what it intends </w:t>
      </w:r>
      <w:r w:rsidRPr="000745BA">
        <w:rPr>
          <w:u w:val="single"/>
        </w:rPr>
        <w:t xml:space="preserve">and always has its act together. This view of the state is reinforced by political scientists’ emphasis upon the concept of </w:t>
      </w:r>
      <w:r w:rsidRPr="000745BA">
        <w:rPr>
          <w:i/>
          <w:u w:val="single"/>
        </w:rPr>
        <w:t>policy</w:t>
      </w:r>
      <w:r w:rsidRPr="000745BA">
        <w:rPr>
          <w:u w:val="single"/>
        </w:rPr>
        <w:t xml:space="preserve"> </w:t>
      </w:r>
      <w:r w:rsidRPr="000745BA">
        <w:rPr>
          <w:sz w:val="14"/>
        </w:rPr>
        <w:t xml:space="preserve">and upon the thesis that governments derive policy from calculations of national interest. </w:t>
      </w:r>
      <w:r w:rsidRPr="000745BA">
        <w:rPr>
          <w:u w:val="single"/>
        </w:rPr>
        <w:t xml:space="preserve">We thus take it for granted that states act internationally in accordance with rationally conceived </w:t>
      </w:r>
      <w:r w:rsidRPr="000745BA">
        <w:rPr>
          <w:sz w:val="14"/>
        </w:rPr>
        <w:t xml:space="preserve">and consciously constructed </w:t>
      </w:r>
      <w:r w:rsidRPr="000745BA">
        <w:rPr>
          <w:u w:val="single"/>
        </w:rPr>
        <w:t>schemes of action, and we implicitly refuse to consider the possibility that alternatives to policy</w:t>
      </w:r>
      <w:r w:rsidRPr="000745BA">
        <w:rPr>
          <w:sz w:val="14"/>
        </w:rPr>
        <w:t xml:space="preserve">-directed behaviour may have importance–alternatives such as random, reactive, instinctual, habitual and conformist behaviour. </w:t>
      </w:r>
      <w:r w:rsidRPr="000745BA">
        <w:rPr>
          <w:u w:val="single"/>
        </w:rPr>
        <w:t xml:space="preserve">Our rationalistic assumption </w:t>
      </w:r>
      <w:r w:rsidRPr="000745BA">
        <w:rPr>
          <w:sz w:val="14"/>
        </w:rPr>
        <w:t xml:space="preserve">that states do what they have planned to do </w:t>
      </w:r>
      <w:r w:rsidRPr="000745BA">
        <w:rPr>
          <w:u w:val="single"/>
        </w:rPr>
        <w:t>tends to inhibit the discovery that states sometimes do what they feel compelled to do, or what they have the opportunity to do, or what they have usually done, or what other states are doing, or whatever the line of least resistance would seem to suggest</w:t>
      </w:r>
      <w:r w:rsidRPr="000745BA">
        <w:rPr>
          <w:sz w:val="14"/>
        </w:rPr>
        <w:t xml:space="preserve">. </w:t>
      </w:r>
      <w:r w:rsidRPr="000745BA">
        <w:rPr>
          <w:u w:val="single"/>
        </w:rPr>
        <w:t xml:space="preserve">Academic preoccupation with the making of policy is accompanied by academic neglect of the execution of policy. We seem to assume </w:t>
      </w:r>
      <w:r w:rsidRPr="000745BA">
        <w:rPr>
          <w:sz w:val="14"/>
        </w:rPr>
        <w:t xml:space="preserve">that once the state has calculated its interest and contrived a policy to further that interest, the </w:t>
      </w:r>
      <w:r w:rsidRPr="000745BA">
        <w:rPr>
          <w:u w:val="single"/>
        </w:rPr>
        <w:t xml:space="preserve">carrying out </w:t>
      </w:r>
      <w:r w:rsidRPr="000745BA">
        <w:rPr>
          <w:sz w:val="14"/>
        </w:rPr>
        <w:t>of</w:t>
      </w:r>
      <w:r w:rsidRPr="000745BA">
        <w:rPr>
          <w:u w:val="single"/>
        </w:rPr>
        <w:t xml:space="preserve"> policy is the </w:t>
      </w:r>
      <w:r w:rsidRPr="000745BA">
        <w:rPr>
          <w:sz w:val="14"/>
        </w:rPr>
        <w:t xml:space="preserve">virtually </w:t>
      </w:r>
      <w:r w:rsidRPr="000745BA">
        <w:rPr>
          <w:u w:val="single"/>
        </w:rPr>
        <w:t xml:space="preserve">automatic result </w:t>
      </w:r>
      <w:r w:rsidRPr="000745BA">
        <w:rPr>
          <w:sz w:val="14"/>
        </w:rPr>
        <w:t xml:space="preserve">of the routine functioning of the bureaucratic mechanism of the state. </w:t>
      </w:r>
      <w:r w:rsidRPr="000745BA">
        <w:rPr>
          <w:u w:val="single"/>
        </w:rPr>
        <w:t xml:space="preserve">I am inclined to call this the </w:t>
      </w:r>
      <w:r w:rsidRPr="000745BA">
        <w:rPr>
          <w:i/>
          <w:u w:val="single"/>
        </w:rPr>
        <w:t>Genesis</w:t>
      </w:r>
      <w:r w:rsidRPr="000745BA">
        <w:rPr>
          <w:u w:val="single"/>
        </w:rPr>
        <w:t xml:space="preserve"> theory of public administration</w:t>
      </w:r>
      <w:r w:rsidRPr="000745BA">
        <w:rPr>
          <w:sz w:val="14"/>
        </w:rPr>
        <w:t>, taking as my text the passage: ‘</w:t>
      </w:r>
      <w:proofErr w:type="gramStart"/>
      <w:r w:rsidRPr="000745BA">
        <w:rPr>
          <w:u w:val="single"/>
        </w:rPr>
        <w:t>And</w:t>
      </w:r>
      <w:proofErr w:type="gramEnd"/>
      <w:r w:rsidRPr="000745BA">
        <w:rPr>
          <w:u w:val="single"/>
        </w:rPr>
        <w:t xml:space="preserve"> God said, Let there be light: and there was light’</w:t>
      </w:r>
      <w:r w:rsidRPr="000745BA">
        <w:rPr>
          <w:sz w:val="14"/>
        </w:rPr>
        <w:t xml:space="preserve">. I suspect that, in the realm of government, </w:t>
      </w:r>
      <w:r w:rsidRPr="000745BA">
        <w:rPr>
          <w:u w:val="single"/>
        </w:rPr>
        <w:t>policy execution rarely follows so promptly and inexorably from policy statement</w:t>
      </w:r>
      <w:r w:rsidRPr="000745BA">
        <w:rPr>
          <w:sz w:val="14"/>
        </w:rPr>
        <w:t xml:space="preserve">. Alternatively, one may dub it the Pooh-Bah/Ko-Ko theory, honouring those denizens of William S. Gilbert’s Japan who took the position that when the Mikado ordered that something e done it was as good as done and might as well be declared to have been done. </w:t>
      </w:r>
      <w:r w:rsidRPr="000745BA">
        <w:rPr>
          <w:u w:val="single"/>
        </w:rPr>
        <w:t xml:space="preserve">In the real world, that which a state decides to do is not as good as done; it may, in fact, never be done. And what states do, they may never have decided to do. </w:t>
      </w:r>
      <w:r w:rsidRPr="000745BA">
        <w:rPr>
          <w:sz w:val="14"/>
        </w:rPr>
        <w:t xml:space="preserve">Governments are not automatic machines, grinding out decisions and converting decisions into actions. </w:t>
      </w:r>
      <w:r w:rsidRPr="000745BA">
        <w:rPr>
          <w:u w:val="single"/>
        </w:rPr>
        <w:t xml:space="preserve">They are agglomerations of human beings, like the rest of us inclined to be fallible, lazy, forgetful, indecisive, resistant to discipline and authority, and likely to fail to get the word or to heed it. </w:t>
      </w:r>
      <w:r w:rsidRPr="000745BA">
        <w:rPr>
          <w:sz w:val="14"/>
        </w:rPr>
        <w:t xml:space="preserve">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 I hope that no one will attribute my jaundiced view of government merely 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w:t>
      </w:r>
      <w:proofErr w:type="gramStart"/>
      <w:r w:rsidRPr="000745BA">
        <w:rPr>
          <w:sz w:val="14"/>
        </w:rPr>
        <w:t>all the</w:t>
      </w:r>
      <w:proofErr w:type="gramEnd"/>
      <w:r w:rsidRPr="000745BA">
        <w:rPr>
          <w:sz w:val="14"/>
        </w:rPr>
        <w:t xml:space="preserve"> world. </w:t>
      </w:r>
      <w:r w:rsidRPr="000745BA">
        <w:rPr>
          <w:u w:val="single"/>
        </w:rPr>
        <w:t>Here and there</w:t>
      </w:r>
      <w:r w:rsidRPr="000745BA">
        <w:rPr>
          <w:sz w:val="14"/>
        </w:rPr>
        <w:t xml:space="preserve">, now and then, </w:t>
      </w:r>
      <w:r w:rsidRPr="000745BA">
        <w:rPr>
          <w:u w:val="single"/>
        </w:rPr>
        <w:t>governments do</w:t>
      </w:r>
      <w:r w:rsidRPr="000745BA">
        <w:rPr>
          <w:sz w:val="14"/>
        </w:rPr>
        <w:t xml:space="preserve">, of course </w:t>
      </w:r>
      <w:r w:rsidRPr="000745BA">
        <w:rPr>
          <w:u w:val="single"/>
        </w:rPr>
        <w:t xml:space="preserve">perform prodigious feats of organization </w:t>
      </w:r>
      <w:r w:rsidRPr="000745BA">
        <w:rPr>
          <w:sz w:val="14"/>
        </w:rPr>
        <w:t xml:space="preserve">and administration: an extraordinary war effort, a flight to the moon, a successful hostage-rescue operation. </w:t>
      </w:r>
      <w:r w:rsidRPr="000745BA">
        <w:rPr>
          <w:u w:val="single"/>
        </w:rPr>
        <w:t xml:space="preserve">More often, states have to make do with governments that are not notably clear about their purposes or coordinated and disciplined in their operations. </w:t>
      </w:r>
      <w:r w:rsidRPr="000745BA">
        <w:rPr>
          <w:sz w:val="14"/>
        </w:rPr>
        <w:t xml:space="preserve">This means that, in international relations, states are sometimes less dangerous, and sometimes less reliable, than one might think. Neither their threats nor their promises are to be taken with absolute seriousness. </w:t>
      </w:r>
      <w:r w:rsidRPr="000745BA">
        <w:rPr>
          <w:u w:val="single"/>
        </w:rPr>
        <w:t xml:space="preserve">Above all, it means that we students of international politics must be cautious in attributing purposefulness and responsibility to governments. To say </w:t>
      </w:r>
      <w:proofErr w:type="gramStart"/>
      <w:r w:rsidRPr="000745BA">
        <w:rPr>
          <w:u w:val="single"/>
        </w:rPr>
        <w:t>the that</w:t>
      </w:r>
      <w:proofErr w:type="gramEnd"/>
      <w:r w:rsidRPr="000745BA">
        <w:rPr>
          <w:u w:val="single"/>
        </w:rPr>
        <w:t xml:space="preserve"> the United States was informed about an event is not to establish that the president acted in the light of that knowledge; he may never have heard about it. </w:t>
      </w:r>
      <w:r w:rsidRPr="000745BA">
        <w:rPr>
          <w:sz w:val="14"/>
        </w:rPr>
        <w:t>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w:t>
      </w:r>
      <w:r w:rsidRPr="000745BA">
        <w:rPr>
          <w:u w:val="single"/>
        </w:rPr>
        <w:t xml:space="preserve"> it is essential that we bear constantly in mind the reality that governments are never fully in charge and never achieve the unity, purposefulness and discipline that theory attributes to them–and that they sometimes claim.</w:t>
      </w:r>
    </w:p>
    <w:p w:rsidR="00E92FAF" w:rsidRDefault="00E92FAF" w:rsidP="00E92FAF"/>
    <w:p w:rsidR="00E92FAF" w:rsidRDefault="00E92FAF" w:rsidP="00E92FAF">
      <w:pPr>
        <w:rPr>
          <w:rFonts w:asciiTheme="minorHAnsi" w:hAnsiTheme="minorHAnsi"/>
          <w:sz w:val="22"/>
        </w:rPr>
      </w:pPr>
    </w:p>
    <w:p w:rsidR="00E92FAF" w:rsidRDefault="00E92FAF" w:rsidP="00E92FAF">
      <w:pPr>
        <w:rPr>
          <w:rFonts w:asciiTheme="minorHAnsi" w:hAnsiTheme="minorHAnsi"/>
          <w:sz w:val="22"/>
        </w:rPr>
      </w:pPr>
    </w:p>
    <w:p w:rsidR="00E92FAF" w:rsidRDefault="00E92FAF" w:rsidP="00E92FAF">
      <w:pPr>
        <w:rPr>
          <w:rFonts w:asciiTheme="minorHAnsi" w:hAnsiTheme="minorHAnsi"/>
          <w:sz w:val="22"/>
        </w:rPr>
      </w:pPr>
    </w:p>
    <w:p w:rsidR="00E92FAF" w:rsidRDefault="00E92FAF" w:rsidP="00E92FAF">
      <w:pPr>
        <w:rPr>
          <w:rFonts w:asciiTheme="minorHAnsi" w:hAnsiTheme="minorHAnsi"/>
          <w:sz w:val="22"/>
        </w:rPr>
      </w:pPr>
    </w:p>
    <w:p w:rsidR="00E92FAF" w:rsidRDefault="00E92FAF" w:rsidP="00E92FAF">
      <w:pPr>
        <w:pStyle w:val="Heading3"/>
      </w:pPr>
      <w:r>
        <w:t>Debate = Bad Decision Skills</w:t>
      </w:r>
    </w:p>
    <w:p w:rsidR="00E92FAF" w:rsidRDefault="00E92FAF" w:rsidP="00E92FAF"/>
    <w:p w:rsidR="00E92FAF" w:rsidRDefault="00E92FAF" w:rsidP="00140C81">
      <w:pPr>
        <w:pStyle w:val="Heading4"/>
      </w:pPr>
      <w:r>
        <w:t>Winning a debate relies on persuading someone to vote for you—the set of skills necessary for that rely on bad models of reasoning since persuasion is more important than truth</w:t>
      </w:r>
    </w:p>
    <w:p w:rsidR="00E92FAF" w:rsidRDefault="00E92FAF" w:rsidP="00E92FAF">
      <w:r w:rsidRPr="006030D4">
        <w:rPr>
          <w:rStyle w:val="Style13ptBold"/>
        </w:rPr>
        <w:t>COHEN 2011</w:t>
      </w:r>
      <w:r>
        <w:t xml:space="preserve"> </w:t>
      </w:r>
      <w:r w:rsidRPr="006030D4">
        <w:rPr>
          <w:sz w:val="20"/>
        </w:rPr>
        <w:t>(Patricia, writer for the New York Times citing the work of cognitive social scientists Mercier and Sperber, “Reason Seen More as Weapon Than Path to Truth,” New York Times, June 14)</w:t>
      </w:r>
    </w:p>
    <w:p w:rsidR="00E92FAF" w:rsidRPr="00A4368C" w:rsidRDefault="00E92FAF" w:rsidP="00E92FAF">
      <w:pPr>
        <w:rPr>
          <w:sz w:val="16"/>
        </w:rPr>
      </w:pPr>
      <w:r w:rsidRPr="00A4368C">
        <w:rPr>
          <w:sz w:val="16"/>
        </w:rPr>
        <w:t xml:space="preserve">Now some researchers are suggesting that </w:t>
      </w:r>
      <w:r w:rsidRPr="00A4368C">
        <w:rPr>
          <w:u w:val="single"/>
        </w:rPr>
        <w:t>reason evolved</w:t>
      </w:r>
      <w:r w:rsidRPr="00A4368C">
        <w:rPr>
          <w:sz w:val="16"/>
        </w:rPr>
        <w:t xml:space="preserve"> for a completely different purpose: </w:t>
      </w:r>
      <w:r w:rsidRPr="00A4368C">
        <w:rPr>
          <w:u w:val="single"/>
        </w:rPr>
        <w:t>to win arguments. Rationality</w:t>
      </w:r>
      <w:r w:rsidRPr="00A4368C">
        <w:rPr>
          <w:sz w:val="16"/>
        </w:rPr>
        <w:t>, by this yardstick (</w:t>
      </w:r>
      <w:r w:rsidRPr="00A4368C">
        <w:rPr>
          <w:u w:val="single"/>
        </w:rPr>
        <w:t>and irrationality too, but we’ll get to that) is nothing more or less than a servant of the hard-wired compulsion to triumph in the debating arena</w:t>
      </w:r>
      <w:r w:rsidRPr="00A4368C">
        <w:rPr>
          <w:sz w:val="16"/>
        </w:rPr>
        <w:t xml:space="preserve">. According to this view, </w:t>
      </w:r>
      <w:r w:rsidRPr="00A4368C">
        <w:rPr>
          <w:u w:val="single"/>
        </w:rPr>
        <w:t>bias, lack of logic and other</w:t>
      </w:r>
      <w:r w:rsidRPr="00A4368C">
        <w:rPr>
          <w:sz w:val="16"/>
        </w:rPr>
        <w:t xml:space="preserve"> supposed </w:t>
      </w:r>
      <w:r w:rsidRPr="00A4368C">
        <w:rPr>
          <w:u w:val="single"/>
        </w:rPr>
        <w:t>flaws that pollute the stream of reason are instead social adaptations that enable one group to persuade (and defeat) another. Certitude works, however sharply it may depart from the truth</w:t>
      </w:r>
      <w:r w:rsidRPr="00A4368C">
        <w:rPr>
          <w:sz w:val="16"/>
        </w:rPr>
        <w:t>.</w:t>
      </w:r>
    </w:p>
    <w:p w:rsidR="00E92FAF" w:rsidRPr="00A4368C" w:rsidRDefault="00E92FAF" w:rsidP="00E92FAF">
      <w:pPr>
        <w:rPr>
          <w:sz w:val="16"/>
        </w:rPr>
      </w:pPr>
      <w:r w:rsidRPr="00A4368C">
        <w:rPr>
          <w:sz w:val="16"/>
        </w:rPr>
        <w:t>The idea, labeled the argumentative theory of reasoning, is the brainchild of French cognitive social scientists, and it has stirred excited discussion (and appalled dissent) among philosophers, political scientists, educators and psychologists, some of whom say it offers profound insight into the way people think and behave. The Journal of Behavioral and Brain Sciences devoted its April issue to debates over the theory, with participants challenging everything from the definition of reason to the origins of verbal communication.</w:t>
      </w:r>
    </w:p>
    <w:p w:rsidR="00E92FAF" w:rsidRPr="00A4368C" w:rsidRDefault="00E92FAF" w:rsidP="00E92FAF">
      <w:pPr>
        <w:rPr>
          <w:sz w:val="16"/>
        </w:rPr>
      </w:pPr>
      <w:r w:rsidRPr="00A4368C">
        <w:rPr>
          <w:sz w:val="16"/>
        </w:rPr>
        <w:t>“</w:t>
      </w:r>
      <w:r w:rsidRPr="00A4368C">
        <w:rPr>
          <w:u w:val="single"/>
        </w:rPr>
        <w:t>Reasoning doesn’t have this function of helping us to get better beliefs and make better decisions,”</w:t>
      </w:r>
      <w:r w:rsidRPr="00A4368C">
        <w:rPr>
          <w:sz w:val="16"/>
        </w:rPr>
        <w:t xml:space="preserve"> said Hugo Mercier, who is a co-author of the journal article, with Dan Sperber. “</w:t>
      </w:r>
      <w:r w:rsidRPr="00A4368C">
        <w:rPr>
          <w:u w:val="single"/>
        </w:rPr>
        <w:t>It was a purely social phenomenon. It evolved to help us convince others</w:t>
      </w:r>
      <w:r w:rsidRPr="00A4368C">
        <w:rPr>
          <w:sz w:val="16"/>
        </w:rPr>
        <w:t xml:space="preserve"> and to be careful when others try to convince us.” </w:t>
      </w:r>
      <w:r w:rsidRPr="00A4368C">
        <w:rPr>
          <w:u w:val="single"/>
        </w:rPr>
        <w:t>Truth and accuracy were beside the point</w:t>
      </w:r>
      <w:r w:rsidRPr="00A4368C">
        <w:rPr>
          <w:sz w:val="16"/>
        </w:rPr>
        <w:t>.</w:t>
      </w:r>
    </w:p>
    <w:p w:rsidR="00E92FAF" w:rsidRDefault="00E92FAF" w:rsidP="00E92FAF">
      <w:r w:rsidRPr="00A4368C">
        <w:rPr>
          <w:sz w:val="16"/>
        </w:rPr>
        <w:t>Indeed, Mr. Sperber, a member of the Jean-Nicod research institute in Paris, first developed a version of the theory in 2000 to explain why evolution did not make the manifold flaws in reasoning go the way of the prehensile tail and the four-legged stride. Looking at a large body of psychological research, Mr. Sperber wanted to figure out why people persisted in picking out evidence that supported their views and ignored the rest — what is known as confirmation bias — leading them to hold on to a belief doggedly in the face of overwhelming contrary evidence.</w:t>
      </w:r>
    </w:p>
    <w:p w:rsidR="00E92FAF" w:rsidRPr="00A4368C" w:rsidRDefault="00E92FAF" w:rsidP="00E92FAF">
      <w:pPr>
        <w:rPr>
          <w:sz w:val="16"/>
        </w:rPr>
      </w:pPr>
      <w:r w:rsidRPr="00A4368C">
        <w:rPr>
          <w:sz w:val="16"/>
        </w:rPr>
        <w:t xml:space="preserve"> Other scholars have previously argued that reasoning and irrationality are both products of evolution. But they usually assume that the purpose of reasoning is to help an individual arrive at the truth, and that irrationality is a kink in that process, a sort of mental myopia. Gary F. Marcus, for example, a psychology professor at New York University and the author of “Kluge: The Haphazard Construction of the Human Mind,” says distortions in reasoning are unintended side effects of blind evolution. They are a result of the way that the brain, a Rube Goldberg mental contraption, processes memory. People are more likely to remember items they are familiar with, like their own beliefs, rather than those of others.</w:t>
      </w:r>
    </w:p>
    <w:p w:rsidR="00E92FAF" w:rsidRPr="00A4368C" w:rsidRDefault="00E92FAF" w:rsidP="00E92FAF">
      <w:pPr>
        <w:rPr>
          <w:sz w:val="16"/>
        </w:rPr>
      </w:pPr>
      <w:r w:rsidRPr="00A4368C">
        <w:rPr>
          <w:sz w:val="16"/>
        </w:rPr>
        <w:t xml:space="preserve">What is revolutionary about argumentative theory is that it presumes that since reason has a different purpose — to win over an opposing group — </w:t>
      </w:r>
      <w:r w:rsidRPr="00A4368C">
        <w:rPr>
          <w:u w:val="single"/>
        </w:rPr>
        <w:t>flawed reasoning is an adaptation</w:t>
      </w:r>
      <w:r w:rsidRPr="00A4368C">
        <w:rPr>
          <w:sz w:val="16"/>
        </w:rPr>
        <w:t xml:space="preserve"> in itself, </w:t>
      </w:r>
      <w:r w:rsidRPr="00A4368C">
        <w:rPr>
          <w:u w:val="single"/>
        </w:rPr>
        <w:t>useful for bolstering debating skills</w:t>
      </w:r>
      <w:r w:rsidRPr="00A4368C">
        <w:rPr>
          <w:sz w:val="16"/>
        </w:rPr>
        <w:t>.</w:t>
      </w:r>
    </w:p>
    <w:p w:rsidR="00E92FAF" w:rsidRPr="00A4368C" w:rsidRDefault="00E92FAF" w:rsidP="00E92FAF">
      <w:pPr>
        <w:rPr>
          <w:sz w:val="16"/>
        </w:rPr>
      </w:pPr>
      <w:r w:rsidRPr="00A4368C">
        <w:rPr>
          <w:sz w:val="16"/>
        </w:rPr>
        <w:t xml:space="preserve">Mr. Mercier, a post-doctoral fellow at the University of Pennsylvania, contends that </w:t>
      </w:r>
      <w:r w:rsidRPr="00A4368C">
        <w:rPr>
          <w:u w:val="single"/>
        </w:rPr>
        <w:t>attempts to rid people of biases have failed because reasoning does exactly what it is supposed to do: help win an argument.</w:t>
      </w:r>
    </w:p>
    <w:p w:rsidR="00E92FAF" w:rsidRPr="00A4368C" w:rsidRDefault="00E92FAF" w:rsidP="00E92FAF">
      <w:pPr>
        <w:rPr>
          <w:sz w:val="16"/>
        </w:rPr>
      </w:pPr>
      <w:r w:rsidRPr="00A4368C">
        <w:rPr>
          <w:u w:val="single"/>
        </w:rPr>
        <w:t>“People have been trying to reform something that works perfectly well</w:t>
      </w:r>
      <w:r w:rsidRPr="00A4368C">
        <w:rPr>
          <w:sz w:val="16"/>
        </w:rPr>
        <w:t>,” he said, “</w:t>
      </w:r>
      <w:r w:rsidRPr="00A4368C">
        <w:rPr>
          <w:u w:val="single"/>
        </w:rPr>
        <w:t>as if they had decided that hands were made for walking and that everybody should be taught that</w:t>
      </w:r>
      <w:r w:rsidRPr="00A4368C">
        <w:rPr>
          <w:sz w:val="16"/>
        </w:rPr>
        <w:t>.</w:t>
      </w:r>
      <w:r>
        <w:rPr>
          <w:sz w:val="16"/>
        </w:rPr>
        <w:t>”</w:t>
      </w:r>
    </w:p>
    <w:p w:rsidR="00E92FAF" w:rsidRDefault="00E92FAF" w:rsidP="00E92FAF"/>
    <w:p w:rsidR="00E92FAF" w:rsidRDefault="00E92FAF" w:rsidP="00E92FAF"/>
    <w:p w:rsidR="00E92FAF" w:rsidRDefault="00E92FAF" w:rsidP="00E92FAF"/>
    <w:p w:rsidR="00E92FAF" w:rsidRDefault="00E92FAF" w:rsidP="00140C81">
      <w:pPr>
        <w:pStyle w:val="Heading4"/>
      </w:pPr>
      <w:r>
        <w:t xml:space="preserve">Better decisionmaking comes from better </w:t>
      </w:r>
      <w:r w:rsidRPr="00A12F30">
        <w:rPr>
          <w:u w:val="single"/>
        </w:rPr>
        <w:t>collaborative</w:t>
      </w:r>
      <w:r>
        <w:t xml:space="preserve"> </w:t>
      </w:r>
      <w:r>
        <w:rPr>
          <w:u w:val="single"/>
        </w:rPr>
        <w:t>deliberation</w:t>
      </w:r>
      <w:r>
        <w:t>, not more competitive debate</w:t>
      </w:r>
    </w:p>
    <w:p w:rsidR="00E92FAF" w:rsidRDefault="00E92FAF" w:rsidP="00E92FAF">
      <w:r w:rsidRPr="006030D4">
        <w:rPr>
          <w:rStyle w:val="Style13ptBold"/>
        </w:rPr>
        <w:t>COHEN 2011</w:t>
      </w:r>
      <w:r>
        <w:t xml:space="preserve"> </w:t>
      </w:r>
      <w:r w:rsidRPr="006030D4">
        <w:rPr>
          <w:sz w:val="20"/>
        </w:rPr>
        <w:t>(Patricia, writer for the New York Times citing the work of cognitive social scientists Mercier and Sperber, “Reason Seen More as Weapon Than Path to Truth,” New York Times, June 14)</w:t>
      </w:r>
    </w:p>
    <w:p w:rsidR="00E92FAF" w:rsidRPr="003A6C8F" w:rsidRDefault="00E92FAF" w:rsidP="00E92FAF">
      <w:pPr>
        <w:rPr>
          <w:sz w:val="16"/>
        </w:rPr>
      </w:pPr>
      <w:r w:rsidRPr="003A6C8F">
        <w:rPr>
          <w:sz w:val="16"/>
        </w:rPr>
        <w:t xml:space="preserve">“At least </w:t>
      </w:r>
      <w:r w:rsidRPr="003A6C8F">
        <w:rPr>
          <w:u w:val="single"/>
        </w:rPr>
        <w:t xml:space="preserve">in some cultural contexts, </w:t>
      </w:r>
      <w:proofErr w:type="gramStart"/>
      <w:r w:rsidRPr="003A6C8F">
        <w:rPr>
          <w:u w:val="single"/>
        </w:rPr>
        <w:t>this results</w:t>
      </w:r>
      <w:proofErr w:type="gramEnd"/>
      <w:r w:rsidRPr="003A6C8F">
        <w:rPr>
          <w:u w:val="single"/>
        </w:rPr>
        <w:t xml:space="preserve"> in a kind of arms race towards greater sophistication in the production and evaluation of arguments</w:t>
      </w:r>
      <w:r w:rsidRPr="003A6C8F">
        <w:rPr>
          <w:sz w:val="16"/>
        </w:rPr>
        <w:t>,” they write. “</w:t>
      </w:r>
      <w:r w:rsidRPr="003A6C8F">
        <w:rPr>
          <w:u w:val="single"/>
        </w:rPr>
        <w:t>When people are motivated to reason, they do a better job at accepting only sound arguments</w:t>
      </w:r>
      <w:r w:rsidRPr="003A6C8F">
        <w:rPr>
          <w:sz w:val="16"/>
        </w:rPr>
        <w:t>, which is quite generally to their advantage.” Groups are more likely than individuals to come up with better results, they say, because they will be exposed to the best arguments.</w:t>
      </w:r>
    </w:p>
    <w:p w:rsidR="00E92FAF" w:rsidRPr="003A6C8F" w:rsidRDefault="00E92FAF" w:rsidP="00E92FAF">
      <w:pPr>
        <w:rPr>
          <w:sz w:val="16"/>
        </w:rPr>
      </w:pPr>
      <w:r w:rsidRPr="003A6C8F">
        <w:rPr>
          <w:sz w:val="16"/>
        </w:rPr>
        <w:t>Mr. Mercier is enthusiastic about the theory’s potential applications. He suggests, for example, that children may have an easier time learning abstract topics in mathematics or physics if they are put into a group and allowed to reason through a problem together.</w:t>
      </w:r>
    </w:p>
    <w:p w:rsidR="00E92FAF" w:rsidRPr="003A6C8F" w:rsidRDefault="00E92FAF" w:rsidP="00E92FAF">
      <w:pPr>
        <w:rPr>
          <w:sz w:val="16"/>
        </w:rPr>
      </w:pPr>
      <w:r w:rsidRPr="003A6C8F">
        <w:rPr>
          <w:sz w:val="16"/>
        </w:rPr>
        <w:t>He has also recently been at work applying the theory to politics. In a new paper, he and Hélène Landemore, an assistant professor of political science at Yale, propose that the arguing and assessment skills employed by groups make democratic debate the best form of government for evolutionary reasons, regardless of philosophical or moral rationales.</w:t>
      </w:r>
    </w:p>
    <w:p w:rsidR="00E92FAF" w:rsidRDefault="00E92FAF" w:rsidP="00E92FAF">
      <w:r w:rsidRPr="003A6C8F">
        <w:rPr>
          <w:u w:val="single"/>
        </w:rPr>
        <w:t>How, then, do the academics explain the endless stalemates in Congress? “It doesn’t seem to work in the U.S.,”</w:t>
      </w:r>
      <w:r>
        <w:t xml:space="preserve"> Mr. Mercier conceded.</w:t>
      </w:r>
    </w:p>
    <w:p w:rsidR="00E92FAF" w:rsidRPr="003A6C8F" w:rsidRDefault="00E92FAF" w:rsidP="00E92FAF">
      <w:pPr>
        <w:rPr>
          <w:sz w:val="16"/>
        </w:rPr>
      </w:pPr>
      <w:r w:rsidRPr="003A6C8F">
        <w:rPr>
          <w:sz w:val="16"/>
        </w:rPr>
        <w:t xml:space="preserve">He and Ms. Landemore suggest that </w:t>
      </w:r>
      <w:r w:rsidRPr="003A6C8F">
        <w:rPr>
          <w:u w:val="single"/>
        </w:rPr>
        <w:t>reasoned discussion works best in smaller, cooperative environments rather than in America’s high-decibel adversarial system, in which partisans seek to score political advantage rather than arrive at consensus</w:t>
      </w:r>
      <w:r w:rsidRPr="003A6C8F">
        <w:rPr>
          <w:sz w:val="16"/>
        </w:rPr>
        <w:t>.</w:t>
      </w:r>
    </w:p>
    <w:p w:rsidR="00E92FAF" w:rsidRPr="003A6C8F" w:rsidRDefault="00E92FAF" w:rsidP="00E92FAF">
      <w:pPr>
        <w:rPr>
          <w:sz w:val="16"/>
        </w:rPr>
      </w:pPr>
      <w:r w:rsidRPr="003A6C8F">
        <w:rPr>
          <w:u w:val="single"/>
        </w:rPr>
        <w:t>Because “individual reasoning mechanisms work best when used to produce and evaluate arguments during a public deliberation</w:t>
      </w:r>
      <w:r w:rsidRPr="003A6C8F">
        <w:rPr>
          <w:sz w:val="16"/>
        </w:rPr>
        <w:t xml:space="preserve">,” Mr. Mercier and Ms. Landemore, </w:t>
      </w:r>
      <w:r w:rsidRPr="003A6C8F">
        <w:rPr>
          <w:u w:val="single"/>
        </w:rPr>
        <w:t>as a practical matter, endorse</w:t>
      </w:r>
      <w:r w:rsidRPr="003A6C8F">
        <w:rPr>
          <w:sz w:val="16"/>
        </w:rPr>
        <w:t xml:space="preserve"> the theory of </w:t>
      </w:r>
      <w:r w:rsidRPr="003A6C8F">
        <w:rPr>
          <w:u w:val="single"/>
        </w:rPr>
        <w:t>deliberative democracy, an approach that</w:t>
      </w:r>
      <w:r w:rsidRPr="003A6C8F">
        <w:rPr>
          <w:sz w:val="16"/>
        </w:rPr>
        <w:t xml:space="preserve"> arose in the 1980s, which </w:t>
      </w:r>
      <w:r w:rsidRPr="003A6C8F">
        <w:rPr>
          <w:u w:val="single"/>
        </w:rPr>
        <w:t>envisions cooperative town-hall-style deliberations</w:t>
      </w:r>
      <w:r w:rsidRPr="003A6C8F">
        <w:rPr>
          <w:sz w:val="16"/>
        </w:rPr>
        <w:t xml:space="preserve">. Championed by the philosophers John Rawls and Jürgen Habermas, </w:t>
      </w:r>
      <w:r w:rsidRPr="003A6C8F">
        <w:rPr>
          <w:u w:val="single"/>
        </w:rPr>
        <w:t>this sort of collaborative forum can overcome the tendency of groups to polarize at the extremes and deadlock</w:t>
      </w:r>
      <w:r w:rsidRPr="003A6C8F">
        <w:rPr>
          <w:sz w:val="16"/>
        </w:rPr>
        <w:t>, Ms. Landemore and Mr. Mercier said.</w:t>
      </w:r>
    </w:p>
    <w:p w:rsidR="00E92FAF" w:rsidRPr="00A12F30" w:rsidRDefault="00E92FAF" w:rsidP="00E92FAF"/>
    <w:p w:rsidR="00E92FAF" w:rsidRDefault="00E92FAF" w:rsidP="00E92FAF"/>
    <w:p w:rsidR="00E92FAF" w:rsidRDefault="00E92FAF" w:rsidP="00E92FAF"/>
    <w:p w:rsidR="00E92FAF" w:rsidRDefault="00E92FAF" w:rsidP="00E92FAF">
      <w:pPr>
        <w:pStyle w:val="Heading3"/>
      </w:pPr>
      <w:r>
        <w:t>Debate Won’t Cause the Plan</w:t>
      </w:r>
    </w:p>
    <w:p w:rsidR="00E92FAF" w:rsidRDefault="00E92FAF" w:rsidP="00E92FAF"/>
    <w:p w:rsidR="00E92FAF" w:rsidRDefault="00E92FAF" w:rsidP="00140C81">
      <w:pPr>
        <w:pStyle w:val="Heading4"/>
      </w:pPr>
      <w:r>
        <w:t>Debate won’t result in anything like the plan—switch-side debate doesn’t resolve issues but requires structural dispute, which causes us to devalue the issues to maintain social harmony</w:t>
      </w:r>
    </w:p>
    <w:p w:rsidR="00E92FAF" w:rsidRDefault="00E92FAF" w:rsidP="00E92FAF">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rsidR="00E92FAF" w:rsidRPr="00CD47A2" w:rsidRDefault="00E92FAF" w:rsidP="00E92FAF">
      <w:pPr>
        <w:rPr>
          <w:sz w:val="16"/>
        </w:rPr>
      </w:pPr>
      <w:r w:rsidRPr="00CD47A2">
        <w:rPr>
          <w:u w:val="single"/>
        </w:rPr>
        <w:t>There is already ample qualitative evidence in support of the idea that people avoid politics as a means of maintaining interpersonal social harmony</w:t>
      </w:r>
      <w:r w:rsidRPr="00CD47A2">
        <w:rPr>
          <w:sz w:val="16"/>
        </w:rPr>
        <w:t xml:space="preserve">. For example, in the mid-1950s, Rosenberg noted in his in-depth interviews that the threat to interpersonal harmony was a significant deterrent to political activity.48 </w:t>
      </w:r>
      <w:proofErr w:type="gramStart"/>
      <w:r w:rsidRPr="00CD47A2">
        <w:rPr>
          <w:sz w:val="16"/>
        </w:rPr>
        <w:t>More</w:t>
      </w:r>
      <w:proofErr w:type="gramEnd"/>
      <w:r w:rsidRPr="00CD47A2">
        <w:rPr>
          <w:sz w:val="16"/>
        </w:rPr>
        <w:t xml:space="preserve"> recent case studies have provided further support for this thesis. In her study of New England town meetings and an alternative workplace, Mansbridge observed that conflict avoidance was an important deterrent to participation.49 Still others have described in great detail the lengths to which people will go in order to maintain an uncontroversial atmosphere.50 </w:t>
      </w:r>
      <w:r w:rsidRPr="00CD47A2">
        <w:rPr>
          <w:u w:val="single"/>
        </w:rPr>
        <w:t>Likewise, in focus group discussions of political topics, people report being aware of, and wary of, the risks of political discussion for interpersonal relationships.</w:t>
      </w:r>
      <w:r w:rsidRPr="00CD47A2">
        <w:rPr>
          <w:sz w:val="16"/>
        </w:rPr>
        <w:t>51 As one focus group participant put it, “It’s not worth it . . . to try and have an open discussion if it gets them [other citizens] upset.”52</w:t>
      </w:r>
    </w:p>
    <w:p w:rsidR="00E92FAF" w:rsidRPr="00B81B42" w:rsidRDefault="00E92FAF" w:rsidP="00E92FAF">
      <w:pPr>
        <w:rPr>
          <w:sz w:val="16"/>
        </w:rPr>
      </w:pPr>
      <w:r w:rsidRPr="00B81B42">
        <w:rPr>
          <w:sz w:val="16"/>
        </w:rPr>
        <w:t xml:space="preserve">In the early 1970s, Verba and Nie applied a similar theoretical logic to a quantitative analysis of political participation by differentiating activities on the basis of the extent to which conflict with others was involved. Their results were inconsistent on this finding,53 but in a more recent analysis of national survey data analyzed from this same theoretical perspective, </w:t>
      </w:r>
      <w:r w:rsidRPr="00B81B42">
        <w:rPr>
          <w:u w:val="single"/>
        </w:rPr>
        <w:t>people high in conflict avoidance were less likely to participate in some ways, particularly in more public participatory acts such as protesting, working on a campaign, and having political discussions</w:t>
      </w:r>
      <w:r w:rsidRPr="00B81B42">
        <w:rPr>
          <w:sz w:val="16"/>
        </w:rPr>
        <w:t>.54</w:t>
      </w:r>
    </w:p>
    <w:p w:rsidR="00E92FAF" w:rsidRPr="00B81B42" w:rsidRDefault="00E92FAF" w:rsidP="00E92FAF">
      <w:pPr>
        <w:rPr>
          <w:sz w:val="16"/>
        </w:rPr>
      </w:pPr>
      <w:r w:rsidRPr="00B81B42">
        <w:rPr>
          <w:u w:val="single"/>
        </w:rPr>
        <w:t>The idea that conflict avoidance discourages participation is also</w:t>
      </w:r>
      <w:r>
        <w:rPr>
          <w:u w:val="single"/>
        </w:rPr>
        <w:t xml:space="preserve"> </w:t>
      </w:r>
      <w:r w:rsidRPr="00B81B42">
        <w:rPr>
          <w:u w:val="single"/>
        </w:rPr>
        <w:t>consistent with social psychological studies of how people handle nonpolitical</w:t>
      </w:r>
      <w:r>
        <w:rPr>
          <w:u w:val="single"/>
        </w:rPr>
        <w:t xml:space="preserve"> </w:t>
      </w:r>
      <w:r w:rsidRPr="00B81B42">
        <w:rPr>
          <w:u w:val="single"/>
        </w:rPr>
        <w:t>interpersonal disagreements. When a person confronted with</w:t>
      </w:r>
      <w:r>
        <w:rPr>
          <w:u w:val="single"/>
        </w:rPr>
        <w:t xml:space="preserve"> </w:t>
      </w:r>
      <w:r w:rsidRPr="00B81B42">
        <w:rPr>
          <w:u w:val="single"/>
        </w:rPr>
        <w:t>a difference of opinion does not shift to the other person’s views or</w:t>
      </w:r>
      <w:r>
        <w:rPr>
          <w:u w:val="single"/>
        </w:rPr>
        <w:t xml:space="preserve"> </w:t>
      </w:r>
      <w:r w:rsidRPr="00B81B42">
        <w:rPr>
          <w:u w:val="single"/>
        </w:rPr>
        <w:t>persuade the person to adopt his or her own views, the most common</w:t>
      </w:r>
      <w:r>
        <w:rPr>
          <w:u w:val="single"/>
        </w:rPr>
        <w:t xml:space="preserve"> </w:t>
      </w:r>
      <w:r w:rsidRPr="00B81B42">
        <w:rPr>
          <w:u w:val="single"/>
        </w:rPr>
        <w:t>reaction is to devalue the issue forming the basis of the conflict</w:t>
      </w:r>
      <w:r w:rsidRPr="00B81B42">
        <w:rPr>
          <w:sz w:val="16"/>
        </w:rPr>
        <w:t xml:space="preserve">.55 </w:t>
      </w:r>
      <w:proofErr w:type="gramStart"/>
      <w:r w:rsidRPr="00B81B42">
        <w:rPr>
          <w:u w:val="single"/>
        </w:rPr>
        <w:t>By</w:t>
      </w:r>
      <w:proofErr w:type="gramEnd"/>
      <w:r>
        <w:rPr>
          <w:u w:val="single"/>
        </w:rPr>
        <w:t xml:space="preserve"> </w:t>
      </w:r>
      <w:r w:rsidRPr="00B81B42">
        <w:rPr>
          <w:u w:val="single"/>
        </w:rPr>
        <w:t>devaluing politics and avoiding political controversy, people effectively</w:t>
      </w:r>
      <w:r>
        <w:rPr>
          <w:u w:val="single"/>
        </w:rPr>
        <w:t xml:space="preserve"> </w:t>
      </w:r>
      <w:r w:rsidRPr="00B81B42">
        <w:rPr>
          <w:u w:val="single"/>
        </w:rPr>
        <w:t>resolve the problem</w:t>
      </w:r>
      <w:r w:rsidRPr="00B81B42">
        <w:rPr>
          <w:sz w:val="16"/>
        </w:rPr>
        <w:t>.</w:t>
      </w:r>
    </w:p>
    <w:p w:rsidR="00E92FAF" w:rsidRPr="00B81B42" w:rsidRDefault="00E92FAF" w:rsidP="00E92FAF">
      <w:pPr>
        <w:rPr>
          <w:sz w:val="16"/>
        </w:rPr>
      </w:pPr>
      <w:r w:rsidRPr="00B81B42">
        <w:rPr>
          <w:sz w:val="16"/>
        </w:rPr>
        <w:t xml:space="preserve">One experiment aptly illustrates the problem of social accountability. Subjects were told they would be asked to justify their opinions either to a group that was in consensus on an issue or to a group with mixed views on the same issue. </w:t>
      </w:r>
      <w:r w:rsidRPr="00B81B42">
        <w:rPr>
          <w:u w:val="single"/>
        </w:rPr>
        <w:t>The subjects who anticipated the crosspressured</w:t>
      </w:r>
      <w:r>
        <w:rPr>
          <w:u w:val="single"/>
        </w:rPr>
        <w:t xml:space="preserve"> </w:t>
      </w:r>
      <w:r w:rsidRPr="00B81B42">
        <w:rPr>
          <w:u w:val="single"/>
        </w:rPr>
        <w:t>group engaged in many decision-evasion tactics</w:t>
      </w:r>
      <w:r w:rsidRPr="00B81B42">
        <w:rPr>
          <w:sz w:val="16"/>
        </w:rPr>
        <w:t xml:space="preserve"> (including buckpassing, procrastination, and exit from the situation) </w:t>
      </w:r>
      <w:r w:rsidRPr="00B81B42">
        <w:rPr>
          <w:u w:val="single"/>
        </w:rPr>
        <w:t>in order to</w:t>
      </w:r>
      <w:r>
        <w:rPr>
          <w:u w:val="single"/>
        </w:rPr>
        <w:t xml:space="preserve"> </w:t>
      </w:r>
      <w:r w:rsidRPr="00B81B42">
        <w:rPr>
          <w:u w:val="single"/>
        </w:rPr>
        <w:t>avoid accountability to contradictory constituencies.56 If we generalize</w:t>
      </w:r>
      <w:r>
        <w:rPr>
          <w:u w:val="single"/>
        </w:rPr>
        <w:t xml:space="preserve"> </w:t>
      </w:r>
      <w:r w:rsidRPr="00B81B42">
        <w:rPr>
          <w:u w:val="single"/>
        </w:rPr>
        <w:t>these findings outside the laboratory, we would expect those with high</w:t>
      </w:r>
      <w:r>
        <w:rPr>
          <w:u w:val="single"/>
        </w:rPr>
        <w:t xml:space="preserve"> </w:t>
      </w:r>
      <w:r w:rsidRPr="00B81B42">
        <w:rPr>
          <w:u w:val="single"/>
        </w:rPr>
        <w:t>levels of cross-cutting exposure in their personal networks to put off</w:t>
      </w:r>
      <w:r>
        <w:rPr>
          <w:u w:val="single"/>
        </w:rPr>
        <w:t xml:space="preserve"> </w:t>
      </w:r>
      <w:r w:rsidRPr="00B81B42">
        <w:rPr>
          <w:u w:val="single"/>
        </w:rPr>
        <w:t>political decisions as long as possible or indefinitely, thus making their</w:t>
      </w:r>
      <w:r>
        <w:rPr>
          <w:u w:val="single"/>
        </w:rPr>
        <w:t xml:space="preserve"> </w:t>
      </w:r>
      <w:r w:rsidRPr="00B81B42">
        <w:rPr>
          <w:u w:val="single"/>
        </w:rPr>
        <w:t>political participation particularly unlikely</w:t>
      </w:r>
      <w:r w:rsidRPr="00B81B42">
        <w:rPr>
          <w:sz w:val="16"/>
        </w:rPr>
        <w:t>.</w:t>
      </w:r>
    </w:p>
    <w:p w:rsidR="00E92FAF" w:rsidRDefault="00E92FAF" w:rsidP="00E92FAF"/>
    <w:p w:rsidR="00E92FAF" w:rsidRDefault="00E92FAF" w:rsidP="00E92FAF"/>
    <w:p w:rsidR="00E92FAF" w:rsidRDefault="00E92FAF" w:rsidP="00E92FAF">
      <w:pPr>
        <w:pStyle w:val="Heading3"/>
      </w:pPr>
      <w:r>
        <w:t>A2: Policy Debate Solves Impacts</w:t>
      </w:r>
    </w:p>
    <w:p w:rsidR="00E92FAF" w:rsidRDefault="00E92FAF" w:rsidP="00E92FAF"/>
    <w:p w:rsidR="00E92FAF" w:rsidRDefault="00E92FAF" w:rsidP="00140C81">
      <w:pPr>
        <w:pStyle w:val="Heading4"/>
      </w:pPr>
      <w:r>
        <w:t>There’s no internal link between debate and any big impact—we can’t identify explanations and solutions that work</w:t>
      </w:r>
    </w:p>
    <w:p w:rsidR="00E92FAF" w:rsidRDefault="00E92FAF" w:rsidP="00E92FAF">
      <w:r w:rsidRPr="00FC2247">
        <w:rPr>
          <w:b/>
        </w:rPr>
        <w:t>BUCHANAN 2002</w:t>
      </w:r>
      <w:r>
        <w:t xml:space="preserve"> </w:t>
      </w:r>
      <w:r w:rsidRPr="00E36CD3">
        <w:rPr>
          <w:sz w:val="20"/>
        </w:rPr>
        <w:t>(Mark, Ubiquity: Why Catastrophes Happen, p. 62)</w:t>
      </w:r>
    </w:p>
    <w:p w:rsidR="00E92FAF" w:rsidRDefault="00E92FAF" w:rsidP="00E92FAF">
      <w:r w:rsidRPr="0005106C">
        <w:rPr>
          <w:sz w:val="14"/>
        </w:rPr>
        <w:t xml:space="preserve">This book is not only about earthquakes. It is about </w:t>
      </w:r>
      <w:r w:rsidRPr="0005106C">
        <w:rPr>
          <w:u w:val="single"/>
        </w:rPr>
        <w:t>ubiquitous patterns of change and organization</w:t>
      </w:r>
      <w:r w:rsidRPr="0005106C">
        <w:rPr>
          <w:sz w:val="14"/>
        </w:rPr>
        <w:t xml:space="preserve"> that </w:t>
      </w:r>
      <w:r w:rsidRPr="0005106C">
        <w:rPr>
          <w:u w:val="single"/>
        </w:rPr>
        <w:t>run through our world at all levels</w:t>
      </w:r>
      <w:r w:rsidRPr="0005106C">
        <w:rPr>
          <w:sz w:val="14"/>
        </w:rPr>
        <w:t>. I have begun with earthquakes and discussed them at some length only to illustrate a way of thinking and to introduce the remarkable dynamics of upheavals associated with the critical state, dynamics that we shall soon see at work in other settings. "</w:t>
      </w:r>
      <w:r w:rsidRPr="0005106C">
        <w:rPr>
          <w:u w:val="single"/>
        </w:rPr>
        <w:t>When it comes to disastrous episodes of financial collapse, revolutions, or catastrophic wars, we all quite understandably long to identify the causes that make these things happen, so that we might avoid them in the future. But we</w:t>
      </w:r>
      <w:r w:rsidRPr="0005106C">
        <w:rPr>
          <w:sz w:val="14"/>
        </w:rPr>
        <w:t xml:space="preserve"> shall soon </w:t>
      </w:r>
      <w:r w:rsidRPr="0005106C">
        <w:rPr>
          <w:u w:val="single"/>
        </w:rPr>
        <w:t>find power laws in these settings</w:t>
      </w:r>
      <w:r w:rsidRPr="0005106C">
        <w:rPr>
          <w:sz w:val="14"/>
        </w:rPr>
        <w:t xml:space="preserve"> as well, very possibly </w:t>
      </w:r>
      <w:r w:rsidRPr="0005106C">
        <w:rPr>
          <w:u w:val="single"/>
        </w:rPr>
        <w:t xml:space="preserve">because the critical state underlies the dynamics of all of these different kinds of upheaval. It appears that, at many levels, our world is at all times tuned to be on the edge of sudden, radical change, and that these and other upheavals may all be strictly unavoidable and unforeseeable, even just </w:t>
      </w:r>
      <w:r w:rsidRPr="0005106C">
        <w:rPr>
          <w:b/>
          <w:u w:val="single"/>
        </w:rPr>
        <w:t>moments before they strike</w:t>
      </w:r>
      <w:r w:rsidRPr="0005106C">
        <w:rPr>
          <w:u w:val="single"/>
        </w:rPr>
        <w:t xml:space="preserve">. Consequently, our human longing for explanation may be terribly misplaced, and </w:t>
      </w:r>
      <w:r w:rsidRPr="0005106C">
        <w:rPr>
          <w:b/>
          <w:u w:val="single"/>
        </w:rPr>
        <w:t>doomed always to go unsatisfied</w:t>
      </w:r>
      <w:r w:rsidRPr="0005106C">
        <w:rPr>
          <w:sz w:val="14"/>
        </w:rPr>
        <w:t>.</w:t>
      </w:r>
    </w:p>
    <w:p w:rsidR="00E92FAF" w:rsidRDefault="00E92FAF" w:rsidP="00E92FAF"/>
    <w:p w:rsidR="00E92FAF" w:rsidRDefault="00E92FAF" w:rsidP="00140C81">
      <w:pPr>
        <w:pStyle w:val="Heading4"/>
      </w:pPr>
      <w:r>
        <w:t>Violence is not rational—our theory is the only one that accounts for any of their impacts so offense only goes one way—the realization that our “portable skills” don’t really save the world is more likely to result in violence than the failure of policy debate is</w:t>
      </w:r>
    </w:p>
    <w:p w:rsidR="00E92FAF" w:rsidRDefault="00E92FAF" w:rsidP="00E92FAF">
      <w:r w:rsidRPr="00570992">
        <w:rPr>
          <w:rStyle w:val="Style13ptBold"/>
        </w:rPr>
        <w:t>BAUMEISTER et al 1996</w:t>
      </w:r>
      <w:r>
        <w:t xml:space="preserve"> </w:t>
      </w:r>
      <w:r w:rsidRPr="00570992">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rsidR="00E92FAF" w:rsidRPr="006F65EE" w:rsidRDefault="00E92FAF" w:rsidP="00E92FAF">
      <w:pPr>
        <w:rPr>
          <w:sz w:val="16"/>
        </w:rPr>
      </w:pPr>
      <w:r w:rsidRPr="006F65EE">
        <w:rPr>
          <w:u w:val="single"/>
        </w:rPr>
        <w:t>Only a minority of human violence can be understood as rational, instrumental behavior aimed at securing or protecting material rewards. The pragmatic futility of most violence has been widely recognized: Wars harm both sides, most crimes yield little financial gain, terrorism and assassination almost never bring about the desired political changes,</w:t>
      </w:r>
      <w:r w:rsidRPr="006F65EE">
        <w:rPr>
          <w:sz w:val="16"/>
        </w:rPr>
        <w:t xml:space="preserve"> most rapes fail to bring sexual pleasure, torture rarely elicits accurate or useful information, and most murderers soon regret their actions as pointless and self-defeating </w:t>
      </w:r>
      <w:proofErr w:type="gramStart"/>
      <w:r w:rsidRPr="006F65EE">
        <w:rPr>
          <w:sz w:val="16"/>
        </w:rPr>
        <w:t>( Ford</w:t>
      </w:r>
      <w:proofErr w:type="gramEnd"/>
      <w:r w:rsidRPr="006F65EE">
        <w:rPr>
          <w:sz w:val="16"/>
        </w:rPr>
        <w:t xml:space="preserve">, 1985; Gottfredson &amp; Hirschi, 1990; Groth, 1979; Keegan, 1993; Sampson &amp; Laub, 1993; Scarry, 1985). </w:t>
      </w:r>
      <w:r w:rsidRPr="006F65EE">
        <w:rPr>
          <w:u w:val="single"/>
        </w:rPr>
        <w:t>What drives people to commit violent and oppressive actions that so often are tangential or even contrary to the rational pursuit of material self-interest?</w:t>
      </w:r>
      <w:r w:rsidRPr="006F65EE">
        <w:rPr>
          <w:sz w:val="16"/>
        </w:rPr>
        <w:t xml:space="preserve"> This article reviews literature relevant to the hypothesis that </w:t>
      </w:r>
      <w:r w:rsidRPr="006F65EE">
        <w:rPr>
          <w:u w:val="single"/>
        </w:rPr>
        <w:t>one main source of such violence is threatened egotism</w:t>
      </w:r>
      <w:r w:rsidRPr="006F65EE">
        <w:rPr>
          <w:sz w:val="16"/>
        </w:rPr>
        <w:t>, particularly when it consists of favorable self-appraisals that may be inflated or ill-founded and that are confronted with an external evaluation that disputes them.</w:t>
      </w:r>
    </w:p>
    <w:p w:rsidR="00E92FAF" w:rsidRDefault="00E92FAF" w:rsidP="00E92FAF">
      <w:r w:rsidRPr="006F65EE">
        <w:rPr>
          <w:u w:val="single"/>
        </w:rPr>
        <w:t>The focus on egotism</w:t>
      </w:r>
      <w:r w:rsidRPr="006F65EE">
        <w:rPr>
          <w:sz w:val="16"/>
        </w:rPr>
        <w:t xml:space="preserve"> (i.e., favorable self-appraisals) as one cause of violent aggression </w:t>
      </w:r>
      <w:r w:rsidRPr="006F65EE">
        <w:rPr>
          <w:u w:val="single"/>
        </w:rPr>
        <w:t>runs contrary to an entrenched body of wisdom that has long pointed to low self-esteem as the root of violence and other antisocial behavior</w:t>
      </w:r>
      <w:r w:rsidRPr="006F65EE">
        <w:rPr>
          <w:sz w:val="16"/>
        </w:rPr>
        <w:t xml:space="preserve">. We shall examine the arguments for the low self-esteem view and treat it as a rival hypothesis to our emphasis on high self-esteem. </w:t>
      </w:r>
      <w:r w:rsidRPr="006F65EE">
        <w:rPr>
          <w:u w:val="single"/>
        </w:rPr>
        <w:t>Clearly, there are abundant theoretical and practical implications that attend the question of which level of self-esteem is associated with greater violence.</w:t>
      </w:r>
      <w:r w:rsidRPr="006F65EE">
        <w:rPr>
          <w:sz w:val="16"/>
        </w:rPr>
        <w:t xml:space="preserve"> The widely publicized popular efforts to bolster the </w:t>
      </w:r>
      <w:r w:rsidRPr="006F65EE">
        <w:rPr>
          <w:u w:val="single"/>
        </w:rPr>
        <w:t>self-esteem</w:t>
      </w:r>
      <w:r w:rsidRPr="006F65EE">
        <w:rPr>
          <w:sz w:val="16"/>
        </w:rPr>
        <w:t xml:space="preserve"> of various segments of the American population in recent decades (e.g., see California Task Force, 1990) may be valuable aids for reducing violence if low self-esteem is the culprit—or they </w:t>
      </w:r>
      <w:r w:rsidRPr="006F65EE">
        <w:rPr>
          <w:u w:val="single"/>
        </w:rPr>
        <w:t>may be making the problems worse.</w:t>
      </w:r>
    </w:p>
    <w:p w:rsidR="00E92FAF" w:rsidRDefault="00E92FAF" w:rsidP="00E92FAF"/>
    <w:p w:rsidR="00E92FAF" w:rsidRDefault="00E92FAF" w:rsidP="00E92FAF"/>
    <w:p w:rsidR="00E92FAF" w:rsidRPr="008C1B2E" w:rsidRDefault="00E92FAF" w:rsidP="00E92FAF"/>
    <w:p w:rsidR="00E92FAF" w:rsidRPr="00DF2512" w:rsidRDefault="00E92FAF" w:rsidP="00DC2080">
      <w:pPr>
        <w:rPr>
          <w:sz w:val="16"/>
        </w:rPr>
      </w:pPr>
    </w:p>
    <w:sectPr w:rsidR="00E92FAF" w:rsidRPr="00DF2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96DA2"/>
    <w:multiLevelType w:val="hybridMultilevel"/>
    <w:tmpl w:val="987091FC"/>
    <w:lvl w:ilvl="0" w:tplc="F8E049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3A8551D8"/>
    <w:multiLevelType w:val="hybridMultilevel"/>
    <w:tmpl w:val="94C6F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E4443DD"/>
    <w:multiLevelType w:val="hybridMultilevel"/>
    <w:tmpl w:val="CDC2423A"/>
    <w:lvl w:ilvl="0" w:tplc="51323C62">
      <w:start w:val="3"/>
      <w:numFmt w:val="bullet"/>
      <w:lvlText w:val="-"/>
      <w:lvlJc w:val="left"/>
      <w:pPr>
        <w:ind w:left="360" w:hanging="360"/>
      </w:pPr>
      <w:rPr>
        <w:rFonts w:ascii="Georgia" w:eastAsiaTheme="minorHAnsi" w:hAnsi="Georg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enny Brahin"/>
    <w:docVar w:name="RibbonPointer" w:val="47462648"/>
    <w:docVar w:name="VerbatimVersion" w:val="5.1"/>
  </w:docVars>
  <w:rsids>
    <w:rsidRoot w:val="007A0E6D"/>
    <w:rsid w:val="000139A3"/>
    <w:rsid w:val="00035BF9"/>
    <w:rsid w:val="000371F5"/>
    <w:rsid w:val="00063CF8"/>
    <w:rsid w:val="00090A5B"/>
    <w:rsid w:val="00100833"/>
    <w:rsid w:val="00104529"/>
    <w:rsid w:val="00105942"/>
    <w:rsid w:val="00107396"/>
    <w:rsid w:val="00107AB7"/>
    <w:rsid w:val="00127E0B"/>
    <w:rsid w:val="0013103D"/>
    <w:rsid w:val="00140C81"/>
    <w:rsid w:val="00144A4C"/>
    <w:rsid w:val="001454CF"/>
    <w:rsid w:val="00163EF4"/>
    <w:rsid w:val="00164DEF"/>
    <w:rsid w:val="00175BFA"/>
    <w:rsid w:val="00176AB0"/>
    <w:rsid w:val="00177B7D"/>
    <w:rsid w:val="0018322D"/>
    <w:rsid w:val="0019248A"/>
    <w:rsid w:val="001B5776"/>
    <w:rsid w:val="001C0863"/>
    <w:rsid w:val="001E527A"/>
    <w:rsid w:val="001F39DE"/>
    <w:rsid w:val="001F78CE"/>
    <w:rsid w:val="001F7A01"/>
    <w:rsid w:val="00205D39"/>
    <w:rsid w:val="00227314"/>
    <w:rsid w:val="00251FC7"/>
    <w:rsid w:val="00255D0D"/>
    <w:rsid w:val="002855A7"/>
    <w:rsid w:val="00290B6B"/>
    <w:rsid w:val="002A2792"/>
    <w:rsid w:val="002B146A"/>
    <w:rsid w:val="002B5E17"/>
    <w:rsid w:val="002B6DEA"/>
    <w:rsid w:val="002C1630"/>
    <w:rsid w:val="002C5D89"/>
    <w:rsid w:val="00315690"/>
    <w:rsid w:val="00316B75"/>
    <w:rsid w:val="00325646"/>
    <w:rsid w:val="003261C6"/>
    <w:rsid w:val="00343CD0"/>
    <w:rsid w:val="003460F2"/>
    <w:rsid w:val="0038158C"/>
    <w:rsid w:val="003902BA"/>
    <w:rsid w:val="00395B4F"/>
    <w:rsid w:val="003A09E2"/>
    <w:rsid w:val="003A7A35"/>
    <w:rsid w:val="003B0BCB"/>
    <w:rsid w:val="003C3310"/>
    <w:rsid w:val="003F7E4F"/>
    <w:rsid w:val="00405A39"/>
    <w:rsid w:val="00405DBB"/>
    <w:rsid w:val="00407037"/>
    <w:rsid w:val="0042067F"/>
    <w:rsid w:val="00424B7A"/>
    <w:rsid w:val="004252B5"/>
    <w:rsid w:val="004605D6"/>
    <w:rsid w:val="00461A8D"/>
    <w:rsid w:val="00463A72"/>
    <w:rsid w:val="00476A90"/>
    <w:rsid w:val="004A0B94"/>
    <w:rsid w:val="004B28E2"/>
    <w:rsid w:val="004C60E8"/>
    <w:rsid w:val="004D0722"/>
    <w:rsid w:val="004E3579"/>
    <w:rsid w:val="004E728B"/>
    <w:rsid w:val="004E755D"/>
    <w:rsid w:val="004F39E0"/>
    <w:rsid w:val="005232B3"/>
    <w:rsid w:val="00537BD5"/>
    <w:rsid w:val="0054012E"/>
    <w:rsid w:val="00547801"/>
    <w:rsid w:val="00561D64"/>
    <w:rsid w:val="0057268A"/>
    <w:rsid w:val="005731E1"/>
    <w:rsid w:val="00580D60"/>
    <w:rsid w:val="005944A3"/>
    <w:rsid w:val="005A0EF0"/>
    <w:rsid w:val="005C2928"/>
    <w:rsid w:val="005C6984"/>
    <w:rsid w:val="005D2912"/>
    <w:rsid w:val="005F2F99"/>
    <w:rsid w:val="00600AF4"/>
    <w:rsid w:val="006065BD"/>
    <w:rsid w:val="006101E4"/>
    <w:rsid w:val="00645FA9"/>
    <w:rsid w:val="00646B69"/>
    <w:rsid w:val="00647866"/>
    <w:rsid w:val="00653E0F"/>
    <w:rsid w:val="00665003"/>
    <w:rsid w:val="00691809"/>
    <w:rsid w:val="006A2AD0"/>
    <w:rsid w:val="006B6393"/>
    <w:rsid w:val="006C2375"/>
    <w:rsid w:val="006D4ECC"/>
    <w:rsid w:val="006E7137"/>
    <w:rsid w:val="00704710"/>
    <w:rsid w:val="00722258"/>
    <w:rsid w:val="007224A7"/>
    <w:rsid w:val="007243E5"/>
    <w:rsid w:val="00747D20"/>
    <w:rsid w:val="00756F11"/>
    <w:rsid w:val="00766EA0"/>
    <w:rsid w:val="00771E34"/>
    <w:rsid w:val="007A0E6D"/>
    <w:rsid w:val="007A2226"/>
    <w:rsid w:val="007C10BA"/>
    <w:rsid w:val="007C3C2F"/>
    <w:rsid w:val="007F1A13"/>
    <w:rsid w:val="007F5B66"/>
    <w:rsid w:val="00816AF3"/>
    <w:rsid w:val="00822EBB"/>
    <w:rsid w:val="00823A1C"/>
    <w:rsid w:val="00845B9D"/>
    <w:rsid w:val="00860984"/>
    <w:rsid w:val="0087221A"/>
    <w:rsid w:val="00886629"/>
    <w:rsid w:val="008A4A40"/>
    <w:rsid w:val="008B1899"/>
    <w:rsid w:val="008B3ECB"/>
    <w:rsid w:val="008B4E85"/>
    <w:rsid w:val="008C1B2E"/>
    <w:rsid w:val="008C6D58"/>
    <w:rsid w:val="008E5AFB"/>
    <w:rsid w:val="008E6C22"/>
    <w:rsid w:val="00901F51"/>
    <w:rsid w:val="0091627E"/>
    <w:rsid w:val="009270B6"/>
    <w:rsid w:val="0097032B"/>
    <w:rsid w:val="009836F4"/>
    <w:rsid w:val="009B095B"/>
    <w:rsid w:val="009D2EAD"/>
    <w:rsid w:val="009D5333"/>
    <w:rsid w:val="009D54B2"/>
    <w:rsid w:val="009E1922"/>
    <w:rsid w:val="009F4A3B"/>
    <w:rsid w:val="009F7ED2"/>
    <w:rsid w:val="00A35969"/>
    <w:rsid w:val="00A6238D"/>
    <w:rsid w:val="00A66235"/>
    <w:rsid w:val="00A81987"/>
    <w:rsid w:val="00A93661"/>
    <w:rsid w:val="00A95652"/>
    <w:rsid w:val="00AB0503"/>
    <w:rsid w:val="00AC0AB8"/>
    <w:rsid w:val="00AE0B18"/>
    <w:rsid w:val="00B144D9"/>
    <w:rsid w:val="00B33C6D"/>
    <w:rsid w:val="00B347C9"/>
    <w:rsid w:val="00B408D3"/>
    <w:rsid w:val="00B4508F"/>
    <w:rsid w:val="00B51C71"/>
    <w:rsid w:val="00B55278"/>
    <w:rsid w:val="00B55AD5"/>
    <w:rsid w:val="00B7486D"/>
    <w:rsid w:val="00B8057C"/>
    <w:rsid w:val="00BD0D77"/>
    <w:rsid w:val="00BD6238"/>
    <w:rsid w:val="00BF593B"/>
    <w:rsid w:val="00BF773A"/>
    <w:rsid w:val="00BF7E81"/>
    <w:rsid w:val="00C021F6"/>
    <w:rsid w:val="00C07F70"/>
    <w:rsid w:val="00C1046A"/>
    <w:rsid w:val="00C13773"/>
    <w:rsid w:val="00C162C3"/>
    <w:rsid w:val="00C17CC8"/>
    <w:rsid w:val="00C676CA"/>
    <w:rsid w:val="00C8267F"/>
    <w:rsid w:val="00C83417"/>
    <w:rsid w:val="00C92498"/>
    <w:rsid w:val="00C9604F"/>
    <w:rsid w:val="00CA19AA"/>
    <w:rsid w:val="00CA6CE0"/>
    <w:rsid w:val="00CC5298"/>
    <w:rsid w:val="00CD736E"/>
    <w:rsid w:val="00CD798D"/>
    <w:rsid w:val="00CE161E"/>
    <w:rsid w:val="00CE6311"/>
    <w:rsid w:val="00CF59A8"/>
    <w:rsid w:val="00D325A9"/>
    <w:rsid w:val="00D36A8A"/>
    <w:rsid w:val="00D45282"/>
    <w:rsid w:val="00D57562"/>
    <w:rsid w:val="00D61409"/>
    <w:rsid w:val="00D6691E"/>
    <w:rsid w:val="00D71170"/>
    <w:rsid w:val="00D87742"/>
    <w:rsid w:val="00D96A51"/>
    <w:rsid w:val="00DA1C92"/>
    <w:rsid w:val="00DA25D4"/>
    <w:rsid w:val="00DA36AA"/>
    <w:rsid w:val="00DA6538"/>
    <w:rsid w:val="00DC2080"/>
    <w:rsid w:val="00DF2512"/>
    <w:rsid w:val="00DF7306"/>
    <w:rsid w:val="00E15E75"/>
    <w:rsid w:val="00E25047"/>
    <w:rsid w:val="00E5262C"/>
    <w:rsid w:val="00E67520"/>
    <w:rsid w:val="00E74205"/>
    <w:rsid w:val="00E92FAF"/>
    <w:rsid w:val="00E97344"/>
    <w:rsid w:val="00EC7DC4"/>
    <w:rsid w:val="00ED30CF"/>
    <w:rsid w:val="00EE4532"/>
    <w:rsid w:val="00EF3BB3"/>
    <w:rsid w:val="00F138C8"/>
    <w:rsid w:val="00F176EF"/>
    <w:rsid w:val="00F2543B"/>
    <w:rsid w:val="00F33ADF"/>
    <w:rsid w:val="00F36540"/>
    <w:rsid w:val="00F41605"/>
    <w:rsid w:val="00F45E10"/>
    <w:rsid w:val="00F6364A"/>
    <w:rsid w:val="00F9113A"/>
    <w:rsid w:val="00F91A41"/>
    <w:rsid w:val="00FA684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Body Text Indent 2" w:uiPriority="0"/>
    <w:lsdException w:name="Strong" w:semiHidden="0" w:uiPriority="22"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F3BB3"/>
    <w:pPr>
      <w:spacing w:after="0"/>
    </w:pPr>
    <w:rPr>
      <w:rFonts w:ascii="Georgia" w:hAnsi="Georgia"/>
      <w:sz w:val="24"/>
    </w:rPr>
  </w:style>
  <w:style w:type="paragraph" w:styleId="Heading1">
    <w:name w:val="heading 1"/>
    <w:aliases w:val="Pocket"/>
    <w:basedOn w:val="Normal"/>
    <w:next w:val="Normal"/>
    <w:link w:val="Heading1Char"/>
    <w:autoRedefine/>
    <w:qFormat/>
    <w:rsid w:val="00EF3BB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F3BB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F3BB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140C81"/>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F3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BB3"/>
  </w:style>
  <w:style w:type="character" w:customStyle="1" w:styleId="Heading1Char">
    <w:name w:val="Heading 1 Char"/>
    <w:aliases w:val="Pocket Char"/>
    <w:basedOn w:val="DefaultParagraphFont"/>
    <w:link w:val="Heading1"/>
    <w:rsid w:val="00EF3BB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3BB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3BB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140C81"/>
    <w:rPr>
      <w:rFonts w:ascii="Georgia" w:eastAsiaTheme="majorEastAsia" w:hAnsi="Georgia" w:cstheme="majorBidi"/>
      <w:b/>
      <w:iCs/>
      <w:sz w:val="24"/>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
    <w:basedOn w:val="DefaultParagraphFont"/>
    <w:uiPriority w:val="7"/>
    <w:qFormat/>
    <w:rsid w:val="00EF3BB3"/>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F3BB3"/>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EF3BB3"/>
    <w:rPr>
      <w:b w:val="0"/>
      <w:sz w:val="24"/>
      <w:u w:val="single"/>
    </w:rPr>
  </w:style>
  <w:style w:type="character" w:styleId="Hyperlink">
    <w:name w:val="Hyperlink"/>
    <w:basedOn w:val="DefaultParagraphFont"/>
    <w:uiPriority w:val="99"/>
    <w:unhideWhenUsed/>
    <w:rsid w:val="00EF3BB3"/>
    <w:rPr>
      <w:color w:val="auto"/>
      <w:u w:val="none"/>
    </w:rPr>
  </w:style>
  <w:style w:type="character" w:styleId="FollowedHyperlink">
    <w:name w:val="FollowedHyperlink"/>
    <w:basedOn w:val="DefaultParagraphFont"/>
    <w:uiPriority w:val="99"/>
    <w:semiHidden/>
    <w:unhideWhenUsed/>
    <w:rsid w:val="00EF3BB3"/>
    <w:rPr>
      <w:color w:val="auto"/>
      <w:u w:val="none"/>
    </w:rPr>
  </w:style>
  <w:style w:type="paragraph" w:styleId="NormalWeb">
    <w:name w:val="Normal (Web)"/>
    <w:basedOn w:val="Normal"/>
    <w:uiPriority w:val="99"/>
    <w:semiHidden/>
    <w:unhideWhenUsed/>
    <w:rsid w:val="00600AF4"/>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600AF4"/>
  </w:style>
  <w:style w:type="character" w:customStyle="1" w:styleId="citationtext">
    <w:name w:val="citation_text"/>
    <w:basedOn w:val="DefaultParagraphFont"/>
    <w:rsid w:val="009F4A3B"/>
  </w:style>
  <w:style w:type="paragraph" w:styleId="BalloonText">
    <w:name w:val="Balloon Text"/>
    <w:basedOn w:val="Normal"/>
    <w:link w:val="BalloonTextChar"/>
    <w:uiPriority w:val="99"/>
    <w:semiHidden/>
    <w:unhideWhenUsed/>
    <w:rsid w:val="001C0863"/>
    <w:rPr>
      <w:rFonts w:ascii="Tahoma" w:hAnsi="Tahoma" w:cs="Tahoma"/>
      <w:sz w:val="16"/>
      <w:szCs w:val="16"/>
    </w:rPr>
  </w:style>
  <w:style w:type="character" w:customStyle="1" w:styleId="BalloonTextChar">
    <w:name w:val="Balloon Text Char"/>
    <w:basedOn w:val="DefaultParagraphFont"/>
    <w:link w:val="BalloonText"/>
    <w:uiPriority w:val="99"/>
    <w:semiHidden/>
    <w:rsid w:val="001C0863"/>
    <w:rPr>
      <w:rFonts w:ascii="Tahoma" w:hAnsi="Tahoma" w:cs="Tahoma"/>
      <w:sz w:val="16"/>
      <w:szCs w:val="16"/>
    </w:rPr>
  </w:style>
  <w:style w:type="paragraph" w:styleId="HTMLPreformatted">
    <w:name w:val="HTML Preformatted"/>
    <w:basedOn w:val="Normal"/>
    <w:link w:val="HTMLPreformattedChar"/>
    <w:uiPriority w:val="99"/>
    <w:semiHidden/>
    <w:unhideWhenUsed/>
    <w:rsid w:val="00420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2067F"/>
    <w:rPr>
      <w:rFonts w:ascii="Courier New" w:eastAsia="Times New Roman" w:hAnsi="Courier New" w:cs="Courier New"/>
      <w:sz w:val="20"/>
      <w:szCs w:val="20"/>
    </w:rPr>
  </w:style>
  <w:style w:type="paragraph" w:styleId="BodyTextIndent2">
    <w:name w:val="Body Text Indent 2"/>
    <w:basedOn w:val="Normal"/>
    <w:link w:val="BodyTextIndent2Char"/>
    <w:semiHidden/>
    <w:unhideWhenUsed/>
    <w:rsid w:val="00F41605"/>
    <w:pPr>
      <w:ind w:left="720"/>
    </w:pPr>
    <w:rPr>
      <w:rFonts w:eastAsia="Times New Roman"/>
      <w:szCs w:val="20"/>
    </w:rPr>
  </w:style>
  <w:style w:type="character" w:customStyle="1" w:styleId="BodyTextIndent2Char">
    <w:name w:val="Body Text Indent 2 Char"/>
    <w:basedOn w:val="DefaultParagraphFont"/>
    <w:link w:val="BodyTextIndent2"/>
    <w:semiHidden/>
    <w:rsid w:val="00F41605"/>
    <w:rPr>
      <w:rFonts w:ascii="Times New Roman" w:eastAsia="Times New Roman" w:hAnsi="Times New Roman" w:cs="Times New Roman"/>
      <w:sz w:val="24"/>
      <w:szCs w:val="20"/>
    </w:rPr>
  </w:style>
  <w:style w:type="character" w:styleId="Strong">
    <w:name w:val="Strong"/>
    <w:basedOn w:val="DefaultParagraphFont"/>
    <w:uiPriority w:val="22"/>
    <w:qFormat/>
    <w:rsid w:val="00F41605"/>
    <w:rPr>
      <w:b/>
      <w:bCs/>
    </w:rPr>
  </w:style>
  <w:style w:type="paragraph" w:styleId="BodyTextIndent">
    <w:name w:val="Body Text Indent"/>
    <w:basedOn w:val="Normal"/>
    <w:link w:val="BodyTextIndentChar"/>
    <w:uiPriority w:val="99"/>
    <w:semiHidden/>
    <w:unhideWhenUsed/>
    <w:rsid w:val="00F41605"/>
    <w:pPr>
      <w:spacing w:after="120"/>
      <w:ind w:left="360"/>
    </w:pPr>
  </w:style>
  <w:style w:type="character" w:customStyle="1" w:styleId="BodyTextIndentChar">
    <w:name w:val="Body Text Indent Char"/>
    <w:basedOn w:val="DefaultParagraphFont"/>
    <w:link w:val="BodyTextIndent"/>
    <w:uiPriority w:val="99"/>
    <w:semiHidden/>
    <w:rsid w:val="00F41605"/>
    <w:rPr>
      <w:rFonts w:ascii="Georgia" w:hAnsi="Georgia"/>
      <w:sz w:val="20"/>
    </w:rPr>
  </w:style>
  <w:style w:type="paragraph" w:customStyle="1" w:styleId="text-justify">
    <w:name w:val="text-justify"/>
    <w:basedOn w:val="Normal"/>
    <w:rsid w:val="002A2792"/>
    <w:pPr>
      <w:spacing w:before="100" w:beforeAutospacing="1" w:after="100" w:afterAutospacing="1"/>
    </w:pPr>
    <w:rPr>
      <w:rFonts w:eastAsia="Times New Roman"/>
      <w:szCs w:val="24"/>
    </w:rPr>
  </w:style>
  <w:style w:type="paragraph" w:customStyle="1" w:styleId="norm">
    <w:name w:val="norm"/>
    <w:basedOn w:val="Normal"/>
    <w:rsid w:val="00747D20"/>
    <w:pPr>
      <w:spacing w:before="100" w:beforeAutospacing="1" w:after="100" w:afterAutospacing="1"/>
    </w:pPr>
    <w:rPr>
      <w:rFonts w:eastAsia="Times New Roman"/>
      <w:szCs w:val="24"/>
    </w:rPr>
  </w:style>
  <w:style w:type="paragraph" w:styleId="ListParagraph">
    <w:name w:val="List Paragraph"/>
    <w:basedOn w:val="Normal"/>
    <w:uiPriority w:val="99"/>
    <w:unhideWhenUsed/>
    <w:qFormat/>
    <w:rsid w:val="00405DBB"/>
    <w:pPr>
      <w:ind w:left="720"/>
      <w:contextualSpacing/>
    </w:pPr>
  </w:style>
  <w:style w:type="character" w:customStyle="1" w:styleId="underline">
    <w:name w:val="underline"/>
    <w:basedOn w:val="DefaultParagraphFont"/>
    <w:link w:val="textbold"/>
    <w:qFormat/>
    <w:rsid w:val="00C8267F"/>
    <w:rPr>
      <w:u w:val="single"/>
    </w:rPr>
  </w:style>
  <w:style w:type="paragraph" w:customStyle="1" w:styleId="card">
    <w:name w:val="card"/>
    <w:basedOn w:val="Normal"/>
    <w:link w:val="cardChar"/>
    <w:qFormat/>
    <w:rsid w:val="00C8267F"/>
    <w:pPr>
      <w:ind w:left="288" w:right="288"/>
    </w:pPr>
  </w:style>
  <w:style w:type="character" w:customStyle="1" w:styleId="cardChar">
    <w:name w:val="card Char"/>
    <w:basedOn w:val="DefaultParagraphFont"/>
    <w:link w:val="card"/>
    <w:rsid w:val="00C8267F"/>
    <w:rPr>
      <w:rFonts w:ascii="Georgia" w:hAnsi="Georgia"/>
      <w:sz w:val="20"/>
    </w:rPr>
  </w:style>
  <w:style w:type="paragraph" w:customStyle="1" w:styleId="textbold">
    <w:name w:val="text bold"/>
    <w:basedOn w:val="Normal"/>
    <w:link w:val="underline"/>
    <w:qFormat/>
    <w:rsid w:val="00C8267F"/>
    <w:pPr>
      <w:ind w:left="720"/>
      <w:jc w:val="both"/>
    </w:pPr>
    <w:rPr>
      <w:rFonts w:asciiTheme="minorHAnsi" w:hAnsiTheme="minorHAnsi"/>
      <w:u w:val="single"/>
    </w:rPr>
  </w:style>
  <w:style w:type="paragraph" w:customStyle="1" w:styleId="Style4">
    <w:name w:val="Style4"/>
    <w:basedOn w:val="Normal"/>
    <w:rsid w:val="00C8267F"/>
    <w:pPr>
      <w:numPr>
        <w:numId w:val="12"/>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C8267F"/>
  </w:style>
  <w:style w:type="character" w:customStyle="1" w:styleId="StyleStyle49ptChar">
    <w:name w:val="Style Style4 + 9 pt Char"/>
    <w:link w:val="StyleStyle49pt"/>
    <w:rsid w:val="00C8267F"/>
    <w:rPr>
      <w:rFonts w:ascii="Georgia" w:eastAsia="Calibri" w:hAnsi="Georgia" w:cs="Times New Roman"/>
      <w:sz w:val="20"/>
      <w:u w:val="single"/>
    </w:rPr>
  </w:style>
  <w:style w:type="character" w:customStyle="1" w:styleId="Style9ptUnderline">
    <w:name w:val="Style 9 pt Underline"/>
    <w:rsid w:val="00C8267F"/>
    <w:rPr>
      <w:sz w:val="20"/>
      <w:u w:val="single"/>
    </w:rPr>
  </w:style>
  <w:style w:type="character" w:customStyle="1" w:styleId="StyleTimesNewRoman9pt">
    <w:name w:val="Style Times New Roman 9 pt"/>
    <w:rsid w:val="00C8267F"/>
    <w:rPr>
      <w:sz w:val="20"/>
    </w:rPr>
  </w:style>
  <w:style w:type="paragraph" w:customStyle="1" w:styleId="StyleStyle49ptBold">
    <w:name w:val="Style Style4 + 9 pt Bold"/>
    <w:basedOn w:val="Style4"/>
    <w:link w:val="StyleStyle49ptBoldChar"/>
    <w:rsid w:val="00C8267F"/>
    <w:rPr>
      <w:b/>
      <w:bCs/>
    </w:rPr>
  </w:style>
  <w:style w:type="character" w:customStyle="1" w:styleId="StyleStyle49ptBoldChar">
    <w:name w:val="Style Style4 + 9 pt Bold Char"/>
    <w:link w:val="StyleStyle49ptBold"/>
    <w:rsid w:val="00C8267F"/>
    <w:rPr>
      <w:rFonts w:ascii="Georgia" w:eastAsia="Calibri" w:hAnsi="Georgia" w:cs="Times New Roman"/>
      <w:b/>
      <w:bCs/>
      <w:sz w:val="20"/>
      <w:u w:val="single"/>
    </w:rPr>
  </w:style>
  <w:style w:type="character" w:customStyle="1" w:styleId="Style9ptBoldUnderline">
    <w:name w:val="Style 9 pt Bold Underline"/>
    <w:rsid w:val="00C8267F"/>
    <w:rPr>
      <w:b/>
      <w:bCs/>
      <w:sz w:val="20"/>
      <w:u w:val="single"/>
    </w:rPr>
  </w:style>
  <w:style w:type="character" w:customStyle="1" w:styleId="Style9ptItalicUnderline">
    <w:name w:val="Style 9 pt Italic Underline"/>
    <w:rsid w:val="00C8267F"/>
    <w:rPr>
      <w:i/>
      <w:iCs/>
      <w:sz w:val="20"/>
      <w:u w:val="single"/>
    </w:rPr>
  </w:style>
  <w:style w:type="paragraph" w:customStyle="1" w:styleId="Cites">
    <w:name w:val="Cites"/>
    <w:basedOn w:val="Normal"/>
    <w:next w:val="cards"/>
    <w:qFormat/>
    <w:rsid w:val="00C162C3"/>
    <w:rPr>
      <w:rFonts w:eastAsia="Calibri"/>
      <w:b/>
      <w:u w:val="single"/>
    </w:rPr>
  </w:style>
  <w:style w:type="paragraph" w:customStyle="1" w:styleId="cards">
    <w:name w:val="cards"/>
    <w:basedOn w:val="Cites"/>
    <w:qFormat/>
    <w:rsid w:val="00C162C3"/>
    <w:rPr>
      <w:b w:val="0"/>
      <w:sz w:val="20"/>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Body Text Indent 2" w:uiPriority="0"/>
    <w:lsdException w:name="Strong" w:semiHidden="0" w:uiPriority="22"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F3BB3"/>
    <w:pPr>
      <w:spacing w:after="0"/>
    </w:pPr>
    <w:rPr>
      <w:rFonts w:ascii="Georgia" w:hAnsi="Georgia"/>
      <w:sz w:val="24"/>
    </w:rPr>
  </w:style>
  <w:style w:type="paragraph" w:styleId="Heading1">
    <w:name w:val="heading 1"/>
    <w:aliases w:val="Pocket"/>
    <w:basedOn w:val="Normal"/>
    <w:next w:val="Normal"/>
    <w:link w:val="Heading1Char"/>
    <w:autoRedefine/>
    <w:qFormat/>
    <w:rsid w:val="00EF3BB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F3BB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F3BB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140C81"/>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F3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BB3"/>
  </w:style>
  <w:style w:type="character" w:customStyle="1" w:styleId="Heading1Char">
    <w:name w:val="Heading 1 Char"/>
    <w:aliases w:val="Pocket Char"/>
    <w:basedOn w:val="DefaultParagraphFont"/>
    <w:link w:val="Heading1"/>
    <w:rsid w:val="00EF3BB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3BB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3BB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140C81"/>
    <w:rPr>
      <w:rFonts w:ascii="Georgia" w:eastAsiaTheme="majorEastAsia" w:hAnsi="Georgia" w:cstheme="majorBidi"/>
      <w:b/>
      <w:iCs/>
      <w:sz w:val="24"/>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
    <w:basedOn w:val="DefaultParagraphFont"/>
    <w:uiPriority w:val="7"/>
    <w:qFormat/>
    <w:rsid w:val="00EF3BB3"/>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F3BB3"/>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1"/>
    <w:qFormat/>
    <w:rsid w:val="00EF3BB3"/>
    <w:rPr>
      <w:b w:val="0"/>
      <w:sz w:val="24"/>
      <w:u w:val="single"/>
    </w:rPr>
  </w:style>
  <w:style w:type="character" w:styleId="Hyperlink">
    <w:name w:val="Hyperlink"/>
    <w:basedOn w:val="DefaultParagraphFont"/>
    <w:uiPriority w:val="99"/>
    <w:unhideWhenUsed/>
    <w:rsid w:val="00EF3BB3"/>
    <w:rPr>
      <w:color w:val="auto"/>
      <w:u w:val="none"/>
    </w:rPr>
  </w:style>
  <w:style w:type="character" w:styleId="FollowedHyperlink">
    <w:name w:val="FollowedHyperlink"/>
    <w:basedOn w:val="DefaultParagraphFont"/>
    <w:uiPriority w:val="99"/>
    <w:semiHidden/>
    <w:unhideWhenUsed/>
    <w:rsid w:val="00EF3BB3"/>
    <w:rPr>
      <w:color w:val="auto"/>
      <w:u w:val="none"/>
    </w:rPr>
  </w:style>
  <w:style w:type="paragraph" w:styleId="NormalWeb">
    <w:name w:val="Normal (Web)"/>
    <w:basedOn w:val="Normal"/>
    <w:uiPriority w:val="99"/>
    <w:semiHidden/>
    <w:unhideWhenUsed/>
    <w:rsid w:val="00600AF4"/>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600AF4"/>
  </w:style>
  <w:style w:type="character" w:customStyle="1" w:styleId="citationtext">
    <w:name w:val="citation_text"/>
    <w:basedOn w:val="DefaultParagraphFont"/>
    <w:rsid w:val="009F4A3B"/>
  </w:style>
  <w:style w:type="paragraph" w:styleId="BalloonText">
    <w:name w:val="Balloon Text"/>
    <w:basedOn w:val="Normal"/>
    <w:link w:val="BalloonTextChar"/>
    <w:uiPriority w:val="99"/>
    <w:semiHidden/>
    <w:unhideWhenUsed/>
    <w:rsid w:val="001C0863"/>
    <w:rPr>
      <w:rFonts w:ascii="Tahoma" w:hAnsi="Tahoma" w:cs="Tahoma"/>
      <w:sz w:val="16"/>
      <w:szCs w:val="16"/>
    </w:rPr>
  </w:style>
  <w:style w:type="character" w:customStyle="1" w:styleId="BalloonTextChar">
    <w:name w:val="Balloon Text Char"/>
    <w:basedOn w:val="DefaultParagraphFont"/>
    <w:link w:val="BalloonText"/>
    <w:uiPriority w:val="99"/>
    <w:semiHidden/>
    <w:rsid w:val="001C0863"/>
    <w:rPr>
      <w:rFonts w:ascii="Tahoma" w:hAnsi="Tahoma" w:cs="Tahoma"/>
      <w:sz w:val="16"/>
      <w:szCs w:val="16"/>
    </w:rPr>
  </w:style>
  <w:style w:type="paragraph" w:styleId="HTMLPreformatted">
    <w:name w:val="HTML Preformatted"/>
    <w:basedOn w:val="Normal"/>
    <w:link w:val="HTMLPreformattedChar"/>
    <w:uiPriority w:val="99"/>
    <w:semiHidden/>
    <w:unhideWhenUsed/>
    <w:rsid w:val="00420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2067F"/>
    <w:rPr>
      <w:rFonts w:ascii="Courier New" w:eastAsia="Times New Roman" w:hAnsi="Courier New" w:cs="Courier New"/>
      <w:sz w:val="20"/>
      <w:szCs w:val="20"/>
    </w:rPr>
  </w:style>
  <w:style w:type="paragraph" w:styleId="BodyTextIndent2">
    <w:name w:val="Body Text Indent 2"/>
    <w:basedOn w:val="Normal"/>
    <w:link w:val="BodyTextIndent2Char"/>
    <w:semiHidden/>
    <w:unhideWhenUsed/>
    <w:rsid w:val="00F41605"/>
    <w:pPr>
      <w:ind w:left="720"/>
    </w:pPr>
    <w:rPr>
      <w:rFonts w:eastAsia="Times New Roman"/>
      <w:szCs w:val="20"/>
    </w:rPr>
  </w:style>
  <w:style w:type="character" w:customStyle="1" w:styleId="BodyTextIndent2Char">
    <w:name w:val="Body Text Indent 2 Char"/>
    <w:basedOn w:val="DefaultParagraphFont"/>
    <w:link w:val="BodyTextIndent2"/>
    <w:semiHidden/>
    <w:rsid w:val="00F41605"/>
    <w:rPr>
      <w:rFonts w:ascii="Times New Roman" w:eastAsia="Times New Roman" w:hAnsi="Times New Roman" w:cs="Times New Roman"/>
      <w:sz w:val="24"/>
      <w:szCs w:val="20"/>
    </w:rPr>
  </w:style>
  <w:style w:type="character" w:styleId="Strong">
    <w:name w:val="Strong"/>
    <w:basedOn w:val="DefaultParagraphFont"/>
    <w:uiPriority w:val="22"/>
    <w:qFormat/>
    <w:rsid w:val="00F41605"/>
    <w:rPr>
      <w:b/>
      <w:bCs/>
    </w:rPr>
  </w:style>
  <w:style w:type="paragraph" w:styleId="BodyTextIndent">
    <w:name w:val="Body Text Indent"/>
    <w:basedOn w:val="Normal"/>
    <w:link w:val="BodyTextIndentChar"/>
    <w:uiPriority w:val="99"/>
    <w:semiHidden/>
    <w:unhideWhenUsed/>
    <w:rsid w:val="00F41605"/>
    <w:pPr>
      <w:spacing w:after="120"/>
      <w:ind w:left="360"/>
    </w:pPr>
  </w:style>
  <w:style w:type="character" w:customStyle="1" w:styleId="BodyTextIndentChar">
    <w:name w:val="Body Text Indent Char"/>
    <w:basedOn w:val="DefaultParagraphFont"/>
    <w:link w:val="BodyTextIndent"/>
    <w:uiPriority w:val="99"/>
    <w:semiHidden/>
    <w:rsid w:val="00F41605"/>
    <w:rPr>
      <w:rFonts w:ascii="Georgia" w:hAnsi="Georgia"/>
      <w:sz w:val="20"/>
    </w:rPr>
  </w:style>
  <w:style w:type="paragraph" w:customStyle="1" w:styleId="text-justify">
    <w:name w:val="text-justify"/>
    <w:basedOn w:val="Normal"/>
    <w:rsid w:val="002A2792"/>
    <w:pPr>
      <w:spacing w:before="100" w:beforeAutospacing="1" w:after="100" w:afterAutospacing="1"/>
    </w:pPr>
    <w:rPr>
      <w:rFonts w:eastAsia="Times New Roman"/>
      <w:szCs w:val="24"/>
    </w:rPr>
  </w:style>
  <w:style w:type="paragraph" w:customStyle="1" w:styleId="norm">
    <w:name w:val="norm"/>
    <w:basedOn w:val="Normal"/>
    <w:rsid w:val="00747D20"/>
    <w:pPr>
      <w:spacing w:before="100" w:beforeAutospacing="1" w:after="100" w:afterAutospacing="1"/>
    </w:pPr>
    <w:rPr>
      <w:rFonts w:eastAsia="Times New Roman"/>
      <w:szCs w:val="24"/>
    </w:rPr>
  </w:style>
  <w:style w:type="paragraph" w:styleId="ListParagraph">
    <w:name w:val="List Paragraph"/>
    <w:basedOn w:val="Normal"/>
    <w:uiPriority w:val="99"/>
    <w:unhideWhenUsed/>
    <w:qFormat/>
    <w:rsid w:val="00405DBB"/>
    <w:pPr>
      <w:ind w:left="720"/>
      <w:contextualSpacing/>
    </w:pPr>
  </w:style>
  <w:style w:type="character" w:customStyle="1" w:styleId="underline">
    <w:name w:val="underline"/>
    <w:basedOn w:val="DefaultParagraphFont"/>
    <w:link w:val="textbold"/>
    <w:qFormat/>
    <w:rsid w:val="00C8267F"/>
    <w:rPr>
      <w:u w:val="single"/>
    </w:rPr>
  </w:style>
  <w:style w:type="paragraph" w:customStyle="1" w:styleId="card">
    <w:name w:val="card"/>
    <w:basedOn w:val="Normal"/>
    <w:link w:val="cardChar"/>
    <w:qFormat/>
    <w:rsid w:val="00C8267F"/>
    <w:pPr>
      <w:ind w:left="288" w:right="288"/>
    </w:pPr>
  </w:style>
  <w:style w:type="character" w:customStyle="1" w:styleId="cardChar">
    <w:name w:val="card Char"/>
    <w:basedOn w:val="DefaultParagraphFont"/>
    <w:link w:val="card"/>
    <w:rsid w:val="00C8267F"/>
    <w:rPr>
      <w:rFonts w:ascii="Georgia" w:hAnsi="Georgia"/>
      <w:sz w:val="20"/>
    </w:rPr>
  </w:style>
  <w:style w:type="paragraph" w:customStyle="1" w:styleId="textbold">
    <w:name w:val="text bold"/>
    <w:basedOn w:val="Normal"/>
    <w:link w:val="underline"/>
    <w:qFormat/>
    <w:rsid w:val="00C8267F"/>
    <w:pPr>
      <w:ind w:left="720"/>
      <w:jc w:val="both"/>
    </w:pPr>
    <w:rPr>
      <w:rFonts w:asciiTheme="minorHAnsi" w:hAnsiTheme="minorHAnsi"/>
      <w:u w:val="single"/>
    </w:rPr>
  </w:style>
  <w:style w:type="paragraph" w:customStyle="1" w:styleId="Style4">
    <w:name w:val="Style4"/>
    <w:basedOn w:val="Normal"/>
    <w:rsid w:val="00C8267F"/>
    <w:pPr>
      <w:numPr>
        <w:numId w:val="12"/>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C8267F"/>
  </w:style>
  <w:style w:type="character" w:customStyle="1" w:styleId="StyleStyle49ptChar">
    <w:name w:val="Style Style4 + 9 pt Char"/>
    <w:link w:val="StyleStyle49pt"/>
    <w:rsid w:val="00C8267F"/>
    <w:rPr>
      <w:rFonts w:ascii="Georgia" w:eastAsia="Calibri" w:hAnsi="Georgia" w:cs="Times New Roman"/>
      <w:sz w:val="20"/>
      <w:u w:val="single"/>
    </w:rPr>
  </w:style>
  <w:style w:type="character" w:customStyle="1" w:styleId="Style9ptUnderline">
    <w:name w:val="Style 9 pt Underline"/>
    <w:rsid w:val="00C8267F"/>
    <w:rPr>
      <w:sz w:val="20"/>
      <w:u w:val="single"/>
    </w:rPr>
  </w:style>
  <w:style w:type="character" w:customStyle="1" w:styleId="StyleTimesNewRoman9pt">
    <w:name w:val="Style Times New Roman 9 pt"/>
    <w:rsid w:val="00C8267F"/>
    <w:rPr>
      <w:sz w:val="20"/>
    </w:rPr>
  </w:style>
  <w:style w:type="paragraph" w:customStyle="1" w:styleId="StyleStyle49ptBold">
    <w:name w:val="Style Style4 + 9 pt Bold"/>
    <w:basedOn w:val="Style4"/>
    <w:link w:val="StyleStyle49ptBoldChar"/>
    <w:rsid w:val="00C8267F"/>
    <w:rPr>
      <w:b/>
      <w:bCs/>
    </w:rPr>
  </w:style>
  <w:style w:type="character" w:customStyle="1" w:styleId="StyleStyle49ptBoldChar">
    <w:name w:val="Style Style4 + 9 pt Bold Char"/>
    <w:link w:val="StyleStyle49ptBold"/>
    <w:rsid w:val="00C8267F"/>
    <w:rPr>
      <w:rFonts w:ascii="Georgia" w:eastAsia="Calibri" w:hAnsi="Georgia" w:cs="Times New Roman"/>
      <w:b/>
      <w:bCs/>
      <w:sz w:val="20"/>
      <w:u w:val="single"/>
    </w:rPr>
  </w:style>
  <w:style w:type="character" w:customStyle="1" w:styleId="Style9ptBoldUnderline">
    <w:name w:val="Style 9 pt Bold Underline"/>
    <w:rsid w:val="00C8267F"/>
    <w:rPr>
      <w:b/>
      <w:bCs/>
      <w:sz w:val="20"/>
      <w:u w:val="single"/>
    </w:rPr>
  </w:style>
  <w:style w:type="character" w:customStyle="1" w:styleId="Style9ptItalicUnderline">
    <w:name w:val="Style 9 pt Italic Underline"/>
    <w:rsid w:val="00C8267F"/>
    <w:rPr>
      <w:i/>
      <w:iCs/>
      <w:sz w:val="20"/>
      <w:u w:val="single"/>
    </w:rPr>
  </w:style>
  <w:style w:type="paragraph" w:customStyle="1" w:styleId="Cites">
    <w:name w:val="Cites"/>
    <w:basedOn w:val="Normal"/>
    <w:next w:val="cards"/>
    <w:qFormat/>
    <w:rsid w:val="00C162C3"/>
    <w:rPr>
      <w:rFonts w:eastAsia="Calibri"/>
      <w:b/>
      <w:u w:val="single"/>
    </w:rPr>
  </w:style>
  <w:style w:type="paragraph" w:customStyle="1" w:styleId="cards">
    <w:name w:val="cards"/>
    <w:basedOn w:val="Cites"/>
    <w:qFormat/>
    <w:rsid w:val="00C162C3"/>
    <w:rPr>
      <w:b w:val="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065991">
      <w:bodyDiv w:val="1"/>
      <w:marLeft w:val="0"/>
      <w:marRight w:val="0"/>
      <w:marTop w:val="0"/>
      <w:marBottom w:val="0"/>
      <w:divBdr>
        <w:top w:val="none" w:sz="0" w:space="0" w:color="auto"/>
        <w:left w:val="none" w:sz="0" w:space="0" w:color="auto"/>
        <w:bottom w:val="none" w:sz="0" w:space="0" w:color="auto"/>
        <w:right w:val="none" w:sz="0" w:space="0" w:color="auto"/>
      </w:divBdr>
    </w:div>
    <w:div w:id="156042716">
      <w:bodyDiv w:val="1"/>
      <w:marLeft w:val="0"/>
      <w:marRight w:val="0"/>
      <w:marTop w:val="0"/>
      <w:marBottom w:val="0"/>
      <w:divBdr>
        <w:top w:val="none" w:sz="0" w:space="0" w:color="auto"/>
        <w:left w:val="none" w:sz="0" w:space="0" w:color="auto"/>
        <w:bottom w:val="none" w:sz="0" w:space="0" w:color="auto"/>
        <w:right w:val="none" w:sz="0" w:space="0" w:color="auto"/>
      </w:divBdr>
    </w:div>
    <w:div w:id="177044862">
      <w:bodyDiv w:val="1"/>
      <w:marLeft w:val="0"/>
      <w:marRight w:val="0"/>
      <w:marTop w:val="0"/>
      <w:marBottom w:val="0"/>
      <w:divBdr>
        <w:top w:val="none" w:sz="0" w:space="0" w:color="auto"/>
        <w:left w:val="none" w:sz="0" w:space="0" w:color="auto"/>
        <w:bottom w:val="none" w:sz="0" w:space="0" w:color="auto"/>
        <w:right w:val="none" w:sz="0" w:space="0" w:color="auto"/>
      </w:divBdr>
    </w:div>
    <w:div w:id="305358622">
      <w:bodyDiv w:val="1"/>
      <w:marLeft w:val="0"/>
      <w:marRight w:val="0"/>
      <w:marTop w:val="0"/>
      <w:marBottom w:val="0"/>
      <w:divBdr>
        <w:top w:val="none" w:sz="0" w:space="0" w:color="auto"/>
        <w:left w:val="none" w:sz="0" w:space="0" w:color="auto"/>
        <w:bottom w:val="none" w:sz="0" w:space="0" w:color="auto"/>
        <w:right w:val="none" w:sz="0" w:space="0" w:color="auto"/>
      </w:divBdr>
    </w:div>
    <w:div w:id="372968325">
      <w:bodyDiv w:val="1"/>
      <w:marLeft w:val="0"/>
      <w:marRight w:val="0"/>
      <w:marTop w:val="0"/>
      <w:marBottom w:val="0"/>
      <w:divBdr>
        <w:top w:val="none" w:sz="0" w:space="0" w:color="auto"/>
        <w:left w:val="none" w:sz="0" w:space="0" w:color="auto"/>
        <w:bottom w:val="none" w:sz="0" w:space="0" w:color="auto"/>
        <w:right w:val="none" w:sz="0" w:space="0" w:color="auto"/>
      </w:divBdr>
    </w:div>
    <w:div w:id="561646179">
      <w:bodyDiv w:val="1"/>
      <w:marLeft w:val="0"/>
      <w:marRight w:val="0"/>
      <w:marTop w:val="0"/>
      <w:marBottom w:val="0"/>
      <w:divBdr>
        <w:top w:val="none" w:sz="0" w:space="0" w:color="auto"/>
        <w:left w:val="none" w:sz="0" w:space="0" w:color="auto"/>
        <w:bottom w:val="none" w:sz="0" w:space="0" w:color="auto"/>
        <w:right w:val="none" w:sz="0" w:space="0" w:color="auto"/>
      </w:divBdr>
      <w:divsChild>
        <w:div w:id="1038355434">
          <w:marLeft w:val="720"/>
          <w:marRight w:val="0"/>
          <w:marTop w:val="0"/>
          <w:marBottom w:val="0"/>
          <w:divBdr>
            <w:top w:val="none" w:sz="0" w:space="0" w:color="auto"/>
            <w:left w:val="none" w:sz="0" w:space="0" w:color="auto"/>
            <w:bottom w:val="none" w:sz="0" w:space="0" w:color="auto"/>
            <w:right w:val="none" w:sz="0" w:space="0" w:color="auto"/>
          </w:divBdr>
        </w:div>
      </w:divsChild>
    </w:div>
    <w:div w:id="587539884">
      <w:bodyDiv w:val="1"/>
      <w:marLeft w:val="0"/>
      <w:marRight w:val="0"/>
      <w:marTop w:val="0"/>
      <w:marBottom w:val="0"/>
      <w:divBdr>
        <w:top w:val="none" w:sz="0" w:space="0" w:color="auto"/>
        <w:left w:val="none" w:sz="0" w:space="0" w:color="auto"/>
        <w:bottom w:val="none" w:sz="0" w:space="0" w:color="auto"/>
        <w:right w:val="none" w:sz="0" w:space="0" w:color="auto"/>
      </w:divBdr>
    </w:div>
    <w:div w:id="634143942">
      <w:bodyDiv w:val="1"/>
      <w:marLeft w:val="0"/>
      <w:marRight w:val="0"/>
      <w:marTop w:val="0"/>
      <w:marBottom w:val="0"/>
      <w:divBdr>
        <w:top w:val="none" w:sz="0" w:space="0" w:color="auto"/>
        <w:left w:val="none" w:sz="0" w:space="0" w:color="auto"/>
        <w:bottom w:val="none" w:sz="0" w:space="0" w:color="auto"/>
        <w:right w:val="none" w:sz="0" w:space="0" w:color="auto"/>
      </w:divBdr>
    </w:div>
    <w:div w:id="861283781">
      <w:bodyDiv w:val="1"/>
      <w:marLeft w:val="0"/>
      <w:marRight w:val="0"/>
      <w:marTop w:val="0"/>
      <w:marBottom w:val="0"/>
      <w:divBdr>
        <w:top w:val="none" w:sz="0" w:space="0" w:color="auto"/>
        <w:left w:val="none" w:sz="0" w:space="0" w:color="auto"/>
        <w:bottom w:val="none" w:sz="0" w:space="0" w:color="auto"/>
        <w:right w:val="none" w:sz="0" w:space="0" w:color="auto"/>
      </w:divBdr>
    </w:div>
    <w:div w:id="947345735">
      <w:bodyDiv w:val="1"/>
      <w:marLeft w:val="0"/>
      <w:marRight w:val="0"/>
      <w:marTop w:val="0"/>
      <w:marBottom w:val="0"/>
      <w:divBdr>
        <w:top w:val="none" w:sz="0" w:space="0" w:color="auto"/>
        <w:left w:val="none" w:sz="0" w:space="0" w:color="auto"/>
        <w:bottom w:val="none" w:sz="0" w:space="0" w:color="auto"/>
        <w:right w:val="none" w:sz="0" w:space="0" w:color="auto"/>
      </w:divBdr>
    </w:div>
    <w:div w:id="1103110206">
      <w:bodyDiv w:val="1"/>
      <w:marLeft w:val="0"/>
      <w:marRight w:val="0"/>
      <w:marTop w:val="0"/>
      <w:marBottom w:val="0"/>
      <w:divBdr>
        <w:top w:val="none" w:sz="0" w:space="0" w:color="auto"/>
        <w:left w:val="none" w:sz="0" w:space="0" w:color="auto"/>
        <w:bottom w:val="none" w:sz="0" w:space="0" w:color="auto"/>
        <w:right w:val="none" w:sz="0" w:space="0" w:color="auto"/>
      </w:divBdr>
    </w:div>
    <w:div w:id="1327902482">
      <w:bodyDiv w:val="1"/>
      <w:marLeft w:val="0"/>
      <w:marRight w:val="0"/>
      <w:marTop w:val="0"/>
      <w:marBottom w:val="0"/>
      <w:divBdr>
        <w:top w:val="none" w:sz="0" w:space="0" w:color="auto"/>
        <w:left w:val="none" w:sz="0" w:space="0" w:color="auto"/>
        <w:bottom w:val="none" w:sz="0" w:space="0" w:color="auto"/>
        <w:right w:val="none" w:sz="0" w:space="0" w:color="auto"/>
      </w:divBdr>
    </w:div>
    <w:div w:id="1344239198">
      <w:bodyDiv w:val="1"/>
      <w:marLeft w:val="0"/>
      <w:marRight w:val="0"/>
      <w:marTop w:val="0"/>
      <w:marBottom w:val="0"/>
      <w:divBdr>
        <w:top w:val="none" w:sz="0" w:space="0" w:color="auto"/>
        <w:left w:val="none" w:sz="0" w:space="0" w:color="auto"/>
        <w:bottom w:val="none" w:sz="0" w:space="0" w:color="auto"/>
        <w:right w:val="none" w:sz="0" w:space="0" w:color="auto"/>
      </w:divBdr>
    </w:div>
    <w:div w:id="1411199324">
      <w:bodyDiv w:val="1"/>
      <w:marLeft w:val="0"/>
      <w:marRight w:val="0"/>
      <w:marTop w:val="0"/>
      <w:marBottom w:val="0"/>
      <w:divBdr>
        <w:top w:val="none" w:sz="0" w:space="0" w:color="auto"/>
        <w:left w:val="none" w:sz="0" w:space="0" w:color="auto"/>
        <w:bottom w:val="none" w:sz="0" w:space="0" w:color="auto"/>
        <w:right w:val="none" w:sz="0" w:space="0" w:color="auto"/>
      </w:divBdr>
      <w:divsChild>
        <w:div w:id="1899129014">
          <w:marLeft w:val="720"/>
          <w:marRight w:val="0"/>
          <w:marTop w:val="0"/>
          <w:marBottom w:val="0"/>
          <w:divBdr>
            <w:top w:val="none" w:sz="0" w:space="0" w:color="auto"/>
            <w:left w:val="none" w:sz="0" w:space="0" w:color="auto"/>
            <w:bottom w:val="none" w:sz="0" w:space="0" w:color="auto"/>
            <w:right w:val="none" w:sz="0" w:space="0" w:color="auto"/>
          </w:divBdr>
        </w:div>
      </w:divsChild>
    </w:div>
    <w:div w:id="1485732126">
      <w:bodyDiv w:val="1"/>
      <w:marLeft w:val="0"/>
      <w:marRight w:val="0"/>
      <w:marTop w:val="0"/>
      <w:marBottom w:val="0"/>
      <w:divBdr>
        <w:top w:val="none" w:sz="0" w:space="0" w:color="auto"/>
        <w:left w:val="none" w:sz="0" w:space="0" w:color="auto"/>
        <w:bottom w:val="none" w:sz="0" w:space="0" w:color="auto"/>
        <w:right w:val="none" w:sz="0" w:space="0" w:color="auto"/>
      </w:divBdr>
    </w:div>
    <w:div w:id="1586647633">
      <w:bodyDiv w:val="1"/>
      <w:marLeft w:val="0"/>
      <w:marRight w:val="0"/>
      <w:marTop w:val="0"/>
      <w:marBottom w:val="0"/>
      <w:divBdr>
        <w:top w:val="none" w:sz="0" w:space="0" w:color="auto"/>
        <w:left w:val="none" w:sz="0" w:space="0" w:color="auto"/>
        <w:bottom w:val="none" w:sz="0" w:space="0" w:color="auto"/>
        <w:right w:val="none" w:sz="0" w:space="0" w:color="auto"/>
      </w:divBdr>
    </w:div>
    <w:div w:id="1877232461">
      <w:bodyDiv w:val="1"/>
      <w:marLeft w:val="0"/>
      <w:marRight w:val="0"/>
      <w:marTop w:val="0"/>
      <w:marBottom w:val="0"/>
      <w:divBdr>
        <w:top w:val="none" w:sz="0" w:space="0" w:color="auto"/>
        <w:left w:val="none" w:sz="0" w:space="0" w:color="auto"/>
        <w:bottom w:val="none" w:sz="0" w:space="0" w:color="auto"/>
        <w:right w:val="none" w:sz="0" w:space="0" w:color="auto"/>
      </w:divBdr>
    </w:div>
    <w:div w:id="2001998213">
      <w:bodyDiv w:val="1"/>
      <w:marLeft w:val="0"/>
      <w:marRight w:val="0"/>
      <w:marTop w:val="0"/>
      <w:marBottom w:val="0"/>
      <w:divBdr>
        <w:top w:val="none" w:sz="0" w:space="0" w:color="auto"/>
        <w:left w:val="none" w:sz="0" w:space="0" w:color="auto"/>
        <w:bottom w:val="none" w:sz="0" w:space="0" w:color="auto"/>
        <w:right w:val="none" w:sz="0" w:space="0" w:color="auto"/>
      </w:divBdr>
      <w:divsChild>
        <w:div w:id="1427733059">
          <w:marLeft w:val="720"/>
          <w:marRight w:val="0"/>
          <w:marTop w:val="0"/>
          <w:marBottom w:val="0"/>
          <w:divBdr>
            <w:top w:val="none" w:sz="0" w:space="0" w:color="auto"/>
            <w:left w:val="none" w:sz="0" w:space="0" w:color="auto"/>
            <w:bottom w:val="none" w:sz="0" w:space="0" w:color="auto"/>
            <w:right w:val="none" w:sz="0" w:space="0" w:color="auto"/>
          </w:divBdr>
        </w:div>
      </w:divsChild>
    </w:div>
    <w:div w:id="208248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3.nd.edu/~carnrank/PDFs/What%20Do%20Policymakers%20Want%20from%20Us_MC.pdf" TargetMode="External"/><Relationship Id="rId21" Type="http://schemas.openxmlformats.org/officeDocument/2006/relationships/hyperlink" Target="http://scholarworks.gvsu.edu/theses/35" TargetMode="External"/><Relationship Id="rId42" Type="http://schemas.openxmlformats.org/officeDocument/2006/relationships/hyperlink" Target="http://scholarworks.gvsu.edu/theses/35" TargetMode="External"/><Relationship Id="rId47" Type="http://schemas.openxmlformats.org/officeDocument/2006/relationships/hyperlink" Target="http://theanarchistlibrary.org/library/saul-newman-anarchism-and-the-politics-of-ressentiment" TargetMode="External"/><Relationship Id="rId63" Type="http://schemas.openxmlformats.org/officeDocument/2006/relationships/hyperlink" Target="https://en.wikipedia.org/wiki/Goldsmiths_College,_University_of_London" TargetMode="External"/><Relationship Id="rId68" Type="http://schemas.openxmlformats.org/officeDocument/2006/relationships/hyperlink" Target="https://en.wikipedia.org/wiki/Goldsmiths_College,_University_of_London" TargetMode="External"/><Relationship Id="rId16" Type="http://schemas.openxmlformats.org/officeDocument/2006/relationships/hyperlink" Target="http://whatgamesare.com/maximum-mastery.html" TargetMode="External"/><Relationship Id="rId11" Type="http://schemas.openxmlformats.org/officeDocument/2006/relationships/hyperlink" Target="http://staff.uny.ac.id/sites/default/files/pendidikan/Rachmat%20Nurcahyo,%20SS,%20M.A./__Argumentation_and_Debate__Critical_Thinking_for_Reasoned_Decision_Making.pdf)//SY" TargetMode="External"/><Relationship Id="rId24" Type="http://schemas.openxmlformats.org/officeDocument/2006/relationships/hyperlink" Target="http://scholarworks.gvsu.edu/theses/35" TargetMode="External"/><Relationship Id="rId32" Type="http://schemas.openxmlformats.org/officeDocument/2006/relationships/hyperlink" Target="http://www.trabal.org/texts/assembly091707.pdf)//SY" TargetMode="External"/><Relationship Id="rId37" Type="http://schemas.openxmlformats.org/officeDocument/2006/relationships/hyperlink" Target="http://scholarworks.gvsu.edu/theses/35" TargetMode="External"/><Relationship Id="rId40" Type="http://schemas.openxmlformats.org/officeDocument/2006/relationships/hyperlink" Target="http://digitalcommons.salve.edu/cgi/viewcontent.cgi?article=1041&amp;context=fac_staff_pub)//SY" TargetMode="External"/><Relationship Id="rId45" Type="http://schemas.openxmlformats.org/officeDocument/2006/relationships/hyperlink" Target="https://en.wikipedia.org/wiki/Goldsmiths_College,_University_of_London" TargetMode="External"/><Relationship Id="rId53" Type="http://schemas.openxmlformats.org/officeDocument/2006/relationships/hyperlink" Target="http://theanarchistlibrary.org/library/saul-newman-anarchism-and-the-politics-of-ressentiment" TargetMode="External"/><Relationship Id="rId58" Type="http://schemas.openxmlformats.org/officeDocument/2006/relationships/hyperlink" Target="http://theanarchistlibrary.org/library/saul-newman-anarchism-and-the-politics-of-ressentiment" TargetMode="External"/><Relationship Id="rId66" Type="http://schemas.openxmlformats.org/officeDocument/2006/relationships/hyperlink" Target="http://theanarchistlibrary.org/library/saul-newman-anarchism-and-the-politics-of-ressentiment" TargetMode="External"/><Relationship Id="rId74" Type="http://schemas.openxmlformats.org/officeDocument/2006/relationships/hyperlink" Target="http://www.mitpressjournals.org/doi/pdf/10.1162/DAED_a_00211" TargetMode="External"/><Relationship Id="rId5" Type="http://schemas.openxmlformats.org/officeDocument/2006/relationships/settings" Target="settings.xml"/><Relationship Id="rId61" Type="http://schemas.openxmlformats.org/officeDocument/2006/relationships/hyperlink" Target="http://lacap.ca/sur-gallery/schedule-of-eventsexhibitions/sportsmanship-under-surveillance/" TargetMode="External"/><Relationship Id="rId19" Type="http://schemas.openxmlformats.org/officeDocument/2006/relationships/hyperlink" Target="http://digitalcommons.wayne.edu/cgi/viewcontent.cgi?article=1076&amp;context=oa_dissertations" TargetMode="External"/><Relationship Id="rId14" Type="http://schemas.openxmlformats.org/officeDocument/2006/relationships/hyperlink" Target="http://files.eric.ed.gov/fulltext/ED210759.pdf" TargetMode="External"/><Relationship Id="rId22" Type="http://schemas.openxmlformats.org/officeDocument/2006/relationships/hyperlink" Target="http://digitalcommons.wayne.edu/cgi/viewcontent.cgi?article=1076&amp;context=oa_dissertations" TargetMode="External"/><Relationship Id="rId27" Type="http://schemas.openxmlformats.org/officeDocument/2006/relationships/hyperlink" Target="http://surveillantidentity.blogspot.com/2011/04/human-security-vs-national-security-and.html" TargetMode="External"/><Relationship Id="rId30" Type="http://schemas.openxmlformats.org/officeDocument/2006/relationships/hyperlink" Target="http://www.cedadebate.org/files/2007CAD.pdf" TargetMode="External"/><Relationship Id="rId35" Type="http://schemas.openxmlformats.org/officeDocument/2006/relationships/hyperlink" Target="http://www.trabal.org/texts/assembly091707.pdf)//SY" TargetMode="External"/><Relationship Id="rId43" Type="http://schemas.openxmlformats.org/officeDocument/2006/relationships/hyperlink" Target="http://scholarworks.gvsu.edu/theses/35" TargetMode="External"/><Relationship Id="rId48" Type="http://schemas.openxmlformats.org/officeDocument/2006/relationships/hyperlink" Target="http://theanarchistlibrary.org/library/saul-newman-anarchism-and-the-politics-of-ressentiment" TargetMode="External"/><Relationship Id="rId56" Type="http://schemas.openxmlformats.org/officeDocument/2006/relationships/hyperlink" Target="http://muse.jhu.edu/login?auth=0&amp;type=summary&amp;url=/journals/theory_and_event/v004/4.3newman.html" TargetMode="External"/><Relationship Id="rId64" Type="http://schemas.openxmlformats.org/officeDocument/2006/relationships/hyperlink" Target="http://muse.jhu.edu/login?auth=0&amp;type=summary&amp;url=/journals/theory_and_event/v004/4.3newman.html" TargetMode="External"/><Relationship Id="rId69" Type="http://schemas.openxmlformats.org/officeDocument/2006/relationships/hyperlink" Target="http://muse.jhu.edu/login?auth=0&amp;type=summary&amp;url=/journals/theory_and_event/v004/4.3newman.html" TargetMode="External"/><Relationship Id="rId77" Type="http://schemas.openxmlformats.org/officeDocument/2006/relationships/theme" Target="theme/theme1.xml"/><Relationship Id="rId8" Type="http://schemas.openxmlformats.org/officeDocument/2006/relationships/hyperlink" Target="http://digitalcommons.wayne.edu/cgi/viewcontent.cgi?article=1076&amp;context=oa_dissertations" TargetMode="External"/><Relationship Id="rId51" Type="http://schemas.openxmlformats.org/officeDocument/2006/relationships/hyperlink" Target="http://theanarchistlibrary.org/library/saul-newman-anarchism-and-the-politics-of-ressentiment" TargetMode="External"/><Relationship Id="rId72" Type="http://schemas.openxmlformats.org/officeDocument/2006/relationships/hyperlink" Target="http://www.mitpressjournals.org/doi/pdf/10.1162/DAED_a_00211" TargetMode="External"/><Relationship Id="rId3" Type="http://schemas.openxmlformats.org/officeDocument/2006/relationships/styles" Target="styles.xml"/><Relationship Id="rId12" Type="http://schemas.openxmlformats.org/officeDocument/2006/relationships/hyperlink" Target="http://scholarworks.gvsu.edu/theses/35" TargetMode="External"/><Relationship Id="rId17" Type="http://schemas.openxmlformats.org/officeDocument/2006/relationships/hyperlink" Target="http://en.wikipedia.org/wiki/Magic%3A_The_Gathering" TargetMode="External"/><Relationship Id="rId25" Type="http://schemas.openxmlformats.org/officeDocument/2006/relationships/hyperlink" Target="https://www3.nd.edu/~carnrank/PDFs/What%20Do%20Policymakers%20Want%20from%20Us_MC.pdf" TargetMode="External"/><Relationship Id="rId33" Type="http://schemas.openxmlformats.org/officeDocument/2006/relationships/hyperlink" Target="http://www.trabal.org/texts/assembly091707.pdf)//SY" TargetMode="External"/><Relationship Id="rId38" Type="http://schemas.openxmlformats.org/officeDocument/2006/relationships/hyperlink" Target="http://groups.wfu.edu/debate/MiscSites/DRGArticles/Crtique2003.htm" TargetMode="External"/><Relationship Id="rId46" Type="http://schemas.openxmlformats.org/officeDocument/2006/relationships/hyperlink" Target="http://muse.jhu.edu/login?auth=0&amp;type=summary&amp;url=/journals/theory_and_event/v004/4.3newman.html" TargetMode="External"/><Relationship Id="rId59" Type="http://schemas.openxmlformats.org/officeDocument/2006/relationships/hyperlink" Target="http://theanarchistlibrary.org/library/saul-newman-anarchism-and-the-politics-of-ressentiment" TargetMode="External"/><Relationship Id="rId67" Type="http://schemas.openxmlformats.org/officeDocument/2006/relationships/hyperlink" Target="http://theanarchistlibrary.org/library/saul-newman-anarchism-and-the-politics-of-ressentiment" TargetMode="External"/><Relationship Id="rId20" Type="http://schemas.openxmlformats.org/officeDocument/2006/relationships/hyperlink" Target="http://digitalcommons.wayne.edu/cgi/viewcontent.cgi?article=1076&amp;context=oa_dissertations" TargetMode="External"/><Relationship Id="rId41" Type="http://schemas.openxmlformats.org/officeDocument/2006/relationships/hyperlink" Target="http://scholarworks.gvsu.edu/theses/35" TargetMode="External"/><Relationship Id="rId54" Type="http://schemas.openxmlformats.org/officeDocument/2006/relationships/hyperlink" Target="http://www.philosophy.uncc.edu/mleldrid/SAAP/USC/PD12.html" TargetMode="External"/><Relationship Id="rId62" Type="http://schemas.openxmlformats.org/officeDocument/2006/relationships/hyperlink" Target="http://kuscholarworks.ku.edu/handle/1808/17941" TargetMode="External"/><Relationship Id="rId70" Type="http://schemas.openxmlformats.org/officeDocument/2006/relationships/hyperlink" Target="http://theanarchistlibrary.org/library/saul-newman-anarchism-and-the-politics-of-ressentiment" TargetMode="External"/><Relationship Id="rId75" Type="http://schemas.openxmlformats.org/officeDocument/2006/relationships/hyperlink" Target="http://www.palgrave-journals.com/cpt/journal/v14/n1/full/cpt20142a.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whatgamesare.com/2013/01/choose-fairness-over-balance-game-design.html" TargetMode="External"/><Relationship Id="rId23" Type="http://schemas.openxmlformats.org/officeDocument/2006/relationships/hyperlink" Target="http://scholarworks.gvsu.edu/theses/35" TargetMode="External"/><Relationship Id="rId28" Type="http://schemas.openxmlformats.org/officeDocument/2006/relationships/hyperlink" Target="http://digitalcommons.wayne.edu/cgi/viewcontent.cgi?article=1076&amp;context=oa_dissertations" TargetMode="External"/><Relationship Id="rId36" Type="http://schemas.openxmlformats.org/officeDocument/2006/relationships/hyperlink" Target="http://lawreview.richmond.edu/wp/wp-content/uploads/2015/01/Kaminski-492.pdf)//SY" TargetMode="External"/><Relationship Id="rId49" Type="http://schemas.openxmlformats.org/officeDocument/2006/relationships/hyperlink" Target="http://theanarchistlibrary.org/library/saul-newman-anarchism-and-the-politics-of-ressentiment" TargetMode="External"/><Relationship Id="rId57" Type="http://schemas.openxmlformats.org/officeDocument/2006/relationships/hyperlink" Target="http://theanarchistlibrary.org/library/saul-newman-anarchism-and-the-politics-of-ressentiment" TargetMode="External"/><Relationship Id="rId10" Type="http://schemas.openxmlformats.org/officeDocument/2006/relationships/hyperlink" Target="http://staff.uny.ac.id/sites/default/files/pendidikan/Rachmat%20Nurcahyo,%20SS,%20M.A./__Argumentation_and_Debate__Critical_Thinking_for_Reasoned_Decision_Making.pdf)//SY" TargetMode="External"/><Relationship Id="rId31" Type="http://schemas.openxmlformats.org/officeDocument/2006/relationships/hyperlink" Target="http://www.researchgate.net/profile/Luis_Fernandez32/publication/225348127_The_Impacts_of_State_Surveillance_on_Political_Assembly_and_Association_A_Socio-Legal_Analysis/links/53f4b9d30cf2888a74911568.pdf)//SY" TargetMode="External"/><Relationship Id="rId44" Type="http://schemas.openxmlformats.org/officeDocument/2006/relationships/hyperlink" Target="http://digitalcommons.wayne.edu/cgi/viewcontent.cgi?article=1076&amp;context=oa_dissertations" TargetMode="External"/><Relationship Id="rId52" Type="http://schemas.openxmlformats.org/officeDocument/2006/relationships/hyperlink" Target="http://theanarchistlibrary.org/library/saul-newman-anarchism-and-the-politics-of-ressentiment" TargetMode="External"/><Relationship Id="rId60" Type="http://schemas.openxmlformats.org/officeDocument/2006/relationships/hyperlink" Target="https://www.questia.com/library/journal/1P3-1626560811/democracy-anarchism-and-radical-politics-today-an" TargetMode="External"/><Relationship Id="rId65" Type="http://schemas.openxmlformats.org/officeDocument/2006/relationships/hyperlink" Target="http://theanarchistlibrary.org/library/saul-newman-anarchism-and-the-politics-of-ressentiment" TargetMode="External"/><Relationship Id="rId73" Type="http://schemas.openxmlformats.org/officeDocument/2006/relationships/hyperlink" Target="http://kuscholarworks.ku.edu/handle/1808/17941" TargetMode="External"/><Relationship Id="rId4" Type="http://schemas.microsoft.com/office/2007/relationships/stylesWithEffects" Target="stylesWithEffects.xml"/><Relationship Id="rId9" Type="http://schemas.openxmlformats.org/officeDocument/2006/relationships/hyperlink" Target="http://scholarworks.gvsu.edu/theses/35" TargetMode="External"/><Relationship Id="rId13" Type="http://schemas.openxmlformats.org/officeDocument/2006/relationships/hyperlink" Target="http://www.cedadebate.org/files/2007CAD.pdf" TargetMode="External"/><Relationship Id="rId18" Type="http://schemas.openxmlformats.org/officeDocument/2006/relationships/hyperlink" Target="http://epltalk.com/2013/01/03/deconstructing-chelseas-loss-against-qpr-will-a-striker-fix-chelseas-long-term-problems/" TargetMode="External"/><Relationship Id="rId39" Type="http://schemas.openxmlformats.org/officeDocument/2006/relationships/hyperlink" Target="http://scholarworks.gvsu.edu/theses/35" TargetMode="External"/><Relationship Id="rId34" Type="http://schemas.openxmlformats.org/officeDocument/2006/relationships/hyperlink" Target="http://www.trabal.org/texts/assembly091707.pdf)//SY" TargetMode="External"/><Relationship Id="rId50" Type="http://schemas.openxmlformats.org/officeDocument/2006/relationships/hyperlink" Target="http://theanarchistlibrary.org/library/saul-newman-anarchism-and-the-politics-of-ressentiment" TargetMode="External"/><Relationship Id="rId55" Type="http://schemas.openxmlformats.org/officeDocument/2006/relationships/hyperlink" Target="https://en.wikipedia.org/wiki/Goldsmiths_College,_University_of_London" TargetMode="External"/><Relationship Id="rId76" Type="http://schemas.openxmlformats.org/officeDocument/2006/relationships/fontTable" Target="fontTable.xml"/><Relationship Id="rId7" Type="http://schemas.openxmlformats.org/officeDocument/2006/relationships/hyperlink" Target="http://www.cedadebate.org/files/2007CAD.pdf" TargetMode="External"/><Relationship Id="rId71" Type="http://schemas.openxmlformats.org/officeDocument/2006/relationships/hyperlink" Target="http://theanarchistlibrary.org/library/saul-newman-anarchism-and-the-politics-of-ressentiment" TargetMode="External"/><Relationship Id="rId2" Type="http://schemas.openxmlformats.org/officeDocument/2006/relationships/numbering" Target="numbering.xml"/><Relationship Id="rId29" Type="http://schemas.openxmlformats.org/officeDocument/2006/relationships/hyperlink" Target="http://www.cedadebate.org/files/2007C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C18C1-C0CB-46EA-AC2F-22E72F3EC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71</Pages>
  <Words>108796</Words>
  <Characters>620142</Characters>
  <Application>Microsoft Office Word</Application>
  <DocSecurity>0</DocSecurity>
  <Lines>5167</Lines>
  <Paragraphs>1454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Lenny Brahin</dc:creator>
  <cp:keywords>5.1.1</cp:keywords>
  <cp:lastModifiedBy>Calum</cp:lastModifiedBy>
  <cp:revision>6</cp:revision>
  <dcterms:created xsi:type="dcterms:W3CDTF">2015-07-13T16:26:00Z</dcterms:created>
  <dcterms:modified xsi:type="dcterms:W3CDTF">2015-07-14T02:00:00Z</dcterms:modified>
</cp:coreProperties>
</file>