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4581" w:rsidRDefault="00034581" w:rsidP="00034581">
      <w:pPr>
        <w:pStyle w:val="Heading1"/>
      </w:pPr>
      <w:r>
        <w:t xml:space="preserve">***Freedom Act – </w:t>
      </w:r>
      <w:proofErr w:type="spellStart"/>
      <w:r>
        <w:t>Neg</w:t>
      </w:r>
      <w:proofErr w:type="spellEnd"/>
      <w:r>
        <w:t xml:space="preserve"> Case Answers  </w:t>
      </w:r>
    </w:p>
    <w:p w:rsidR="00034581" w:rsidRDefault="00034581" w:rsidP="00034581"/>
    <w:p w:rsidR="00034581" w:rsidRDefault="00034581" w:rsidP="00034581">
      <w:r>
        <w:t xml:space="preserve">Please note that specific links to the various </w:t>
      </w:r>
      <w:proofErr w:type="spellStart"/>
      <w:r>
        <w:t>offcase</w:t>
      </w:r>
      <w:proofErr w:type="spellEnd"/>
      <w:r>
        <w:t xml:space="preserve"> files will be placed in those respective files. This file is designed to set-up practice speeches and rounds for </w:t>
      </w:r>
      <w:bookmarkStart w:id="0" w:name="_GoBack"/>
      <w:bookmarkEnd w:id="0"/>
      <w:r>
        <w:t xml:space="preserve">an in-depth case debate. </w:t>
      </w:r>
    </w:p>
    <w:p w:rsidR="00034581" w:rsidRPr="00034581" w:rsidRDefault="00034581" w:rsidP="00034581"/>
    <w:p w:rsidR="00034581" w:rsidRDefault="00034581" w:rsidP="00034581">
      <w:pPr>
        <w:pStyle w:val="Heading1"/>
      </w:pPr>
      <w:proofErr w:type="spellStart"/>
      <w:r>
        <w:t>Neg</w:t>
      </w:r>
      <w:proofErr w:type="spellEnd"/>
      <w:r>
        <w:t xml:space="preserve"> - </w:t>
      </w:r>
      <w:r>
        <w:t xml:space="preserve">A-to Inherency </w:t>
      </w:r>
    </w:p>
    <w:p w:rsidR="00034581" w:rsidRDefault="00034581" w:rsidP="00034581"/>
    <w:p w:rsidR="00034581" w:rsidRPr="00A03572" w:rsidRDefault="00034581" w:rsidP="00034581"/>
    <w:p w:rsidR="00034581" w:rsidRDefault="00034581" w:rsidP="00034581">
      <w:pPr>
        <w:pStyle w:val="Heading2"/>
      </w:pPr>
      <w:proofErr w:type="spellStart"/>
      <w:r>
        <w:t>Neg</w:t>
      </w:r>
      <w:proofErr w:type="spellEnd"/>
      <w:r>
        <w:t xml:space="preserve"> inherency Options</w:t>
      </w:r>
    </w:p>
    <w:p w:rsidR="00034581" w:rsidRPr="008A5CB3" w:rsidRDefault="00034581" w:rsidP="00034581"/>
    <w:p w:rsidR="00034581" w:rsidRDefault="00034581" w:rsidP="00034581">
      <w:pPr>
        <w:pStyle w:val="Heading3"/>
      </w:pPr>
      <w:r>
        <w:t xml:space="preserve">Status quo solves, but doesn’t link to the terror </w:t>
      </w:r>
      <w:proofErr w:type="spellStart"/>
      <w:r>
        <w:t>disad</w:t>
      </w:r>
      <w:proofErr w:type="spellEnd"/>
    </w:p>
    <w:p w:rsidR="00034581" w:rsidRDefault="00034581" w:rsidP="00034581"/>
    <w:p w:rsidR="00034581" w:rsidRDefault="00034581" w:rsidP="00034581">
      <w:pPr>
        <w:pStyle w:val="Heading4"/>
      </w:pPr>
      <w:r>
        <w:t>Current USA Freedom Act serves as a “status quo counterplan” – it solves without hurting counter-terror operations</w:t>
      </w:r>
    </w:p>
    <w:p w:rsidR="00034581" w:rsidRDefault="00034581" w:rsidP="00034581"/>
    <w:p w:rsidR="00034581" w:rsidRDefault="00034581" w:rsidP="00034581">
      <w:pPr>
        <w:rPr>
          <w:rStyle w:val="Style13ptBold"/>
        </w:rPr>
      </w:pPr>
      <w:proofErr w:type="spellStart"/>
      <w:r>
        <w:rPr>
          <w:rStyle w:val="Style13ptBold"/>
        </w:rPr>
        <w:t>Goodlatte</w:t>
      </w:r>
      <w:proofErr w:type="spellEnd"/>
      <w:r>
        <w:rPr>
          <w:rStyle w:val="Style13ptBold"/>
        </w:rPr>
        <w:t xml:space="preserve"> ‘14  </w:t>
      </w:r>
    </w:p>
    <w:p w:rsidR="00034581" w:rsidRPr="006F42AD" w:rsidRDefault="00034581" w:rsidP="00034581">
      <w:pPr>
        <w:rPr>
          <w:rStyle w:val="Style13ptBold"/>
          <w:b w:val="0"/>
        </w:rPr>
      </w:pPr>
      <w:r w:rsidRPr="005D5253">
        <w:rPr>
          <w:rStyle w:val="Style13ptBold"/>
          <w:b w:val="0"/>
          <w:sz w:val="16"/>
          <w:szCs w:val="16"/>
        </w:rPr>
        <w:t>(Bob, US Rep, Judiciary Committee, 5/21, http://www.foxnews.com/opinion/2014/05/21/why-nsa-reform-bill-usa-freedom-act-is-good-for-america/)</w:t>
      </w:r>
    </w:p>
    <w:p w:rsidR="00034581" w:rsidRPr="00FA6C40" w:rsidRDefault="00034581" w:rsidP="00034581">
      <w:pPr>
        <w:rPr>
          <w:sz w:val="12"/>
        </w:rPr>
      </w:pPr>
      <w:r w:rsidRPr="006F42AD">
        <w:rPr>
          <w:rStyle w:val="StyleUnderline"/>
        </w:rPr>
        <w:t>NSA reform</w:t>
      </w:r>
      <w:r w:rsidRPr="00FA6C40">
        <w:rPr>
          <w:sz w:val="12"/>
        </w:rPr>
        <w:t xml:space="preserve">: Why </w:t>
      </w:r>
      <w:r w:rsidRPr="005D5253">
        <w:rPr>
          <w:rStyle w:val="StyleUnderline"/>
          <w:highlight w:val="magenta"/>
        </w:rPr>
        <w:t>USA FREEDOM Act is good for America</w:t>
      </w:r>
      <w:r w:rsidRPr="00FA6C40">
        <w:rPr>
          <w:sz w:val="12"/>
        </w:rPr>
        <w:t xml:space="preserve"> Our Founding Fathers understood </w:t>
      </w:r>
      <w:r w:rsidRPr="005D5253">
        <w:rPr>
          <w:rStyle w:val="StyleUnderline"/>
        </w:rPr>
        <w:t>there could be no national security without personal security.</w:t>
      </w:r>
      <w:r w:rsidRPr="00FA6C40">
        <w:rPr>
          <w:sz w:val="12"/>
        </w:rPr>
        <w:t xml:space="preserve"> As such, they carefully crafted the Constitution and Bill of Rights in such a way as to accomplish these two different, yet complimentary, goals. Nearly 225 years later, some think these goals are in conflict with one another following last year’s unauthorized disclosure of the National Security Agency’s data collection programs operated under the Foreign Intelligence Surveillance Act, or FISA. However, </w:t>
      </w:r>
      <w:r w:rsidRPr="006F42AD">
        <w:rPr>
          <w:rStyle w:val="StyleUnderline"/>
        </w:rPr>
        <w:t>we don’t have to sacrifice one for the other as we</w:t>
      </w:r>
      <w:r w:rsidRPr="00FA6C40">
        <w:rPr>
          <w:sz w:val="12"/>
        </w:rPr>
        <w:t xml:space="preserve"> seek to </w:t>
      </w:r>
      <w:r w:rsidRPr="006F42AD">
        <w:rPr>
          <w:rStyle w:val="StyleUnderline"/>
        </w:rPr>
        <w:t xml:space="preserve">reform our intelligence-gathering programs. </w:t>
      </w:r>
      <w:r w:rsidRPr="005D5253">
        <w:rPr>
          <w:rStyle w:val="StyleUnderline"/>
          <w:highlight w:val="magenta"/>
        </w:rPr>
        <w:t>We</w:t>
      </w:r>
      <w:r w:rsidRPr="00FA6C40">
        <w:rPr>
          <w:sz w:val="12"/>
        </w:rPr>
        <w:t xml:space="preserve">, like the Founding Fathers, </w:t>
      </w:r>
      <w:r w:rsidRPr="005D5253">
        <w:rPr>
          <w:rStyle w:val="StyleUnderline"/>
          <w:highlight w:val="magenta"/>
        </w:rPr>
        <w:t>can protect</w:t>
      </w:r>
      <w:r w:rsidRPr="00FA6C40">
        <w:rPr>
          <w:sz w:val="12"/>
        </w:rPr>
        <w:t xml:space="preserve"> our cherished individual </w:t>
      </w:r>
      <w:r w:rsidRPr="005D5253">
        <w:rPr>
          <w:rStyle w:val="StyleUnderline"/>
          <w:highlight w:val="magenta"/>
        </w:rPr>
        <w:t>liberties while simultaneously preserving our ability to protect against attacks</w:t>
      </w:r>
      <w:r w:rsidRPr="006F42AD">
        <w:rPr>
          <w:rStyle w:val="StyleUnderline"/>
        </w:rPr>
        <w:t xml:space="preserve"> </w:t>
      </w:r>
      <w:r w:rsidRPr="00FA6C40">
        <w:rPr>
          <w:sz w:val="12"/>
        </w:rPr>
        <w:t xml:space="preserve">on our nation and citizens. Today’s debate is similar to the debate surrounding the adoption of the Constitution. While we enjoy a Bill of Rights in our Constitution today, our framers publicly and privately debated for years whether or not the Constitution needed to include a list of rights. Some advocated for the maintenance of a strong central government in the wake of the weak Articles of Confederation, while others’ primary desire was to protect the individual freedoms of citizens. In the end, both parties were able to accommodate their goals by adding the Bill of Rights to the Constitution, which enumerates liberties to be protected and enjoyed by all while preserving the federal government’s fundamental power to protect our country and citizens. As Congress seeks to reform our intelligence-gathering programs, </w:t>
      </w:r>
      <w:r w:rsidRPr="006F42AD">
        <w:rPr>
          <w:rStyle w:val="StyleUnderline"/>
        </w:rPr>
        <w:t xml:space="preserve">both </w:t>
      </w:r>
      <w:r w:rsidRPr="00FA6C40">
        <w:rPr>
          <w:sz w:val="12"/>
        </w:rPr>
        <w:t xml:space="preserve">Americans’ </w:t>
      </w:r>
      <w:r w:rsidRPr="006F42AD">
        <w:rPr>
          <w:rStyle w:val="StyleUnderline"/>
        </w:rPr>
        <w:t xml:space="preserve">civil liberties and </w:t>
      </w:r>
      <w:r w:rsidRPr="00FA6C40">
        <w:rPr>
          <w:sz w:val="12"/>
        </w:rPr>
        <w:t xml:space="preserve">our </w:t>
      </w:r>
      <w:r w:rsidRPr="006F42AD">
        <w:rPr>
          <w:rStyle w:val="StyleUnderline"/>
        </w:rPr>
        <w:t>national security are at stake and both can be protected.</w:t>
      </w:r>
      <w:r w:rsidRPr="00FA6C40">
        <w:rPr>
          <w:sz w:val="12"/>
        </w:rPr>
        <w:t xml:space="preserve"> For the past year, the House Judiciary Committee has studied this issue in detail and has worked across party lines, and with the Obama administration, to produce bipartisan legislation to ensure these programs protect our national security and individual freedom. This bill, the USA FREEDOM Act, was unanimously approved by both the House Judiciary Committee and the House Permanent Select Committee on Intelligence and will be voted on by the House of Representatives this week. To protect Americans’ freedoms, </w:t>
      </w:r>
      <w:r w:rsidRPr="005D5253">
        <w:rPr>
          <w:rStyle w:val="StyleUnderline"/>
          <w:highlight w:val="magenta"/>
        </w:rPr>
        <w:t xml:space="preserve">the USA FREEDOM Act </w:t>
      </w:r>
      <w:r w:rsidRPr="005D5253">
        <w:rPr>
          <w:rStyle w:val="Emphasis"/>
          <w:highlight w:val="magenta"/>
        </w:rPr>
        <w:t>ends</w:t>
      </w:r>
      <w:r w:rsidRPr="005D5253">
        <w:rPr>
          <w:rStyle w:val="Emphasis"/>
        </w:rPr>
        <w:t xml:space="preserve"> all </w:t>
      </w:r>
      <w:r w:rsidRPr="005D5253">
        <w:rPr>
          <w:rStyle w:val="Emphasis"/>
          <w:highlight w:val="magenta"/>
        </w:rPr>
        <w:t>bulk collection</w:t>
      </w:r>
      <w:r w:rsidRPr="005D5253">
        <w:rPr>
          <w:rStyle w:val="StyleUnderline"/>
          <w:highlight w:val="magenta"/>
        </w:rPr>
        <w:t xml:space="preserve"> of</w:t>
      </w:r>
      <w:r w:rsidRPr="00FA6C40">
        <w:rPr>
          <w:sz w:val="12"/>
        </w:rPr>
        <w:t xml:space="preserve"> Americans’ </w:t>
      </w:r>
      <w:r w:rsidRPr="005D5253">
        <w:rPr>
          <w:rStyle w:val="StyleUnderline"/>
          <w:highlight w:val="magenta"/>
        </w:rPr>
        <w:t>records</w:t>
      </w:r>
      <w:r w:rsidRPr="00FA6C40">
        <w:rPr>
          <w:sz w:val="12"/>
        </w:rPr>
        <w:t xml:space="preserve">, such as telephone and electronic communications records. </w:t>
      </w:r>
      <w:r w:rsidRPr="006F42AD">
        <w:rPr>
          <w:rStyle w:val="StyleUnderline"/>
        </w:rPr>
        <w:t xml:space="preserve">The </w:t>
      </w:r>
      <w:r w:rsidRPr="00FA6C40">
        <w:rPr>
          <w:sz w:val="12"/>
        </w:rPr>
        <w:t xml:space="preserve">USA FREEDOM </w:t>
      </w:r>
      <w:r w:rsidRPr="006F42AD">
        <w:rPr>
          <w:rStyle w:val="StyleUnderline"/>
        </w:rPr>
        <w:t>Act makes clear that the government cannot indiscriminately acquire</w:t>
      </w:r>
      <w:r w:rsidRPr="00FA6C40">
        <w:rPr>
          <w:sz w:val="12"/>
        </w:rPr>
        <w:t xml:space="preserve"> Americans’ </w:t>
      </w:r>
      <w:r w:rsidRPr="006F42AD">
        <w:rPr>
          <w:rStyle w:val="StyleUnderline"/>
        </w:rPr>
        <w:t xml:space="preserve">records and creates a new process for the collection of </w:t>
      </w:r>
      <w:r w:rsidRPr="00FA6C40">
        <w:rPr>
          <w:sz w:val="12"/>
        </w:rPr>
        <w:t xml:space="preserve">transactional </w:t>
      </w:r>
      <w:r w:rsidRPr="006F42AD">
        <w:rPr>
          <w:rStyle w:val="StyleUnderline"/>
        </w:rPr>
        <w:t>call detail records</w:t>
      </w:r>
      <w:r w:rsidRPr="00FA6C40">
        <w:rPr>
          <w:sz w:val="12"/>
        </w:rPr>
        <w:t xml:space="preserve">. Specifically, </w:t>
      </w:r>
      <w:r w:rsidRPr="006F42AD">
        <w:rPr>
          <w:rStyle w:val="StyleUnderline"/>
        </w:rPr>
        <w:t xml:space="preserve">the bill requires that these </w:t>
      </w:r>
      <w:r w:rsidRPr="00FA6C40">
        <w:rPr>
          <w:sz w:val="12"/>
        </w:rPr>
        <w:t xml:space="preserve">transactional call detail </w:t>
      </w:r>
      <w:r w:rsidRPr="005D5253">
        <w:rPr>
          <w:rStyle w:val="StyleUnderline"/>
          <w:highlight w:val="magenta"/>
        </w:rPr>
        <w:t>records can only be collected on a case-by-case basis</w:t>
      </w:r>
      <w:r w:rsidRPr="006F42AD">
        <w:rPr>
          <w:rStyle w:val="StyleUnderline"/>
        </w:rPr>
        <w:t xml:space="preserve"> </w:t>
      </w:r>
      <w:r w:rsidRPr="005D5253">
        <w:rPr>
          <w:rStyle w:val="StyleUnderline"/>
          <w:highlight w:val="magenta"/>
        </w:rPr>
        <w:t xml:space="preserve">and </w:t>
      </w:r>
      <w:r w:rsidRPr="005D5253">
        <w:rPr>
          <w:rStyle w:val="Emphasis"/>
          <w:highlight w:val="magenta"/>
        </w:rPr>
        <w:t>only after the</w:t>
      </w:r>
      <w:r w:rsidRPr="00535F3E">
        <w:rPr>
          <w:rStyle w:val="Emphasis"/>
        </w:rPr>
        <w:t xml:space="preserve"> individual </w:t>
      </w:r>
      <w:r w:rsidRPr="005D5253">
        <w:rPr>
          <w:rStyle w:val="StyleUnderline"/>
          <w:highlight w:val="magenta"/>
        </w:rPr>
        <w:t xml:space="preserve">request is approved by the </w:t>
      </w:r>
      <w:r w:rsidRPr="005D5253">
        <w:rPr>
          <w:rStyle w:val="Emphasis"/>
          <w:highlight w:val="magenta"/>
        </w:rPr>
        <w:t>F</w:t>
      </w:r>
      <w:r w:rsidRPr="00FA6C40">
        <w:rPr>
          <w:sz w:val="12"/>
        </w:rPr>
        <w:t xml:space="preserve">oreign </w:t>
      </w:r>
      <w:r w:rsidRPr="005D5253">
        <w:rPr>
          <w:rStyle w:val="Emphasis"/>
          <w:highlight w:val="magenta"/>
        </w:rPr>
        <w:t>I</w:t>
      </w:r>
      <w:r w:rsidRPr="00FA6C40">
        <w:rPr>
          <w:sz w:val="12"/>
        </w:rPr>
        <w:t>ntelligence</w:t>
      </w:r>
      <w:r w:rsidRPr="005D5253">
        <w:rPr>
          <w:rStyle w:val="StyleUnderline"/>
          <w:highlight w:val="magenta"/>
        </w:rPr>
        <w:t xml:space="preserve"> </w:t>
      </w:r>
      <w:r w:rsidRPr="005D5253">
        <w:rPr>
          <w:rStyle w:val="Emphasis"/>
          <w:highlight w:val="magenta"/>
        </w:rPr>
        <w:t>S</w:t>
      </w:r>
      <w:r w:rsidRPr="00FA6C40">
        <w:rPr>
          <w:sz w:val="12"/>
        </w:rPr>
        <w:t xml:space="preserve">urveillance </w:t>
      </w:r>
      <w:r w:rsidRPr="005D5253">
        <w:rPr>
          <w:rStyle w:val="Emphasis"/>
          <w:highlight w:val="magenta"/>
        </w:rPr>
        <w:t>C</w:t>
      </w:r>
      <w:r w:rsidRPr="00FA6C40">
        <w:rPr>
          <w:sz w:val="12"/>
        </w:rPr>
        <w:t xml:space="preserve">ourt. </w:t>
      </w:r>
      <w:r w:rsidRPr="006F42AD">
        <w:rPr>
          <w:rStyle w:val="StyleUnderline"/>
        </w:rPr>
        <w:t xml:space="preserve">At the same time, </w:t>
      </w:r>
      <w:r w:rsidRPr="005D5253">
        <w:rPr>
          <w:rStyle w:val="StyleUnderline"/>
          <w:highlight w:val="magenta"/>
        </w:rPr>
        <w:t>the</w:t>
      </w:r>
      <w:r w:rsidRPr="00FA6C40">
        <w:rPr>
          <w:sz w:val="12"/>
        </w:rPr>
        <w:t xml:space="preserve"> USA FREEDOM </w:t>
      </w:r>
      <w:r w:rsidRPr="005D5253">
        <w:rPr>
          <w:rStyle w:val="StyleUnderline"/>
          <w:highlight w:val="magenta"/>
        </w:rPr>
        <w:t>Act ensures</w:t>
      </w:r>
      <w:r w:rsidRPr="006F42AD">
        <w:rPr>
          <w:rStyle w:val="StyleUnderline"/>
        </w:rPr>
        <w:t xml:space="preserve"> that </w:t>
      </w:r>
      <w:r w:rsidRPr="005D5253">
        <w:rPr>
          <w:rStyle w:val="StyleUnderline"/>
          <w:highlight w:val="magenta"/>
        </w:rPr>
        <w:t>the</w:t>
      </w:r>
      <w:r w:rsidRPr="006F42AD">
        <w:rPr>
          <w:rStyle w:val="StyleUnderline"/>
        </w:rPr>
        <w:t xml:space="preserve"> federal </w:t>
      </w:r>
      <w:r w:rsidRPr="005D5253">
        <w:rPr>
          <w:rStyle w:val="StyleUnderline"/>
          <w:highlight w:val="magenta"/>
        </w:rPr>
        <w:t>government</w:t>
      </w:r>
      <w:r w:rsidRPr="006F42AD">
        <w:rPr>
          <w:rStyle w:val="StyleUnderline"/>
        </w:rPr>
        <w:t xml:space="preserve"> continues to </w:t>
      </w:r>
      <w:r w:rsidRPr="005D5253">
        <w:rPr>
          <w:rStyle w:val="StyleUnderline"/>
          <w:highlight w:val="magenta"/>
        </w:rPr>
        <w:t>have the tools it needs</w:t>
      </w:r>
      <w:r w:rsidRPr="006F42AD">
        <w:rPr>
          <w:rStyle w:val="StyleUnderline"/>
        </w:rPr>
        <w:t xml:space="preserve"> </w:t>
      </w:r>
      <w:r w:rsidRPr="005D5253">
        <w:rPr>
          <w:rStyle w:val="StyleUnderline"/>
          <w:highlight w:val="magenta"/>
        </w:rPr>
        <w:t>to identify</w:t>
      </w:r>
      <w:r w:rsidRPr="006F42AD">
        <w:rPr>
          <w:rStyle w:val="StyleUnderline"/>
        </w:rPr>
        <w:t xml:space="preserve"> and intercept </w:t>
      </w:r>
      <w:r w:rsidRPr="005D5253">
        <w:rPr>
          <w:rStyle w:val="StyleUnderline"/>
          <w:highlight w:val="magenta"/>
        </w:rPr>
        <w:t>attacks.</w:t>
      </w:r>
      <w:r w:rsidRPr="00FA6C40">
        <w:rPr>
          <w:sz w:val="12"/>
        </w:rPr>
        <w:t xml:space="preserve"> </w:t>
      </w:r>
      <w:r w:rsidRPr="006F42AD">
        <w:rPr>
          <w:rStyle w:val="StyleUnderline"/>
        </w:rPr>
        <w:t>The bill provides needed emergency authority</w:t>
      </w:r>
      <w:r w:rsidRPr="00FA6C40">
        <w:rPr>
          <w:sz w:val="12"/>
        </w:rPr>
        <w:t xml:space="preserve"> to national security officials </w:t>
      </w:r>
      <w:r w:rsidRPr="006F42AD">
        <w:rPr>
          <w:rStyle w:val="StyleUnderline"/>
        </w:rPr>
        <w:t>if there is an immediate national security threat but still requires the government to run the request by the court within seven days</w:t>
      </w:r>
      <w:r w:rsidRPr="00FA6C40">
        <w:rPr>
          <w:sz w:val="12"/>
        </w:rPr>
        <w:t xml:space="preserve">. </w:t>
      </w:r>
      <w:r w:rsidRPr="005D5253">
        <w:rPr>
          <w:rStyle w:val="StyleUnderline"/>
          <w:highlight w:val="magenta"/>
        </w:rPr>
        <w:t>The</w:t>
      </w:r>
      <w:r w:rsidRPr="00FA6C40">
        <w:rPr>
          <w:sz w:val="12"/>
        </w:rPr>
        <w:t xml:space="preserve"> USA FREEDOM </w:t>
      </w:r>
      <w:r w:rsidRPr="005D5253">
        <w:rPr>
          <w:rStyle w:val="StyleUnderline"/>
          <w:highlight w:val="magenta"/>
        </w:rPr>
        <w:t>Act increases</w:t>
      </w:r>
      <w:r w:rsidRPr="00FA6C40">
        <w:rPr>
          <w:sz w:val="12"/>
        </w:rPr>
        <w:t xml:space="preserve"> the </w:t>
      </w:r>
      <w:r w:rsidRPr="005D5253">
        <w:rPr>
          <w:rStyle w:val="StyleUnderline"/>
          <w:highlight w:val="magenta"/>
        </w:rPr>
        <w:t>transparency</w:t>
      </w:r>
      <w:r w:rsidRPr="00FA6C40">
        <w:rPr>
          <w:sz w:val="12"/>
          <w:highlight w:val="magenta"/>
        </w:rPr>
        <w:t xml:space="preserve"> o</w:t>
      </w:r>
      <w:r w:rsidRPr="00FA6C40">
        <w:rPr>
          <w:sz w:val="12"/>
        </w:rPr>
        <w:t xml:space="preserve">f our intelligence-gathering programs </w:t>
      </w:r>
      <w:r w:rsidRPr="005D5253">
        <w:rPr>
          <w:rStyle w:val="StyleUnderline"/>
          <w:highlight w:val="magenta"/>
        </w:rPr>
        <w:t>by creating a panel of legal experts to help ensure the court</w:t>
      </w:r>
      <w:r w:rsidRPr="006F42AD">
        <w:rPr>
          <w:rStyle w:val="StyleUnderline"/>
        </w:rPr>
        <w:t xml:space="preserve"> adequately </w:t>
      </w:r>
      <w:r w:rsidRPr="005D5253">
        <w:rPr>
          <w:rStyle w:val="Emphasis"/>
          <w:highlight w:val="magenta"/>
        </w:rPr>
        <w:t>considers privacy concerns</w:t>
      </w:r>
      <w:r w:rsidRPr="006F42AD">
        <w:rPr>
          <w:rStyle w:val="StyleUnderline"/>
        </w:rPr>
        <w:t xml:space="preserve"> </w:t>
      </w:r>
      <w:r w:rsidRPr="00FA6C40">
        <w:rPr>
          <w:sz w:val="12"/>
        </w:rPr>
        <w:t>and constitutional rights of Americans when reviewing the government’s request for records. It also requires the Attorney General to conduct a declassification review of each decision, order, or opinion of the court that includes a significant construction or interpretation of the law and mandates that the government report the number of orders issued, modified, or denied by the court annually. Last year’s national security leaks have also had a commercial and financial impact on American technology companies that have provided these records. They’ve experienced backlash from both American and foreign consumers and they’ve lost their competitive edge in the global marketplace. In January of this year, the Justice Department entered into a settlement with several companies to permit new ways to report data concerning requests for customer information under FISA. The USA FREEDOM Act builds upon this settlement, allowing tech companies to publicly report national security requests from the government to inform their American and foreign customers. The terrorist threat is real and ongoing. We must always be cognizant of the threats we face and have the tools needed to prevent terrorist attacks. At the same time, Congress must ensure that the laws enacted protect our civil liberties. While circumstances have changed since the days of our Founding Fathers, the principles that guide us remain. Our government, elected by the people, must provide for the common defense and simultaneously secure the blessings of liberty now and for the generations to come.</w:t>
      </w:r>
    </w:p>
    <w:p w:rsidR="00034581" w:rsidRDefault="00034581" w:rsidP="00034581"/>
    <w:p w:rsidR="00034581" w:rsidRDefault="00034581" w:rsidP="00034581">
      <w:pPr>
        <w:pStyle w:val="Heading4"/>
      </w:pPr>
      <w:r>
        <w:t>USA Freedom solves – it allows security interests while balancing privacy concerns.</w:t>
      </w:r>
    </w:p>
    <w:p w:rsidR="00034581" w:rsidRPr="00114071" w:rsidRDefault="00034581" w:rsidP="00034581">
      <w:pPr>
        <w:rPr>
          <w:rStyle w:val="Style13ptBold"/>
        </w:rPr>
      </w:pPr>
      <w:r>
        <w:rPr>
          <w:rStyle w:val="Style13ptBold"/>
        </w:rPr>
        <w:t>Stone ‘14</w:t>
      </w:r>
    </w:p>
    <w:p w:rsidR="00034581" w:rsidRPr="00690C0C" w:rsidRDefault="00034581" w:rsidP="00034581">
      <w:pPr>
        <w:rPr>
          <w:sz w:val="18"/>
          <w:szCs w:val="18"/>
        </w:rPr>
      </w:pPr>
      <w:r w:rsidRPr="00690C0C">
        <w:rPr>
          <w:sz w:val="18"/>
          <w:szCs w:val="18"/>
        </w:rPr>
        <w:t xml:space="preserve">Geoffrey R. Stone is the Edward H. Levi distinguished service professor of law for The University of Chicago. “President Obama Is Trying to Tame the NSA” – Daily Beast, 3/27/14 </w:t>
      </w:r>
      <w:proofErr w:type="gramStart"/>
      <w:r w:rsidRPr="00690C0C">
        <w:rPr>
          <w:sz w:val="18"/>
          <w:szCs w:val="18"/>
        </w:rPr>
        <w:t>-  www.thedailybeast.com</w:t>
      </w:r>
      <w:proofErr w:type="gramEnd"/>
      <w:r w:rsidRPr="00690C0C">
        <w:rPr>
          <w:sz w:val="18"/>
          <w:szCs w:val="18"/>
        </w:rPr>
        <w:t>/articles/2014/03/27/president-obama-is-trying-to-tame-the-nsa.html</w:t>
      </w:r>
    </w:p>
    <w:p w:rsidR="00034581" w:rsidRPr="00107ABA" w:rsidRDefault="00034581" w:rsidP="00034581">
      <w:pPr>
        <w:rPr>
          <w:sz w:val="16"/>
        </w:rPr>
      </w:pPr>
      <w:r w:rsidRPr="00107ABA">
        <w:rPr>
          <w:sz w:val="16"/>
        </w:rPr>
        <w:t xml:space="preserve">President Obama announced this morning that he will propose legislation calling for significant changes in the NSA’s telephone metadata program. This is good news, indeed. The </w:t>
      </w:r>
      <w:r w:rsidRPr="00107ABA">
        <w:rPr>
          <w:rStyle w:val="StyleUnderline"/>
          <w:highlight w:val="magenta"/>
        </w:rPr>
        <w:t>enactment of these proposals would strike a much better balance between</w:t>
      </w:r>
      <w:r w:rsidRPr="00107ABA">
        <w:rPr>
          <w:sz w:val="16"/>
        </w:rPr>
        <w:t xml:space="preserve"> the interests of </w:t>
      </w:r>
      <w:r w:rsidRPr="00107ABA">
        <w:rPr>
          <w:rStyle w:val="StyleUnderline"/>
          <w:highlight w:val="magenta"/>
        </w:rPr>
        <w:t>liberty and security</w:t>
      </w:r>
      <w:r w:rsidRPr="00107ABA">
        <w:rPr>
          <w:sz w:val="16"/>
          <w:highlight w:val="magenta"/>
        </w:rPr>
        <w:t xml:space="preserve">. </w:t>
      </w:r>
      <w:r w:rsidRPr="00107ABA">
        <w:rPr>
          <w:rStyle w:val="StyleUnderline"/>
          <w:highlight w:val="magenta"/>
        </w:rPr>
        <w:t xml:space="preserve">They </w:t>
      </w:r>
      <w:r w:rsidRPr="00107ABA">
        <w:rPr>
          <w:rStyle w:val="StyleUnderline"/>
        </w:rPr>
        <w:t xml:space="preserve">would </w:t>
      </w:r>
      <w:r w:rsidRPr="00107ABA">
        <w:rPr>
          <w:rStyle w:val="StyleUnderline"/>
          <w:highlight w:val="magenta"/>
        </w:rPr>
        <w:t>preserve the</w:t>
      </w:r>
      <w:r>
        <w:rPr>
          <w:rStyle w:val="StyleUnderline"/>
        </w:rPr>
        <w:t xml:space="preserve"> value of the </w:t>
      </w:r>
      <w:r w:rsidRPr="00107ABA">
        <w:rPr>
          <w:rStyle w:val="StyleUnderline"/>
          <w:highlight w:val="magenta"/>
        </w:rPr>
        <w:t xml:space="preserve">NSA’s program in terms of protecting </w:t>
      </w:r>
      <w:r w:rsidRPr="00107ABA">
        <w:rPr>
          <w:sz w:val="16"/>
        </w:rPr>
        <w:t>the national</w:t>
      </w:r>
      <w:r w:rsidRPr="00107ABA">
        <w:rPr>
          <w:rStyle w:val="StyleUnderline"/>
          <w:highlight w:val="magenta"/>
        </w:rPr>
        <w:t xml:space="preserve"> security</w:t>
      </w:r>
      <w:r w:rsidRPr="00107ABA">
        <w:rPr>
          <w:sz w:val="16"/>
        </w:rPr>
        <w:t xml:space="preserve">, </w:t>
      </w:r>
      <w:r w:rsidRPr="00107ABA">
        <w:rPr>
          <w:rStyle w:val="StyleUnderline"/>
          <w:highlight w:val="magenta"/>
        </w:rPr>
        <w:t>while</w:t>
      </w:r>
      <w:r w:rsidRPr="00107ABA">
        <w:rPr>
          <w:sz w:val="16"/>
        </w:rPr>
        <w:t xml:space="preserve"> at the same time </w:t>
      </w:r>
      <w:r w:rsidRPr="00107ABA">
        <w:rPr>
          <w:rStyle w:val="StyleUnderline"/>
          <w:highlight w:val="magenta"/>
        </w:rPr>
        <w:t>providing much greater</w:t>
      </w:r>
      <w:r>
        <w:rPr>
          <w:rStyle w:val="StyleUnderline"/>
        </w:rPr>
        <w:t>, and</w:t>
      </w:r>
      <w:r w:rsidRPr="00107ABA">
        <w:rPr>
          <w:sz w:val="16"/>
        </w:rPr>
        <w:t xml:space="preserve"> much </w:t>
      </w:r>
      <w:r>
        <w:rPr>
          <w:rStyle w:val="StyleUnderline"/>
        </w:rPr>
        <w:t>needed</w:t>
      </w:r>
      <w:r w:rsidRPr="00107ABA">
        <w:rPr>
          <w:sz w:val="16"/>
        </w:rPr>
        <w:t xml:space="preserve">, </w:t>
      </w:r>
      <w:r w:rsidRPr="00107ABA">
        <w:rPr>
          <w:rStyle w:val="StyleUnderline"/>
          <w:highlight w:val="magenta"/>
        </w:rPr>
        <w:t>protection to</w:t>
      </w:r>
      <w:r w:rsidRPr="00107ABA">
        <w:rPr>
          <w:sz w:val="16"/>
        </w:rPr>
        <w:t xml:space="preserve"> individual </w:t>
      </w:r>
      <w:r w:rsidRPr="00107ABA">
        <w:rPr>
          <w:rStyle w:val="StyleUnderline"/>
          <w:highlight w:val="magenta"/>
        </w:rPr>
        <w:t>privacy</w:t>
      </w:r>
      <w:r w:rsidRPr="00107ABA">
        <w:rPr>
          <w:sz w:val="16"/>
        </w:rPr>
        <w:t xml:space="preserve"> and civil liberties. The proposals are based on recommendations made by the president’s five-member Review Group, of which I was a member. To understand why we came up with these suggestions, it is necessary first to understand how the program operates. Under the telephone metadata program, which was created in 2006, telephone service companies like Sprint, Verizon and AT&amp;T are required to turn over to the NSA, on an ongoing daily basis, huge quantities of telephone metadata involving the phone records of millions of Americans, none of whom are themselves suspected of anything. The metadata at issue includes information about phone numbers (both called and received), but it does not include any information about the content of the calls or the identities of the participants. Once the NSA has the metadata in its system, it retains it for five years, before destroying it on a rolling basis. </w:t>
      </w:r>
      <w:r>
        <w:rPr>
          <w:rStyle w:val="StyleUnderline"/>
        </w:rPr>
        <w:t>Under rules governing the program, the NSA is authorized to access the telephone data whenever its own analysts find that there are facts giving rise to a reasonable</w:t>
      </w:r>
      <w:r w:rsidRPr="00107ABA">
        <w:rPr>
          <w:sz w:val="16"/>
        </w:rPr>
        <w:t xml:space="preserve">, articulable </w:t>
      </w:r>
      <w:r>
        <w:rPr>
          <w:rStyle w:val="StyleUnderline"/>
        </w:rPr>
        <w:t>suspicion</w:t>
      </w:r>
      <w:r w:rsidRPr="00107ABA">
        <w:rPr>
          <w:sz w:val="16"/>
        </w:rPr>
        <w:t xml:space="preserve"> (“RAS”) </w:t>
      </w:r>
      <w:r>
        <w:rPr>
          <w:rStyle w:val="StyleUnderline"/>
        </w:rPr>
        <w:t xml:space="preserve">that a </w:t>
      </w:r>
      <w:r w:rsidRPr="00107ABA">
        <w:rPr>
          <w:sz w:val="16"/>
        </w:rPr>
        <w:t xml:space="preserve">particular telephone </w:t>
      </w:r>
      <w:r>
        <w:rPr>
          <w:rStyle w:val="StyleUnderline"/>
        </w:rPr>
        <w:t>number</w:t>
      </w:r>
      <w:r w:rsidRPr="00107ABA">
        <w:rPr>
          <w:sz w:val="16"/>
        </w:rPr>
        <w:t xml:space="preserve"> (usually outside the United States) </w:t>
      </w:r>
      <w:r>
        <w:rPr>
          <w:rStyle w:val="StyleUnderline"/>
        </w:rPr>
        <w:t>is associated with a foreign terrorist organization.</w:t>
      </w:r>
      <w:r>
        <w:rPr>
          <w:u w:val="single"/>
        </w:rPr>
        <w:t xml:space="preserve"> </w:t>
      </w:r>
      <w:r w:rsidRPr="00107ABA">
        <w:rPr>
          <w:sz w:val="16"/>
        </w:rPr>
        <w:t xml:space="preserve">In 2012, the last year for which there is complete data, the NSA “queried” 288 phone numbers, known as “seeds,” each of which was certified by NSA analysts to meet the RAS standard. When a seed phone number is queried, the NSA derives from the database a list of every telephone number that either called or was called by the seed phone number in the past five years. This is known as the “first hop.” For example, if the seed phone number was in contact with 100 different phone numbers in the past five years, the NSA would obtain a list of those 100 phone numbers. The NSA then seeks to determine whether there is reason to believe that any of those 100 numbers are also associated with a foreign terrorist organization. If so, the query has uncovered a possible connection to a potential terrorist network that merits further investigation. Conversely, if none of the 100 numbers is believed to be associated with possible terrorist activity, there is less reason to be concerned that the potential terrorist is in contact with co-conspirators inside the United States. In most cases, the NSA makes a second “hop.” That is, it queries the database to obtain a list of every phone number that called or was called by the 100 numbers it obtained in the first hop. Thus, if we assume that the average telephone number calls or is called by 100 phone numbers over the course of a five-year period, then the second hop will produce a list of 10,000 phone numbers (100 x 100) that are two steps away from the seed number that is reasonably believed to be associated with a foreign terrorist organization. If any of those 10,000 phone numbers is also thought to be associated with a terrorist </w:t>
      </w:r>
      <w:proofErr w:type="gramStart"/>
      <w:r w:rsidRPr="00107ABA">
        <w:rPr>
          <w:sz w:val="16"/>
        </w:rPr>
        <w:t>organization, that</w:t>
      </w:r>
      <w:proofErr w:type="gramEnd"/>
      <w:r w:rsidRPr="00107ABA">
        <w:rPr>
          <w:sz w:val="16"/>
        </w:rPr>
        <w:t xml:space="preserve"> too is potentially useful information. </w:t>
      </w:r>
      <w:r>
        <w:rPr>
          <w:rStyle w:val="StyleUnderline"/>
        </w:rPr>
        <w:t>In 2012, the NSA’s 288 queries resulted in</w:t>
      </w:r>
      <w:r w:rsidRPr="00107ABA">
        <w:rPr>
          <w:sz w:val="16"/>
        </w:rPr>
        <w:t xml:space="preserve"> a total of </w:t>
      </w:r>
      <w:r>
        <w:rPr>
          <w:rStyle w:val="StyleUnderline"/>
        </w:rPr>
        <w:t>twelve “tips</w:t>
      </w:r>
      <w:r w:rsidRPr="00107ABA">
        <w:rPr>
          <w:sz w:val="16"/>
        </w:rPr>
        <w:t xml:space="preserve">” to the FBI that called for further investigation. Although this information has sometimes proved useful, there has been no instance in which the information obtained through this program has directly prevented a planned terrorist attack. At the same time, though, </w:t>
      </w:r>
      <w:r w:rsidRPr="00107ABA">
        <w:rPr>
          <w:rStyle w:val="StyleUnderline"/>
          <w:highlight w:val="magenta"/>
        </w:rPr>
        <w:t>it is</w:t>
      </w:r>
      <w:r>
        <w:rPr>
          <w:rStyle w:val="StyleUnderline"/>
        </w:rPr>
        <w:t xml:space="preserve"> </w:t>
      </w:r>
      <w:r w:rsidRPr="00107ABA">
        <w:rPr>
          <w:rStyle w:val="StyleUnderline"/>
          <w:highlight w:val="magenta"/>
        </w:rPr>
        <w:t xml:space="preserve">certainly possible to imagine a situation </w:t>
      </w:r>
      <w:r w:rsidRPr="00107ABA">
        <w:rPr>
          <w:sz w:val="16"/>
        </w:rPr>
        <w:t xml:space="preserve">in </w:t>
      </w:r>
      <w:r w:rsidRPr="00107ABA">
        <w:rPr>
          <w:rStyle w:val="StyleUnderline"/>
          <w:highlight w:val="magenta"/>
        </w:rPr>
        <w:t>which the program might produce highly valuable information that would</w:t>
      </w:r>
      <w:r w:rsidRPr="00107ABA">
        <w:rPr>
          <w:sz w:val="16"/>
        </w:rPr>
        <w:t xml:space="preserve">, in fact, help </w:t>
      </w:r>
      <w:r w:rsidRPr="00107ABA">
        <w:rPr>
          <w:rStyle w:val="StyleUnderline"/>
          <w:highlight w:val="magenta"/>
        </w:rPr>
        <w:t>prevent</w:t>
      </w:r>
      <w:r w:rsidRPr="00107ABA">
        <w:rPr>
          <w:sz w:val="16"/>
        </w:rPr>
        <w:t xml:space="preserve"> such </w:t>
      </w:r>
      <w:r w:rsidRPr="00107ABA">
        <w:rPr>
          <w:rStyle w:val="StyleUnderline"/>
          <w:highlight w:val="magenta"/>
        </w:rPr>
        <w:t>an attack</w:t>
      </w:r>
      <w:r>
        <w:rPr>
          <w:rStyle w:val="StyleUnderline"/>
        </w:rPr>
        <w:t xml:space="preserve">. </w:t>
      </w:r>
      <w:r w:rsidRPr="00107ABA">
        <w:rPr>
          <w:sz w:val="16"/>
        </w:rPr>
        <w:t xml:space="preserve">Our Review Group was appointed by the president last August to advise him on these and related issues. I am pleased—indeed, delighted—to report that the proposed legislation tracks almost perfectly the Review Group’s recommendations. As the president’s proposed legislation suggests, </w:t>
      </w:r>
      <w:r>
        <w:rPr>
          <w:rStyle w:val="StyleUnderline"/>
        </w:rPr>
        <w:t>three</w:t>
      </w:r>
      <w:r w:rsidRPr="00107ABA">
        <w:rPr>
          <w:sz w:val="16"/>
        </w:rPr>
        <w:t xml:space="preserve"> specific </w:t>
      </w:r>
      <w:r>
        <w:rPr>
          <w:rStyle w:val="StyleUnderline"/>
        </w:rPr>
        <w:t>changes in the telephone metadata program are necessary</w:t>
      </w:r>
      <w:r w:rsidRPr="00107ABA">
        <w:rPr>
          <w:sz w:val="16"/>
        </w:rPr>
        <w:t xml:space="preserve">. First, </w:t>
      </w:r>
      <w:r w:rsidRPr="00107ABA">
        <w:rPr>
          <w:rStyle w:val="StyleUnderline"/>
          <w:highlight w:val="magenta"/>
        </w:rPr>
        <w:t>the NSA will no longer itself hold</w:t>
      </w:r>
      <w:r w:rsidRPr="00107ABA">
        <w:rPr>
          <w:sz w:val="16"/>
        </w:rPr>
        <w:t xml:space="preserve"> the vast store of telephone </w:t>
      </w:r>
      <w:r w:rsidRPr="00107ABA">
        <w:rPr>
          <w:rStyle w:val="StyleUnderline"/>
          <w:highlight w:val="magenta"/>
        </w:rPr>
        <w:t>metadata. This is essential</w:t>
      </w:r>
      <w:r w:rsidRPr="00107ABA">
        <w:rPr>
          <w:sz w:val="16"/>
          <w:highlight w:val="magenta"/>
        </w:rPr>
        <w:t>,</w:t>
      </w:r>
      <w:r w:rsidRPr="00107ABA">
        <w:rPr>
          <w:sz w:val="16"/>
        </w:rPr>
        <w:t xml:space="preserve"> </w:t>
      </w:r>
      <w:r>
        <w:rPr>
          <w:rStyle w:val="StyleUnderline"/>
        </w:rPr>
        <w:t>because</w:t>
      </w:r>
      <w:r w:rsidRPr="00107ABA">
        <w:rPr>
          <w:sz w:val="16"/>
        </w:rPr>
        <w:t xml:space="preserve"> one of </w:t>
      </w:r>
      <w:r>
        <w:rPr>
          <w:rStyle w:val="StyleUnderline"/>
        </w:rPr>
        <w:t>the most serious concerns about this program is that, in the wrong hands, access to this information can wreak havoc on the privacy</w:t>
      </w:r>
      <w:r w:rsidRPr="00107ABA">
        <w:rPr>
          <w:sz w:val="16"/>
        </w:rPr>
        <w:t xml:space="preserve"> and civil liberties of Americans. Even though the program to-date has functioned properly, history teaches that there is always the risk of another J. Edgar Hoover or Richard Nixon. It is essential to limit the potential for abuse. As the Review Group recommended, the proposed legislation would leave all the metadata in the hands of the private telephone companies, rather than allowing the government itself to collect and store it in bulk. This is a critical safeguard. Second, when the government wants to access the metadata, the proposed legislation would require the NSA to obtain an order from the Foreign Intelligence Surveillance Court, rather than being able to access the information whenever NSA analysts decide that RAS exists. It has long been understood that when government officials who are engaged in the enterprise of ferreting out criminals are given the authority to decide for themselves when to act, their judgment is likely to be affected by their own priorities. For that reason, it is essential for a neutral and detached judge to make the decision whether any particular query is warranted. Third, instead of requiring the metadata to be retained for five years</w:t>
      </w:r>
      <w:r>
        <w:rPr>
          <w:rStyle w:val="StyleUnderline"/>
        </w:rPr>
        <w:t>, the president’s proposed legislation would compel the telephone companies to hold the data for only 18 months</w:t>
      </w:r>
      <w:r w:rsidRPr="00107ABA">
        <w:rPr>
          <w:sz w:val="16"/>
        </w:rPr>
        <w:t xml:space="preserve">. </w:t>
      </w:r>
      <w:r>
        <w:rPr>
          <w:rStyle w:val="StyleUnderline"/>
        </w:rPr>
        <w:t xml:space="preserve">This makes great sense both because the older data is less likely to be useful and because, </w:t>
      </w:r>
      <w:r w:rsidRPr="00107ABA">
        <w:rPr>
          <w:rStyle w:val="StyleUnderline"/>
          <w:highlight w:val="magenta"/>
        </w:rPr>
        <w:t>by limiting the amount of data available</w:t>
      </w:r>
      <w:r>
        <w:rPr>
          <w:rStyle w:val="StyleUnderline"/>
        </w:rPr>
        <w:t xml:space="preserve">, the </w:t>
      </w:r>
      <w:r w:rsidRPr="00107ABA">
        <w:rPr>
          <w:rStyle w:val="StyleUnderline"/>
          <w:highlight w:val="magenta"/>
        </w:rPr>
        <w:t>risks of abuse are limited</w:t>
      </w:r>
      <w:r w:rsidRPr="00107ABA">
        <w:rPr>
          <w:sz w:val="16"/>
        </w:rPr>
        <w:t xml:space="preserve"> as well. </w:t>
      </w:r>
      <w:r>
        <w:rPr>
          <w:rStyle w:val="StyleUnderline"/>
        </w:rPr>
        <w:t>The president should be applauded for supporting these reforms</w:t>
      </w:r>
      <w:r w:rsidRPr="00107ABA">
        <w:rPr>
          <w:sz w:val="16"/>
        </w:rPr>
        <w:t xml:space="preserve">. I can say that it was not at all obvious or inevitable that the White House would come to this point. During the course of the Review Group’s deliberations with the White House, </w:t>
      </w:r>
      <w:r>
        <w:rPr>
          <w:rStyle w:val="StyleUnderline"/>
        </w:rPr>
        <w:t xml:space="preserve">serious opposition was raised to these recommendations. It is to the great credit of </w:t>
      </w:r>
      <w:r w:rsidRPr="00107ABA">
        <w:rPr>
          <w:sz w:val="16"/>
        </w:rPr>
        <w:t xml:space="preserve">President </w:t>
      </w:r>
      <w:r>
        <w:rPr>
          <w:rStyle w:val="StyleUnderline"/>
        </w:rPr>
        <w:t>Obama</w:t>
      </w:r>
      <w:r w:rsidRPr="00107ABA">
        <w:rPr>
          <w:sz w:val="16"/>
        </w:rPr>
        <w:t xml:space="preserve"> and to his senior advisers in the White House </w:t>
      </w:r>
      <w:r>
        <w:rPr>
          <w:rStyle w:val="StyleUnderline"/>
        </w:rPr>
        <w:t>that we now have the opportunity to take this critical step forward</w:t>
      </w:r>
      <w:r w:rsidRPr="00107ABA">
        <w:rPr>
          <w:sz w:val="16"/>
        </w:rPr>
        <w:t>.</w:t>
      </w:r>
    </w:p>
    <w:p w:rsidR="00034581" w:rsidRDefault="00034581" w:rsidP="00034581">
      <w:r>
        <w:t>(Note to students: the bill referenced in this article is the USA Freedom Act)</w:t>
      </w:r>
    </w:p>
    <w:p w:rsidR="00034581" w:rsidRDefault="00034581" w:rsidP="00034581"/>
    <w:p w:rsidR="00034581" w:rsidRDefault="00034581" w:rsidP="00034581"/>
    <w:p w:rsidR="00034581" w:rsidRDefault="00034581" w:rsidP="00034581">
      <w:pPr>
        <w:pStyle w:val="Heading4"/>
      </w:pPr>
      <w:r>
        <w:t>Current USA Freedom Act solves without compromising security.</w:t>
      </w:r>
    </w:p>
    <w:p w:rsidR="00034581" w:rsidRDefault="00034581" w:rsidP="00034581"/>
    <w:p w:rsidR="00034581" w:rsidRDefault="00034581" w:rsidP="00034581">
      <w:pPr>
        <w:rPr>
          <w:rStyle w:val="Style13ptBold"/>
        </w:rPr>
      </w:pPr>
      <w:proofErr w:type="spellStart"/>
      <w:r>
        <w:rPr>
          <w:rStyle w:val="Style13ptBold"/>
        </w:rPr>
        <w:t>Dilanian</w:t>
      </w:r>
      <w:proofErr w:type="spellEnd"/>
      <w:r>
        <w:rPr>
          <w:rStyle w:val="Style13ptBold"/>
        </w:rPr>
        <w:t xml:space="preserve"> ‘14  </w:t>
      </w:r>
    </w:p>
    <w:p w:rsidR="00034581" w:rsidRPr="00690C0C" w:rsidRDefault="00034581" w:rsidP="00034581">
      <w:pPr>
        <w:rPr>
          <w:rStyle w:val="Style13ptBold"/>
          <w:b w:val="0"/>
          <w:sz w:val="18"/>
          <w:szCs w:val="18"/>
        </w:rPr>
      </w:pPr>
      <w:r w:rsidRPr="00690C0C">
        <w:rPr>
          <w:sz w:val="18"/>
          <w:szCs w:val="18"/>
        </w:rPr>
        <w:t>(Ken, intelligence and national security reporter @ LA Times, LA Times, 3/26, lexis)</w:t>
      </w:r>
    </w:p>
    <w:p w:rsidR="00034581" w:rsidRPr="00690C0C" w:rsidRDefault="00034581" w:rsidP="00034581">
      <w:pPr>
        <w:rPr>
          <w:sz w:val="16"/>
        </w:rPr>
      </w:pPr>
      <w:r w:rsidRPr="00D8294D">
        <w:rPr>
          <w:rStyle w:val="StyleUnderline"/>
        </w:rPr>
        <w:t xml:space="preserve">Obama plan for NSA is </w:t>
      </w:r>
      <w:r w:rsidRPr="00941F24">
        <w:rPr>
          <w:rStyle w:val="Emphasis"/>
        </w:rPr>
        <w:t>widely praised</w:t>
      </w:r>
      <w:r w:rsidRPr="00D8294D">
        <w:rPr>
          <w:rStyle w:val="StyleUnderline"/>
        </w:rPr>
        <w:t>;</w:t>
      </w:r>
      <w:r>
        <w:rPr>
          <w:rStyle w:val="StyleUnderline"/>
        </w:rPr>
        <w:t xml:space="preserve"> </w:t>
      </w:r>
      <w:proofErr w:type="gramStart"/>
      <w:r w:rsidRPr="00690C0C">
        <w:rPr>
          <w:rStyle w:val="StyleUnderline"/>
          <w:highlight w:val="magenta"/>
        </w:rPr>
        <w:t>Many</w:t>
      </w:r>
      <w:proofErr w:type="gramEnd"/>
      <w:r w:rsidRPr="00690C0C">
        <w:rPr>
          <w:rStyle w:val="StyleUnderline"/>
          <w:highlight w:val="magenta"/>
        </w:rPr>
        <w:t xml:space="preserve"> in Congress cheer the compromise on domestic spying.</w:t>
      </w:r>
      <w:r w:rsidRPr="00D8294D">
        <w:rPr>
          <w:rStyle w:val="StyleUnderline"/>
        </w:rPr>
        <w:t xml:space="preserve"> </w:t>
      </w:r>
      <w:r w:rsidRPr="00690C0C">
        <w:rPr>
          <w:sz w:val="16"/>
        </w:rPr>
        <w:t xml:space="preserve">But a long approval process lies ahead. President </w:t>
      </w:r>
      <w:r w:rsidRPr="00690C0C">
        <w:rPr>
          <w:rStyle w:val="StyleUnderline"/>
          <w:highlight w:val="magenta"/>
        </w:rPr>
        <w:t>Obama's</w:t>
      </w:r>
      <w:r w:rsidRPr="00690C0C">
        <w:rPr>
          <w:sz w:val="16"/>
        </w:rPr>
        <w:t xml:space="preserve"> new </w:t>
      </w:r>
      <w:r w:rsidRPr="00690C0C">
        <w:rPr>
          <w:rStyle w:val="StyleUnderline"/>
          <w:highlight w:val="magenta"/>
        </w:rPr>
        <w:t>plan for the N</w:t>
      </w:r>
      <w:r w:rsidRPr="00690C0C">
        <w:rPr>
          <w:rStyle w:val="StyleUnderline"/>
        </w:rPr>
        <w:t xml:space="preserve">ational </w:t>
      </w:r>
      <w:r w:rsidRPr="00690C0C">
        <w:rPr>
          <w:rStyle w:val="StyleUnderline"/>
          <w:highlight w:val="magenta"/>
        </w:rPr>
        <w:t>S</w:t>
      </w:r>
      <w:r w:rsidRPr="00690C0C">
        <w:rPr>
          <w:rStyle w:val="StyleUnderline"/>
        </w:rPr>
        <w:t>ecurity</w:t>
      </w:r>
      <w:r w:rsidRPr="00690C0C">
        <w:rPr>
          <w:rStyle w:val="StyleUnderline"/>
          <w:highlight w:val="magenta"/>
        </w:rPr>
        <w:t xml:space="preserve"> A</w:t>
      </w:r>
      <w:r w:rsidRPr="00690C0C">
        <w:rPr>
          <w:rStyle w:val="StyleUnderline"/>
        </w:rPr>
        <w:t>gency</w:t>
      </w:r>
      <w:r w:rsidRPr="00690C0C">
        <w:rPr>
          <w:sz w:val="16"/>
        </w:rPr>
        <w:t xml:space="preserve"> </w:t>
      </w:r>
      <w:r w:rsidRPr="00690C0C">
        <w:rPr>
          <w:rStyle w:val="StyleUnderline"/>
          <w:highlight w:val="magenta"/>
        </w:rPr>
        <w:t xml:space="preserve">would </w:t>
      </w:r>
      <w:r w:rsidRPr="00690C0C">
        <w:rPr>
          <w:rStyle w:val="Emphasis"/>
          <w:highlight w:val="magenta"/>
        </w:rPr>
        <w:t>significantly curb its authority</w:t>
      </w:r>
      <w:r w:rsidRPr="00D8294D">
        <w:rPr>
          <w:rStyle w:val="StyleUnderline"/>
        </w:rPr>
        <w:t xml:space="preserve">, </w:t>
      </w:r>
      <w:r w:rsidRPr="00690C0C">
        <w:rPr>
          <w:rStyle w:val="StyleUnderline"/>
          <w:highlight w:val="magenta"/>
        </w:rPr>
        <w:t>ending its vast collection of</w:t>
      </w:r>
      <w:r w:rsidRPr="00D8294D">
        <w:rPr>
          <w:rStyle w:val="StyleUnderline"/>
        </w:rPr>
        <w:t xml:space="preserve"> Americans' tele</w:t>
      </w:r>
      <w:r w:rsidRPr="00690C0C">
        <w:rPr>
          <w:rStyle w:val="StyleUnderline"/>
          <w:highlight w:val="magenta"/>
        </w:rPr>
        <w:t>phone records,</w:t>
      </w:r>
      <w:r w:rsidRPr="00D8294D">
        <w:rPr>
          <w:rStyle w:val="StyleUnderline"/>
        </w:rPr>
        <w:t xml:space="preserve"> </w:t>
      </w:r>
      <w:r w:rsidRPr="00690C0C">
        <w:rPr>
          <w:rStyle w:val="StyleUnderline"/>
          <w:highlight w:val="magenta"/>
        </w:rPr>
        <w:t>but at the same time give the</w:t>
      </w:r>
      <w:r w:rsidRPr="00D8294D">
        <w:rPr>
          <w:rStyle w:val="StyleUnderline"/>
        </w:rPr>
        <w:t xml:space="preserve"> spy </w:t>
      </w:r>
      <w:r w:rsidRPr="00690C0C">
        <w:rPr>
          <w:rStyle w:val="StyleUnderline"/>
          <w:highlight w:val="magenta"/>
        </w:rPr>
        <w:t>agency access to</w:t>
      </w:r>
      <w:r w:rsidRPr="00D8294D">
        <w:rPr>
          <w:rStyle w:val="StyleUnderline"/>
        </w:rPr>
        <w:t xml:space="preserve"> millions of </w:t>
      </w:r>
      <w:r w:rsidRPr="00690C0C">
        <w:rPr>
          <w:rStyle w:val="StyleUnderline"/>
          <w:highlight w:val="magenta"/>
        </w:rPr>
        <w:t>cellphone records it currently does not reach.</w:t>
      </w:r>
      <w:r>
        <w:rPr>
          <w:rStyle w:val="StyleUnderline"/>
        </w:rPr>
        <w:t xml:space="preserve"> </w:t>
      </w:r>
      <w:r w:rsidRPr="00690C0C">
        <w:rPr>
          <w:rStyle w:val="StyleUnderline"/>
          <w:highlight w:val="magenta"/>
        </w:rPr>
        <w:t>The compromise</w:t>
      </w:r>
      <w:r w:rsidRPr="00D8294D">
        <w:rPr>
          <w:rStyle w:val="StyleUnderline"/>
        </w:rPr>
        <w:t xml:space="preserve">, which would require Congress' approval, </w:t>
      </w:r>
      <w:r w:rsidRPr="00690C0C">
        <w:rPr>
          <w:rStyle w:val="Emphasis"/>
          <w:highlight w:val="magenta"/>
        </w:rPr>
        <w:t>won praise</w:t>
      </w:r>
      <w:r w:rsidRPr="00690C0C">
        <w:rPr>
          <w:sz w:val="16"/>
        </w:rPr>
        <w:t xml:space="preserve"> Tuesday </w:t>
      </w:r>
      <w:r w:rsidRPr="00690C0C">
        <w:rPr>
          <w:rStyle w:val="StyleUnderline"/>
          <w:highlight w:val="magenta"/>
        </w:rPr>
        <w:t>from prominent</w:t>
      </w:r>
      <w:r w:rsidRPr="00D8294D">
        <w:rPr>
          <w:rStyle w:val="StyleUnderline"/>
        </w:rPr>
        <w:t xml:space="preserve"> lawmakers, including leading </w:t>
      </w:r>
      <w:r w:rsidRPr="00690C0C">
        <w:rPr>
          <w:rStyle w:val="StyleUnderline"/>
          <w:highlight w:val="magenta"/>
        </w:rPr>
        <w:t>defenders and critics of the agency.</w:t>
      </w:r>
      <w:r w:rsidRPr="00D8294D">
        <w:rPr>
          <w:rStyle w:val="StyleUnderline"/>
        </w:rPr>
        <w:t xml:space="preserve"> </w:t>
      </w:r>
      <w:r w:rsidRPr="00690C0C">
        <w:rPr>
          <w:sz w:val="16"/>
        </w:rPr>
        <w:t xml:space="preserve">But it faces a lengthy legislative process during which the agency will continue to collect and store the records of millions of U.S. telephone calls. At a news conference in The Hague, where he took part in a world meeting on nuclear security, Obama said </w:t>
      </w:r>
      <w:r w:rsidRPr="00690C0C">
        <w:rPr>
          <w:rStyle w:val="StyleUnderline"/>
          <w:highlight w:val="magenta"/>
        </w:rPr>
        <w:t>the</w:t>
      </w:r>
      <w:r w:rsidRPr="00690C0C">
        <w:rPr>
          <w:sz w:val="16"/>
        </w:rPr>
        <w:t xml:space="preserve"> Justice Department and intelligence agencies had given him "an </w:t>
      </w:r>
      <w:r w:rsidRPr="00690C0C">
        <w:rPr>
          <w:rStyle w:val="StyleUnderline"/>
          <w:highlight w:val="magenta"/>
        </w:rPr>
        <w:t>option</w:t>
      </w:r>
      <w:r w:rsidRPr="00690C0C">
        <w:rPr>
          <w:sz w:val="16"/>
        </w:rPr>
        <w:t xml:space="preserve"> that I think is workable" and </w:t>
      </w:r>
      <w:r w:rsidRPr="00D8294D">
        <w:rPr>
          <w:rStyle w:val="StyleUnderline"/>
        </w:rPr>
        <w:t xml:space="preserve">that </w:t>
      </w:r>
      <w:r w:rsidRPr="00F82E13">
        <w:rPr>
          <w:rStyle w:val="Emphasis"/>
        </w:rPr>
        <w:t>"</w:t>
      </w:r>
      <w:r w:rsidRPr="00690C0C">
        <w:rPr>
          <w:rStyle w:val="Emphasis"/>
          <w:highlight w:val="magenta"/>
        </w:rPr>
        <w:t>addresses the</w:t>
      </w:r>
      <w:r w:rsidRPr="00F82E13">
        <w:rPr>
          <w:rStyle w:val="Emphasis"/>
        </w:rPr>
        <w:t xml:space="preserve"> two </w:t>
      </w:r>
      <w:r w:rsidRPr="00690C0C">
        <w:rPr>
          <w:rStyle w:val="Emphasis"/>
          <w:highlight w:val="magenta"/>
        </w:rPr>
        <w:t>core concerns</w:t>
      </w:r>
      <w:r w:rsidRPr="00690C0C">
        <w:rPr>
          <w:rStyle w:val="StyleUnderline"/>
          <w:highlight w:val="magenta"/>
        </w:rPr>
        <w:t xml:space="preserve"> that people have" about</w:t>
      </w:r>
      <w:r w:rsidRPr="00D8294D">
        <w:rPr>
          <w:rStyle w:val="StyleUnderline"/>
        </w:rPr>
        <w:t xml:space="preserve"> the most controversial </w:t>
      </w:r>
      <w:r w:rsidRPr="00690C0C">
        <w:rPr>
          <w:rStyle w:val="StyleUnderline"/>
          <w:highlight w:val="magenta"/>
        </w:rPr>
        <w:t>surveillance program</w:t>
      </w:r>
      <w:r w:rsidRPr="00D8294D">
        <w:rPr>
          <w:rStyle w:val="StyleUnderline"/>
        </w:rPr>
        <w:t xml:space="preserve"> </w:t>
      </w:r>
      <w:r w:rsidRPr="00690C0C">
        <w:rPr>
          <w:rStyle w:val="StyleUnderline"/>
        </w:rPr>
        <w:t>revealed by former NSA contractor Edward Snowden.</w:t>
      </w:r>
      <w:r w:rsidRPr="00690C0C">
        <w:rPr>
          <w:sz w:val="16"/>
        </w:rPr>
        <w:t xml:space="preserve"> </w:t>
      </w:r>
      <w:r w:rsidRPr="00D8294D">
        <w:rPr>
          <w:rStyle w:val="StyleUnderline"/>
        </w:rPr>
        <w:t>The first concern</w:t>
      </w:r>
      <w:r w:rsidRPr="00690C0C">
        <w:rPr>
          <w:sz w:val="16"/>
        </w:rPr>
        <w:t xml:space="preserve">, Obama said, </w:t>
      </w:r>
      <w:r w:rsidRPr="00D8294D">
        <w:rPr>
          <w:rStyle w:val="StyleUnderline"/>
        </w:rPr>
        <w:t xml:space="preserve">was </w:t>
      </w:r>
      <w:r w:rsidRPr="00690C0C">
        <w:rPr>
          <w:rStyle w:val="StyleUnderline"/>
          <w:highlight w:val="magenta"/>
        </w:rPr>
        <w:t>that the government not control a vast archive</w:t>
      </w:r>
      <w:r w:rsidRPr="00D8294D">
        <w:rPr>
          <w:rStyle w:val="StyleUnderline"/>
        </w:rPr>
        <w:t xml:space="preserve"> of U.S. telephone call data. </w:t>
      </w:r>
      <w:r w:rsidRPr="00690C0C">
        <w:rPr>
          <w:sz w:val="16"/>
        </w:rPr>
        <w:t xml:space="preserve">Currently, the NSA collects records of virtually all land-line telephone calls in the U.S. </w:t>
      </w:r>
      <w:r w:rsidRPr="00690C0C">
        <w:rPr>
          <w:rStyle w:val="StyleUnderline"/>
          <w:highlight w:val="magenta"/>
        </w:rPr>
        <w:t>and</w:t>
      </w:r>
      <w:r w:rsidRPr="00690C0C">
        <w:rPr>
          <w:rStyle w:val="StyleUnderline"/>
        </w:rPr>
        <w:t xml:space="preserve"> </w:t>
      </w:r>
      <w:r w:rsidRPr="00690C0C">
        <w:rPr>
          <w:sz w:val="16"/>
        </w:rPr>
        <w:t xml:space="preserve">stores them for five years. </w:t>
      </w:r>
      <w:r w:rsidRPr="00D8294D">
        <w:rPr>
          <w:rStyle w:val="StyleUnderline"/>
        </w:rPr>
        <w:t>Under the administration proposal, the government would no longer keep that archive. Instead, all telephone companies</w:t>
      </w:r>
      <w:r w:rsidRPr="00690C0C">
        <w:rPr>
          <w:sz w:val="16"/>
        </w:rPr>
        <w:t xml:space="preserve">, including cellphone providers, </w:t>
      </w:r>
      <w:r w:rsidRPr="00D8294D">
        <w:rPr>
          <w:rStyle w:val="StyleUnderline"/>
        </w:rPr>
        <w:t xml:space="preserve">would be required to keep call records </w:t>
      </w:r>
      <w:r w:rsidRPr="00690C0C">
        <w:rPr>
          <w:sz w:val="16"/>
        </w:rPr>
        <w:t>for 18 months, the current industry standard.</w:t>
      </w:r>
      <w:r>
        <w:rPr>
          <w:rStyle w:val="StyleUnderline"/>
        </w:rPr>
        <w:t xml:space="preserve"> </w:t>
      </w:r>
      <w:r w:rsidRPr="00D8294D">
        <w:rPr>
          <w:rStyle w:val="StyleUnderline"/>
        </w:rPr>
        <w:t>The second concern</w:t>
      </w:r>
      <w:r w:rsidRPr="00690C0C">
        <w:rPr>
          <w:sz w:val="16"/>
        </w:rPr>
        <w:t xml:space="preserve">, Obama said, </w:t>
      </w:r>
      <w:r w:rsidRPr="00D8294D">
        <w:rPr>
          <w:rStyle w:val="StyleUnderline"/>
        </w:rPr>
        <w:t xml:space="preserve">was that </w:t>
      </w:r>
      <w:r w:rsidRPr="00690C0C">
        <w:rPr>
          <w:rStyle w:val="StyleUnderline"/>
          <w:highlight w:val="magenta"/>
        </w:rPr>
        <w:t>the NSA be allowed to search only</w:t>
      </w:r>
      <w:r w:rsidRPr="00D8294D">
        <w:rPr>
          <w:rStyle w:val="StyleUnderline"/>
        </w:rPr>
        <w:t xml:space="preserve"> those phone records </w:t>
      </w:r>
      <w:r w:rsidRPr="00690C0C">
        <w:rPr>
          <w:rStyle w:val="StyleUnderline"/>
          <w:highlight w:val="magenta"/>
        </w:rPr>
        <w:t>under a</w:t>
      </w:r>
      <w:r w:rsidRPr="00D8294D">
        <w:rPr>
          <w:rStyle w:val="StyleUnderline"/>
        </w:rPr>
        <w:t xml:space="preserve"> </w:t>
      </w:r>
      <w:r w:rsidRPr="00F82E13">
        <w:rPr>
          <w:rStyle w:val="Emphasis"/>
        </w:rPr>
        <w:t xml:space="preserve">specific </w:t>
      </w:r>
      <w:r w:rsidRPr="00690C0C">
        <w:rPr>
          <w:rStyle w:val="Emphasis"/>
          <w:highlight w:val="magenta"/>
        </w:rPr>
        <w:t>court order</w:t>
      </w:r>
      <w:r w:rsidRPr="00690C0C">
        <w:rPr>
          <w:rStyle w:val="StyleUnderline"/>
          <w:highlight w:val="magenta"/>
        </w:rPr>
        <w:t>.</w:t>
      </w:r>
      <w:r w:rsidRPr="00D8294D">
        <w:rPr>
          <w:rStyle w:val="StyleUnderline"/>
        </w:rPr>
        <w:t xml:space="preserve"> Previously, a blanket court order required telephone companies to turn call records over</w:t>
      </w:r>
      <w:r w:rsidRPr="00690C0C">
        <w:rPr>
          <w:sz w:val="16"/>
        </w:rPr>
        <w:t xml:space="preserve"> to the NSA, but no judge scrutinized analysts' decisions about which numbers to look at. In February, the Foreign Intelligence Surveillance Court approved Obama's request to require judicial approval for each search. </w:t>
      </w:r>
      <w:r w:rsidRPr="00D8294D">
        <w:rPr>
          <w:rStyle w:val="StyleUnderline"/>
        </w:rPr>
        <w:t xml:space="preserve">The new proposal would </w:t>
      </w:r>
      <w:r w:rsidRPr="00F82E13">
        <w:rPr>
          <w:rStyle w:val="Emphasis"/>
        </w:rPr>
        <w:t>write that requirement into law</w:t>
      </w:r>
      <w:r w:rsidRPr="00D8294D">
        <w:rPr>
          <w:rStyle w:val="StyleUnderline"/>
        </w:rPr>
        <w:t>, with an exception for emergencies.</w:t>
      </w:r>
      <w:r>
        <w:rPr>
          <w:rStyle w:val="StyleUnderline"/>
        </w:rPr>
        <w:t xml:space="preserve"> </w:t>
      </w:r>
      <w:r w:rsidRPr="00D8294D">
        <w:rPr>
          <w:rStyle w:val="StyleUnderline"/>
        </w:rPr>
        <w:t>U.S. intelligence agencies have to "win back the trust</w:t>
      </w:r>
      <w:r w:rsidRPr="00690C0C">
        <w:rPr>
          <w:sz w:val="16"/>
        </w:rPr>
        <w:t>, not just of governments but more importantly of ordinary citizens" around the world, Obama said. Doing so is "not going to happen overnight because I think that there's a tendency to be skeptical of government and to be skeptical, in particular, of U.S. intelligence services," he added. The new plan should help make Americans more comfortable with the surveillance program, he said. Obama repeated his belief that "some of the reporting here in Europe, as well as the United States, frankly, has been pretty sensationalized," and he said that U.S. intelligence analysts had exercised their authority judiciously. But such power could be abused in the future, he said. "The fears about our privacy in this age of the Internet and big data are justified," he said. The NSA does not obtain the contents of communications under the telephone program. But the ability to map a person's communications with times, dates and the numbers called can provide a window into someone's activities and connections. Snowden's disclosures to journalists made the existence of the program public in June. It was the first of a stream of stories that have revealed some of the government's most sensitive electronic intelligence efforts. In a statement through his lawyers at the American Civil Liberties Union, Snowden, who has taken refuge in Russia, called Obama's proposal a "turning point." "It marks the beginning of a new effort to reclaim our rights from the NSA and restore the public's seat at the table of government," his statement said.</w:t>
      </w:r>
    </w:p>
    <w:p w:rsidR="00034581" w:rsidRDefault="00034581" w:rsidP="00034581">
      <w:r>
        <w:t>(Note to students: the bill referenced in this article is the USA Freedom Act)</w:t>
      </w:r>
    </w:p>
    <w:p w:rsidR="00034581" w:rsidRDefault="00034581" w:rsidP="00034581"/>
    <w:p w:rsidR="00034581" w:rsidRDefault="00034581" w:rsidP="00034581"/>
    <w:p w:rsidR="00034581" w:rsidRDefault="00034581" w:rsidP="00034581">
      <w:pPr>
        <w:pStyle w:val="Heading3"/>
      </w:pPr>
      <w:r>
        <w:t>A-to “Selector Terms” – inherency version</w:t>
      </w:r>
    </w:p>
    <w:p w:rsidR="00034581" w:rsidRDefault="00034581" w:rsidP="00034581"/>
    <w:p w:rsidR="00034581" w:rsidRDefault="00034581" w:rsidP="00034581">
      <w:pPr>
        <w:pStyle w:val="Heading4"/>
      </w:pPr>
      <w:r>
        <w:t>Concerns over “selector terms” are exaggerated and theoretical.</w:t>
      </w:r>
    </w:p>
    <w:p w:rsidR="00034581" w:rsidRPr="00FA6C40" w:rsidRDefault="00034581" w:rsidP="00034581">
      <w:pPr>
        <w:rPr>
          <w:rStyle w:val="Style13ptBold"/>
        </w:rPr>
      </w:pPr>
      <w:r w:rsidRPr="00FA6C40">
        <w:rPr>
          <w:rStyle w:val="Style13ptBold"/>
        </w:rPr>
        <w:t>Peterson ‘14</w:t>
      </w:r>
    </w:p>
    <w:p w:rsidR="00034581" w:rsidRPr="00052034" w:rsidRDefault="00034581" w:rsidP="00034581">
      <w:pPr>
        <w:rPr>
          <w:sz w:val="18"/>
          <w:szCs w:val="18"/>
        </w:rPr>
      </w:pPr>
      <w:r>
        <w:rPr>
          <w:sz w:val="18"/>
          <w:szCs w:val="18"/>
        </w:rPr>
        <w:t xml:space="preserve">Internally quoting US Rep. John Conyers (D-Mich.), who is the ranking Democrat on the House Judiciary Committee and US Rep. Jim Sensenbrenner (R-Wis.), who was the author of the Patriot Act. </w:t>
      </w:r>
      <w:r w:rsidRPr="00FA6C40">
        <w:rPr>
          <w:sz w:val="18"/>
          <w:szCs w:val="18"/>
        </w:rPr>
        <w:t>Andrea Peterson covers technology policy for The Washington Post, with an emphasis on cybersecurity, consumer privacy, transparency, surveillance and open government, Washington Post, 5/22/14 – “NSA reform bill passes House, despite loss of support from privacy advocates” - http://www.washingtonpost.com/blogs/the-switch/wp/2014/05/22/nsa-reform-bill-passes-house-despite-loss-of-support-from-privacy-advocates/</w:t>
      </w:r>
    </w:p>
    <w:p w:rsidR="00034581" w:rsidRPr="00052034" w:rsidRDefault="00034581" w:rsidP="00034581">
      <w:pPr>
        <w:rPr>
          <w:rStyle w:val="StyleUnderline"/>
        </w:rPr>
      </w:pPr>
      <w:r w:rsidRPr="00052034">
        <w:rPr>
          <w:sz w:val="14"/>
        </w:rPr>
        <w:t>Rep. Jim Sensenbrenner (R-Wis.) was the primary sponsor of the bill and the author of the Patriot Act, legislation passed shortly after the Sept. 11, 2001, terrorist attacks. Section 215 of the Patriot Act was used as the legal basis of the NSA's phone records collection program. In a floor speech before the vote, Sensenbrenner said that the government misapplied that earlier legislation through a feat of "legal gymnastics." I don't blame people for losing trust in their government because the government betrayed their trust," he said. Sensenbrenner urged his fellow members to support the bill, although he said wished the version of the bill voted on Thursday "did more." "</w:t>
      </w:r>
      <w:r w:rsidRPr="00052034">
        <w:rPr>
          <w:rStyle w:val="Emphasis"/>
          <w:highlight w:val="magenta"/>
        </w:rPr>
        <w:t>Don't let the perfect become the enemy of the good,"</w:t>
      </w:r>
      <w:r w:rsidRPr="00052034">
        <w:rPr>
          <w:sz w:val="14"/>
        </w:rPr>
        <w:t xml:space="preserve"> he said. Others were more enthusiastic in their support. "</w:t>
      </w:r>
      <w:r w:rsidRPr="00052034">
        <w:rPr>
          <w:rStyle w:val="StyleUnderline"/>
          <w:highlight w:val="magenta"/>
        </w:rPr>
        <w:t>This is a carefully crafted,</w:t>
      </w:r>
      <w:r>
        <w:rPr>
          <w:rStyle w:val="StyleUnderline"/>
          <w:highlight w:val="magenta"/>
        </w:rPr>
        <w:t xml:space="preserve"> </w:t>
      </w:r>
      <w:r w:rsidRPr="00052034">
        <w:rPr>
          <w:rStyle w:val="StyleUnderline"/>
          <w:highlight w:val="magenta"/>
        </w:rPr>
        <w:t>bipartisan bill,</w:t>
      </w:r>
      <w:r w:rsidRPr="00052034">
        <w:rPr>
          <w:sz w:val="14"/>
        </w:rPr>
        <w:t xml:space="preserve">" Judiciary Committee Chair Bob </w:t>
      </w:r>
      <w:proofErr w:type="spellStart"/>
      <w:r w:rsidRPr="00052034">
        <w:rPr>
          <w:sz w:val="14"/>
        </w:rPr>
        <w:t>Goodlatte</w:t>
      </w:r>
      <w:proofErr w:type="spellEnd"/>
      <w:r w:rsidRPr="00052034">
        <w:rPr>
          <w:sz w:val="14"/>
        </w:rPr>
        <w:t xml:space="preserve"> (R-Va.) said, adding </w:t>
      </w:r>
      <w:r w:rsidRPr="00052034">
        <w:rPr>
          <w:rStyle w:val="StyleUnderline"/>
          <w:highlight w:val="magenta"/>
        </w:rPr>
        <w:t>that</w:t>
      </w:r>
      <w:r w:rsidRPr="00052034">
        <w:rPr>
          <w:sz w:val="14"/>
        </w:rPr>
        <w:t xml:space="preserve"> the bill "once again </w:t>
      </w:r>
      <w:r w:rsidRPr="00052034">
        <w:rPr>
          <w:rStyle w:val="StyleUnderline"/>
          <w:highlight w:val="magenta"/>
        </w:rPr>
        <w:t>proves</w:t>
      </w:r>
      <w:r w:rsidRPr="00052034">
        <w:rPr>
          <w:rStyle w:val="StyleUnderline"/>
        </w:rPr>
        <w:t xml:space="preserve"> </w:t>
      </w:r>
      <w:r w:rsidRPr="00052034">
        <w:rPr>
          <w:sz w:val="14"/>
        </w:rPr>
        <w:t xml:space="preserve">that American </w:t>
      </w:r>
      <w:r w:rsidRPr="00052034">
        <w:rPr>
          <w:rStyle w:val="StyleUnderline"/>
          <w:highlight w:val="magenta"/>
        </w:rPr>
        <w:t>liberty and security are not mutually exclusive."</w:t>
      </w:r>
      <w:r>
        <w:rPr>
          <w:rStyle w:val="StyleUnderline"/>
        </w:rPr>
        <w:t xml:space="preserve"> </w:t>
      </w:r>
      <w:r w:rsidRPr="00052034">
        <w:rPr>
          <w:sz w:val="14"/>
        </w:rPr>
        <w:t xml:space="preserve">Rep. John </w:t>
      </w:r>
      <w:r w:rsidRPr="00052034">
        <w:rPr>
          <w:rStyle w:val="StyleUnderline"/>
          <w:highlight w:val="magenta"/>
        </w:rPr>
        <w:t>Conyers</w:t>
      </w:r>
      <w:r w:rsidRPr="00052034">
        <w:rPr>
          <w:sz w:val="14"/>
        </w:rPr>
        <w:t xml:space="preserve"> (D-Mich.), the ranking Democrat on the House Judiciary Committee, </w:t>
      </w:r>
      <w:r w:rsidRPr="00052034">
        <w:rPr>
          <w:rStyle w:val="StyleUnderline"/>
          <w:highlight w:val="magenta"/>
        </w:rPr>
        <w:t xml:space="preserve">tried to assuage concerns about </w:t>
      </w:r>
      <w:r w:rsidRPr="00052034">
        <w:rPr>
          <w:rStyle w:val="Emphasis"/>
          <w:highlight w:val="magenta"/>
        </w:rPr>
        <w:t>the selector term</w:t>
      </w:r>
      <w:r w:rsidRPr="00052034">
        <w:rPr>
          <w:rStyle w:val="StyleUnderline"/>
          <w:highlight w:val="magenta"/>
        </w:rPr>
        <w:t xml:space="preserve">, calling them </w:t>
      </w:r>
      <w:r w:rsidRPr="00052034">
        <w:rPr>
          <w:rStyle w:val="Emphasis"/>
          <w:highlight w:val="magenta"/>
        </w:rPr>
        <w:t>"largely theoretical."</w:t>
      </w:r>
    </w:p>
    <w:p w:rsidR="00034581" w:rsidRDefault="00034581" w:rsidP="00034581"/>
    <w:p w:rsidR="00034581" w:rsidRDefault="00034581" w:rsidP="00034581">
      <w:r>
        <w:t>(Note to students: the bill being referenced is the USA Freedom Act)</w:t>
      </w:r>
    </w:p>
    <w:p w:rsidR="00034581" w:rsidRDefault="00034581" w:rsidP="00034581"/>
    <w:p w:rsidR="00034581" w:rsidRDefault="00034581" w:rsidP="00034581">
      <w:pPr>
        <w:pStyle w:val="Heading4"/>
      </w:pPr>
      <w:r>
        <w:t xml:space="preserve">Fears that “Selector Terms” will get abused are wrong. </w:t>
      </w:r>
    </w:p>
    <w:p w:rsidR="00034581" w:rsidRPr="00CA3A62" w:rsidRDefault="00034581" w:rsidP="00034581">
      <w:pPr>
        <w:rPr>
          <w:rStyle w:val="Style13ptBold"/>
        </w:rPr>
      </w:pPr>
      <w:r w:rsidRPr="00CA3A62">
        <w:rPr>
          <w:rStyle w:val="Style13ptBold"/>
        </w:rPr>
        <w:t>Greene ‘15</w:t>
      </w:r>
    </w:p>
    <w:p w:rsidR="00034581" w:rsidRPr="00CA3A62" w:rsidRDefault="00034581" w:rsidP="00034581">
      <w:pPr>
        <w:rPr>
          <w:sz w:val="18"/>
          <w:szCs w:val="18"/>
        </w:rPr>
      </w:pPr>
      <w:r w:rsidRPr="00CA3A62">
        <w:rPr>
          <w:sz w:val="18"/>
          <w:szCs w:val="18"/>
        </w:rPr>
        <w:t>Robyn Greene is the policy counsel for the Open Technology Institute at New America specializing in issues concerning surveillance and cybersecurity. “We Finally Have a Chance to Pass Surveillance Reform” – Slate – May - http://www.slate.com/articles/technology/future_tense/2015/05/usa_freedom_act_surveillance_reform_don_t_let_these_five_arguments_stop.html</w:t>
      </w:r>
    </w:p>
    <w:p w:rsidR="00034581" w:rsidRDefault="00034581" w:rsidP="00034581"/>
    <w:p w:rsidR="00034581" w:rsidRPr="00CA3A62" w:rsidRDefault="00034581" w:rsidP="00034581">
      <w:pPr>
        <w:rPr>
          <w:sz w:val="14"/>
        </w:rPr>
      </w:pPr>
      <w:r w:rsidRPr="00CA3A62">
        <w:rPr>
          <w:rStyle w:val="Emphasis"/>
          <w:highlight w:val="magenta"/>
        </w:rPr>
        <w:t>MYTH</w:t>
      </w:r>
      <w:r w:rsidRPr="00CA3A62">
        <w:rPr>
          <w:rStyle w:val="Emphasis"/>
        </w:rPr>
        <w:t xml:space="preserve"> </w:t>
      </w:r>
      <w:r w:rsidRPr="00CA3A62">
        <w:rPr>
          <w:sz w:val="14"/>
        </w:rPr>
        <w:t xml:space="preserve">4: </w:t>
      </w:r>
      <w:r w:rsidRPr="00CA3A62">
        <w:rPr>
          <w:rStyle w:val="StyleUnderline"/>
          <w:highlight w:val="magenta"/>
        </w:rPr>
        <w:t>USA Freedom is a “fake” reform that actually codifies bulk collection rather than restraining it.</w:t>
      </w:r>
      <w:r>
        <w:rPr>
          <w:rStyle w:val="StyleUnderline"/>
        </w:rPr>
        <w:t xml:space="preserve"> </w:t>
      </w:r>
      <w:r w:rsidRPr="00CA3A62">
        <w:rPr>
          <w:rStyle w:val="Emphasis"/>
        </w:rPr>
        <w:t>REALITY:</w:t>
      </w:r>
      <w:r w:rsidRPr="00CA3A62">
        <w:rPr>
          <w:sz w:val="14"/>
        </w:rPr>
        <w:t xml:space="preserve"> </w:t>
      </w:r>
      <w:r w:rsidRPr="00CA3A62">
        <w:rPr>
          <w:rStyle w:val="StyleUnderline"/>
          <w:highlight w:val="magenta"/>
        </w:rPr>
        <w:t>USA Freedom’s ban on bulk collection relies on a concept called a “specific selection term,”</w:t>
      </w:r>
      <w:r w:rsidRPr="00CA3A62">
        <w:rPr>
          <w:sz w:val="14"/>
        </w:rPr>
        <w:t xml:space="preserve"> </w:t>
      </w:r>
      <w:r w:rsidRPr="00CA3A62">
        <w:rPr>
          <w:rStyle w:val="Emphasis"/>
        </w:rPr>
        <w:t>or SST</w:t>
      </w:r>
      <w:r w:rsidRPr="00CA3A62">
        <w:rPr>
          <w:sz w:val="14"/>
        </w:rPr>
        <w:t xml:space="preserve">. That’s the target information that the bill would require the government to specify when asking the FISA court for surveillance authority, so as to avoid indiscriminate bulk collection like the telephone records program. </w:t>
      </w:r>
      <w:r w:rsidRPr="00CA3A62">
        <w:rPr>
          <w:rStyle w:val="StyleUnderline"/>
          <w:highlight w:val="magenta"/>
        </w:rPr>
        <w:t>Critics are concerned that the SST definition is so broad that it might still authorize bulk</w:t>
      </w:r>
      <w:r w:rsidRPr="00CA3A62">
        <w:rPr>
          <w:sz w:val="14"/>
        </w:rPr>
        <w:t>—or at least, very bulky—</w:t>
      </w:r>
      <w:r w:rsidRPr="00CA3A62">
        <w:rPr>
          <w:rStyle w:val="StyleUnderline"/>
          <w:highlight w:val="magenta"/>
        </w:rPr>
        <w:t>collection. However, the bill’s language,</w:t>
      </w:r>
      <w:r w:rsidRPr="00CA3A62">
        <w:rPr>
          <w:sz w:val="14"/>
        </w:rPr>
        <w:t xml:space="preserve"> structure, </w:t>
      </w:r>
      <w:r w:rsidRPr="00CA3A62">
        <w:rPr>
          <w:rStyle w:val="StyleUnderline"/>
          <w:highlight w:val="magenta"/>
        </w:rPr>
        <w:t>and legislative history all make clear that the SST is an additional requirement</w:t>
      </w:r>
      <w:r w:rsidRPr="00CA3A62">
        <w:rPr>
          <w:sz w:val="14"/>
        </w:rPr>
        <w:t xml:space="preserve"> on the government when it applies to the FISA court for a surveillance order. That requirement is on top of the current requirement that the records the government seeks are relevant to its investigation. In other words, </w:t>
      </w:r>
      <w:r w:rsidRPr="00CA3A62">
        <w:rPr>
          <w:rStyle w:val="StyleUnderline"/>
          <w:highlight w:val="magenta"/>
        </w:rPr>
        <w:t>USA Freedom’s SST requirement doesn’t authorize anything</w:t>
      </w:r>
      <w:r w:rsidRPr="00CA3A62">
        <w:rPr>
          <w:sz w:val="14"/>
        </w:rPr>
        <w:t>, whether implicitly or explicitly—</w:t>
      </w:r>
      <w:r w:rsidRPr="00CA3A62">
        <w:rPr>
          <w:rStyle w:val="Emphasis"/>
          <w:highlight w:val="magenta"/>
        </w:rPr>
        <w:t>it only limits.</w:t>
      </w:r>
      <w:r w:rsidRPr="00CA3A62">
        <w:rPr>
          <w:sz w:val="14"/>
        </w:rPr>
        <w:t xml:space="preserve"> </w:t>
      </w:r>
      <w:r w:rsidRPr="00CA3A62">
        <w:rPr>
          <w:rStyle w:val="StyleUnderline"/>
          <w:highlight w:val="magenta"/>
        </w:rPr>
        <w:t>This is made particularly clear in the House Judiciary</w:t>
      </w:r>
      <w:r w:rsidRPr="00CA3A62">
        <w:rPr>
          <w:sz w:val="14"/>
        </w:rPr>
        <w:t xml:space="preserve"> Committee </w:t>
      </w:r>
      <w:r w:rsidRPr="00CA3A62">
        <w:rPr>
          <w:rStyle w:val="StyleUnderline"/>
          <w:highlight w:val="magenta"/>
        </w:rPr>
        <w:t>report</w:t>
      </w:r>
      <w:r w:rsidRPr="00CA3A62">
        <w:rPr>
          <w:rStyle w:val="StyleUnderline"/>
        </w:rPr>
        <w:t xml:space="preserve"> </w:t>
      </w:r>
      <w:r w:rsidRPr="00CA3A62">
        <w:rPr>
          <w:sz w:val="14"/>
        </w:rPr>
        <w:t>on the bill, which explains that the SST component of the bill would require “the government to make an additional showing, beyond relevance,” (emphasis added) rather than simply allowing for any surveillance that satisfies the SST definition.</w:t>
      </w:r>
    </w:p>
    <w:p w:rsidR="00034581" w:rsidRDefault="00034581" w:rsidP="00034581"/>
    <w:p w:rsidR="00034581" w:rsidRDefault="00034581" w:rsidP="00034581"/>
    <w:p w:rsidR="00034581" w:rsidRDefault="00034581" w:rsidP="00034581"/>
    <w:p w:rsidR="00034581" w:rsidRDefault="00034581" w:rsidP="00034581"/>
    <w:p w:rsidR="00034581" w:rsidRDefault="00034581" w:rsidP="00034581">
      <w:pPr>
        <w:pStyle w:val="Heading1"/>
      </w:pPr>
      <w:proofErr w:type="spellStart"/>
      <w:r>
        <w:t>Neg</w:t>
      </w:r>
      <w:proofErr w:type="spellEnd"/>
      <w:r>
        <w:t xml:space="preserve"> - A-to the Privacy Advantage</w:t>
      </w:r>
    </w:p>
    <w:p w:rsidR="00034581" w:rsidRDefault="00034581" w:rsidP="00034581"/>
    <w:p w:rsidR="00034581" w:rsidRDefault="00034581" w:rsidP="00034581"/>
    <w:p w:rsidR="00034581" w:rsidRDefault="00034581" w:rsidP="00034581">
      <w:pPr>
        <w:pStyle w:val="Heading2"/>
      </w:pPr>
      <w:r>
        <w:t>Frontline vs. the Privacy Advantage</w:t>
      </w:r>
    </w:p>
    <w:p w:rsidR="00034581" w:rsidRDefault="00034581" w:rsidP="00034581"/>
    <w:p w:rsidR="00034581" w:rsidRDefault="00034581" w:rsidP="00034581">
      <w:pPr>
        <w:pStyle w:val="Heading3"/>
      </w:pPr>
      <w:r>
        <w:t>Frontline vs. the Privacy Advantage</w:t>
      </w:r>
    </w:p>
    <w:p w:rsidR="00034581" w:rsidRDefault="00034581" w:rsidP="00034581"/>
    <w:p w:rsidR="00034581" w:rsidRPr="00B2585B" w:rsidRDefault="00034581" w:rsidP="00034581">
      <w:pPr>
        <w:pStyle w:val="Heading4"/>
      </w:pPr>
      <w:r>
        <w:t xml:space="preserve">(  ) Counter-bias – their epistemology’s </w:t>
      </w:r>
      <w:r w:rsidRPr="008231E2">
        <w:rPr>
          <w:i/>
          <w:u w:val="single"/>
        </w:rPr>
        <w:t>more</w:t>
      </w:r>
      <w:r>
        <w:t xml:space="preserve"> flawed. Excess </w:t>
      </w:r>
      <w:r w:rsidRPr="008231E2">
        <w:rPr>
          <w:i/>
          <w:u w:val="single"/>
        </w:rPr>
        <w:t>fear of surveillance</w:t>
      </w:r>
      <w:r>
        <w:t xml:space="preserve"> means </w:t>
      </w:r>
      <w:proofErr w:type="spellStart"/>
      <w:r>
        <w:t>Aff</w:t>
      </w:r>
      <w:proofErr w:type="spellEnd"/>
      <w:r>
        <w:t xml:space="preserve"> scholarship’s MORE of an exaggeration than ours.</w:t>
      </w:r>
    </w:p>
    <w:p w:rsidR="00034581" w:rsidRDefault="00034581" w:rsidP="00034581"/>
    <w:p w:rsidR="00034581" w:rsidRPr="00B2585B" w:rsidRDefault="00034581" w:rsidP="00034581">
      <w:pPr>
        <w:rPr>
          <w:rStyle w:val="Style13ptBold"/>
        </w:rPr>
      </w:pPr>
      <w:r w:rsidRPr="00B2585B">
        <w:rPr>
          <w:rStyle w:val="Style13ptBold"/>
        </w:rPr>
        <w:t>McDonough ‘15</w:t>
      </w:r>
    </w:p>
    <w:p w:rsidR="00034581" w:rsidRPr="00241DFD" w:rsidRDefault="00034581" w:rsidP="00034581">
      <w:pPr>
        <w:rPr>
          <w:sz w:val="18"/>
          <w:szCs w:val="18"/>
        </w:rPr>
      </w:pPr>
      <w:r>
        <w:rPr>
          <w:sz w:val="18"/>
          <w:szCs w:val="18"/>
        </w:rPr>
        <w:t>(</w:t>
      </w:r>
      <w:r w:rsidRPr="00B2585B">
        <w:rPr>
          <w:sz w:val="18"/>
          <w:szCs w:val="18"/>
        </w:rPr>
        <w:t>Shannon McDonough – Instructor in Social Sciences at Allen University. The author holds a B.A. in Sociology from Miami University, Ohio and an M.A. Sociology from The University of South Carolina.</w:t>
      </w:r>
      <w:r>
        <w:rPr>
          <w:sz w:val="18"/>
          <w:szCs w:val="18"/>
        </w:rPr>
        <w:t xml:space="preserve"> This article is co-authored by Mathieu </w:t>
      </w:r>
      <w:proofErr w:type="spellStart"/>
      <w:r>
        <w:rPr>
          <w:sz w:val="18"/>
          <w:szCs w:val="18"/>
        </w:rPr>
        <w:t>Deflem</w:t>
      </w:r>
      <w:proofErr w:type="spellEnd"/>
      <w:r>
        <w:rPr>
          <w:sz w:val="18"/>
          <w:szCs w:val="18"/>
        </w:rPr>
        <w:t xml:space="preserve"> – a Professor at the University of South Carolina in the Department of Sociology. His research areas include law, policing, terrorism, popular culture, and sociological theory. </w:t>
      </w:r>
      <w:r w:rsidRPr="00B2585B">
        <w:rPr>
          <w:sz w:val="18"/>
          <w:szCs w:val="18"/>
        </w:rPr>
        <w:t xml:space="preserve"> “The Fear of Counterterrorism: Surveillance and Civil Liberties Since 9/11” – From the Journal: Society - February 2015, Volume 52, Issue 1, pp 70-79 – obtained via the Springer database collection). </w:t>
      </w:r>
    </w:p>
    <w:p w:rsidR="00034581" w:rsidRDefault="00034581" w:rsidP="00034581"/>
    <w:p w:rsidR="00034581" w:rsidRPr="00EA1BD6" w:rsidRDefault="00034581" w:rsidP="00034581">
      <w:pPr>
        <w:rPr>
          <w:sz w:val="14"/>
        </w:rPr>
      </w:pPr>
      <w:r w:rsidRPr="00241DFD">
        <w:rPr>
          <w:rStyle w:val="StyleUnderline"/>
          <w:highlight w:val="magenta"/>
        </w:rPr>
        <w:t>Civil liberties organizations as well as</w:t>
      </w:r>
      <w:r w:rsidRPr="00241DFD">
        <w:rPr>
          <w:rStyle w:val="StyleUnderline"/>
        </w:rPr>
        <w:t xml:space="preserve"> </w:t>
      </w:r>
      <w:r w:rsidRPr="00EA1BD6">
        <w:rPr>
          <w:sz w:val="14"/>
        </w:rPr>
        <w:t xml:space="preserve">a number of </w:t>
      </w:r>
      <w:r w:rsidRPr="00241DFD">
        <w:rPr>
          <w:rStyle w:val="StyleUnderline"/>
          <w:highlight w:val="magenta"/>
        </w:rPr>
        <w:t>academic</w:t>
      </w:r>
      <w:r>
        <w:rPr>
          <w:rStyle w:val="StyleUnderline"/>
          <w:highlight w:val="magenta"/>
        </w:rPr>
        <w:t xml:space="preserve"> </w:t>
      </w:r>
      <w:r w:rsidRPr="00241DFD">
        <w:rPr>
          <w:rStyle w:val="StyleUnderline"/>
          <w:highlight w:val="magenta"/>
        </w:rPr>
        <w:t>scholars</w:t>
      </w:r>
      <w:r w:rsidRPr="00EA1BD6">
        <w:rPr>
          <w:sz w:val="14"/>
        </w:rPr>
        <w:t xml:space="preserve"> have </w:t>
      </w:r>
      <w:r w:rsidRPr="00241DFD">
        <w:rPr>
          <w:rStyle w:val="StyleUnderline"/>
          <w:highlight w:val="magenta"/>
        </w:rPr>
        <w:t>routinely</w:t>
      </w:r>
      <w:r w:rsidRPr="00EA1BD6">
        <w:rPr>
          <w:sz w:val="14"/>
        </w:rPr>
        <w:t xml:space="preserve"> </w:t>
      </w:r>
      <w:r w:rsidRPr="00241DFD">
        <w:rPr>
          <w:rStyle w:val="StyleUnderline"/>
          <w:highlight w:val="magenta"/>
        </w:rPr>
        <w:t>criticize</w:t>
      </w:r>
      <w:r w:rsidRPr="00EA1BD6">
        <w:rPr>
          <w:sz w:val="14"/>
        </w:rPr>
        <w:t xml:space="preserve">d post-9/11 </w:t>
      </w:r>
      <w:r w:rsidRPr="00241DFD">
        <w:rPr>
          <w:rStyle w:val="StyleUnderline"/>
          <w:highlight w:val="magenta"/>
        </w:rPr>
        <w:t>counterterror</w:t>
      </w:r>
      <w:r w:rsidRPr="00EA1BD6">
        <w:rPr>
          <w:sz w:val="14"/>
        </w:rPr>
        <w:t xml:space="preserve">ism </w:t>
      </w:r>
      <w:r w:rsidRPr="00241DFD">
        <w:rPr>
          <w:rStyle w:val="StyleUnderline"/>
          <w:highlight w:val="magenta"/>
        </w:rPr>
        <w:t>initiatives as</w:t>
      </w:r>
      <w:r w:rsidRPr="00EA1BD6">
        <w:rPr>
          <w:sz w:val="14"/>
        </w:rPr>
        <w:t xml:space="preserve"> unconstitutional and </w:t>
      </w:r>
      <w:r w:rsidRPr="00241DFD">
        <w:rPr>
          <w:rStyle w:val="StyleUnderline"/>
          <w:highlight w:val="magenta"/>
        </w:rPr>
        <w:t>major threats to</w:t>
      </w:r>
      <w:r w:rsidRPr="00EA1BD6">
        <w:rPr>
          <w:sz w:val="14"/>
        </w:rPr>
        <w:t xml:space="preserve"> civil liberties and </w:t>
      </w:r>
      <w:r w:rsidRPr="00241DFD">
        <w:rPr>
          <w:rStyle w:val="StyleUnderline"/>
          <w:highlight w:val="magenta"/>
        </w:rPr>
        <w:t>privacy.</w:t>
      </w:r>
      <w:r w:rsidRPr="00EA1BD6">
        <w:rPr>
          <w:sz w:val="14"/>
        </w:rPr>
        <w:t xml:space="preserve"> Harmonizing with the claims from civil liberties groups are contributions in the </w:t>
      </w:r>
      <w:r w:rsidRPr="00241DFD">
        <w:rPr>
          <w:rStyle w:val="StyleUnderline"/>
          <w:highlight w:val="magenta"/>
        </w:rPr>
        <w:t>popular and scholarly</w:t>
      </w:r>
      <w:r>
        <w:rPr>
          <w:rStyle w:val="StyleUnderline"/>
          <w:highlight w:val="magenta"/>
        </w:rPr>
        <w:t xml:space="preserve"> </w:t>
      </w:r>
      <w:r w:rsidRPr="00241DFD">
        <w:rPr>
          <w:rStyle w:val="StyleUnderline"/>
          <w:highlight w:val="magenta"/>
        </w:rPr>
        <w:t xml:space="preserve">discourse </w:t>
      </w:r>
      <w:r w:rsidRPr="00241DFD">
        <w:rPr>
          <w:rStyle w:val="StyleUnderline"/>
        </w:rPr>
        <w:t xml:space="preserve">on surveillance </w:t>
      </w:r>
      <w:r w:rsidRPr="00EA1BD6">
        <w:rPr>
          <w:sz w:val="14"/>
        </w:rPr>
        <w:t xml:space="preserve">and counterterrorism that </w:t>
      </w:r>
      <w:r w:rsidRPr="00241DFD">
        <w:rPr>
          <w:rStyle w:val="StyleUnderline"/>
          <w:highlight w:val="magenta"/>
        </w:rPr>
        <w:t>lament the</w:t>
      </w:r>
      <w:r>
        <w:rPr>
          <w:rStyle w:val="StyleUnderline"/>
          <w:highlight w:val="magenta"/>
        </w:rPr>
        <w:t xml:space="preserve"> </w:t>
      </w:r>
      <w:r w:rsidRPr="00241DFD">
        <w:rPr>
          <w:rStyle w:val="StyleUnderline"/>
          <w:highlight w:val="magenta"/>
        </w:rPr>
        <w:t xml:space="preserve">purported negative impact of </w:t>
      </w:r>
      <w:r w:rsidRPr="00241DFD">
        <w:rPr>
          <w:rStyle w:val="Emphasis"/>
          <w:highlight w:val="magenta"/>
        </w:rPr>
        <w:t>government</w:t>
      </w:r>
      <w:r w:rsidRPr="00EA1BD6">
        <w:rPr>
          <w:sz w:val="14"/>
        </w:rPr>
        <w:t xml:space="preserve">al policies and related </w:t>
      </w:r>
      <w:r w:rsidRPr="00241DFD">
        <w:rPr>
          <w:rStyle w:val="Emphasis"/>
          <w:highlight w:val="magenta"/>
        </w:rPr>
        <w:t>surveillance</w:t>
      </w:r>
      <w:r w:rsidRPr="00241DFD">
        <w:rPr>
          <w:rStyle w:val="Emphasis"/>
        </w:rPr>
        <w:t xml:space="preserve"> </w:t>
      </w:r>
      <w:r w:rsidRPr="00EA1BD6">
        <w:rPr>
          <w:sz w:val="14"/>
        </w:rPr>
        <w:t xml:space="preserve">and intelligence activities on personal rights and liberties. The </w:t>
      </w:r>
      <w:r w:rsidRPr="00241DFD">
        <w:rPr>
          <w:rStyle w:val="StyleUnderline"/>
        </w:rPr>
        <w:t>revelations by</w:t>
      </w:r>
      <w:r w:rsidRPr="00EA1BD6">
        <w:rPr>
          <w:sz w:val="14"/>
        </w:rPr>
        <w:t xml:space="preserve"> former security contractor Edward </w:t>
      </w:r>
      <w:r w:rsidRPr="00241DFD">
        <w:rPr>
          <w:rStyle w:val="StyleUnderline"/>
        </w:rPr>
        <w:t xml:space="preserve">Snowden </w:t>
      </w:r>
      <w:r w:rsidRPr="00EA1BD6">
        <w:rPr>
          <w:sz w:val="14"/>
        </w:rPr>
        <w:t xml:space="preserve">in June 2013 </w:t>
      </w:r>
      <w:r w:rsidRPr="00241DFD">
        <w:rPr>
          <w:rStyle w:val="StyleUnderline"/>
        </w:rPr>
        <w:t>concerning</w:t>
      </w:r>
      <w:r w:rsidRPr="00EA1BD6">
        <w:rPr>
          <w:sz w:val="14"/>
        </w:rPr>
        <w:t xml:space="preserve"> alleged </w:t>
      </w:r>
      <w:r w:rsidRPr="00241DFD">
        <w:rPr>
          <w:rStyle w:val="StyleUnderline"/>
        </w:rPr>
        <w:t>spying</w:t>
      </w:r>
      <w:r>
        <w:rPr>
          <w:rStyle w:val="StyleUnderline"/>
        </w:rPr>
        <w:t xml:space="preserve"> </w:t>
      </w:r>
      <w:r w:rsidRPr="00241DFD">
        <w:rPr>
          <w:rStyle w:val="StyleUnderline"/>
        </w:rPr>
        <w:t>practices by the</w:t>
      </w:r>
      <w:r w:rsidRPr="00EA1BD6">
        <w:rPr>
          <w:sz w:val="14"/>
        </w:rPr>
        <w:t xml:space="preserve"> National Security Agency (</w:t>
      </w:r>
      <w:r w:rsidRPr="00241DFD">
        <w:rPr>
          <w:rStyle w:val="StyleUnderline"/>
        </w:rPr>
        <w:t>NSA</w:t>
      </w:r>
      <w:r w:rsidRPr="00EA1BD6">
        <w:rPr>
          <w:sz w:val="14"/>
        </w:rPr>
        <w:t xml:space="preserve">) </w:t>
      </w:r>
      <w:r w:rsidRPr="00241DFD">
        <w:rPr>
          <w:rStyle w:val="StyleUnderline"/>
        </w:rPr>
        <w:t>greatly</w:t>
      </w:r>
      <w:r>
        <w:rPr>
          <w:rStyle w:val="StyleUnderline"/>
        </w:rPr>
        <w:t xml:space="preserve"> </w:t>
      </w:r>
      <w:r w:rsidRPr="00241DFD">
        <w:rPr>
          <w:rStyle w:val="StyleUnderline"/>
        </w:rPr>
        <w:t>reinvigorated these debates.</w:t>
      </w:r>
      <w:r>
        <w:rPr>
          <w:rStyle w:val="StyleUnderline"/>
        </w:rPr>
        <w:t xml:space="preserve"> </w:t>
      </w:r>
      <w:r w:rsidRPr="00241DFD">
        <w:rPr>
          <w:rStyle w:val="StyleUnderline"/>
          <w:highlight w:val="magenta"/>
        </w:rPr>
        <w:t>We investigate</w:t>
      </w:r>
      <w:r w:rsidRPr="00EA1BD6">
        <w:rPr>
          <w:sz w:val="14"/>
        </w:rPr>
        <w:t xml:space="preserve"> here if there is any </w:t>
      </w:r>
      <w:r w:rsidRPr="00241DFD">
        <w:rPr>
          <w:rStyle w:val="StyleUnderline"/>
          <w:highlight w:val="magenta"/>
        </w:rPr>
        <w:t>counter-evidence to</w:t>
      </w:r>
      <w:r w:rsidRPr="00241DFD">
        <w:rPr>
          <w:rStyle w:val="StyleUnderline"/>
        </w:rPr>
        <w:t xml:space="preserve"> the</w:t>
      </w:r>
      <w:r>
        <w:rPr>
          <w:rStyle w:val="StyleUnderline"/>
          <w:highlight w:val="magenta"/>
        </w:rPr>
        <w:t xml:space="preserve"> </w:t>
      </w:r>
      <w:r w:rsidRPr="00241DFD">
        <w:rPr>
          <w:rStyle w:val="Emphasis"/>
          <w:highlight w:val="magenta"/>
        </w:rPr>
        <w:t>alarmist statements</w:t>
      </w:r>
      <w:r w:rsidRPr="00EA1BD6">
        <w:rPr>
          <w:sz w:val="14"/>
        </w:rPr>
        <w:t xml:space="preserve"> that are </w:t>
      </w:r>
      <w:r w:rsidRPr="00241DFD">
        <w:rPr>
          <w:rStyle w:val="StyleUnderline"/>
          <w:highlight w:val="magenta"/>
        </w:rPr>
        <w:t>often made</w:t>
      </w:r>
      <w:r w:rsidRPr="00EA1BD6">
        <w:rPr>
          <w:sz w:val="14"/>
        </w:rPr>
        <w:t xml:space="preserve"> </w:t>
      </w:r>
      <w:r w:rsidRPr="00241DFD">
        <w:rPr>
          <w:rStyle w:val="StyleUnderline"/>
        </w:rPr>
        <w:t>in</w:t>
      </w:r>
      <w:r w:rsidRPr="00EA1BD6">
        <w:rPr>
          <w:sz w:val="14"/>
        </w:rPr>
        <w:t xml:space="preserve"> the </w:t>
      </w:r>
      <w:r w:rsidRPr="00241DFD">
        <w:rPr>
          <w:rStyle w:val="StyleUnderline"/>
        </w:rPr>
        <w:t>popular and</w:t>
      </w:r>
      <w:r>
        <w:rPr>
          <w:rStyle w:val="StyleUnderline"/>
        </w:rPr>
        <w:t xml:space="preserve"> </w:t>
      </w:r>
      <w:r w:rsidRPr="00241DFD">
        <w:rPr>
          <w:rStyle w:val="StyleUnderline"/>
        </w:rPr>
        <w:t xml:space="preserve">scholarly discourse </w:t>
      </w:r>
      <w:r w:rsidRPr="00241DFD">
        <w:rPr>
          <w:rStyle w:val="StyleUnderline"/>
          <w:highlight w:val="magenta"/>
        </w:rPr>
        <w:t>on</w:t>
      </w:r>
      <w:r w:rsidRPr="00241DFD">
        <w:rPr>
          <w:rStyle w:val="StyleUnderline"/>
        </w:rPr>
        <w:t xml:space="preserve"> civil liberties and</w:t>
      </w:r>
      <w:r w:rsidRPr="00EA1BD6">
        <w:rPr>
          <w:sz w:val="14"/>
        </w:rPr>
        <w:t xml:space="preserve"> </w:t>
      </w:r>
      <w:r w:rsidRPr="00241DFD">
        <w:rPr>
          <w:rStyle w:val="Emphasis"/>
          <w:highlight w:val="magenta"/>
        </w:rPr>
        <w:t>surveillance.</w:t>
      </w:r>
      <w:r w:rsidRPr="00EA1BD6">
        <w:rPr>
          <w:sz w:val="14"/>
        </w:rPr>
        <w:t xml:space="preserve"> Against the background of academic scholarship on surveillance and criticisms from civil liberty and privacy groups, </w:t>
      </w:r>
      <w:r w:rsidRPr="00241DFD">
        <w:rPr>
          <w:rStyle w:val="StyleUnderline"/>
          <w:highlight w:val="magenta"/>
        </w:rPr>
        <w:t>we rely on</w:t>
      </w:r>
      <w:r>
        <w:rPr>
          <w:rStyle w:val="StyleUnderline"/>
          <w:highlight w:val="magenta"/>
        </w:rPr>
        <w:t xml:space="preserve"> </w:t>
      </w:r>
      <w:r w:rsidRPr="00241DFD">
        <w:rPr>
          <w:rStyle w:val="Emphasis"/>
          <w:highlight w:val="magenta"/>
        </w:rPr>
        <w:t>archival sources</w:t>
      </w:r>
      <w:r w:rsidRPr="00241DFD">
        <w:rPr>
          <w:rStyle w:val="Emphasis"/>
        </w:rPr>
        <w:t>,</w:t>
      </w:r>
      <w:r w:rsidRPr="00EA1BD6">
        <w:rPr>
          <w:sz w:val="14"/>
        </w:rPr>
        <w:t xml:space="preserve"> government documents, and media reports </w:t>
      </w:r>
      <w:r w:rsidRPr="00EA1BD6">
        <w:rPr>
          <w:rStyle w:val="StyleUnderline"/>
          <w:highlight w:val="magenta"/>
        </w:rPr>
        <w:t>to examine a variety of claims</w:t>
      </w:r>
      <w:r w:rsidRPr="00EA1BD6">
        <w:rPr>
          <w:sz w:val="14"/>
        </w:rPr>
        <w:t xml:space="preserve"> made </w:t>
      </w:r>
      <w:r w:rsidRPr="00EA1BD6">
        <w:rPr>
          <w:rStyle w:val="StyleUnderline"/>
          <w:highlight w:val="magenta"/>
        </w:rPr>
        <w:t>concerning</w:t>
      </w:r>
      <w:r w:rsidRPr="00EA1BD6">
        <w:rPr>
          <w:rStyle w:val="StyleUnderline"/>
        </w:rPr>
        <w:t xml:space="preserve"> </w:t>
      </w:r>
      <w:r w:rsidRPr="00EA1BD6">
        <w:rPr>
          <w:sz w:val="14"/>
        </w:rPr>
        <w:t xml:space="preserve">civil liberties violations by </w:t>
      </w:r>
      <w:r w:rsidRPr="00EA1BD6">
        <w:rPr>
          <w:rStyle w:val="StyleUnderline"/>
          <w:highlight w:val="magenta"/>
        </w:rPr>
        <w:t>security agencies</w:t>
      </w:r>
      <w:r w:rsidRPr="00EA1BD6">
        <w:rPr>
          <w:sz w:val="14"/>
        </w:rPr>
        <w:t xml:space="preserve">. </w:t>
      </w:r>
      <w:r w:rsidRPr="00EA1BD6">
        <w:rPr>
          <w:rStyle w:val="StyleUnderline"/>
          <w:highlight w:val="magenta"/>
        </w:rPr>
        <w:t>Our analysis reveals that at</w:t>
      </w:r>
      <w:r>
        <w:rPr>
          <w:rStyle w:val="StyleUnderline"/>
        </w:rPr>
        <w:t xml:space="preserve"> </w:t>
      </w:r>
      <w:r w:rsidRPr="00EA1BD6">
        <w:rPr>
          <w:sz w:val="14"/>
        </w:rPr>
        <w:t xml:space="preserve">least </w:t>
      </w:r>
      <w:r w:rsidRPr="00EA1BD6">
        <w:rPr>
          <w:rStyle w:val="Emphasis"/>
          <w:highlight w:val="magenta"/>
        </w:rPr>
        <w:t>a sizeable number of claims</w:t>
      </w:r>
      <w:r w:rsidRPr="00EA1BD6">
        <w:rPr>
          <w:sz w:val="14"/>
        </w:rPr>
        <w:t xml:space="preserve"> </w:t>
      </w:r>
      <w:r w:rsidRPr="00EA1BD6">
        <w:rPr>
          <w:rStyle w:val="StyleUnderline"/>
          <w:highlight w:val="magenta"/>
        </w:rPr>
        <w:t>raised against counterterror</w:t>
      </w:r>
      <w:r w:rsidRPr="00EA1BD6">
        <w:rPr>
          <w:sz w:val="14"/>
        </w:rPr>
        <w:t xml:space="preserve">ism </w:t>
      </w:r>
      <w:r w:rsidRPr="00EA1BD6">
        <w:rPr>
          <w:rStyle w:val="StyleUnderline"/>
          <w:highlight w:val="magenta"/>
        </w:rPr>
        <w:t xml:space="preserve">practices </w:t>
      </w:r>
      <w:r w:rsidRPr="00EA1BD6">
        <w:rPr>
          <w:rStyle w:val="Emphasis"/>
          <w:highlight w:val="magenta"/>
        </w:rPr>
        <w:t>are without objective foundation</w:t>
      </w:r>
      <w:r w:rsidRPr="00EA1BD6">
        <w:rPr>
          <w:sz w:val="14"/>
        </w:rPr>
        <w:t xml:space="preserve"> </w:t>
      </w:r>
      <w:r w:rsidRPr="00EA1BD6">
        <w:rPr>
          <w:rStyle w:val="StyleUnderline"/>
          <w:highlight w:val="magenta"/>
        </w:rPr>
        <w:t xml:space="preserve">in terms of </w:t>
      </w:r>
      <w:r w:rsidRPr="00EA1BD6">
        <w:rPr>
          <w:rStyle w:val="Emphasis"/>
          <w:highlight w:val="magenta"/>
        </w:rPr>
        <w:t>any</w:t>
      </w:r>
      <w:r>
        <w:rPr>
          <w:rStyle w:val="Emphasis"/>
          <w:highlight w:val="magenta"/>
        </w:rPr>
        <w:t xml:space="preserve"> </w:t>
      </w:r>
      <w:r w:rsidRPr="00EA1BD6">
        <w:rPr>
          <w:rStyle w:val="Emphasis"/>
          <w:highlight w:val="magenta"/>
        </w:rPr>
        <w:t>actual violations.</w:t>
      </w:r>
      <w:r w:rsidRPr="00EA1BD6">
        <w:rPr>
          <w:sz w:val="14"/>
        </w:rPr>
        <w:t xml:space="preserve"> As an explanation for this marked discrepancy, we suggest that, </w:t>
      </w:r>
      <w:r w:rsidRPr="00EA1BD6">
        <w:rPr>
          <w:rStyle w:val="StyleUnderline"/>
          <w:highlight w:val="magenta"/>
        </w:rPr>
        <w:t>as various</w:t>
      </w:r>
      <w:r w:rsidRPr="00EA1BD6">
        <w:rPr>
          <w:sz w:val="14"/>
        </w:rPr>
        <w:t xml:space="preserve"> survey </w:t>
      </w:r>
      <w:r w:rsidRPr="00EA1BD6">
        <w:rPr>
          <w:rStyle w:val="StyleUnderline"/>
          <w:highlight w:val="magenta"/>
        </w:rPr>
        <w:t>data show</w:t>
      </w:r>
      <w:r w:rsidRPr="00EA1BD6">
        <w:rPr>
          <w:sz w:val="14"/>
        </w:rPr>
        <w:t xml:space="preserve">, </w:t>
      </w:r>
      <w:r w:rsidRPr="00EA1BD6">
        <w:rPr>
          <w:rStyle w:val="StyleUnderline"/>
          <w:highlight w:val="magenta"/>
        </w:rPr>
        <w:t>there is</w:t>
      </w:r>
      <w:r w:rsidRPr="00EA1BD6">
        <w:rPr>
          <w:sz w:val="14"/>
        </w:rPr>
        <w:t xml:space="preserve"> a relatively </w:t>
      </w:r>
      <w:r w:rsidRPr="00EA1BD6">
        <w:rPr>
          <w:rStyle w:val="Emphasis"/>
          <w:highlight w:val="magenta"/>
        </w:rPr>
        <w:t>distinct</w:t>
      </w:r>
      <w:r w:rsidRPr="00EA1BD6">
        <w:rPr>
          <w:sz w:val="14"/>
        </w:rPr>
        <w:t xml:space="preserve">, albeit it uneven and not entirely stable, </w:t>
      </w:r>
      <w:r w:rsidRPr="00EA1BD6">
        <w:rPr>
          <w:rStyle w:val="Emphasis"/>
          <w:highlight w:val="magenta"/>
        </w:rPr>
        <w:t>culture of privacy</w:t>
      </w:r>
      <w:r w:rsidRPr="00EA1BD6">
        <w:rPr>
          <w:sz w:val="14"/>
        </w:rPr>
        <w:t xml:space="preserve"> </w:t>
      </w:r>
      <w:r w:rsidRPr="00EA1BD6">
        <w:rPr>
          <w:rStyle w:val="StyleUnderline"/>
        </w:rPr>
        <w:t>and civil liberties</w:t>
      </w:r>
      <w:r w:rsidRPr="00EA1BD6">
        <w:rPr>
          <w:sz w:val="14"/>
        </w:rPr>
        <w:t xml:space="preserve"> </w:t>
      </w:r>
      <w:r w:rsidRPr="00EA1BD6">
        <w:rPr>
          <w:rStyle w:val="StyleUnderline"/>
        </w:rPr>
        <w:t>in contemporary</w:t>
      </w:r>
      <w:r>
        <w:rPr>
          <w:rStyle w:val="StyleUnderline"/>
        </w:rPr>
        <w:t xml:space="preserve"> </w:t>
      </w:r>
      <w:r w:rsidRPr="00EA1BD6">
        <w:rPr>
          <w:rStyle w:val="StyleUnderline"/>
        </w:rPr>
        <w:t xml:space="preserve">American society </w:t>
      </w:r>
      <w:r w:rsidRPr="00EA1BD6">
        <w:rPr>
          <w:rStyle w:val="StyleUnderline"/>
          <w:highlight w:val="magenta"/>
        </w:rPr>
        <w:t xml:space="preserve">which independently contributes to a </w:t>
      </w:r>
      <w:r w:rsidRPr="00EA1BD6">
        <w:rPr>
          <w:rStyle w:val="Emphasis"/>
          <w:highlight w:val="magenta"/>
        </w:rPr>
        <w:t>fear of</w:t>
      </w:r>
      <w:r>
        <w:rPr>
          <w:rStyle w:val="Emphasis"/>
          <w:highlight w:val="magenta"/>
        </w:rPr>
        <w:t xml:space="preserve"> </w:t>
      </w:r>
      <w:r w:rsidRPr="00EA1BD6">
        <w:rPr>
          <w:rStyle w:val="Emphasis"/>
          <w:highlight w:val="magenta"/>
        </w:rPr>
        <w:t>counterterror</w:t>
      </w:r>
      <w:r w:rsidRPr="00EA1BD6">
        <w:rPr>
          <w:sz w:val="14"/>
        </w:rPr>
        <w:t xml:space="preserve">ism, </w:t>
      </w:r>
      <w:r w:rsidRPr="00EA1BD6">
        <w:rPr>
          <w:rStyle w:val="Emphasis"/>
          <w:highlight w:val="magenta"/>
        </w:rPr>
        <w:t>rather than of terrorism</w:t>
      </w:r>
      <w:r w:rsidRPr="00EA1BD6">
        <w:rPr>
          <w:sz w:val="14"/>
        </w:rPr>
        <w:t xml:space="preserve">. </w:t>
      </w:r>
      <w:r w:rsidRPr="00EA1BD6">
        <w:rPr>
          <w:rStyle w:val="StyleUnderline"/>
          <w:highlight w:val="magenta"/>
        </w:rPr>
        <w:t>These</w:t>
      </w:r>
      <w:r w:rsidRPr="00EA1BD6">
        <w:rPr>
          <w:sz w:val="14"/>
        </w:rPr>
        <w:t xml:space="preserve"> specific cultural </w:t>
      </w:r>
      <w:r w:rsidRPr="00EA1BD6">
        <w:rPr>
          <w:rStyle w:val="StyleUnderline"/>
          <w:highlight w:val="magenta"/>
        </w:rPr>
        <w:t>sensitivities bring about an increase in</w:t>
      </w:r>
      <w:r w:rsidRPr="00EA1BD6">
        <w:rPr>
          <w:sz w:val="14"/>
        </w:rPr>
        <w:t xml:space="preserve"> the amount of civil rights </w:t>
      </w:r>
      <w:r w:rsidRPr="00EA1BD6">
        <w:rPr>
          <w:rStyle w:val="StyleUnderline"/>
          <w:highlight w:val="magenta"/>
        </w:rPr>
        <w:t>allegations independent of actual violations</w:t>
      </w:r>
      <w:r w:rsidRPr="00EA1BD6">
        <w:rPr>
          <w:sz w:val="14"/>
        </w:rPr>
        <w:t xml:space="preserve"> thereof.</w:t>
      </w:r>
    </w:p>
    <w:p w:rsidR="00034581" w:rsidRDefault="00034581" w:rsidP="00034581"/>
    <w:p w:rsidR="00034581" w:rsidRDefault="00034581" w:rsidP="00034581">
      <w:pPr>
        <w:pStyle w:val="Heading4"/>
      </w:pPr>
      <w:r>
        <w:t xml:space="preserve">(  ) Rights </w:t>
      </w:r>
      <w:r w:rsidRPr="00E447A2">
        <w:rPr>
          <w:i/>
          <w:u w:val="single"/>
        </w:rPr>
        <w:t xml:space="preserve">can’t </w:t>
      </w:r>
      <w:r>
        <w:t xml:space="preserve">be absolute – as they sometimes conflict with other “rights”. If some rights were absolute, </w:t>
      </w:r>
      <w:r w:rsidRPr="005E0BF3">
        <w:rPr>
          <w:i/>
          <w:u w:val="single"/>
        </w:rPr>
        <w:t>privacy wouldn’t be one of them</w:t>
      </w:r>
      <w:r>
        <w:t>.</w:t>
      </w:r>
    </w:p>
    <w:p w:rsidR="00034581" w:rsidRPr="00894E12" w:rsidRDefault="00034581" w:rsidP="00034581">
      <w:pPr>
        <w:rPr>
          <w:rStyle w:val="Style13ptBold"/>
        </w:rPr>
      </w:pPr>
      <w:proofErr w:type="spellStart"/>
      <w:r w:rsidRPr="00894E12">
        <w:rPr>
          <w:rStyle w:val="Style13ptBold"/>
        </w:rPr>
        <w:t>Himma</w:t>
      </w:r>
      <w:proofErr w:type="spellEnd"/>
      <w:r w:rsidRPr="00894E12">
        <w:rPr>
          <w:rStyle w:val="Style13ptBold"/>
        </w:rPr>
        <w:t xml:space="preserve"> ‘7</w:t>
      </w:r>
    </w:p>
    <w:p w:rsidR="00034581" w:rsidRPr="00E31D6C" w:rsidRDefault="00034581" w:rsidP="00034581">
      <w:pPr>
        <w:rPr>
          <w:sz w:val="18"/>
          <w:szCs w:val="18"/>
        </w:rPr>
      </w:pPr>
      <w:r w:rsidRPr="00894E12">
        <w:rPr>
          <w:sz w:val="18"/>
          <w:szCs w:val="18"/>
        </w:rPr>
        <w:t xml:space="preserve">Kenneth - Associate Professor of Philosophy, Seattle Pacific University. </w:t>
      </w:r>
      <w:r>
        <w:rPr>
          <w:sz w:val="18"/>
          <w:szCs w:val="18"/>
        </w:rPr>
        <w:t xml:space="preserve">The author </w:t>
      </w:r>
      <w:proofErr w:type="gramStart"/>
      <w:r>
        <w:rPr>
          <w:sz w:val="18"/>
          <w:szCs w:val="18"/>
        </w:rPr>
        <w:t>holds  JD</w:t>
      </w:r>
      <w:proofErr w:type="gramEnd"/>
      <w:r>
        <w:rPr>
          <w:sz w:val="18"/>
          <w:szCs w:val="18"/>
        </w:rPr>
        <w:t xml:space="preserve"> and PhD and was formerly  a Lecturer at the University of Washington in Department of Philosophy, the Information School, and the Law School. </w:t>
      </w:r>
      <w:r w:rsidRPr="00894E12">
        <w:rPr>
          <w:sz w:val="18"/>
          <w:szCs w:val="18"/>
        </w:rPr>
        <w:t>“Privacy vs. Security: Why Privacy is Not an Absolute Value or Right”. San Diego Law Review, Vol. 44, p. 859, 2007. Available at SSRN: http://ssrn.com/abstract=994458</w:t>
      </w:r>
    </w:p>
    <w:p w:rsidR="00034581" w:rsidRPr="00B256D2" w:rsidRDefault="00034581" w:rsidP="00034581">
      <w:pPr>
        <w:rPr>
          <w:sz w:val="14"/>
        </w:rPr>
      </w:pPr>
      <w:r w:rsidRPr="00B256D2">
        <w:rPr>
          <w:sz w:val="14"/>
        </w:rPr>
        <w:t xml:space="preserve">It is perhaps worth noting that </w:t>
      </w:r>
      <w:r w:rsidRPr="00847CDC">
        <w:rPr>
          <w:rStyle w:val="StyleUnderline"/>
          <w:highlight w:val="magenta"/>
        </w:rPr>
        <w:t>absolutist conceptions are not limited to</w:t>
      </w:r>
      <w:r>
        <w:rPr>
          <w:rStyle w:val="StyleUnderline"/>
          <w:highlight w:val="magenta"/>
        </w:rPr>
        <w:t xml:space="preserve"> </w:t>
      </w:r>
      <w:r w:rsidRPr="00847CDC">
        <w:rPr>
          <w:rStyle w:val="StyleUnderline"/>
          <w:highlight w:val="magenta"/>
        </w:rPr>
        <w:t>privacy rights.</w:t>
      </w:r>
      <w:r w:rsidRPr="00B256D2">
        <w:rPr>
          <w:sz w:val="14"/>
        </w:rPr>
        <w:t xml:space="preserve"> Some people take the position that the moral right to life is absolute; on an absolutist conception of the right to life, it is never justified to take the life of a person—and this rules out not only the death penalty, but the use of deadly force in defense of the lives of innocent others from a culpable attack. Many people take an absolutist view with respect to something they call a “right to information,” holding that there should be no restrictions of any kind, including legal protection of intellectual property rights, on the free flow of information. As this view has most famously, and idiosyncratically, been put by John Perry Barlow, “information wants to be free.”5 When it comes to rights, absolutist talk among theorists, lawyers, and ordinary folk is not at all uncommon these days. </w:t>
      </w:r>
      <w:r w:rsidRPr="00847CDC">
        <w:rPr>
          <w:rStyle w:val="StyleUnderline"/>
          <w:highlight w:val="magenta"/>
        </w:rPr>
        <w:t>Indeed, some</w:t>
      </w:r>
      <w:r w:rsidRPr="00847CDC">
        <w:rPr>
          <w:rStyle w:val="StyleUnderline"/>
        </w:rPr>
        <w:t xml:space="preserve"> </w:t>
      </w:r>
      <w:r w:rsidRPr="00B256D2">
        <w:rPr>
          <w:sz w:val="14"/>
        </w:rPr>
        <w:t xml:space="preserve">people seem to </w:t>
      </w:r>
      <w:r w:rsidRPr="00B256D2">
        <w:rPr>
          <w:rStyle w:val="StyleUnderline"/>
          <w:highlight w:val="magenta"/>
        </w:rPr>
        <w:t>think</w:t>
      </w:r>
      <w:r w:rsidRPr="00B256D2">
        <w:rPr>
          <w:sz w:val="14"/>
        </w:rPr>
        <w:t xml:space="preserve"> that rights are, by nature, absolute and hence that it is a conceptual truth </w:t>
      </w:r>
      <w:r w:rsidRPr="00B256D2">
        <w:rPr>
          <w:rStyle w:val="StyleUnderline"/>
        </w:rPr>
        <w:t>that</w:t>
      </w:r>
      <w:r w:rsidRPr="00847CDC">
        <w:rPr>
          <w:rStyle w:val="StyleUnderline"/>
          <w:highlight w:val="magenta"/>
        </w:rPr>
        <w:t xml:space="preserve"> all rights are absolute.</w:t>
      </w:r>
      <w:r w:rsidRPr="00B256D2">
        <w:rPr>
          <w:sz w:val="14"/>
        </w:rPr>
        <w:t xml:space="preserve"> Consider the following quote from Patrick Murphy, a Democrat who ran for Congress in 2006: I am also very concerned about the erosion of constitutional rights and civil liberties over the past few years. I taught Constitutional Law at West Point, and it makes me so angry to see our elected leaders in Washington—specifically the White House and the Republican leadership in Congress—pushing policies that erode the foundation of this country. The equal protection clause of the constitution is absolute. The right to privacy is absolute. The right to assemble is absolute. Yet time and time again, the administration has supported, and the Congressional leadership has supported nominees and policies that do not follow the constitution. With my background, I can add to this debate. And I’m not afraid to take a stand for what’s right.6 </w:t>
      </w:r>
      <w:proofErr w:type="gramStart"/>
      <w:r w:rsidRPr="00B256D2">
        <w:rPr>
          <w:sz w:val="14"/>
        </w:rPr>
        <w:t>As</w:t>
      </w:r>
      <w:proofErr w:type="gramEnd"/>
      <w:r w:rsidRPr="00B256D2">
        <w:rPr>
          <w:sz w:val="14"/>
        </w:rPr>
        <w:t xml:space="preserve"> Murphy explains it, every right in the Constitution is absolute and hence utterly without exception. As there is nothing in the Constitution or any legal instrument or norm that suggests or entails that constitutional rights are absolute, it is reasonable to think that Murphy believes, as many people do, that it is part of the very meaning of having a right that it can never justifiably be infringed. This is why debates about political issues are frequently framed in terms of whether there is some right that protects the relevant interests; rights provide the strongest level of moral or legal protection of the relevant interests. It is certainly true that rights provide a higher level of protection than any other considerations that are morally relevant, but it is not because rights are, by nature, absolute. Rights provide robust protection of the relevant interests because it is a conceptual truth that the infringement of any right cannot be justified by an appeal of the desirable consequences of doing so. No matter how many people it might make happy, it would be wrong to intentionally kill an innocent person because her right to life takes precedence over the interests of other people in their own happiness. As Ronald Dworkin famously puts this conceptual point, rights trump consequences.7 </w:t>
      </w:r>
      <w:proofErr w:type="gramStart"/>
      <w:r w:rsidRPr="00B256D2">
        <w:rPr>
          <w:sz w:val="14"/>
        </w:rPr>
        <w:t>But</w:t>
      </w:r>
      <w:proofErr w:type="gramEnd"/>
      <w:r w:rsidRPr="00B256D2">
        <w:rPr>
          <w:sz w:val="14"/>
        </w:rPr>
        <w:t xml:space="preserve"> this conceptual truth about rights does not imply rights are, by nature, absolute. The claim that rights trump consequences implies only that some stronger consideration than the desirable consequences of infringing a right can justify doing so. This latter claim leaves open the possibility that</w:t>
      </w:r>
      <w:r w:rsidRPr="00847CDC">
        <w:rPr>
          <w:rStyle w:val="StyleUnderline"/>
        </w:rPr>
        <w:t xml:space="preserve"> </w:t>
      </w:r>
      <w:r w:rsidRPr="00847CDC">
        <w:rPr>
          <w:rStyle w:val="StyleUnderline"/>
          <w:highlight w:val="magenta"/>
        </w:rPr>
        <w:t>there is</w:t>
      </w:r>
      <w:r w:rsidRPr="00847CDC">
        <w:rPr>
          <w:rStyle w:val="StyleUnderline"/>
        </w:rPr>
        <w:t xml:space="preserve"> </w:t>
      </w:r>
      <w:r w:rsidRPr="00B256D2">
        <w:rPr>
          <w:sz w:val="14"/>
        </w:rPr>
        <w:t xml:space="preserve">some such </w:t>
      </w:r>
      <w:r w:rsidRPr="00847CDC">
        <w:rPr>
          <w:rStyle w:val="StyleUnderline"/>
          <w:highlight w:val="magenta"/>
        </w:rPr>
        <w:t>consideration that would justify</w:t>
      </w:r>
      <w:r>
        <w:rPr>
          <w:rStyle w:val="StyleUnderline"/>
          <w:highlight w:val="magenta"/>
        </w:rPr>
        <w:t xml:space="preserve"> </w:t>
      </w:r>
      <w:r w:rsidRPr="00847CDC">
        <w:rPr>
          <w:rStyle w:val="StyleUnderline"/>
          <w:highlight w:val="magenta"/>
        </w:rPr>
        <w:t>infringing some rights.</w:t>
      </w:r>
      <w:r>
        <w:rPr>
          <w:rStyle w:val="StyleUnderline"/>
        </w:rPr>
        <w:t xml:space="preserve"> </w:t>
      </w:r>
      <w:r w:rsidRPr="00847CDC">
        <w:rPr>
          <w:rStyle w:val="StyleUnderline"/>
          <w:highlight w:val="magenta"/>
        </w:rPr>
        <w:t>One such candidate</w:t>
      </w:r>
      <w:r w:rsidRPr="00B256D2">
        <w:rPr>
          <w:sz w:val="14"/>
        </w:rPr>
        <w:t xml:space="preserve">, of course, </w:t>
      </w:r>
      <w:r w:rsidRPr="00847CDC">
        <w:rPr>
          <w:rStyle w:val="StyleUnderline"/>
          <w:highlight w:val="magenta"/>
        </w:rPr>
        <w:t>is the existence of other more important</w:t>
      </w:r>
      <w:r>
        <w:rPr>
          <w:rStyle w:val="StyleUnderline"/>
          <w:highlight w:val="magenta"/>
        </w:rPr>
        <w:t xml:space="preserve"> </w:t>
      </w:r>
      <w:r w:rsidRPr="00847CDC">
        <w:rPr>
          <w:rStyle w:val="StyleUnderline"/>
          <w:highlight w:val="magenta"/>
        </w:rPr>
        <w:t>rights.</w:t>
      </w:r>
      <w:r w:rsidRPr="00B256D2">
        <w:rPr>
          <w:sz w:val="14"/>
        </w:rPr>
        <w:t xml:space="preserve"> It is commonly thought that at least some rights are commensurable and can be ranked in a hierarchy that expresses the relative weight each right in the hierarchy has with respect to other rights. For example, </w:t>
      </w:r>
      <w:r w:rsidRPr="00B256D2">
        <w:rPr>
          <w:rStyle w:val="StyleUnderline"/>
          <w:highlight w:val="magenta"/>
        </w:rPr>
        <w:t>one</w:t>
      </w:r>
      <w:r>
        <w:rPr>
          <w:rStyle w:val="StyleUnderline"/>
          <w:highlight w:val="magenta"/>
        </w:rPr>
        <w:t xml:space="preserve"> </w:t>
      </w:r>
      <w:r w:rsidRPr="00B256D2">
        <w:rPr>
          <w:rStyle w:val="StyleUnderline"/>
          <w:highlight w:val="magenta"/>
        </w:rPr>
        <w:t>might think that the right to life is at the top of the hierarchy</w:t>
      </w:r>
      <w:r w:rsidRPr="00B256D2">
        <w:rPr>
          <w:sz w:val="14"/>
        </w:rPr>
        <w:t xml:space="preserve"> of commensurable rights, and that property rights are in this hierarchy also. </w:t>
      </w:r>
      <w:r w:rsidRPr="00B256D2">
        <w:rPr>
          <w:rStyle w:val="StyleUnderline"/>
          <w:highlight w:val="magenta"/>
        </w:rPr>
        <w:t>This would explain the common intuition that one may use deadly force when necessary to defend innocent lives from culpable attack</w:t>
      </w:r>
      <w:r w:rsidRPr="00B256D2">
        <w:rPr>
          <w:sz w:val="14"/>
        </w:rPr>
        <w:t xml:space="preserve">, but not when necessary only to defend property rights from violation. If, as seems clear from this example, it is possible for two rights to conflict and for one to outweigh the other, it follows that rights are not, by nature, absolute. What may explain the mistaken view that rights are necessarily absolute is confusion about the relationship of various terms that flesh out the status, origin, and contours of moral rights and obligations. For example, </w:t>
      </w:r>
      <w:r w:rsidRPr="00B256D2">
        <w:rPr>
          <w:rStyle w:val="StyleUnderline"/>
          <w:highlight w:val="magenta"/>
        </w:rPr>
        <w:t>rights are frequently described as “inviolable</w:t>
      </w:r>
      <w:r w:rsidRPr="00B256D2">
        <w:rPr>
          <w:rStyle w:val="StyleUnderline"/>
        </w:rPr>
        <w:t xml:space="preserve">,” </w:t>
      </w:r>
      <w:r w:rsidRPr="00B256D2">
        <w:rPr>
          <w:sz w:val="14"/>
        </w:rPr>
        <w:t xml:space="preserve">meaning that a right can never be justifiably violated. This, of course, is a conceptual truth; to say that a right is violated is to say that its infringement is without justification. </w:t>
      </w:r>
      <w:r w:rsidRPr="00B256D2">
        <w:rPr>
          <w:rStyle w:val="StyleUnderline"/>
        </w:rPr>
        <w:t>But this does not imply that rights can never be</w:t>
      </w:r>
      <w:r>
        <w:rPr>
          <w:rStyle w:val="StyleUnderline"/>
        </w:rPr>
        <w:t xml:space="preserve"> </w:t>
      </w:r>
      <w:r w:rsidRPr="00B256D2">
        <w:rPr>
          <w:rStyle w:val="StyleUnderline"/>
        </w:rPr>
        <w:t>justifiably infringed; a person’s right to life can be justifiably infringed if</w:t>
      </w:r>
      <w:r>
        <w:rPr>
          <w:rStyle w:val="StyleUnderline"/>
        </w:rPr>
        <w:t xml:space="preserve"> </w:t>
      </w:r>
      <w:r w:rsidRPr="00B256D2">
        <w:rPr>
          <w:sz w:val="14"/>
        </w:rPr>
        <w:t>he (</w:t>
      </w:r>
      <w:r w:rsidRPr="00B256D2">
        <w:rPr>
          <w:rStyle w:val="StyleUnderline"/>
        </w:rPr>
        <w:t>they</w:t>
      </w:r>
      <w:r w:rsidRPr="00B256D2">
        <w:rPr>
          <w:sz w:val="14"/>
        </w:rPr>
        <w:t xml:space="preserve">) </w:t>
      </w:r>
      <w:r w:rsidRPr="00B256D2">
        <w:rPr>
          <w:rStyle w:val="StyleUnderline"/>
        </w:rPr>
        <w:t>culpably shoot</w:t>
      </w:r>
      <w:r w:rsidRPr="00B256D2">
        <w:rPr>
          <w:sz w:val="14"/>
        </w:rPr>
        <w:t xml:space="preserve">s at </w:t>
      </w:r>
      <w:r w:rsidRPr="00B256D2">
        <w:rPr>
          <w:rStyle w:val="StyleUnderline"/>
        </w:rPr>
        <w:t>an innocent person and there is no other way to</w:t>
      </w:r>
      <w:r>
        <w:rPr>
          <w:rStyle w:val="StyleUnderline"/>
        </w:rPr>
        <w:t xml:space="preserve"> </w:t>
      </w:r>
      <w:r w:rsidRPr="00B256D2">
        <w:rPr>
          <w:rStyle w:val="StyleUnderline"/>
        </w:rPr>
        <w:t>save that person’s life except through use of lethal force</w:t>
      </w:r>
      <w:r w:rsidRPr="00B256D2">
        <w:rPr>
          <w:sz w:val="14"/>
        </w:rPr>
        <w:t xml:space="preserve"> in defense of his life. Rights are also thought, by nature, to be supreme, relative to some system of norms—moral, social, or legal—in the sense that they cannot be defeated by other kinds of protections; moral rights are thought to be supreme over all other kinds of considerations, including social and legal rights. </w:t>
      </w:r>
      <w:r w:rsidRPr="00B256D2">
        <w:rPr>
          <w:rStyle w:val="StyleUnderline"/>
          <w:highlight w:val="magenta"/>
        </w:rPr>
        <w:t>But this does not imply that rights are absolute because it says</w:t>
      </w:r>
      <w:r>
        <w:rPr>
          <w:rStyle w:val="StyleUnderline"/>
          <w:highlight w:val="magenta"/>
        </w:rPr>
        <w:t xml:space="preserve"> </w:t>
      </w:r>
      <w:r w:rsidRPr="00B256D2">
        <w:rPr>
          <w:rStyle w:val="StyleUnderline"/>
          <w:highlight w:val="magenta"/>
        </w:rPr>
        <w:t>nothing about the relative importance of one right to another</w:t>
      </w:r>
      <w:r w:rsidRPr="00B256D2">
        <w:rPr>
          <w:sz w:val="14"/>
        </w:rPr>
        <w:t xml:space="preserve">; </w:t>
      </w:r>
      <w:r w:rsidRPr="00B256D2">
        <w:rPr>
          <w:rStyle w:val="StyleUnderline"/>
          <w:highlight w:val="magenta"/>
        </w:rPr>
        <w:t>it simply</w:t>
      </w:r>
      <w:r>
        <w:rPr>
          <w:rStyle w:val="StyleUnderline"/>
          <w:highlight w:val="magenta"/>
        </w:rPr>
        <w:t xml:space="preserve"> </w:t>
      </w:r>
      <w:r w:rsidRPr="00B256D2">
        <w:rPr>
          <w:rStyle w:val="StyleUnderline"/>
          <w:highlight w:val="magenta"/>
        </w:rPr>
        <w:t>asserts that</w:t>
      </w:r>
      <w:r w:rsidRPr="00B256D2">
        <w:rPr>
          <w:sz w:val="14"/>
          <w:highlight w:val="magenta"/>
        </w:rPr>
        <w:t>,</w:t>
      </w:r>
      <w:r w:rsidRPr="00B256D2">
        <w:rPr>
          <w:sz w:val="14"/>
        </w:rPr>
        <w:t xml:space="preserve"> by nature</w:t>
      </w:r>
      <w:r w:rsidRPr="00B256D2">
        <w:rPr>
          <w:rStyle w:val="StyleUnderline"/>
          <w:highlight w:val="magenta"/>
        </w:rPr>
        <w:t>, rights outweigh all other</w:t>
      </w:r>
      <w:r w:rsidRPr="00B256D2">
        <w:rPr>
          <w:sz w:val="14"/>
        </w:rPr>
        <w:t xml:space="preserve"> relevant </w:t>
      </w:r>
      <w:r w:rsidRPr="00B256D2">
        <w:rPr>
          <w:rStyle w:val="StyleUnderline"/>
          <w:highlight w:val="magenta"/>
        </w:rPr>
        <w:t>considerations.</w:t>
      </w:r>
      <w:r w:rsidRPr="00B256D2">
        <w:rPr>
          <w:sz w:val="14"/>
        </w:rPr>
        <w:t xml:space="preserve"> Supremacy and inviolability are part of the very nature of a right, but these properties do not entail that rights are, by nature, absolute. Of course, the negation of the claim that all rights are absolute does not imply that no rights are absolute. The possibility of conflicts between any two rights does not preclude there being one right that wins every conflict because it is absolute, and hence, without exception. A moral pacifist, for example, takes this view of the moral right to life and holds that intentional killing of a human being is always wrong. Moreover, if there are two rights that do not come into conflict with each other and win in conflicts with all other rights, those two rights might be absolute. One might think, for example, that the rights to privacy and life can never conflict and that both are absolute. </w:t>
      </w:r>
      <w:r w:rsidRPr="00847CDC">
        <w:rPr>
          <w:rStyle w:val="StyleUnderline"/>
          <w:highlight w:val="magenta"/>
        </w:rPr>
        <w:t>I am</w:t>
      </w:r>
      <w:r w:rsidRPr="00B256D2">
        <w:rPr>
          <w:sz w:val="14"/>
        </w:rPr>
        <w:t xml:space="preserve"> somewhat </w:t>
      </w:r>
      <w:r w:rsidRPr="00847CDC">
        <w:rPr>
          <w:rStyle w:val="StyleUnderline"/>
          <w:highlight w:val="magenta"/>
        </w:rPr>
        <w:t>skeptical that any right is absolute</w:t>
      </w:r>
      <w:r w:rsidRPr="00B256D2">
        <w:rPr>
          <w:sz w:val="14"/>
        </w:rPr>
        <w:t xml:space="preserve"> in this strong sense, </w:t>
      </w:r>
      <w:r w:rsidRPr="00847CDC">
        <w:rPr>
          <w:rStyle w:val="StyleUnderline"/>
          <w:highlight w:val="magenta"/>
        </w:rPr>
        <w:t xml:space="preserve">but if there are any, </w:t>
      </w:r>
      <w:r w:rsidRPr="00847CDC">
        <w:rPr>
          <w:rStyle w:val="Emphasis"/>
          <w:highlight w:val="magenta"/>
        </w:rPr>
        <w:t>it will not be privacy.</w:t>
      </w:r>
      <w:r w:rsidRPr="00847CDC">
        <w:rPr>
          <w:rStyle w:val="StyleUnderline"/>
        </w:rPr>
        <w:t xml:space="preserve"> </w:t>
      </w:r>
      <w:r w:rsidRPr="00B256D2">
        <w:rPr>
          <w:sz w:val="14"/>
        </w:rPr>
        <w:t xml:space="preserve">As we will see in more detail, privacy is commensurable with other rights, like the right to life, which figures into the right to security. It seems clear that privacy rights and the right to life can come into conflict. </w:t>
      </w:r>
      <w:r w:rsidRPr="00847CDC">
        <w:rPr>
          <w:rStyle w:val="StyleUnderline"/>
        </w:rPr>
        <w:t>For example, a psychologist</w:t>
      </w:r>
      <w:r>
        <w:rPr>
          <w:rStyle w:val="StyleUnderline"/>
        </w:rPr>
        <w:t xml:space="preserve"> </w:t>
      </w:r>
      <w:r w:rsidRPr="00847CDC">
        <w:rPr>
          <w:rStyle w:val="StyleUnderline"/>
        </w:rPr>
        <w:t>might be justified in protecting a patient’s privacy interests even though</w:t>
      </w:r>
      <w:r>
        <w:rPr>
          <w:rStyle w:val="StyleUnderline"/>
        </w:rPr>
        <w:t xml:space="preserve"> </w:t>
      </w:r>
      <w:r w:rsidRPr="00847CDC">
        <w:rPr>
          <w:rStyle w:val="StyleUnderline"/>
        </w:rPr>
        <w:t>doing so includes information that might prevent that person from</w:t>
      </w:r>
      <w:r>
        <w:rPr>
          <w:rStyle w:val="StyleUnderline"/>
        </w:rPr>
        <w:t xml:space="preserve"> </w:t>
      </w:r>
      <w:r w:rsidRPr="00847CDC">
        <w:rPr>
          <w:rStyle w:val="StyleUnderline"/>
        </w:rPr>
        <w:t xml:space="preserve">committing a minor property crime </w:t>
      </w:r>
      <w:r w:rsidRPr="00B256D2">
        <w:rPr>
          <w:sz w:val="14"/>
        </w:rPr>
        <w:t xml:space="preserve">of some kind, </w:t>
      </w:r>
      <w:r w:rsidRPr="00847CDC">
        <w:rPr>
          <w:rStyle w:val="StyleUnderline"/>
        </w:rPr>
        <w:t xml:space="preserve">but </w:t>
      </w:r>
      <w:r w:rsidRPr="00B256D2">
        <w:rPr>
          <w:sz w:val="14"/>
        </w:rPr>
        <w:t xml:space="preserve">she would </w:t>
      </w:r>
      <w:r w:rsidRPr="00847CDC">
        <w:rPr>
          <w:rStyle w:val="StyleUnderline"/>
        </w:rPr>
        <w:t xml:space="preserve">not </w:t>
      </w:r>
      <w:r w:rsidRPr="00B256D2">
        <w:rPr>
          <w:sz w:val="14"/>
        </w:rPr>
        <w:t xml:space="preserve">be </w:t>
      </w:r>
      <w:r w:rsidRPr="00847CDC">
        <w:rPr>
          <w:rStyle w:val="StyleUnderline"/>
        </w:rPr>
        <w:t>justified in protecting that information if the psychologist knows its</w:t>
      </w:r>
      <w:r>
        <w:rPr>
          <w:rStyle w:val="StyleUnderline"/>
        </w:rPr>
        <w:t xml:space="preserve"> </w:t>
      </w:r>
      <w:r w:rsidRPr="00847CDC">
        <w:rPr>
          <w:rStyle w:val="StyleUnderline"/>
        </w:rPr>
        <w:t xml:space="preserve">disclosure is necessary to prevent a murder. </w:t>
      </w:r>
      <w:r w:rsidRPr="00B256D2">
        <w:rPr>
          <w:sz w:val="14"/>
        </w:rPr>
        <w:t>In any event, I will discuss these kinds of examples in more detail below.</w:t>
      </w:r>
    </w:p>
    <w:p w:rsidR="00034581" w:rsidRDefault="00034581" w:rsidP="00034581"/>
    <w:p w:rsidR="00034581" w:rsidRDefault="00034581" w:rsidP="00034581"/>
    <w:p w:rsidR="00034581" w:rsidRDefault="00034581" w:rsidP="00034581">
      <w:pPr>
        <w:pStyle w:val="Heading4"/>
      </w:pPr>
      <w:r>
        <w:t xml:space="preserve">(  ) Why does the Debate community treat security interests as callous or </w:t>
      </w:r>
      <w:proofErr w:type="gramStart"/>
      <w:r>
        <w:t>mean ?Security</w:t>
      </w:r>
      <w:proofErr w:type="gramEnd"/>
      <w:r>
        <w:t xml:space="preserve"> interests </w:t>
      </w:r>
      <w:r w:rsidRPr="00CD55FB">
        <w:rPr>
          <w:i/>
          <w:u w:val="single"/>
        </w:rPr>
        <w:t>are</w:t>
      </w:r>
      <w:r>
        <w:t xml:space="preserve"> competing rights claims that impact serous moral questions.</w:t>
      </w:r>
    </w:p>
    <w:p w:rsidR="00034581" w:rsidRDefault="00034581" w:rsidP="00034581"/>
    <w:p w:rsidR="00034581" w:rsidRPr="00894E12" w:rsidRDefault="00034581" w:rsidP="00034581">
      <w:pPr>
        <w:rPr>
          <w:rStyle w:val="Style13ptBold"/>
        </w:rPr>
      </w:pPr>
      <w:proofErr w:type="spellStart"/>
      <w:r w:rsidRPr="00894E12">
        <w:rPr>
          <w:rStyle w:val="Style13ptBold"/>
        </w:rPr>
        <w:t>Himma</w:t>
      </w:r>
      <w:proofErr w:type="spellEnd"/>
      <w:r w:rsidRPr="00894E12">
        <w:rPr>
          <w:rStyle w:val="Style13ptBold"/>
        </w:rPr>
        <w:t xml:space="preserve"> ‘7</w:t>
      </w:r>
    </w:p>
    <w:p w:rsidR="00034581" w:rsidRPr="001612F5" w:rsidRDefault="00034581" w:rsidP="00034581">
      <w:pPr>
        <w:rPr>
          <w:sz w:val="18"/>
          <w:szCs w:val="18"/>
        </w:rPr>
      </w:pPr>
      <w:r w:rsidRPr="00894E12">
        <w:rPr>
          <w:sz w:val="18"/>
          <w:szCs w:val="18"/>
        </w:rPr>
        <w:t xml:space="preserve">Kenneth - Associate Professor of Philosophy, Seattle Pacific University. </w:t>
      </w:r>
      <w:r>
        <w:rPr>
          <w:sz w:val="18"/>
          <w:szCs w:val="18"/>
        </w:rPr>
        <w:t xml:space="preserve">The author </w:t>
      </w:r>
      <w:proofErr w:type="gramStart"/>
      <w:r>
        <w:rPr>
          <w:sz w:val="18"/>
          <w:szCs w:val="18"/>
        </w:rPr>
        <w:t>holds  JD</w:t>
      </w:r>
      <w:proofErr w:type="gramEnd"/>
      <w:r>
        <w:rPr>
          <w:sz w:val="18"/>
          <w:szCs w:val="18"/>
        </w:rPr>
        <w:t xml:space="preserve"> and PhD and was formerly  a Lecturer at the University of Washington in Department of Philosophy, the Information School, and the Law School. </w:t>
      </w:r>
      <w:r w:rsidRPr="00894E12">
        <w:rPr>
          <w:sz w:val="18"/>
          <w:szCs w:val="18"/>
        </w:rPr>
        <w:t>“Privacy vs. Security: Why Privacy is Not an Absolute Value or Right”. San Diego Law Review, Vol. 44, p. 859, 2007. Available at SSRN: http://ssrn.com/abstract=994458</w:t>
      </w:r>
    </w:p>
    <w:p w:rsidR="00034581" w:rsidRPr="00E31D6C" w:rsidRDefault="00034581" w:rsidP="00034581">
      <w:pPr>
        <w:rPr>
          <w:sz w:val="14"/>
        </w:rPr>
      </w:pPr>
      <w:r w:rsidRPr="00CD55FB">
        <w:rPr>
          <w:rStyle w:val="StyleUnderline"/>
        </w:rPr>
        <w:t>At the outset</w:t>
      </w:r>
      <w:r w:rsidRPr="00E31D6C">
        <w:rPr>
          <w:sz w:val="14"/>
        </w:rPr>
        <w:t xml:space="preserve">, </w:t>
      </w:r>
      <w:r w:rsidRPr="00CD55FB">
        <w:rPr>
          <w:rStyle w:val="StyleUnderline"/>
          <w:highlight w:val="magenta"/>
        </w:rPr>
        <w:t>it is important to stress that security interests do not</w:t>
      </w:r>
      <w:r>
        <w:rPr>
          <w:rStyle w:val="StyleUnderline"/>
          <w:highlight w:val="magenta"/>
        </w:rPr>
        <w:t xml:space="preserve"> </w:t>
      </w:r>
      <w:r w:rsidRPr="00CD55FB">
        <w:rPr>
          <w:rStyle w:val="StyleUnderline"/>
          <w:highlight w:val="magenta"/>
        </w:rPr>
        <w:t>embrace interests not</w:t>
      </w:r>
      <w:r w:rsidRPr="00E31D6C">
        <w:rPr>
          <w:sz w:val="14"/>
        </w:rPr>
        <w:t xml:space="preserve"> immediately </w:t>
      </w:r>
      <w:r w:rsidRPr="00CD55FB">
        <w:rPr>
          <w:rStyle w:val="StyleUnderline"/>
          <w:highlight w:val="magenta"/>
        </w:rPr>
        <w:t>related to the</w:t>
      </w:r>
      <w:r w:rsidRPr="00E31D6C">
        <w:rPr>
          <w:sz w:val="14"/>
        </w:rPr>
        <w:t xml:space="preserve"> survival and minimal physiological </w:t>
      </w:r>
      <w:r w:rsidRPr="00CD55FB">
        <w:rPr>
          <w:rStyle w:val="StyleUnderline"/>
          <w:highlight w:val="magenta"/>
        </w:rPr>
        <w:t>well-being of the individual.</w:t>
      </w:r>
      <w:r w:rsidRPr="00E31D6C">
        <w:rPr>
          <w:sz w:val="14"/>
        </w:rPr>
        <w:t xml:space="preserve"> My </w:t>
      </w:r>
      <w:r w:rsidRPr="00CD55FB">
        <w:rPr>
          <w:rStyle w:val="StyleUnderline"/>
          <w:highlight w:val="magenta"/>
        </w:rPr>
        <w:t>interest in security</w:t>
      </w:r>
      <w:r>
        <w:rPr>
          <w:rStyle w:val="StyleUnderline"/>
        </w:rPr>
        <w:t xml:space="preserve"> </w:t>
      </w:r>
      <w:r w:rsidRPr="00CD55FB">
        <w:rPr>
          <w:rStyle w:val="StyleUnderline"/>
          <w:highlight w:val="magenta"/>
        </w:rPr>
        <w:t>encompasses</w:t>
      </w:r>
      <w:r w:rsidRPr="00E31D6C">
        <w:rPr>
          <w:sz w:val="14"/>
        </w:rPr>
        <w:t xml:space="preserve"> my </w:t>
      </w:r>
      <w:r w:rsidRPr="00CD55FB">
        <w:rPr>
          <w:rStyle w:val="StyleUnderline"/>
          <w:highlight w:val="magenta"/>
        </w:rPr>
        <w:t>interest in continuing life</w:t>
      </w:r>
      <w:r w:rsidRPr="00E31D6C">
        <w:rPr>
          <w:sz w:val="14"/>
        </w:rPr>
        <w:t xml:space="preserve">, my </w:t>
      </w:r>
      <w:r w:rsidRPr="00CD55FB">
        <w:rPr>
          <w:rStyle w:val="StyleUnderline"/>
          <w:highlight w:val="magenta"/>
        </w:rPr>
        <w:t>interest in being free</w:t>
      </w:r>
      <w:r>
        <w:rPr>
          <w:rStyle w:val="StyleUnderline"/>
        </w:rPr>
        <w:t xml:space="preserve"> </w:t>
      </w:r>
      <w:r w:rsidRPr="00E31D6C">
        <w:rPr>
          <w:sz w:val="14"/>
        </w:rPr>
        <w:t xml:space="preserve">from the kind of </w:t>
      </w:r>
      <w:r w:rsidRPr="00CD55FB">
        <w:rPr>
          <w:rStyle w:val="StyleUnderline"/>
          <w:highlight w:val="magenta"/>
        </w:rPr>
        <w:t>physical injury</w:t>
      </w:r>
      <w:r w:rsidRPr="00E31D6C">
        <w:rPr>
          <w:sz w:val="14"/>
        </w:rPr>
        <w:t xml:space="preserve"> that threatens my ability to provide for myself, my interest in being free from the kind of financial injury that puts me in conditions of health- or life-threatening poverty, </w:t>
      </w:r>
      <w:r w:rsidRPr="00CD55FB">
        <w:rPr>
          <w:rStyle w:val="StyleUnderline"/>
          <w:highlight w:val="magenta"/>
        </w:rPr>
        <w:t>and</w:t>
      </w:r>
      <w:r w:rsidRPr="00CD55FB">
        <w:rPr>
          <w:rStyle w:val="StyleUnderline"/>
        </w:rPr>
        <w:t xml:space="preserve"> </w:t>
      </w:r>
      <w:r w:rsidRPr="00E31D6C">
        <w:rPr>
          <w:sz w:val="14"/>
        </w:rPr>
        <w:t xml:space="preserve">my </w:t>
      </w:r>
      <w:r w:rsidRPr="00CD55FB">
        <w:rPr>
          <w:rStyle w:val="StyleUnderline"/>
          <w:highlight w:val="magenta"/>
        </w:rPr>
        <w:t xml:space="preserve">interest in being free from psychological trauma </w:t>
      </w:r>
      <w:r w:rsidRPr="00CD55FB">
        <w:rPr>
          <w:rStyle w:val="StyleUnderline"/>
        </w:rPr>
        <w:t>inflicted by others</w:t>
      </w:r>
      <w:r w:rsidRPr="00E31D6C">
        <w:rPr>
          <w:sz w:val="14"/>
        </w:rPr>
        <w:t xml:space="preserve"> that renders me unable to care for myself. My </w:t>
      </w:r>
      <w:r w:rsidRPr="00CD55FB">
        <w:rPr>
          <w:rStyle w:val="StyleUnderline"/>
          <w:highlight w:val="magenta"/>
        </w:rPr>
        <w:t>interest in security is</w:t>
      </w:r>
      <w:r w:rsidRPr="00CD55FB">
        <w:rPr>
          <w:rStyle w:val="StyleUnderline"/>
        </w:rPr>
        <w:t xml:space="preserve"> </w:t>
      </w:r>
      <w:r w:rsidRPr="00CD55FB">
        <w:rPr>
          <w:rStyle w:val="StyleUnderline"/>
          <w:highlight w:val="magenta"/>
        </w:rPr>
        <w:t>a</w:t>
      </w:r>
      <w:r w:rsidRPr="00E31D6C">
        <w:rPr>
          <w:sz w:val="14"/>
        </w:rPr>
        <w:t xml:space="preserve"> negative one in the sense that it is protected by a moral right constituted, in part, by moral </w:t>
      </w:r>
      <w:r w:rsidRPr="00CD55FB">
        <w:rPr>
          <w:rStyle w:val="StyleUnderline"/>
          <w:highlight w:val="magenta"/>
        </w:rPr>
        <w:t>obligation</w:t>
      </w:r>
      <w:r w:rsidRPr="00E31D6C">
        <w:rPr>
          <w:sz w:val="14"/>
        </w:rPr>
        <w:t xml:space="preserve">s </w:t>
      </w:r>
      <w:r w:rsidRPr="00E31D6C">
        <w:rPr>
          <w:rStyle w:val="StyleUnderline"/>
          <w:highlight w:val="magenta"/>
        </w:rPr>
        <w:t>owed</w:t>
      </w:r>
      <w:r w:rsidRPr="00E31D6C">
        <w:rPr>
          <w:rStyle w:val="StyleUnderline"/>
        </w:rPr>
        <w:t xml:space="preserve"> </w:t>
      </w:r>
      <w:r w:rsidRPr="00E31D6C">
        <w:rPr>
          <w:sz w:val="14"/>
        </w:rPr>
        <w:t xml:space="preserve">to me </w:t>
      </w:r>
      <w:r w:rsidRPr="00E31D6C">
        <w:rPr>
          <w:rStyle w:val="StyleUnderline"/>
          <w:highlight w:val="magenta"/>
        </w:rPr>
        <w:t>by</w:t>
      </w:r>
      <w:r>
        <w:rPr>
          <w:rStyle w:val="StyleUnderline"/>
          <w:highlight w:val="magenta"/>
        </w:rPr>
        <w:t xml:space="preserve"> </w:t>
      </w:r>
      <w:r w:rsidRPr="00E31D6C">
        <w:rPr>
          <w:rStyle w:val="StyleUnderline"/>
          <w:highlight w:val="magenta"/>
        </w:rPr>
        <w:t>other people to refrain from committing acts of violence</w:t>
      </w:r>
      <w:r w:rsidRPr="00E31D6C">
        <w:rPr>
          <w:sz w:val="14"/>
        </w:rPr>
        <w:t xml:space="preserve"> or theft capable of </w:t>
      </w:r>
      <w:r w:rsidRPr="00E31D6C">
        <w:rPr>
          <w:rStyle w:val="StyleUnderline"/>
          <w:highlight w:val="magenta"/>
        </w:rPr>
        <w:t>causing</w:t>
      </w:r>
      <w:r w:rsidRPr="00E31D6C">
        <w:rPr>
          <w:rStyle w:val="StyleUnderline"/>
        </w:rPr>
        <w:t xml:space="preserve"> </w:t>
      </w:r>
      <w:r w:rsidRPr="00E31D6C">
        <w:rPr>
          <w:sz w:val="14"/>
        </w:rPr>
        <w:t xml:space="preserve">serious </w:t>
      </w:r>
      <w:r w:rsidRPr="00E31D6C">
        <w:rPr>
          <w:rStyle w:val="StyleUnderline"/>
          <w:highlight w:val="magenta"/>
        </w:rPr>
        <w:t>threats to</w:t>
      </w:r>
      <w:r w:rsidRPr="00E31D6C">
        <w:rPr>
          <w:sz w:val="14"/>
        </w:rPr>
        <w:t xml:space="preserve"> my </w:t>
      </w:r>
      <w:r w:rsidRPr="00E31D6C">
        <w:rPr>
          <w:rStyle w:val="StyleUnderline"/>
        </w:rPr>
        <w:t>health</w:t>
      </w:r>
      <w:r w:rsidRPr="00E31D6C">
        <w:rPr>
          <w:sz w:val="14"/>
        </w:rPr>
        <w:t xml:space="preserve">, </w:t>
      </w:r>
      <w:r w:rsidRPr="00E31D6C">
        <w:rPr>
          <w:rStyle w:val="StyleUnderline"/>
          <w:highlight w:val="magenta"/>
        </w:rPr>
        <w:t>well-being,</w:t>
      </w:r>
      <w:r w:rsidRPr="00E31D6C">
        <w:rPr>
          <w:sz w:val="14"/>
        </w:rPr>
        <w:t xml:space="preserve"> </w:t>
      </w:r>
      <w:r w:rsidRPr="00E31D6C">
        <w:rPr>
          <w:rStyle w:val="StyleUnderline"/>
        </w:rPr>
        <w:t>and life.</w:t>
      </w:r>
      <w:r w:rsidRPr="00E31D6C">
        <w:rPr>
          <w:sz w:val="14"/>
        </w:rPr>
        <w:t xml:space="preserve"> While it is difficult to draw the line between a serious harm and a </w:t>
      </w:r>
      <w:proofErr w:type="spellStart"/>
      <w:r w:rsidRPr="00E31D6C">
        <w:rPr>
          <w:sz w:val="14"/>
        </w:rPr>
        <w:t>nonserious</w:t>
      </w:r>
      <w:proofErr w:type="spellEnd"/>
      <w:r w:rsidRPr="00E31D6C">
        <w:rPr>
          <w:sz w:val="14"/>
        </w:rPr>
        <w:t xml:space="preserve"> harm, it will have to suffice for my purposes to say that a serious harm is one that interferes significantly with the daily activities that not only give my life meaning, but make it possible for me to continue to survive. </w:t>
      </w:r>
      <w:r w:rsidRPr="00E31D6C">
        <w:rPr>
          <w:rStyle w:val="StyleUnderline"/>
        </w:rPr>
        <w:t>Significant trauma</w:t>
      </w:r>
      <w:r w:rsidRPr="00E31D6C">
        <w:rPr>
          <w:sz w:val="14"/>
        </w:rPr>
        <w:t xml:space="preserve"> to the brain not only interferes with many activities that constitute what Don Marquis calls the “goodness of life,”19 but also </w:t>
      </w:r>
      <w:r w:rsidRPr="00E31D6C">
        <w:rPr>
          <w:rStyle w:val="StyleUnderline"/>
        </w:rPr>
        <w:t>interferes with</w:t>
      </w:r>
      <w:r w:rsidRPr="00E31D6C">
        <w:rPr>
          <w:sz w:val="14"/>
        </w:rPr>
        <w:t xml:space="preserve"> my </w:t>
      </w:r>
      <w:r w:rsidRPr="00E31D6C">
        <w:rPr>
          <w:rStyle w:val="StyleUnderline"/>
        </w:rPr>
        <w:t>ability to make a living teaching and writing</w:t>
      </w:r>
      <w:r>
        <w:rPr>
          <w:rStyle w:val="StyleUnderline"/>
        </w:rPr>
        <w:t xml:space="preserve"> </w:t>
      </w:r>
      <w:r w:rsidRPr="00E31D6C">
        <w:rPr>
          <w:rStyle w:val="StyleUnderline"/>
        </w:rPr>
        <w:t>philosophy</w:t>
      </w:r>
      <w:r w:rsidRPr="00E31D6C">
        <w:rPr>
          <w:sz w:val="14"/>
        </w:rPr>
        <w:t xml:space="preserve">—while a mildly bruised arm does not. Where exactly to draw the line is not entirely clear, but for my purposes I do not think much turns on it as long as it is understood that security interests do not include minor injuries of any kind. I imagine the boundaries of the relevant notion of seriousness are likely to be contested in any event, but all would agree that the interest in security, by nature, protects only against threats of serious injuries. </w:t>
      </w:r>
      <w:r w:rsidRPr="00E31D6C">
        <w:rPr>
          <w:rStyle w:val="Emphasis"/>
          <w:highlight w:val="magenta"/>
        </w:rPr>
        <w:t>It should be abundantly</w:t>
      </w:r>
      <w:r w:rsidRPr="00E31D6C">
        <w:rPr>
          <w:rStyle w:val="Emphasis"/>
        </w:rPr>
        <w:t xml:space="preserve"> </w:t>
      </w:r>
      <w:r w:rsidRPr="00E31D6C">
        <w:rPr>
          <w:rStyle w:val="Emphasis"/>
          <w:highlight w:val="magenta"/>
        </w:rPr>
        <w:t>clear that morality protects these interests in</w:t>
      </w:r>
      <w:r>
        <w:rPr>
          <w:rStyle w:val="Emphasis"/>
          <w:highlight w:val="magenta"/>
        </w:rPr>
        <w:t xml:space="preserve"> </w:t>
      </w:r>
      <w:r w:rsidRPr="00E31D6C">
        <w:rPr>
          <w:rStyle w:val="Emphasis"/>
          <w:highlight w:val="magenta"/>
        </w:rPr>
        <w:t>the strong</w:t>
      </w:r>
      <w:r w:rsidRPr="00E31D6C">
        <w:rPr>
          <w:rStyle w:val="Emphasis"/>
        </w:rPr>
        <w:t xml:space="preserve">est </w:t>
      </w:r>
      <w:r w:rsidRPr="00E31D6C">
        <w:rPr>
          <w:rStyle w:val="Emphasis"/>
          <w:highlight w:val="magenta"/>
        </w:rPr>
        <w:t xml:space="preserve">terms </w:t>
      </w:r>
      <w:r w:rsidRPr="00E31D6C">
        <w:rPr>
          <w:rStyle w:val="Emphasis"/>
        </w:rPr>
        <w:t>available to it</w:t>
      </w:r>
      <w:r w:rsidRPr="00E31D6C">
        <w:rPr>
          <w:rStyle w:val="Emphasis"/>
          <w:highlight w:val="magenta"/>
        </w:rPr>
        <w:t>.</w:t>
      </w:r>
      <w:r w:rsidRPr="00E31D6C">
        <w:rPr>
          <w:sz w:val="14"/>
        </w:rPr>
        <w:t xml:space="preserve"> Unless one is a complete skeptic about morality and moral objectivity, </w:t>
      </w:r>
      <w:r w:rsidRPr="00E31D6C">
        <w:rPr>
          <w:rStyle w:val="StyleUnderline"/>
          <w:highlight w:val="magenta"/>
        </w:rPr>
        <w:t>little argument is needed to show</w:t>
      </w:r>
      <w:r>
        <w:rPr>
          <w:rStyle w:val="StyleUnderline"/>
          <w:highlight w:val="magenta"/>
        </w:rPr>
        <w:t xml:space="preserve"> </w:t>
      </w:r>
      <w:r w:rsidRPr="00E31D6C">
        <w:rPr>
          <w:rStyle w:val="StyleUnderline"/>
          <w:highlight w:val="magenta"/>
        </w:rPr>
        <w:t>that we have a moral right to be free from acts that pose a high risk of</w:t>
      </w:r>
      <w:r>
        <w:rPr>
          <w:rStyle w:val="StyleUnderline"/>
          <w:highlight w:val="magenta"/>
        </w:rPr>
        <w:t xml:space="preserve"> </w:t>
      </w:r>
      <w:r w:rsidRPr="00E31D6C">
        <w:rPr>
          <w:rStyle w:val="StyleUnderline"/>
          <w:highlight w:val="magenta"/>
        </w:rPr>
        <w:t>causing</w:t>
      </w:r>
      <w:r w:rsidRPr="00E31D6C">
        <w:rPr>
          <w:sz w:val="14"/>
        </w:rPr>
        <w:t xml:space="preserve"> either our </w:t>
      </w:r>
      <w:r w:rsidRPr="00E31D6C">
        <w:rPr>
          <w:rStyle w:val="StyleUnderline"/>
          <w:highlight w:val="magenta"/>
        </w:rPr>
        <w:t>death or grievous injuries</w:t>
      </w:r>
      <w:r w:rsidRPr="00E31D6C">
        <w:rPr>
          <w:sz w:val="14"/>
        </w:rPr>
        <w:t xml:space="preserve"> to our bodies. Moreover, I would hazard that non-skeptics about morality would also accept that the moral right to physical security is sufficiently important that a state is, as a matter of political morality, obligated to protect it, by criminalizing attacks on it, as a condition of its legitimacy. </w:t>
      </w:r>
      <w:r w:rsidRPr="00E31D6C">
        <w:rPr>
          <w:rStyle w:val="StyleUnderline"/>
          <w:highlight w:val="magenta"/>
        </w:rPr>
        <w:t>No</w:t>
      </w:r>
      <w:r w:rsidRPr="00E31D6C">
        <w:rPr>
          <w:sz w:val="14"/>
        </w:rPr>
        <w:t xml:space="preserve"> state </w:t>
      </w:r>
      <w:r w:rsidRPr="00E31D6C">
        <w:rPr>
          <w:rStyle w:val="StyleUnderline"/>
          <w:highlight w:val="magenta"/>
        </w:rPr>
        <w:t>authority that</w:t>
      </w:r>
      <w:r>
        <w:rPr>
          <w:rStyle w:val="StyleUnderline"/>
          <w:highlight w:val="magenta"/>
        </w:rPr>
        <w:t xml:space="preserve"> </w:t>
      </w:r>
      <w:r w:rsidRPr="00E31D6C">
        <w:rPr>
          <w:rStyle w:val="StyleUnderline"/>
          <w:highlight w:val="magenta"/>
        </w:rPr>
        <w:t>failed to protect this right could be morally legitimate</w:t>
      </w:r>
      <w:r w:rsidRPr="00E31D6C">
        <w:rPr>
          <w:sz w:val="14"/>
        </w:rPr>
        <w:t xml:space="preserve">; at the very least no state authority that failed to do so could be justified in claiming a legitimate monopoly over the use of force. </w:t>
      </w:r>
      <w:r w:rsidRPr="00E31D6C">
        <w:rPr>
          <w:rStyle w:val="StyleUnderline"/>
          <w:highlight w:val="magenta"/>
        </w:rPr>
        <w:t>Security interests are not</w:t>
      </w:r>
      <w:r w:rsidRPr="00E31D6C">
        <w:rPr>
          <w:sz w:val="14"/>
        </w:rPr>
        <w:t xml:space="preserve">, however, </w:t>
      </w:r>
      <w:r w:rsidRPr="00E31D6C">
        <w:rPr>
          <w:rStyle w:val="Emphasis"/>
          <w:highlight w:val="magenta"/>
        </w:rPr>
        <w:t>just</w:t>
      </w:r>
      <w:r w:rsidRPr="00E31D6C">
        <w:rPr>
          <w:rStyle w:val="StyleUnderline"/>
          <w:highlight w:val="magenta"/>
        </w:rPr>
        <w:t xml:space="preserve"> about our own well-being;</w:t>
      </w:r>
      <w:r>
        <w:rPr>
          <w:rStyle w:val="StyleUnderline"/>
        </w:rPr>
        <w:t xml:space="preserve"> </w:t>
      </w:r>
      <w:r w:rsidRPr="00E31D6C">
        <w:rPr>
          <w:rStyle w:val="StyleUnderline"/>
          <w:highlight w:val="magenta"/>
        </w:rPr>
        <w:t>they encompass</w:t>
      </w:r>
      <w:r w:rsidRPr="00E31D6C">
        <w:rPr>
          <w:sz w:val="14"/>
        </w:rPr>
        <w:t xml:space="preserve"> the </w:t>
      </w:r>
      <w:r w:rsidRPr="00E31D6C">
        <w:rPr>
          <w:rStyle w:val="StyleUnderline"/>
          <w:highlight w:val="magenta"/>
        </w:rPr>
        <w:t xml:space="preserve">well-being of </w:t>
      </w:r>
      <w:r w:rsidRPr="00E31D6C">
        <w:rPr>
          <w:rStyle w:val="Emphasis"/>
          <w:highlight w:val="magenta"/>
        </w:rPr>
        <w:t>other persons</w:t>
      </w:r>
      <w:r w:rsidRPr="00E31D6C">
        <w:rPr>
          <w:sz w:val="14"/>
        </w:rPr>
        <w:t xml:space="preserve"> whose activities conduce to our own physical security. We are social beings who live in societies in which there is a pronounced division of labor that makes the security of one person dependent upon the security of other persons in a variety of ways—some more abstract, some less abstract.</w:t>
      </w:r>
    </w:p>
    <w:p w:rsidR="00034581" w:rsidRDefault="00034581" w:rsidP="00034581"/>
    <w:p w:rsidR="00034581" w:rsidRPr="00027828" w:rsidRDefault="00034581" w:rsidP="00034581">
      <w:pPr>
        <w:pStyle w:val="Heading4"/>
        <w:rPr>
          <w:rFonts w:eastAsia="Times New Roman"/>
        </w:rPr>
      </w:pPr>
      <w:r>
        <w:rPr>
          <w:rFonts w:eastAsia="Times New Roman"/>
        </w:rPr>
        <w:t xml:space="preserve">(  ) Assessing Utilitarian consequences are good. Putting ethics in a vacuum is morally irresponsible. </w:t>
      </w:r>
    </w:p>
    <w:p w:rsidR="00034581" w:rsidRPr="00635605" w:rsidRDefault="00034581" w:rsidP="00034581">
      <w:pPr>
        <w:rPr>
          <w:rStyle w:val="Style13ptBold"/>
        </w:rPr>
      </w:pPr>
      <w:proofErr w:type="spellStart"/>
      <w:r w:rsidRPr="00635605">
        <w:rPr>
          <w:rStyle w:val="Style13ptBold"/>
        </w:rPr>
        <w:t>Issac</w:t>
      </w:r>
      <w:proofErr w:type="spellEnd"/>
      <w:r w:rsidRPr="00635605">
        <w:rPr>
          <w:rStyle w:val="Style13ptBold"/>
        </w:rPr>
        <w:t xml:space="preserve">, ‘2  </w:t>
      </w:r>
    </w:p>
    <w:p w:rsidR="00034581" w:rsidRPr="00D73BD7" w:rsidRDefault="00034581" w:rsidP="00034581">
      <w:pPr>
        <w:rPr>
          <w:sz w:val="16"/>
          <w:lang w:bidi="en-US"/>
        </w:rPr>
      </w:pPr>
      <w:r w:rsidRPr="00D73BD7">
        <w:rPr>
          <w:bCs/>
          <w:sz w:val="16"/>
          <w:lang w:bidi="en-US"/>
        </w:rPr>
        <w:t>(Jeffery, Professor of Political Science at Indiana University, Dissent, Vol. 49 No. 2, Spring)</w:t>
      </w:r>
    </w:p>
    <w:p w:rsidR="00034581" w:rsidRPr="00D73BD7" w:rsidRDefault="00034581" w:rsidP="00034581">
      <w:pPr>
        <w:rPr>
          <w:bCs/>
          <w:u w:val="single"/>
        </w:rPr>
      </w:pPr>
      <w:r w:rsidRPr="00D73BD7">
        <w:rPr>
          <w:sz w:val="16"/>
        </w:rPr>
        <w:t xml:space="preserve">Politics, in large part, involves contests over the distribution and use of power. To accomplish anything in the political world one must attend to the means that are necessary to bring it about. And to develop such means is to develop, and to exercise, power. To say this is not to say that power is beyond morality. It is to say that power is not reducible to morality. As writers such as </w:t>
      </w:r>
      <w:proofErr w:type="spellStart"/>
      <w:r w:rsidRPr="00D73BD7">
        <w:rPr>
          <w:sz w:val="16"/>
        </w:rPr>
        <w:t>Niccolo</w:t>
      </w:r>
      <w:proofErr w:type="spellEnd"/>
      <w:r w:rsidRPr="00D73BD7">
        <w:rPr>
          <w:sz w:val="16"/>
        </w:rPr>
        <w:t xml:space="preserve"> Machiavelli, Max Weber, Reinhold Niebuhr, </w:t>
      </w:r>
      <w:proofErr w:type="gramStart"/>
      <w:r w:rsidRPr="00D73BD7">
        <w:rPr>
          <w:sz w:val="16"/>
        </w:rPr>
        <w:t>Hannah</w:t>
      </w:r>
      <w:proofErr w:type="gramEnd"/>
      <w:r w:rsidRPr="00D73BD7">
        <w:rPr>
          <w:sz w:val="16"/>
        </w:rPr>
        <w:t xml:space="preserve"> Arendt have taught</w:t>
      </w:r>
      <w:r w:rsidRPr="00D73BD7">
        <w:rPr>
          <w:smallCaps/>
          <w:sz w:val="16"/>
        </w:rPr>
        <w:t xml:space="preserve">, </w:t>
      </w:r>
      <w:r w:rsidRPr="00D73BD7">
        <w:rPr>
          <w:sz w:val="16"/>
        </w:rPr>
        <w:t xml:space="preserve">an </w:t>
      </w:r>
      <w:r w:rsidRPr="00027828">
        <w:rPr>
          <w:bCs/>
          <w:highlight w:val="magenta"/>
          <w:u w:val="single"/>
        </w:rPr>
        <w:t>unyielding concern with moral goodness undercuts</w:t>
      </w:r>
      <w:r w:rsidRPr="00D73BD7">
        <w:rPr>
          <w:bCs/>
          <w:u w:val="single"/>
        </w:rPr>
        <w:t xml:space="preserve"> political </w:t>
      </w:r>
      <w:r w:rsidRPr="00027828">
        <w:rPr>
          <w:bCs/>
          <w:highlight w:val="magenta"/>
          <w:u w:val="single"/>
        </w:rPr>
        <w:t>responsibility</w:t>
      </w:r>
      <w:r w:rsidRPr="00D73BD7">
        <w:rPr>
          <w:smallCaps/>
          <w:sz w:val="16"/>
        </w:rPr>
        <w:t xml:space="preserve">. </w:t>
      </w:r>
      <w:r w:rsidRPr="00D73BD7">
        <w:rPr>
          <w:sz w:val="16"/>
        </w:rPr>
        <w:t xml:space="preserve">The concern may be morally laudable, reflecting a kind of personal integrity, but it suffers from three fatal flaws: (1) </w:t>
      </w:r>
      <w:proofErr w:type="gramStart"/>
      <w:r w:rsidRPr="00D73BD7">
        <w:rPr>
          <w:bCs/>
          <w:u w:val="single"/>
        </w:rPr>
        <w:t>It</w:t>
      </w:r>
      <w:proofErr w:type="gramEnd"/>
      <w:r w:rsidRPr="00D73BD7">
        <w:rPr>
          <w:bCs/>
          <w:u w:val="single"/>
        </w:rPr>
        <w:t xml:space="preserve"> fails to see that the </w:t>
      </w:r>
      <w:r w:rsidRPr="00027828">
        <w:rPr>
          <w:bCs/>
          <w:highlight w:val="magenta"/>
          <w:u w:val="single"/>
        </w:rPr>
        <w:t>purity of</w:t>
      </w:r>
      <w:r w:rsidRPr="00D73BD7">
        <w:rPr>
          <w:bCs/>
          <w:u w:val="single"/>
        </w:rPr>
        <w:t xml:space="preserve"> one’s </w:t>
      </w:r>
      <w:r w:rsidRPr="00027828">
        <w:rPr>
          <w:bCs/>
          <w:highlight w:val="magenta"/>
          <w:u w:val="single"/>
        </w:rPr>
        <w:t>intentions does not ensure</w:t>
      </w:r>
      <w:r w:rsidRPr="00D73BD7">
        <w:rPr>
          <w:bCs/>
          <w:u w:val="single"/>
        </w:rPr>
        <w:t xml:space="preserve"> the </w:t>
      </w:r>
      <w:r w:rsidRPr="00027828">
        <w:rPr>
          <w:bCs/>
          <w:highlight w:val="magenta"/>
          <w:u w:val="single"/>
        </w:rPr>
        <w:t>achievement of what one intends</w:t>
      </w:r>
      <w:r w:rsidRPr="00D73BD7">
        <w:rPr>
          <w:b/>
          <w:smallCaps/>
          <w:u w:val="single"/>
        </w:rPr>
        <w:t>.</w:t>
      </w:r>
      <w:r w:rsidRPr="00D73BD7">
        <w:rPr>
          <w:smallCaps/>
          <w:sz w:val="16"/>
        </w:rPr>
        <w:t xml:space="preserve"> </w:t>
      </w:r>
      <w:r w:rsidRPr="00D73BD7">
        <w:rPr>
          <w:sz w:val="16"/>
        </w:rPr>
        <w:t>Abjuring violence or refusing to make common cause with morally comprised parties may seem like the right thing, but</w:t>
      </w:r>
      <w:r w:rsidRPr="00D73BD7">
        <w:rPr>
          <w:smallCaps/>
          <w:sz w:val="16"/>
        </w:rPr>
        <w:t xml:space="preserve"> </w:t>
      </w:r>
      <w:r w:rsidRPr="00027828">
        <w:rPr>
          <w:bCs/>
          <w:highlight w:val="magenta"/>
          <w:u w:val="single"/>
        </w:rPr>
        <w:t>if such tactics entail impotence, then it is hard to view them as serving any moral good beyond</w:t>
      </w:r>
      <w:r w:rsidRPr="00D73BD7">
        <w:rPr>
          <w:bCs/>
          <w:u w:val="single"/>
        </w:rPr>
        <w:t xml:space="preserve"> the </w:t>
      </w:r>
      <w:r w:rsidRPr="00027828">
        <w:rPr>
          <w:bCs/>
          <w:highlight w:val="magenta"/>
          <w:u w:val="single"/>
        </w:rPr>
        <w:t>clean conscience</w:t>
      </w:r>
      <w:r w:rsidRPr="00D73BD7">
        <w:rPr>
          <w:bCs/>
          <w:u w:val="single"/>
        </w:rPr>
        <w:t xml:space="preserve"> of their supporters; (2) it fails to see that in a world of real violence and injustice, moral purity</w:t>
      </w:r>
      <w:r w:rsidRPr="00D73BD7">
        <w:rPr>
          <w:smallCaps/>
          <w:sz w:val="16"/>
        </w:rPr>
        <w:t xml:space="preserve"> </w:t>
      </w:r>
      <w:r w:rsidRPr="00D73BD7">
        <w:rPr>
          <w:sz w:val="16"/>
        </w:rPr>
        <w:t>is not simply a form of powerlessness, it</w:t>
      </w:r>
      <w:r w:rsidRPr="00D73BD7">
        <w:rPr>
          <w:smallCaps/>
          <w:sz w:val="16"/>
        </w:rPr>
        <w:t xml:space="preserve"> </w:t>
      </w:r>
      <w:r w:rsidRPr="00D73BD7">
        <w:rPr>
          <w:bCs/>
          <w:u w:val="single"/>
        </w:rPr>
        <w:t>is often a form of complicity in injustice</w:t>
      </w:r>
      <w:r w:rsidRPr="00D73BD7">
        <w:rPr>
          <w:b/>
          <w:smallCaps/>
          <w:u w:val="single"/>
        </w:rPr>
        <w:t>.</w:t>
      </w:r>
      <w:r w:rsidRPr="00D73BD7">
        <w:rPr>
          <w:smallCaps/>
          <w:sz w:val="16"/>
        </w:rPr>
        <w:t xml:space="preserve"> </w:t>
      </w:r>
      <w:r w:rsidRPr="00D73BD7">
        <w:rPr>
          <w:sz w:val="16"/>
        </w:rPr>
        <w:t>This is why, from the standpoint of politics-as opposed to religion-pacifism is always a potentially immoral stand. In categorically repudiating violence, it refuses in principle to oppose certain violent injustices with any effect; and (3</w:t>
      </w:r>
      <w:r w:rsidRPr="00D73BD7">
        <w:rPr>
          <w:bCs/>
          <w:u w:val="single"/>
        </w:rPr>
        <w:t xml:space="preserve">) it fails to see that </w:t>
      </w:r>
      <w:r w:rsidRPr="00027828">
        <w:rPr>
          <w:bCs/>
          <w:highlight w:val="magenta"/>
          <w:u w:val="single"/>
        </w:rPr>
        <w:t xml:space="preserve">politics is as much about unintended consequences as it is about intentions; it is </w:t>
      </w:r>
      <w:r w:rsidRPr="00D73BD7">
        <w:rPr>
          <w:sz w:val="16"/>
        </w:rPr>
        <w:t>the</w:t>
      </w:r>
      <w:r w:rsidRPr="00027828">
        <w:rPr>
          <w:bCs/>
          <w:highlight w:val="magenta"/>
          <w:u w:val="single"/>
        </w:rPr>
        <w:t xml:space="preserve"> effects of action, rather tha</w:t>
      </w:r>
      <w:r w:rsidRPr="00D73BD7">
        <w:rPr>
          <w:bCs/>
          <w:u w:val="single"/>
        </w:rPr>
        <w:t xml:space="preserve">n the </w:t>
      </w:r>
      <w:r w:rsidRPr="00027828">
        <w:rPr>
          <w:bCs/>
          <w:highlight w:val="magenta"/>
          <w:u w:val="single"/>
        </w:rPr>
        <w:t>motives</w:t>
      </w:r>
      <w:r w:rsidRPr="00D73BD7">
        <w:rPr>
          <w:smallCaps/>
          <w:sz w:val="16"/>
        </w:rPr>
        <w:t xml:space="preserve"> </w:t>
      </w:r>
      <w:r w:rsidRPr="00D73BD7">
        <w:rPr>
          <w:sz w:val="16"/>
        </w:rPr>
        <w:t>of action,</w:t>
      </w:r>
      <w:r w:rsidRPr="00D73BD7">
        <w:rPr>
          <w:smallCaps/>
          <w:sz w:val="16"/>
        </w:rPr>
        <w:t xml:space="preserve"> </w:t>
      </w:r>
      <w:r w:rsidRPr="00027828">
        <w:rPr>
          <w:bCs/>
          <w:highlight w:val="magenta"/>
          <w:u w:val="single"/>
        </w:rPr>
        <w:t>that is most significant</w:t>
      </w:r>
      <w:r w:rsidRPr="00D73BD7">
        <w:rPr>
          <w:sz w:val="16"/>
        </w:rPr>
        <w:t>. Just as the alignment with “good” may engender impotence,</w:t>
      </w:r>
      <w:r w:rsidRPr="00D73BD7">
        <w:rPr>
          <w:smallCaps/>
          <w:sz w:val="16"/>
        </w:rPr>
        <w:t xml:space="preserve"> </w:t>
      </w:r>
      <w:r w:rsidRPr="00D73BD7">
        <w:rPr>
          <w:bCs/>
          <w:u w:val="single"/>
        </w:rPr>
        <w:t xml:space="preserve">it is often the pursuit of “good” that generates evil. This is the lesson of communism in the twentieth century: </w:t>
      </w:r>
      <w:r w:rsidRPr="00027828">
        <w:rPr>
          <w:bCs/>
          <w:highlight w:val="magenta"/>
          <w:u w:val="single"/>
        </w:rPr>
        <w:t>it is not enough that one’s goals be</w:t>
      </w:r>
      <w:r w:rsidRPr="00D73BD7">
        <w:rPr>
          <w:bCs/>
          <w:u w:val="single"/>
        </w:rPr>
        <w:t xml:space="preserve"> sincere or </w:t>
      </w:r>
      <w:r w:rsidRPr="00027828">
        <w:rPr>
          <w:bCs/>
          <w:highlight w:val="magenta"/>
          <w:u w:val="single"/>
        </w:rPr>
        <w:t>idealistic;</w:t>
      </w:r>
      <w:r w:rsidRPr="00D73BD7">
        <w:rPr>
          <w:bCs/>
          <w:u w:val="single"/>
        </w:rPr>
        <w:t xml:space="preserve"> </w:t>
      </w:r>
      <w:r w:rsidRPr="00C47F14">
        <w:rPr>
          <w:bCs/>
          <w:highlight w:val="magenta"/>
          <w:u w:val="single"/>
        </w:rPr>
        <w:t>it is equally important</w:t>
      </w:r>
      <w:r w:rsidRPr="00D73BD7">
        <w:rPr>
          <w:bCs/>
          <w:u w:val="single"/>
        </w:rPr>
        <w:t xml:space="preserve">, </w:t>
      </w:r>
      <w:r w:rsidRPr="00C47F14">
        <w:rPr>
          <w:rStyle w:val="Emphasis"/>
          <w:highlight w:val="magenta"/>
        </w:rPr>
        <w:t>always</w:t>
      </w:r>
      <w:r w:rsidRPr="00D73BD7">
        <w:rPr>
          <w:bCs/>
          <w:u w:val="single"/>
        </w:rPr>
        <w:t xml:space="preserve">, </w:t>
      </w:r>
      <w:r w:rsidRPr="00C47F14">
        <w:rPr>
          <w:bCs/>
          <w:highlight w:val="magenta"/>
          <w:u w:val="single"/>
        </w:rPr>
        <w:t>to ask about the effects of pursuing these goals</w:t>
      </w:r>
      <w:r w:rsidRPr="00D73BD7">
        <w:rPr>
          <w:bCs/>
          <w:u w:val="single"/>
        </w:rPr>
        <w:t xml:space="preserve"> </w:t>
      </w:r>
      <w:r w:rsidRPr="00C47F14">
        <w:rPr>
          <w:bCs/>
          <w:highlight w:val="magenta"/>
          <w:u w:val="single"/>
        </w:rPr>
        <w:t>and to judge these effects in pragmatic</w:t>
      </w:r>
      <w:r w:rsidRPr="00D73BD7">
        <w:rPr>
          <w:smallCaps/>
          <w:sz w:val="16"/>
        </w:rPr>
        <w:t xml:space="preserve"> </w:t>
      </w:r>
      <w:r w:rsidRPr="00D73BD7">
        <w:rPr>
          <w:sz w:val="16"/>
        </w:rPr>
        <w:t xml:space="preserve">and historically contextualized </w:t>
      </w:r>
      <w:r w:rsidRPr="00C47F14">
        <w:rPr>
          <w:bCs/>
          <w:highlight w:val="magenta"/>
          <w:u w:val="single"/>
        </w:rPr>
        <w:t>ways.</w:t>
      </w:r>
      <w:r w:rsidRPr="00D73BD7">
        <w:rPr>
          <w:bCs/>
          <w:u w:val="single"/>
        </w:rPr>
        <w:t xml:space="preserve"> </w:t>
      </w:r>
      <w:r w:rsidRPr="00C47F14">
        <w:rPr>
          <w:bCs/>
          <w:highlight w:val="magenta"/>
          <w:u w:val="single"/>
        </w:rPr>
        <w:t>Moral absolutism inhibits</w:t>
      </w:r>
      <w:r w:rsidRPr="00C47F14">
        <w:rPr>
          <w:b/>
          <w:smallCaps/>
          <w:highlight w:val="magenta"/>
          <w:u w:val="single"/>
        </w:rPr>
        <w:t xml:space="preserve"> </w:t>
      </w:r>
      <w:r w:rsidRPr="00C47F14">
        <w:rPr>
          <w:rStyle w:val="StyleUnderline"/>
          <w:highlight w:val="magenta"/>
        </w:rPr>
        <w:t>this</w:t>
      </w:r>
      <w:r w:rsidRPr="00C47F14">
        <w:rPr>
          <w:b/>
          <w:smallCaps/>
          <w:highlight w:val="magenta"/>
          <w:u w:val="single"/>
        </w:rPr>
        <w:t xml:space="preserve"> </w:t>
      </w:r>
      <w:r w:rsidRPr="00C47F14">
        <w:rPr>
          <w:bCs/>
          <w:highlight w:val="magenta"/>
          <w:u w:val="single"/>
        </w:rPr>
        <w:t>judgment</w:t>
      </w:r>
      <w:r w:rsidRPr="00D73BD7">
        <w:rPr>
          <w:bCs/>
          <w:u w:val="single"/>
        </w:rPr>
        <w:t>.</w:t>
      </w:r>
      <w:r w:rsidRPr="00D73BD7">
        <w:rPr>
          <w:smallCaps/>
          <w:sz w:val="16"/>
        </w:rPr>
        <w:t xml:space="preserve"> </w:t>
      </w:r>
      <w:r w:rsidRPr="00D73BD7">
        <w:rPr>
          <w:sz w:val="16"/>
        </w:rPr>
        <w:t>It alienates those who are not true believers. It promotes arrogance</w:t>
      </w:r>
      <w:r w:rsidRPr="00D73BD7">
        <w:rPr>
          <w:smallCaps/>
          <w:sz w:val="16"/>
        </w:rPr>
        <w:t xml:space="preserve">. </w:t>
      </w:r>
      <w:r w:rsidRPr="00D73BD7">
        <w:rPr>
          <w:bCs/>
          <w:u w:val="single"/>
        </w:rPr>
        <w:t xml:space="preserve">And it undermines political effectiveness. </w:t>
      </w:r>
    </w:p>
    <w:p w:rsidR="00034581" w:rsidRDefault="00034581" w:rsidP="00034581"/>
    <w:p w:rsidR="00034581" w:rsidRDefault="00034581" w:rsidP="00034581">
      <w:pPr>
        <w:pStyle w:val="Heading4"/>
      </w:pPr>
      <w:r>
        <w:t xml:space="preserve">(  ) Alt cause – </w:t>
      </w:r>
      <w:r w:rsidRPr="00F408AC">
        <w:rPr>
          <w:i/>
          <w:u w:val="single"/>
        </w:rPr>
        <w:t>corporate</w:t>
      </w:r>
      <w:r>
        <w:t xml:space="preserve"> privacy infringements are far worse </w:t>
      </w:r>
      <w:r w:rsidRPr="00F408AC">
        <w:rPr>
          <w:i/>
          <w:u w:val="single"/>
        </w:rPr>
        <w:t>and</w:t>
      </w:r>
      <w:r>
        <w:t xml:space="preserve"> the public readily accepts it.</w:t>
      </w:r>
    </w:p>
    <w:p w:rsidR="00034581" w:rsidRPr="00BA2DF5" w:rsidRDefault="00034581" w:rsidP="00034581">
      <w:pPr>
        <w:rPr>
          <w:rStyle w:val="Style13ptBold"/>
        </w:rPr>
      </w:pPr>
      <w:r w:rsidRPr="00BA2DF5">
        <w:rPr>
          <w:rStyle w:val="Style13ptBold"/>
        </w:rPr>
        <w:t>Lewis ‘14</w:t>
      </w:r>
    </w:p>
    <w:p w:rsidR="00034581" w:rsidRPr="00083A6D" w:rsidRDefault="00034581" w:rsidP="00034581">
      <w:pPr>
        <w:rPr>
          <w:sz w:val="18"/>
          <w:szCs w:val="18"/>
        </w:rPr>
      </w:pPr>
      <w:r w:rsidRPr="00BA2DF5">
        <w:rPr>
          <w:sz w:val="18"/>
          <w:szCs w:val="18"/>
        </w:rPr>
        <w:t xml:space="preserve">James Andrew Lewis is a senior fellow and director of the Strategic Technologies Program at the Center for Strategic and International Studies in Washington, D.C., where he writes on technology, security, and the international economy. Before joining CSIS, he worked at the US Departments of State and Commerce as a Foreign Service officer and as a member of the Senior Executive Service.  His diplomatic experience included negotiations on military basing in Asia, the Cambodia peace process, and the five-power talks on arms transfer restraint. Lewis received his Ph.D. from the University of Chicago. </w:t>
      </w:r>
      <w:r w:rsidRPr="00BA2DF5">
        <w:rPr>
          <w:i/>
          <w:sz w:val="18"/>
          <w:szCs w:val="18"/>
        </w:rPr>
        <w:t xml:space="preserve">“Underestimating Risk in the Surveillance Debate” </w:t>
      </w:r>
      <w:r w:rsidRPr="00BA2DF5">
        <w:rPr>
          <w:sz w:val="18"/>
          <w:szCs w:val="18"/>
        </w:rPr>
        <w:t>- CENTER FOR STRATEGIC &amp; INTERNATIONAL STUDIES - STRATEGIC TECHNOLOGIES PROGRAM – December</w:t>
      </w:r>
      <w:r>
        <w:rPr>
          <w:sz w:val="18"/>
          <w:szCs w:val="18"/>
        </w:rPr>
        <w:t xml:space="preserve"> </w:t>
      </w:r>
      <w:r w:rsidRPr="00BA2DF5">
        <w:rPr>
          <w:sz w:val="18"/>
          <w:szCs w:val="18"/>
        </w:rPr>
        <w:t>- http://csis.org/publication/underestimating-risk-surveillance-debate</w:t>
      </w:r>
    </w:p>
    <w:p w:rsidR="00034581" w:rsidRPr="00F408AC" w:rsidRDefault="00034581" w:rsidP="00034581">
      <w:pPr>
        <w:rPr>
          <w:rStyle w:val="StyleUnderline"/>
        </w:rPr>
      </w:pPr>
      <w:r w:rsidRPr="00F408AC">
        <w:rPr>
          <w:sz w:val="14"/>
        </w:rPr>
        <w:t xml:space="preserve">Some of the unhappiness created by the Edward Snowden leaks reflects the unspoken recognition that </w:t>
      </w:r>
      <w:r w:rsidRPr="00F408AC">
        <w:rPr>
          <w:rStyle w:val="StyleUnderline"/>
          <w:highlight w:val="magenta"/>
        </w:rPr>
        <w:t>online privacy has changed irrevocably</w:t>
      </w:r>
      <w:r w:rsidRPr="00F408AC">
        <w:rPr>
          <w:sz w:val="14"/>
        </w:rPr>
        <w:t xml:space="preserve">. </w:t>
      </w:r>
      <w:r w:rsidRPr="00F408AC">
        <w:rPr>
          <w:rStyle w:val="StyleUnderline"/>
          <w:highlight w:val="magenta"/>
        </w:rPr>
        <w:t>The</w:t>
      </w:r>
      <w:r w:rsidRPr="00F408AC">
        <w:rPr>
          <w:sz w:val="14"/>
        </w:rPr>
        <w:t xml:space="preserve"> precipitous </w:t>
      </w:r>
      <w:r w:rsidRPr="00F408AC">
        <w:rPr>
          <w:rStyle w:val="StyleUnderline"/>
          <w:highlight w:val="magenta"/>
        </w:rPr>
        <w:t xml:space="preserve">decline in privacy since the Internet was commercialized </w:t>
      </w:r>
      <w:r w:rsidRPr="00F408AC">
        <w:rPr>
          <w:rStyle w:val="Emphasis"/>
          <w:highlight w:val="magenta"/>
        </w:rPr>
        <w:t>is the elephant in the room</w:t>
      </w:r>
      <w:r w:rsidRPr="00F408AC">
        <w:rPr>
          <w:rStyle w:val="StyleUnderline"/>
        </w:rPr>
        <w:t xml:space="preserve"> </w:t>
      </w:r>
      <w:r w:rsidRPr="00F408AC">
        <w:rPr>
          <w:rStyle w:val="StyleUnderline"/>
          <w:highlight w:val="magenta"/>
        </w:rPr>
        <w:t>we ignore in the surveillance debate.</w:t>
      </w:r>
      <w:r w:rsidRPr="00F408AC">
        <w:rPr>
          <w:sz w:val="14"/>
        </w:rPr>
        <w:t xml:space="preserve"> America’s privacy laws are both limited in scope and out of date. Although a majority of Americans believe privacy laws are inadequate, </w:t>
      </w:r>
      <w:r w:rsidRPr="00F408AC">
        <w:rPr>
          <w:rStyle w:val="StyleUnderline"/>
          <w:highlight w:val="magenta"/>
        </w:rPr>
        <w:t>the surveillance debate has not led to a useful discussion of privacy in the context of</w:t>
      </w:r>
      <w:r w:rsidRPr="00F408AC">
        <w:rPr>
          <w:sz w:val="14"/>
        </w:rPr>
        <w:t xml:space="preserve"> changed technologies and </w:t>
      </w:r>
      <w:r w:rsidRPr="00F408AC">
        <w:rPr>
          <w:rStyle w:val="StyleUnderline"/>
          <w:highlight w:val="magenta"/>
        </w:rPr>
        <w:t>consumer preferences.</w:t>
      </w:r>
      <w:r w:rsidRPr="00F408AC">
        <w:rPr>
          <w:sz w:val="14"/>
        </w:rPr>
        <w:t xml:space="preserve"> </w:t>
      </w:r>
      <w:r w:rsidRPr="00F408AC">
        <w:rPr>
          <w:rStyle w:val="StyleUnderline"/>
          <w:highlight w:val="magenta"/>
        </w:rPr>
        <w:t>Technology is more intrusive as companies</w:t>
      </w:r>
      <w:r w:rsidRPr="00F408AC">
        <w:rPr>
          <w:sz w:val="14"/>
        </w:rPr>
        <w:t xml:space="preserve"> pursue revenue growth by </w:t>
      </w:r>
      <w:r w:rsidRPr="00F408AC">
        <w:rPr>
          <w:rStyle w:val="StyleUnderline"/>
          <w:highlight w:val="magenta"/>
        </w:rPr>
        <w:t>harvest</w:t>
      </w:r>
      <w:r w:rsidRPr="00F408AC">
        <w:rPr>
          <w:sz w:val="14"/>
        </w:rPr>
        <w:t xml:space="preserve">ing </w:t>
      </w:r>
      <w:r w:rsidRPr="00F408AC">
        <w:rPr>
          <w:rStyle w:val="StyleUnderline"/>
          <w:highlight w:val="magenta"/>
        </w:rPr>
        <w:t>user data.</w:t>
      </w:r>
      <w:r w:rsidRPr="00F408AC">
        <w:rPr>
          <w:sz w:val="14"/>
        </w:rPr>
        <w:t xml:space="preserve"> Tracking online behavior is a preferred business model. </w:t>
      </w:r>
      <w:r w:rsidRPr="00F408AC">
        <w:rPr>
          <w:rStyle w:val="StyleUnderline"/>
          <w:highlight w:val="magenta"/>
        </w:rPr>
        <w:t>On average,</w:t>
      </w:r>
      <w:r w:rsidRPr="00F408AC">
        <w:rPr>
          <w:sz w:val="14"/>
        </w:rPr>
        <w:t xml:space="preserve"> </w:t>
      </w:r>
      <w:r w:rsidRPr="00F408AC">
        <w:rPr>
          <w:rStyle w:val="StyleUnderline"/>
          <w:highlight w:val="magenta"/>
        </w:rPr>
        <w:t>there are 16 hidden tracking programs on every website.</w:t>
      </w:r>
      <w:r w:rsidRPr="00F408AC">
        <w:rPr>
          <w:rStyle w:val="StyleUnderline"/>
        </w:rPr>
        <w:t xml:space="preserve"> </w:t>
      </w:r>
      <w:r w:rsidRPr="00F408AC">
        <w:rPr>
          <w:rStyle w:val="StyleUnderline"/>
          <w:highlight w:val="magenta"/>
        </w:rPr>
        <w:t xml:space="preserve">The growing market </w:t>
      </w:r>
      <w:r w:rsidRPr="00F408AC">
        <w:rPr>
          <w:sz w:val="14"/>
        </w:rPr>
        <w:t xml:space="preserve">for “big data” </w:t>
      </w:r>
      <w:r w:rsidRPr="00F408AC">
        <w:rPr>
          <w:rStyle w:val="StyleUnderline"/>
          <w:highlight w:val="magenta"/>
        </w:rPr>
        <w:t>to</w:t>
      </w:r>
      <w:r w:rsidRPr="00F408AC">
        <w:rPr>
          <w:sz w:val="14"/>
        </w:rPr>
        <w:t xml:space="preserve"> </w:t>
      </w:r>
      <w:r w:rsidRPr="00F408AC">
        <w:rPr>
          <w:rStyle w:val="StyleUnderline"/>
        </w:rPr>
        <w:t>predict consumer behavior and</w:t>
      </w:r>
      <w:r w:rsidRPr="00F408AC">
        <w:rPr>
          <w:sz w:val="14"/>
        </w:rPr>
        <w:t xml:space="preserve"> </w:t>
      </w:r>
      <w:r w:rsidRPr="00F408AC">
        <w:rPr>
          <w:rStyle w:val="StyleUnderline"/>
          <w:highlight w:val="magenta"/>
        </w:rPr>
        <w:t>target advertising will</w:t>
      </w:r>
      <w:r w:rsidRPr="00F408AC">
        <w:rPr>
          <w:sz w:val="14"/>
        </w:rPr>
        <w:t xml:space="preserve"> further </w:t>
      </w:r>
      <w:r w:rsidRPr="00F408AC">
        <w:rPr>
          <w:rStyle w:val="StyleUnderline"/>
          <w:highlight w:val="magenta"/>
        </w:rPr>
        <w:t>change privacy.</w:t>
      </w:r>
      <w:r w:rsidRPr="00F408AC">
        <w:rPr>
          <w:sz w:val="14"/>
        </w:rPr>
        <w:t xml:space="preserve"> </w:t>
      </w:r>
      <w:r w:rsidRPr="00F408AC">
        <w:rPr>
          <w:rStyle w:val="StyleUnderline"/>
          <w:highlight w:val="magenta"/>
        </w:rPr>
        <w:t xml:space="preserve">Judging by their behavior, </w:t>
      </w:r>
      <w:r w:rsidRPr="00F408AC">
        <w:rPr>
          <w:rStyle w:val="Emphasis"/>
          <w:highlight w:val="magenta"/>
        </w:rPr>
        <w:t>Internet users are willing to exchange private data for online services.</w:t>
      </w:r>
      <w:r w:rsidRPr="00F408AC">
        <w:rPr>
          <w:sz w:val="14"/>
        </w:rPr>
        <w:t xml:space="preserve"> A survey in a major European country found a majority of Internet users disapproved of Google out of privacy concerns, but more than 80 percent used Google as their search engine. </w:t>
      </w:r>
      <w:proofErr w:type="gramStart"/>
      <w:r w:rsidRPr="00F408AC">
        <w:rPr>
          <w:rStyle w:val="StyleUnderline"/>
          <w:highlight w:val="magenta"/>
        </w:rPr>
        <w:t>The disconnect</w:t>
      </w:r>
      <w:proofErr w:type="gramEnd"/>
      <w:r w:rsidRPr="00F408AC">
        <w:rPr>
          <w:rStyle w:val="StyleUnderline"/>
          <w:highlight w:val="magenta"/>
        </w:rPr>
        <w:t xml:space="preserve"> between consumer statements and behavior reduces the chances of legislating better protections.</w:t>
      </w:r>
    </w:p>
    <w:p w:rsidR="00034581" w:rsidRDefault="00034581" w:rsidP="00034581"/>
    <w:p w:rsidR="00034581" w:rsidRDefault="00034581" w:rsidP="00034581">
      <w:pPr>
        <w:pStyle w:val="Heading4"/>
      </w:pPr>
      <w:r>
        <w:t>(  ) No Privacy violation – safeguards from FISC check abuse</w:t>
      </w:r>
    </w:p>
    <w:p w:rsidR="00034581" w:rsidRPr="000432ED" w:rsidRDefault="00034581" w:rsidP="00034581">
      <w:pPr>
        <w:rPr>
          <w:rStyle w:val="Style13ptBold"/>
        </w:rPr>
      </w:pPr>
      <w:proofErr w:type="spellStart"/>
      <w:r w:rsidRPr="000432ED">
        <w:rPr>
          <w:rStyle w:val="Style13ptBold"/>
        </w:rPr>
        <w:t>Branda</w:t>
      </w:r>
      <w:proofErr w:type="spellEnd"/>
      <w:r w:rsidRPr="000432ED">
        <w:rPr>
          <w:rStyle w:val="Style13ptBold"/>
        </w:rPr>
        <w:t xml:space="preserve"> ‘14</w:t>
      </w:r>
    </w:p>
    <w:p w:rsidR="00034581" w:rsidRPr="00DE0ED8" w:rsidRDefault="00034581" w:rsidP="00034581">
      <w:pPr>
        <w:rPr>
          <w:sz w:val="18"/>
          <w:szCs w:val="18"/>
        </w:rPr>
      </w:pPr>
      <w:r w:rsidRPr="000432ED">
        <w:rPr>
          <w:sz w:val="18"/>
          <w:szCs w:val="18"/>
        </w:rPr>
        <w:t>(et al; JOYCE R. BRANDA, Acting Assistant Attorney General, BRIEF FOR THE APPELLEES - Amicus Brief for Smith v. Obama – before the United States Ninth Circuit Court of Appeals. “Amici” means “friend of the court” and – in this context - is legal reference to the Reporters Committee – October 2</w:t>
      </w:r>
      <w:r w:rsidRPr="000432ED">
        <w:rPr>
          <w:sz w:val="18"/>
          <w:szCs w:val="18"/>
          <w:vertAlign w:val="superscript"/>
        </w:rPr>
        <w:t>nd</w:t>
      </w:r>
      <w:r w:rsidRPr="000432ED">
        <w:rPr>
          <w:sz w:val="18"/>
          <w:szCs w:val="18"/>
        </w:rPr>
        <w:t xml:space="preserve"> - https://www.eff.org/document/governments-smith-answering-brief)</w:t>
      </w:r>
    </w:p>
    <w:p w:rsidR="00034581" w:rsidRDefault="00034581" w:rsidP="00034581"/>
    <w:p w:rsidR="00034581" w:rsidRPr="00B64C56" w:rsidRDefault="00034581" w:rsidP="00034581">
      <w:pPr>
        <w:rPr>
          <w:sz w:val="14"/>
        </w:rPr>
      </w:pPr>
      <w:r w:rsidRPr="00B64C56">
        <w:rPr>
          <w:sz w:val="14"/>
        </w:rPr>
        <w:t xml:space="preserve">Plaintiff provides no plausible explanation for how the program could cause that distress. She does not contend that there is any reasonable likelihood that government personnel would actually review metadata about her calls that the government may have acquired under the Section 215 program. That likelihood is particularly remote if “[n]one of her communications relate to international terrorism or clandestine intelligence activities.” Pl Br. 4. Again, </w:t>
      </w:r>
      <w:r w:rsidRPr="00B64C56">
        <w:rPr>
          <w:rStyle w:val="StyleUnderline"/>
          <w:highlight w:val="magenta"/>
        </w:rPr>
        <w:t>information in the</w:t>
      </w:r>
      <w:r w:rsidRPr="00B64C56">
        <w:rPr>
          <w:sz w:val="14"/>
        </w:rPr>
        <w:t xml:space="preserve"> Section 215 </w:t>
      </w:r>
      <w:r w:rsidRPr="00B64C56">
        <w:rPr>
          <w:rStyle w:val="StyleUnderline"/>
          <w:highlight w:val="magenta"/>
        </w:rPr>
        <w:t>database is subject to substantial protections and limits on</w:t>
      </w:r>
      <w:r>
        <w:rPr>
          <w:rStyle w:val="StyleUnderline"/>
          <w:highlight w:val="magenta"/>
        </w:rPr>
        <w:t xml:space="preserve"> </w:t>
      </w:r>
      <w:r w:rsidRPr="00B64C56">
        <w:rPr>
          <w:rStyle w:val="StyleUnderline"/>
          <w:highlight w:val="magenta"/>
        </w:rPr>
        <w:t>access imposed by orders of</w:t>
      </w:r>
      <w:r w:rsidRPr="00B64C56">
        <w:rPr>
          <w:sz w:val="14"/>
        </w:rPr>
        <w:t xml:space="preserve"> the </w:t>
      </w:r>
      <w:r w:rsidRPr="00B64C56">
        <w:rPr>
          <w:rStyle w:val="Emphasis"/>
          <w:highlight w:val="magenta"/>
        </w:rPr>
        <w:t>F</w:t>
      </w:r>
      <w:r w:rsidRPr="00B64C56">
        <w:rPr>
          <w:sz w:val="14"/>
        </w:rPr>
        <w:t xml:space="preserve">oreign </w:t>
      </w:r>
      <w:r w:rsidRPr="00B64C56">
        <w:rPr>
          <w:rStyle w:val="Emphasis"/>
          <w:highlight w:val="magenta"/>
        </w:rPr>
        <w:t>I</w:t>
      </w:r>
      <w:r w:rsidRPr="00B64C56">
        <w:rPr>
          <w:sz w:val="14"/>
        </w:rPr>
        <w:t xml:space="preserve">ntelligence </w:t>
      </w:r>
      <w:r w:rsidRPr="00B64C56">
        <w:rPr>
          <w:rStyle w:val="Emphasis"/>
          <w:highlight w:val="magenta"/>
        </w:rPr>
        <w:t>S</w:t>
      </w:r>
      <w:r w:rsidRPr="00B64C56">
        <w:rPr>
          <w:sz w:val="14"/>
        </w:rPr>
        <w:t xml:space="preserve">urveillance </w:t>
      </w:r>
      <w:r w:rsidRPr="00B64C56">
        <w:rPr>
          <w:rStyle w:val="Emphasis"/>
          <w:highlight w:val="magenta"/>
        </w:rPr>
        <w:t>C</w:t>
      </w:r>
      <w:r w:rsidRPr="00B64C56">
        <w:rPr>
          <w:sz w:val="14"/>
        </w:rPr>
        <w:t xml:space="preserve">ourt. </w:t>
      </w:r>
      <w:r w:rsidRPr="00B64C56">
        <w:rPr>
          <w:rStyle w:val="StyleUnderline"/>
          <w:highlight w:val="magenta"/>
        </w:rPr>
        <w:t>Those orders do not permit indiscriminate access to or review of the</w:t>
      </w:r>
      <w:r>
        <w:rPr>
          <w:rStyle w:val="StyleUnderline"/>
          <w:highlight w:val="magenta"/>
        </w:rPr>
        <w:t xml:space="preserve"> </w:t>
      </w:r>
      <w:r w:rsidRPr="00B64C56">
        <w:rPr>
          <w:rStyle w:val="StyleUnderline"/>
          <w:highlight w:val="magenta"/>
        </w:rPr>
        <w:t>metadata</w:t>
      </w:r>
      <w:r w:rsidRPr="00B64C56">
        <w:rPr>
          <w:sz w:val="14"/>
        </w:rPr>
        <w:t xml:space="preserve">; </w:t>
      </w:r>
      <w:r w:rsidRPr="00B64C56">
        <w:rPr>
          <w:rStyle w:val="StyleUnderline"/>
          <w:highlight w:val="magenta"/>
        </w:rPr>
        <w:t>instead, there must be an advance judicial finding</w:t>
      </w:r>
      <w:r w:rsidRPr="00B64C56">
        <w:rPr>
          <w:sz w:val="14"/>
        </w:rPr>
        <w:t xml:space="preserve"> (or, in cases of emergency, an advance finding by government officials and judicial approval after the fact) </w:t>
      </w:r>
      <w:r w:rsidRPr="00B64C56">
        <w:rPr>
          <w:rStyle w:val="StyleUnderline"/>
          <w:highlight w:val="magenta"/>
        </w:rPr>
        <w:t>that a given selector is suspected of</w:t>
      </w:r>
      <w:r>
        <w:rPr>
          <w:rStyle w:val="StyleUnderline"/>
          <w:highlight w:val="magenta"/>
        </w:rPr>
        <w:t xml:space="preserve"> </w:t>
      </w:r>
      <w:r w:rsidRPr="00B64C56">
        <w:rPr>
          <w:rStyle w:val="StyleUnderline"/>
          <w:highlight w:val="magenta"/>
        </w:rPr>
        <w:t>association with terrorism</w:t>
      </w:r>
      <w:r w:rsidRPr="00B64C56">
        <w:rPr>
          <w:sz w:val="14"/>
        </w:rPr>
        <w:t>, and only the small fraction of metadata responsive to queries using such suspected-terrorist selectors—that is, within two steps of the judicially approved selector—may be reviewed.</w:t>
      </w:r>
    </w:p>
    <w:p w:rsidR="00034581" w:rsidRDefault="00034581" w:rsidP="00034581"/>
    <w:p w:rsidR="00034581" w:rsidRPr="00E447A2" w:rsidRDefault="00034581" w:rsidP="00034581">
      <w:pPr>
        <w:pStyle w:val="Heading4"/>
        <w:rPr>
          <w:rStyle w:val="Style13ptBold"/>
          <w:bCs w:val="0"/>
          <w:sz w:val="22"/>
        </w:rPr>
      </w:pPr>
      <w:r>
        <w:t>(  ) Surveillance doesn’t violate the 4</w:t>
      </w:r>
      <w:r w:rsidRPr="00E447A2">
        <w:rPr>
          <w:vertAlign w:val="superscript"/>
        </w:rPr>
        <w:t>th</w:t>
      </w:r>
      <w:r>
        <w:t xml:space="preserve"> amendment – </w:t>
      </w:r>
      <w:r w:rsidRPr="00BD5E12">
        <w:rPr>
          <w:i/>
          <w:u w:val="single"/>
        </w:rPr>
        <w:t xml:space="preserve">no human review </w:t>
      </w:r>
      <w:r>
        <w:t xml:space="preserve">and </w:t>
      </w:r>
      <w:r w:rsidRPr="00BD5E12">
        <w:rPr>
          <w:i/>
          <w:u w:val="single"/>
        </w:rPr>
        <w:t>not invasive.</w:t>
      </w:r>
    </w:p>
    <w:p w:rsidR="00034581" w:rsidRPr="000432ED" w:rsidRDefault="00034581" w:rsidP="00034581">
      <w:pPr>
        <w:rPr>
          <w:rStyle w:val="Style13ptBold"/>
        </w:rPr>
      </w:pPr>
      <w:proofErr w:type="spellStart"/>
      <w:r w:rsidRPr="000432ED">
        <w:rPr>
          <w:rStyle w:val="Style13ptBold"/>
        </w:rPr>
        <w:t>Branda</w:t>
      </w:r>
      <w:proofErr w:type="spellEnd"/>
      <w:r w:rsidRPr="000432ED">
        <w:rPr>
          <w:rStyle w:val="Style13ptBold"/>
        </w:rPr>
        <w:t xml:space="preserve"> ‘14</w:t>
      </w:r>
    </w:p>
    <w:p w:rsidR="00034581" w:rsidRPr="00DE0ED8" w:rsidRDefault="00034581" w:rsidP="00034581">
      <w:pPr>
        <w:rPr>
          <w:sz w:val="18"/>
          <w:szCs w:val="18"/>
        </w:rPr>
      </w:pPr>
      <w:r w:rsidRPr="000432ED">
        <w:rPr>
          <w:sz w:val="18"/>
          <w:szCs w:val="18"/>
        </w:rPr>
        <w:t>(et al; JOYCE R. BRANDA, Acting Assistant Attorney General, BRIEF FOR THE APPELLEES - Amicus Brief for Smith v. Obama – before the United States Ninth Circuit Court of Appeals. “Amici” means “friend of the court” and – in this context - is legal reference to the Reporters Committee – October 2</w:t>
      </w:r>
      <w:r w:rsidRPr="000432ED">
        <w:rPr>
          <w:sz w:val="18"/>
          <w:szCs w:val="18"/>
          <w:vertAlign w:val="superscript"/>
        </w:rPr>
        <w:t>nd</w:t>
      </w:r>
      <w:r w:rsidRPr="000432ED">
        <w:rPr>
          <w:sz w:val="18"/>
          <w:szCs w:val="18"/>
        </w:rPr>
        <w:t xml:space="preserve"> - https://www.eff.org/document/governments-smith-answering-brief)</w:t>
      </w:r>
    </w:p>
    <w:p w:rsidR="00034581" w:rsidRDefault="00034581" w:rsidP="00034581"/>
    <w:p w:rsidR="00034581" w:rsidRDefault="00034581" w:rsidP="00034581">
      <w:pPr>
        <w:rPr>
          <w:sz w:val="14"/>
        </w:rPr>
      </w:pPr>
      <w:r w:rsidRPr="00BD5E12">
        <w:rPr>
          <w:sz w:val="14"/>
        </w:rPr>
        <w:t xml:space="preserve">In district court, plaintiff attempted to fill that gap in her claim to standing, asserting that, if the government had in fact acquired metadata about her calls, she would suffer a cognizable injury each time the government queries the Section 215 database, even if metadata about her calls were never responsive to a query. But </w:t>
      </w:r>
      <w:r w:rsidRPr="00B36F9A">
        <w:rPr>
          <w:rStyle w:val="StyleUnderline"/>
          <w:highlight w:val="magenta"/>
        </w:rPr>
        <w:t>queries of</w:t>
      </w:r>
      <w:r w:rsidRPr="00BD5E12">
        <w:rPr>
          <w:sz w:val="14"/>
        </w:rPr>
        <w:t xml:space="preserve"> Section 215 </w:t>
      </w:r>
      <w:r w:rsidRPr="00B36F9A">
        <w:rPr>
          <w:rStyle w:val="StyleUnderline"/>
          <w:highlight w:val="magenta"/>
        </w:rPr>
        <w:t>metadata are performed electronically;</w:t>
      </w:r>
      <w:r w:rsidRPr="00BD5E12">
        <w:rPr>
          <w:sz w:val="14"/>
        </w:rPr>
        <w:t xml:space="preserve"> a human analyst reviews only metadata that is responsive to an electronic query, </w:t>
      </w:r>
      <w:r w:rsidRPr="00B36F9A">
        <w:rPr>
          <w:rStyle w:val="StyleUnderline"/>
          <w:highlight w:val="magenta"/>
        </w:rPr>
        <w:t>and no one</w:t>
      </w:r>
      <w:r>
        <w:rPr>
          <w:rStyle w:val="StyleUnderline"/>
          <w:highlight w:val="magenta"/>
        </w:rPr>
        <w:t xml:space="preserve"> </w:t>
      </w:r>
      <w:r w:rsidRPr="00B36F9A">
        <w:rPr>
          <w:rStyle w:val="StyleUnderline"/>
          <w:highlight w:val="magenta"/>
        </w:rPr>
        <w:t>reviews nonresponsive information. It is no more an injury</w:t>
      </w:r>
      <w:r w:rsidRPr="00B36F9A">
        <w:rPr>
          <w:rStyle w:val="StyleUnderline"/>
        </w:rPr>
        <w:t xml:space="preserve"> </w:t>
      </w:r>
      <w:r w:rsidRPr="00BD5E12">
        <w:rPr>
          <w:sz w:val="14"/>
        </w:rPr>
        <w:t xml:space="preserve">for a computer query to rule out particular telephony metadata as unresponsive to a query </w:t>
      </w:r>
      <w:r w:rsidRPr="00B36F9A">
        <w:rPr>
          <w:rStyle w:val="StyleUnderline"/>
          <w:highlight w:val="magenta"/>
        </w:rPr>
        <w:t>than it would be for a canine sniff to rule out a</w:t>
      </w:r>
      <w:r>
        <w:rPr>
          <w:rStyle w:val="StyleUnderline"/>
          <w:highlight w:val="magenta"/>
        </w:rPr>
        <w:t xml:space="preserve"> </w:t>
      </w:r>
      <w:r w:rsidRPr="00B36F9A">
        <w:rPr>
          <w:rStyle w:val="StyleUnderline"/>
          <w:highlight w:val="magenta"/>
        </w:rPr>
        <w:t>piece of luggage as nonresponsive to a drug investigation</w:t>
      </w:r>
      <w:r w:rsidRPr="00BD5E12">
        <w:rPr>
          <w:sz w:val="14"/>
        </w:rPr>
        <w:t>, see United States v. Place, 462 U.S. 696, 707 (1983) (</w:t>
      </w:r>
      <w:r w:rsidRPr="00B36F9A">
        <w:rPr>
          <w:rStyle w:val="StyleUnderline"/>
          <w:highlight w:val="magenta"/>
        </w:rPr>
        <w:t>canine sniff of luggage does</w:t>
      </w:r>
      <w:r>
        <w:rPr>
          <w:rStyle w:val="StyleUnderline"/>
          <w:highlight w:val="magenta"/>
        </w:rPr>
        <w:t xml:space="preserve"> </w:t>
      </w:r>
      <w:r w:rsidRPr="00B36F9A">
        <w:rPr>
          <w:rStyle w:val="StyleUnderline"/>
          <w:highlight w:val="magenta"/>
        </w:rPr>
        <w:t>not violate a reasonable expectation of privacy</w:t>
      </w:r>
      <w:r w:rsidRPr="00BD5E12">
        <w:rPr>
          <w:sz w:val="14"/>
        </w:rPr>
        <w:t xml:space="preserve">), </w:t>
      </w:r>
      <w:r w:rsidRPr="00B36F9A">
        <w:rPr>
          <w:rStyle w:val="StyleUnderline"/>
        </w:rPr>
        <w:t>or for a chemical test to</w:t>
      </w:r>
      <w:r>
        <w:rPr>
          <w:rStyle w:val="StyleUnderline"/>
        </w:rPr>
        <w:t xml:space="preserve"> </w:t>
      </w:r>
      <w:r w:rsidRPr="00B36F9A">
        <w:rPr>
          <w:rStyle w:val="StyleUnderline"/>
        </w:rPr>
        <w:t>rule out a particular substance being cocaine</w:t>
      </w:r>
      <w:r w:rsidRPr="00BD5E12">
        <w:rPr>
          <w:sz w:val="14"/>
        </w:rPr>
        <w:t xml:space="preserve">, see United States v. Jacobsen, 466 U.S. 109, 123 (1984). </w:t>
      </w:r>
      <w:r w:rsidRPr="00B36F9A">
        <w:rPr>
          <w:rStyle w:val="StyleUnderline"/>
          <w:highlight w:val="magenta"/>
        </w:rPr>
        <w:t>Where telephony metadata</w:t>
      </w:r>
      <w:r>
        <w:rPr>
          <w:rStyle w:val="StyleUnderline"/>
          <w:highlight w:val="magenta"/>
        </w:rPr>
        <w:t xml:space="preserve"> </w:t>
      </w:r>
      <w:r w:rsidRPr="00B36F9A">
        <w:rPr>
          <w:rStyle w:val="StyleUnderline"/>
          <w:highlight w:val="magenta"/>
        </w:rPr>
        <w:t>associated with particular calls</w:t>
      </w:r>
      <w:r w:rsidRPr="00BD5E12">
        <w:rPr>
          <w:sz w:val="14"/>
        </w:rPr>
        <w:t xml:space="preserve"> remains </w:t>
      </w:r>
      <w:proofErr w:type="spellStart"/>
      <w:r w:rsidRPr="00BD5E12">
        <w:rPr>
          <w:sz w:val="14"/>
        </w:rPr>
        <w:t>unreviewed</w:t>
      </w:r>
      <w:proofErr w:type="spellEnd"/>
      <w:r w:rsidRPr="00BD5E12">
        <w:rPr>
          <w:sz w:val="14"/>
        </w:rPr>
        <w:t xml:space="preserve"> </w:t>
      </w:r>
      <w:r w:rsidRPr="00B36F9A">
        <w:rPr>
          <w:rStyle w:val="StyleUnderline"/>
          <w:highlight w:val="magenta"/>
        </w:rPr>
        <w:t>and never comes to</w:t>
      </w:r>
      <w:r>
        <w:rPr>
          <w:rStyle w:val="StyleUnderline"/>
          <w:highlight w:val="magenta"/>
        </w:rPr>
        <w:t xml:space="preserve"> </w:t>
      </w:r>
      <w:r w:rsidRPr="00B36F9A">
        <w:rPr>
          <w:rStyle w:val="StyleUnderline"/>
          <w:highlight w:val="magenta"/>
        </w:rPr>
        <w:t>any human being’s attention, there is no invasion of any</w:t>
      </w:r>
      <w:r>
        <w:rPr>
          <w:rStyle w:val="StyleUnderline"/>
        </w:rPr>
        <w:t xml:space="preserve"> </w:t>
      </w:r>
      <w:r w:rsidRPr="00BD5E12">
        <w:rPr>
          <w:sz w:val="14"/>
        </w:rPr>
        <w:t xml:space="preserve">constitutionally cognizable </w:t>
      </w:r>
      <w:r w:rsidRPr="00B36F9A">
        <w:rPr>
          <w:rStyle w:val="Emphasis"/>
          <w:highlight w:val="magenta"/>
        </w:rPr>
        <w:t>privacy interests,</w:t>
      </w:r>
      <w:r w:rsidRPr="00BD5E12">
        <w:rPr>
          <w:sz w:val="14"/>
        </w:rPr>
        <w:t xml:space="preserve"> and no injury to support standing to sue. At the very least, </w:t>
      </w:r>
      <w:r w:rsidRPr="00BD5E12">
        <w:rPr>
          <w:rStyle w:val="Emphasis"/>
          <w:highlight w:val="magenta"/>
        </w:rPr>
        <w:t>the absence of any such human</w:t>
      </w:r>
      <w:r>
        <w:rPr>
          <w:rStyle w:val="Emphasis"/>
          <w:highlight w:val="magenta"/>
        </w:rPr>
        <w:t xml:space="preserve"> </w:t>
      </w:r>
      <w:r w:rsidRPr="00BD5E12">
        <w:rPr>
          <w:rStyle w:val="Emphasis"/>
          <w:highlight w:val="magenta"/>
        </w:rPr>
        <w:t>review would mean that no infringement of a Fourth Amendment</w:t>
      </w:r>
      <w:r>
        <w:rPr>
          <w:rStyle w:val="Emphasis"/>
          <w:highlight w:val="magenta"/>
        </w:rPr>
        <w:t xml:space="preserve"> </w:t>
      </w:r>
      <w:r w:rsidRPr="00BD5E12">
        <w:rPr>
          <w:rStyle w:val="Emphasis"/>
          <w:highlight w:val="magenta"/>
        </w:rPr>
        <w:t>privacy interest</w:t>
      </w:r>
      <w:r w:rsidRPr="00BD5E12">
        <w:rPr>
          <w:sz w:val="14"/>
        </w:rPr>
        <w:t xml:space="preserve"> demonstrably </w:t>
      </w:r>
      <w:r w:rsidRPr="00BD5E12">
        <w:rPr>
          <w:rStyle w:val="Emphasis"/>
          <w:highlight w:val="magenta"/>
        </w:rPr>
        <w:t>occurred</w:t>
      </w:r>
      <w:r w:rsidRPr="00BD5E12">
        <w:rPr>
          <w:rStyle w:val="Emphasis"/>
        </w:rPr>
        <w:t xml:space="preserve"> </w:t>
      </w:r>
      <w:r w:rsidRPr="00BD5E12">
        <w:rPr>
          <w:sz w:val="14"/>
        </w:rPr>
        <w:t>here. See infra p. 54-55.</w:t>
      </w:r>
    </w:p>
    <w:p w:rsidR="00034581" w:rsidRDefault="00034581" w:rsidP="00034581"/>
    <w:p w:rsidR="00034581" w:rsidRDefault="00034581" w:rsidP="00034581">
      <w:pPr>
        <w:pStyle w:val="Heading4"/>
      </w:pPr>
      <w:r>
        <w:t xml:space="preserve">(  ) No </w:t>
      </w:r>
      <w:r w:rsidRPr="00C37C95">
        <w:rPr>
          <w:i/>
          <w:u w:val="single"/>
        </w:rPr>
        <w:t>impact</w:t>
      </w:r>
      <w:r>
        <w:t xml:space="preserve"> to a 4</w:t>
      </w:r>
      <w:r w:rsidRPr="00E447A2">
        <w:rPr>
          <w:vertAlign w:val="superscript"/>
        </w:rPr>
        <w:t>th</w:t>
      </w:r>
      <w:r>
        <w:t xml:space="preserve"> Amendment violation – the Special Needs Doctrine justifies minor privacy intrusions</w:t>
      </w:r>
    </w:p>
    <w:p w:rsidR="00034581" w:rsidRDefault="00034581" w:rsidP="00034581"/>
    <w:p w:rsidR="00034581" w:rsidRPr="000432ED" w:rsidRDefault="00034581" w:rsidP="00034581">
      <w:pPr>
        <w:rPr>
          <w:rStyle w:val="Style13ptBold"/>
        </w:rPr>
      </w:pPr>
      <w:proofErr w:type="spellStart"/>
      <w:r w:rsidRPr="000432ED">
        <w:rPr>
          <w:rStyle w:val="Style13ptBold"/>
        </w:rPr>
        <w:t>Branda</w:t>
      </w:r>
      <w:proofErr w:type="spellEnd"/>
      <w:r w:rsidRPr="000432ED">
        <w:rPr>
          <w:rStyle w:val="Style13ptBold"/>
        </w:rPr>
        <w:t xml:space="preserve"> ‘14</w:t>
      </w:r>
    </w:p>
    <w:p w:rsidR="00034581" w:rsidRPr="00DE0ED8" w:rsidRDefault="00034581" w:rsidP="00034581">
      <w:pPr>
        <w:rPr>
          <w:sz w:val="18"/>
          <w:szCs w:val="18"/>
        </w:rPr>
      </w:pPr>
      <w:r w:rsidRPr="000432ED">
        <w:rPr>
          <w:sz w:val="18"/>
          <w:szCs w:val="18"/>
        </w:rPr>
        <w:t>(et al; JOYCE R. BRANDA, Acting Assistant Attorney General, BRIEF FOR THE APPELLEES - Amicus Brief for Smith v. Obama – before the United States Ninth Circuit Court of Appeals. “Amici” means “friend of the court” and – in this context - is legal reference to the Reporters Committee – October 2</w:t>
      </w:r>
      <w:r w:rsidRPr="000432ED">
        <w:rPr>
          <w:sz w:val="18"/>
          <w:szCs w:val="18"/>
          <w:vertAlign w:val="superscript"/>
        </w:rPr>
        <w:t>nd</w:t>
      </w:r>
      <w:r w:rsidRPr="000432ED">
        <w:rPr>
          <w:sz w:val="18"/>
          <w:szCs w:val="18"/>
        </w:rPr>
        <w:t xml:space="preserve"> - https://www.eff.org/document/governments-smith-answering-brief)</w:t>
      </w:r>
    </w:p>
    <w:p w:rsidR="00034581" w:rsidRPr="00DE0ED8" w:rsidRDefault="00034581" w:rsidP="00034581">
      <w:pPr>
        <w:rPr>
          <w:rStyle w:val="StyleUnderline"/>
        </w:rPr>
      </w:pPr>
      <w:r w:rsidRPr="00DE0ED8">
        <w:rPr>
          <w:rStyle w:val="StyleUnderline"/>
          <w:highlight w:val="magenta"/>
        </w:rPr>
        <w:t>Even if plaintiff had a</w:t>
      </w:r>
      <w:r w:rsidRPr="00DE0ED8">
        <w:rPr>
          <w:sz w:val="14"/>
        </w:rPr>
        <w:t xml:space="preserve"> cognizable </w:t>
      </w:r>
      <w:r w:rsidRPr="00DE0ED8">
        <w:rPr>
          <w:rStyle w:val="StyleUnderline"/>
          <w:highlight w:val="magenta"/>
        </w:rPr>
        <w:t>privacy interest</w:t>
      </w:r>
      <w:r w:rsidRPr="00DE0ED8">
        <w:rPr>
          <w:sz w:val="14"/>
        </w:rPr>
        <w:t xml:space="preserve"> in Verizon Wireless’s business records—and she does not—</w:t>
      </w:r>
      <w:r w:rsidRPr="00DE0ED8">
        <w:rPr>
          <w:rStyle w:val="StyleUnderline"/>
          <w:highlight w:val="magenta"/>
        </w:rPr>
        <w:t>the Fourth Amendment</w:t>
      </w:r>
      <w:r>
        <w:rPr>
          <w:rStyle w:val="StyleUnderline"/>
          <w:highlight w:val="magenta"/>
        </w:rPr>
        <w:t xml:space="preserve"> </w:t>
      </w:r>
      <w:r w:rsidRPr="00DE0ED8">
        <w:rPr>
          <w:rStyle w:val="StyleUnderline"/>
          <w:highlight w:val="magenta"/>
        </w:rPr>
        <w:t>would permit the government to acquire those records under the special</w:t>
      </w:r>
      <w:r>
        <w:rPr>
          <w:rStyle w:val="StyleUnderline"/>
          <w:highlight w:val="magenta"/>
        </w:rPr>
        <w:t xml:space="preserve"> </w:t>
      </w:r>
      <w:r w:rsidRPr="00DE0ED8">
        <w:rPr>
          <w:rStyle w:val="StyleUnderline"/>
          <w:highlight w:val="magenta"/>
        </w:rPr>
        <w:t>needs doctrine.</w:t>
      </w:r>
      <w:r w:rsidRPr="00DE0ED8">
        <w:rPr>
          <w:sz w:val="14"/>
        </w:rPr>
        <w:t xml:space="preserve"> </w:t>
      </w:r>
      <w:r w:rsidRPr="00DE0ED8">
        <w:rPr>
          <w:rStyle w:val="StyleUnderline"/>
          <w:highlight w:val="magenta"/>
        </w:rPr>
        <w:t>The</w:t>
      </w:r>
      <w:r w:rsidRPr="00DE0ED8">
        <w:rPr>
          <w:sz w:val="14"/>
        </w:rPr>
        <w:t xml:space="preserve"> Section 215 telephony-</w:t>
      </w:r>
      <w:r w:rsidRPr="00DE0ED8">
        <w:rPr>
          <w:rStyle w:val="StyleUnderline"/>
          <w:highlight w:val="magenta"/>
        </w:rPr>
        <w:t>metadata program serves</w:t>
      </w:r>
      <w:r>
        <w:rPr>
          <w:rStyle w:val="StyleUnderline"/>
          <w:highlight w:val="magenta"/>
        </w:rPr>
        <w:t xml:space="preserve"> </w:t>
      </w:r>
      <w:r w:rsidRPr="00DE0ED8">
        <w:rPr>
          <w:rStyle w:val="StyleUnderline"/>
          <w:highlight w:val="magenta"/>
        </w:rPr>
        <w:t xml:space="preserve">the paramount government interest in preventing </w:t>
      </w:r>
      <w:r w:rsidRPr="00DE0ED8">
        <w:rPr>
          <w:rStyle w:val="StyleUnderline"/>
        </w:rPr>
        <w:t>and disrupting</w:t>
      </w:r>
      <w:r>
        <w:rPr>
          <w:rStyle w:val="StyleUnderline"/>
          <w:highlight w:val="magenta"/>
        </w:rPr>
        <w:t xml:space="preserve"> </w:t>
      </w:r>
      <w:r w:rsidRPr="00DE0ED8">
        <w:rPr>
          <w:rStyle w:val="StyleUnderline"/>
          <w:highlight w:val="magenta"/>
        </w:rPr>
        <w:t>terror</w:t>
      </w:r>
      <w:r w:rsidRPr="00DE0ED8">
        <w:rPr>
          <w:sz w:val="14"/>
        </w:rPr>
        <w:t xml:space="preserve">ist </w:t>
      </w:r>
      <w:r w:rsidRPr="00DE0ED8">
        <w:rPr>
          <w:rStyle w:val="StyleUnderline"/>
          <w:highlight w:val="magenta"/>
        </w:rPr>
        <w:t>attacks</w:t>
      </w:r>
      <w:r w:rsidRPr="00DE0ED8">
        <w:rPr>
          <w:sz w:val="14"/>
        </w:rPr>
        <w:t xml:space="preserve"> on the United States, </w:t>
      </w:r>
      <w:r w:rsidRPr="00DE0ED8">
        <w:rPr>
          <w:rStyle w:val="StyleUnderline"/>
          <w:highlight w:val="magenta"/>
        </w:rPr>
        <w:t>a compelling special</w:t>
      </w:r>
      <w:r w:rsidRPr="00DE0ED8">
        <w:rPr>
          <w:sz w:val="14"/>
        </w:rPr>
        <w:t xml:space="preserve"> governmental </w:t>
      </w:r>
      <w:r w:rsidRPr="00DE0ED8">
        <w:rPr>
          <w:rStyle w:val="StyleUnderline"/>
          <w:highlight w:val="magenta"/>
        </w:rPr>
        <w:t>need.</w:t>
      </w:r>
      <w:r w:rsidRPr="00DE0ED8">
        <w:rPr>
          <w:sz w:val="14"/>
        </w:rPr>
        <w:t xml:space="preserve"> </w:t>
      </w:r>
      <w:r w:rsidRPr="00DE0ED8">
        <w:rPr>
          <w:rStyle w:val="StyleUnderline"/>
          <w:highlight w:val="magenta"/>
        </w:rPr>
        <w:t>And because of the significant safeguards in the</w:t>
      </w:r>
      <w:r>
        <w:rPr>
          <w:rStyle w:val="StyleUnderline"/>
          <w:highlight w:val="magenta"/>
        </w:rPr>
        <w:t xml:space="preserve"> </w:t>
      </w:r>
      <w:r w:rsidRPr="00DE0ED8">
        <w:rPr>
          <w:rStyle w:val="StyleUnderline"/>
          <w:highlight w:val="magenta"/>
        </w:rPr>
        <w:t>program</w:t>
      </w:r>
      <w:r w:rsidRPr="00DE0ED8">
        <w:rPr>
          <w:sz w:val="14"/>
        </w:rPr>
        <w:t>—including a requirement of court authorization based on reasonable suspicion before a human analyst accesses the data—</w:t>
      </w:r>
      <w:r w:rsidRPr="00DE0ED8">
        <w:rPr>
          <w:rStyle w:val="StyleUnderline"/>
          <w:highlight w:val="magenta"/>
        </w:rPr>
        <w:t>the</w:t>
      </w:r>
      <w:r>
        <w:rPr>
          <w:rStyle w:val="StyleUnderline"/>
          <w:highlight w:val="magenta"/>
        </w:rPr>
        <w:t xml:space="preserve"> </w:t>
      </w:r>
      <w:r w:rsidRPr="00DE0ED8">
        <w:rPr>
          <w:rStyle w:val="StyleUnderline"/>
          <w:highlight w:val="magenta"/>
        </w:rPr>
        <w:t>impact on cognizable privacy interests is at most minimal.</w:t>
      </w:r>
    </w:p>
    <w:p w:rsidR="00034581" w:rsidRDefault="00034581" w:rsidP="00034581"/>
    <w:p w:rsidR="00034581" w:rsidRDefault="00034581" w:rsidP="00034581"/>
    <w:p w:rsidR="00034581" w:rsidRDefault="00034581" w:rsidP="00034581">
      <w:pPr>
        <w:pStyle w:val="Heading2"/>
      </w:pPr>
      <w:r>
        <w:t>Backline extensions vs. the privacy advantage</w:t>
      </w:r>
    </w:p>
    <w:p w:rsidR="00034581" w:rsidRDefault="00034581" w:rsidP="00034581"/>
    <w:p w:rsidR="00034581" w:rsidRDefault="00034581" w:rsidP="00034581">
      <w:pPr>
        <w:pStyle w:val="Heading3"/>
      </w:pPr>
      <w:r>
        <w:t xml:space="preserve">Extensions – “Counter-bias - </w:t>
      </w:r>
      <w:proofErr w:type="spellStart"/>
      <w:r>
        <w:t>Aff</w:t>
      </w:r>
      <w:proofErr w:type="spellEnd"/>
      <w:r>
        <w:t xml:space="preserve"> epistemology flawed” </w:t>
      </w:r>
    </w:p>
    <w:p w:rsidR="00034581" w:rsidRDefault="00034581" w:rsidP="00034581"/>
    <w:p w:rsidR="00034581" w:rsidRDefault="00034581" w:rsidP="00034581">
      <w:pPr>
        <w:pStyle w:val="Heading4"/>
      </w:pPr>
      <w:r>
        <w:t xml:space="preserve">Extend our counter-bias argument. Our McDonough </w:t>
      </w:r>
      <w:proofErr w:type="spellStart"/>
      <w:proofErr w:type="gramStart"/>
      <w:r>
        <w:t>ev</w:t>
      </w:r>
      <w:proofErr w:type="spellEnd"/>
      <w:proofErr w:type="gramEnd"/>
      <w:r>
        <w:t xml:space="preserve"> has better epistemology. Academic, media, and grassroots winds all blow against defenses of counter-terror practices. Our studies courageously use archival sources to reveal the exaggeration built-into indicts of surveillance. </w:t>
      </w:r>
    </w:p>
    <w:p w:rsidR="00034581" w:rsidRDefault="00034581" w:rsidP="00034581"/>
    <w:p w:rsidR="00034581" w:rsidRDefault="00034581" w:rsidP="00034581">
      <w:pPr>
        <w:pStyle w:val="Heading4"/>
      </w:pPr>
      <w:r>
        <w:t xml:space="preserve">And – err Neg. The current bias is presumptively anti-security. It all derives from flawed scholarship. Our methods delve deeper than the </w:t>
      </w:r>
      <w:proofErr w:type="spellStart"/>
      <w:r>
        <w:t>Aff’s</w:t>
      </w:r>
      <w:proofErr w:type="spellEnd"/>
      <w:r>
        <w:t xml:space="preserve">. </w:t>
      </w:r>
    </w:p>
    <w:p w:rsidR="00034581" w:rsidRPr="00B2585B" w:rsidRDefault="00034581" w:rsidP="00034581">
      <w:pPr>
        <w:rPr>
          <w:rStyle w:val="Style13ptBold"/>
        </w:rPr>
      </w:pPr>
      <w:r w:rsidRPr="00B2585B">
        <w:rPr>
          <w:rStyle w:val="Style13ptBold"/>
        </w:rPr>
        <w:t>McDonough ‘15</w:t>
      </w:r>
    </w:p>
    <w:p w:rsidR="00034581" w:rsidRPr="00241DFD" w:rsidRDefault="00034581" w:rsidP="00034581">
      <w:pPr>
        <w:rPr>
          <w:sz w:val="18"/>
          <w:szCs w:val="18"/>
        </w:rPr>
      </w:pPr>
      <w:r>
        <w:rPr>
          <w:sz w:val="18"/>
          <w:szCs w:val="18"/>
        </w:rPr>
        <w:t>(</w:t>
      </w:r>
      <w:r w:rsidRPr="00B2585B">
        <w:rPr>
          <w:sz w:val="18"/>
          <w:szCs w:val="18"/>
        </w:rPr>
        <w:t>Shannon McDonough – Instructor in Social Sciences at Allen University. The author holds a B.A. in Sociology from Miami University, Ohio and an M.A. Sociology from The University of South Carolina.</w:t>
      </w:r>
      <w:r>
        <w:rPr>
          <w:sz w:val="18"/>
          <w:szCs w:val="18"/>
        </w:rPr>
        <w:t xml:space="preserve"> This article is co-authored by Mathieu </w:t>
      </w:r>
      <w:proofErr w:type="spellStart"/>
      <w:r>
        <w:rPr>
          <w:sz w:val="18"/>
          <w:szCs w:val="18"/>
        </w:rPr>
        <w:t>Deflem</w:t>
      </w:r>
      <w:proofErr w:type="spellEnd"/>
      <w:r>
        <w:rPr>
          <w:sz w:val="18"/>
          <w:szCs w:val="18"/>
        </w:rPr>
        <w:t xml:space="preserve"> – a Professor at the University of South Carolina in the Department of Sociology. His research areas include law, policing, terrorism, popular culture, and sociological theory. </w:t>
      </w:r>
      <w:r w:rsidRPr="00B2585B">
        <w:rPr>
          <w:sz w:val="18"/>
          <w:szCs w:val="18"/>
        </w:rPr>
        <w:t xml:space="preserve"> “The Fear of Counterterrorism: Surveillance and Civil Liberties Since 9/11” – From the Journal: Society - February 2015, Volume 52, Issue 1, pp 70-79 – obtained via the Springer database collection). </w:t>
      </w:r>
    </w:p>
    <w:p w:rsidR="00034581" w:rsidRDefault="00034581" w:rsidP="00034581"/>
    <w:p w:rsidR="00034581" w:rsidRDefault="00034581" w:rsidP="00034581">
      <w:pPr>
        <w:rPr>
          <w:rStyle w:val="StyleUnderline"/>
        </w:rPr>
      </w:pPr>
      <w:r w:rsidRPr="00791DC6">
        <w:rPr>
          <w:sz w:val="14"/>
        </w:rPr>
        <w:t xml:space="preserve">In recent years, especially since the events of 9/11, </w:t>
      </w:r>
      <w:r w:rsidRPr="008801C3">
        <w:rPr>
          <w:rStyle w:val="StyleUnderline"/>
          <w:highlight w:val="magenta"/>
        </w:rPr>
        <w:t>a new</w:t>
      </w:r>
      <w:r>
        <w:rPr>
          <w:rStyle w:val="StyleUnderline"/>
          <w:highlight w:val="magenta"/>
        </w:rPr>
        <w:t xml:space="preserve"> </w:t>
      </w:r>
      <w:r w:rsidRPr="008801C3">
        <w:rPr>
          <w:rStyle w:val="StyleUnderline"/>
          <w:highlight w:val="magenta"/>
        </w:rPr>
        <w:t>social-science field of surveillance studies has been developing</w:t>
      </w:r>
      <w:r>
        <w:rPr>
          <w:rStyle w:val="StyleUnderline"/>
        </w:rPr>
        <w:t xml:space="preserve"> </w:t>
      </w:r>
      <w:r w:rsidRPr="00791DC6">
        <w:rPr>
          <w:sz w:val="14"/>
        </w:rPr>
        <w:t xml:space="preserve">(Ball et al. 2012; Contemporary Sociology 2007; Lyon 2007). Briefly </w:t>
      </w:r>
      <w:r w:rsidRPr="008801C3">
        <w:rPr>
          <w:rStyle w:val="StyleUnderline"/>
          <w:highlight w:val="magenta"/>
        </w:rPr>
        <w:t>reviewing this new</w:t>
      </w:r>
      <w:r w:rsidRPr="00791DC6">
        <w:rPr>
          <w:sz w:val="14"/>
        </w:rPr>
        <w:t xml:space="preserve"> burgeoning </w:t>
      </w:r>
      <w:r w:rsidRPr="008801C3">
        <w:rPr>
          <w:rStyle w:val="StyleUnderline"/>
          <w:highlight w:val="magenta"/>
        </w:rPr>
        <w:t>area</w:t>
      </w:r>
      <w:r w:rsidRPr="00791DC6">
        <w:rPr>
          <w:sz w:val="14"/>
        </w:rPr>
        <w:t xml:space="preserve">, it can be observed that </w:t>
      </w:r>
      <w:r w:rsidRPr="008801C3">
        <w:rPr>
          <w:rStyle w:val="Emphasis"/>
          <w:highlight w:val="magenta"/>
        </w:rPr>
        <w:t>most</w:t>
      </w:r>
      <w:r w:rsidRPr="008801C3">
        <w:rPr>
          <w:rStyle w:val="StyleUnderline"/>
          <w:highlight w:val="magenta"/>
        </w:rPr>
        <w:t xml:space="preserve"> contributions</w:t>
      </w:r>
      <w:r w:rsidRPr="00791DC6">
        <w:rPr>
          <w:sz w:val="14"/>
        </w:rPr>
        <w:t xml:space="preserve"> </w:t>
      </w:r>
      <w:r w:rsidRPr="008801C3">
        <w:rPr>
          <w:rStyle w:val="StyleUnderline"/>
          <w:highlight w:val="magenta"/>
        </w:rPr>
        <w:t>exhibit</w:t>
      </w:r>
      <w:r w:rsidRPr="00791DC6">
        <w:rPr>
          <w:sz w:val="14"/>
        </w:rPr>
        <w:t xml:space="preserve"> a critical </w:t>
      </w:r>
      <w:r w:rsidRPr="008801C3">
        <w:rPr>
          <w:rStyle w:val="StyleUnderline"/>
          <w:highlight w:val="magenta"/>
        </w:rPr>
        <w:t>an</w:t>
      </w:r>
      <w:r w:rsidRPr="00791DC6">
        <w:rPr>
          <w:sz w:val="14"/>
        </w:rPr>
        <w:t xml:space="preserve">d, </w:t>
      </w:r>
      <w:r w:rsidRPr="008801C3">
        <w:rPr>
          <w:rStyle w:val="StyleUnderline"/>
          <w:highlight w:val="magenta"/>
        </w:rPr>
        <w:t>implicitly</w:t>
      </w:r>
      <w:r w:rsidRPr="00791DC6">
        <w:rPr>
          <w:sz w:val="14"/>
        </w:rPr>
        <w:t xml:space="preserve"> or explicitly, </w:t>
      </w:r>
      <w:r w:rsidRPr="008801C3">
        <w:rPr>
          <w:rStyle w:val="StyleUnderline"/>
          <w:highlight w:val="magenta"/>
        </w:rPr>
        <w:t>fearful view of surveillance as a</w:t>
      </w:r>
      <w:r w:rsidRPr="00791DC6">
        <w:rPr>
          <w:sz w:val="14"/>
        </w:rPr>
        <w:t xml:space="preserve"> powerful and </w:t>
      </w:r>
      <w:r w:rsidRPr="008801C3">
        <w:rPr>
          <w:rStyle w:val="StyleUnderline"/>
          <w:highlight w:val="magenta"/>
        </w:rPr>
        <w:t>deeply invasive social force.</w:t>
      </w:r>
      <w:r w:rsidRPr="00791DC6">
        <w:rPr>
          <w:sz w:val="14"/>
        </w:rPr>
        <w:t xml:space="preserve"> </w:t>
      </w:r>
      <w:r w:rsidRPr="008801C3">
        <w:rPr>
          <w:rStyle w:val="StyleUnderline"/>
          <w:highlight w:val="magenta"/>
        </w:rPr>
        <w:t>Such</w:t>
      </w:r>
      <w:r w:rsidRPr="008801C3">
        <w:rPr>
          <w:rStyle w:val="StyleUnderline"/>
        </w:rPr>
        <w:t xml:space="preserve"> worrying </w:t>
      </w:r>
      <w:r w:rsidRPr="008801C3">
        <w:rPr>
          <w:rStyle w:val="StyleUnderline"/>
          <w:highlight w:val="magenta"/>
        </w:rPr>
        <w:t>observations are</w:t>
      </w:r>
      <w:r>
        <w:rPr>
          <w:rStyle w:val="StyleUnderline"/>
          <w:highlight w:val="magenta"/>
        </w:rPr>
        <w:t xml:space="preserve"> </w:t>
      </w:r>
      <w:r w:rsidRPr="008801C3">
        <w:rPr>
          <w:rStyle w:val="Emphasis"/>
          <w:highlight w:val="magenta"/>
        </w:rPr>
        <w:t>particularly</w:t>
      </w:r>
      <w:r w:rsidRPr="008801C3">
        <w:rPr>
          <w:rStyle w:val="StyleUnderline"/>
          <w:highlight w:val="magenta"/>
        </w:rPr>
        <w:t xml:space="preserve"> made in the context of</w:t>
      </w:r>
      <w:r w:rsidRPr="00791DC6">
        <w:rPr>
          <w:sz w:val="14"/>
        </w:rPr>
        <w:t xml:space="preserve"> the development of technologically advanced means of </w:t>
      </w:r>
      <w:r w:rsidRPr="008801C3">
        <w:rPr>
          <w:rStyle w:val="StyleUnderline"/>
          <w:highlight w:val="magenta"/>
        </w:rPr>
        <w:t>information gathering</w:t>
      </w:r>
      <w:r w:rsidRPr="00791DC6">
        <w:rPr>
          <w:sz w:val="14"/>
        </w:rPr>
        <w:t xml:space="preserve"> </w:t>
      </w:r>
      <w:r w:rsidRPr="00800E77">
        <w:rPr>
          <w:rStyle w:val="StyleUnderline"/>
          <w:highlight w:val="magenta"/>
        </w:rPr>
        <w:t>that</w:t>
      </w:r>
      <w:r w:rsidRPr="008801C3">
        <w:rPr>
          <w:rStyle w:val="StyleUnderline"/>
          <w:highlight w:val="magenta"/>
        </w:rPr>
        <w:t xml:space="preserve"> can</w:t>
      </w:r>
      <w:r>
        <w:rPr>
          <w:rStyle w:val="StyleUnderline"/>
          <w:highlight w:val="magenta"/>
        </w:rPr>
        <w:t xml:space="preserve"> </w:t>
      </w:r>
      <w:r w:rsidRPr="008801C3">
        <w:rPr>
          <w:rStyle w:val="StyleUnderline"/>
          <w:highlight w:val="magenta"/>
        </w:rPr>
        <w:t>threaten privacy</w:t>
      </w:r>
      <w:r w:rsidRPr="008801C3">
        <w:rPr>
          <w:rStyle w:val="StyleUnderline"/>
        </w:rPr>
        <w:t xml:space="preserve"> and civil liberties.</w:t>
      </w:r>
      <w:r w:rsidRPr="00791DC6">
        <w:rPr>
          <w:sz w:val="14"/>
        </w:rPr>
        <w:t xml:space="preserve"> Surveillance expert David Lyon (2003, 2007), for example, laments the inherent consequences of the new surveillance methods as a powerful tool for profiling that would produce and reinforce long-term social inequalities. Surveillance scholars have suggested such novel concepts as a ‘</w:t>
      </w:r>
      <w:proofErr w:type="spellStart"/>
      <w:r w:rsidRPr="00791DC6">
        <w:rPr>
          <w:sz w:val="14"/>
        </w:rPr>
        <w:t>surveillant</w:t>
      </w:r>
      <w:proofErr w:type="spellEnd"/>
      <w:r w:rsidRPr="00791DC6">
        <w:rPr>
          <w:sz w:val="14"/>
        </w:rPr>
        <w:t xml:space="preserve"> assemblage’ to denote the convergence of once separate and discrete surveillance systems in order to mark nothing short of a gradual destruction of privacy (Haggerty and Ericson 2000). Surveillance technologies are argued to turn into instruments of totalitarian control that create or exacerbate inequality and lack accountability (Haggerty and Ericson 2006). Some differences in perspective on the impact of surveillance are to be noted among social-science scholars (</w:t>
      </w:r>
      <w:proofErr w:type="spellStart"/>
      <w:r w:rsidRPr="00791DC6">
        <w:rPr>
          <w:sz w:val="14"/>
        </w:rPr>
        <w:t>Deflem</w:t>
      </w:r>
      <w:proofErr w:type="spellEnd"/>
      <w:r w:rsidRPr="00791DC6">
        <w:rPr>
          <w:sz w:val="14"/>
        </w:rPr>
        <w:t xml:space="preserve"> 2008; </w:t>
      </w:r>
      <w:proofErr w:type="spellStart"/>
      <w:r w:rsidRPr="00791DC6">
        <w:rPr>
          <w:sz w:val="14"/>
        </w:rPr>
        <w:t>Dunér</w:t>
      </w:r>
      <w:proofErr w:type="spellEnd"/>
      <w:r w:rsidRPr="00791DC6">
        <w:rPr>
          <w:sz w:val="14"/>
        </w:rPr>
        <w:t xml:space="preserve"> 2005), but the research community has nonetheless not sufficiently acknowledged whatever gains and positive contributions have been made in providing security. </w:t>
      </w:r>
      <w:r w:rsidRPr="008801C3">
        <w:rPr>
          <w:rStyle w:val="StyleUnderline"/>
          <w:highlight w:val="magenta"/>
        </w:rPr>
        <w:t>Besides surveillance scholars</w:t>
      </w:r>
      <w:r w:rsidRPr="00791DC6">
        <w:rPr>
          <w:sz w:val="14"/>
        </w:rPr>
        <w:t xml:space="preserve">, major civil liberties </w:t>
      </w:r>
      <w:r w:rsidRPr="008801C3">
        <w:rPr>
          <w:rStyle w:val="StyleUnderline"/>
          <w:highlight w:val="magenta"/>
        </w:rPr>
        <w:t>organizations</w:t>
      </w:r>
      <w:r>
        <w:rPr>
          <w:rStyle w:val="StyleUnderline"/>
          <w:highlight w:val="magenta"/>
        </w:rPr>
        <w:t xml:space="preserve"> </w:t>
      </w:r>
      <w:r w:rsidRPr="008801C3">
        <w:rPr>
          <w:rStyle w:val="StyleUnderline"/>
          <w:highlight w:val="magenta"/>
        </w:rPr>
        <w:t>have greatly criticized</w:t>
      </w:r>
      <w:r w:rsidRPr="00791DC6">
        <w:rPr>
          <w:sz w:val="14"/>
        </w:rPr>
        <w:t xml:space="preserve"> the post-9/11 expansion of the </w:t>
      </w:r>
      <w:r w:rsidRPr="008801C3">
        <w:rPr>
          <w:rStyle w:val="StyleUnderline"/>
          <w:highlight w:val="magenta"/>
        </w:rPr>
        <w:t>surveillance powers of government</w:t>
      </w:r>
      <w:r w:rsidRPr="00791DC6">
        <w:rPr>
          <w:sz w:val="14"/>
        </w:rPr>
        <w:t xml:space="preserve"> </w:t>
      </w:r>
      <w:r w:rsidRPr="008801C3">
        <w:rPr>
          <w:rStyle w:val="StyleUnderline"/>
        </w:rPr>
        <w:t>and intelligence agencies</w:t>
      </w:r>
      <w:r w:rsidRPr="00791DC6">
        <w:rPr>
          <w:sz w:val="14"/>
        </w:rPr>
        <w:t xml:space="preserve"> </w:t>
      </w:r>
      <w:r w:rsidRPr="008801C3">
        <w:rPr>
          <w:rStyle w:val="StyleUnderline"/>
          <w:highlight w:val="magenta"/>
        </w:rPr>
        <w:t>by means of aggressive</w:t>
      </w:r>
      <w:r w:rsidRPr="00791DC6">
        <w:rPr>
          <w:sz w:val="14"/>
        </w:rPr>
        <w:t xml:space="preserve"> public </w:t>
      </w:r>
      <w:r w:rsidRPr="008801C3">
        <w:rPr>
          <w:rStyle w:val="StyleUnderline"/>
          <w:highlight w:val="magenta"/>
        </w:rPr>
        <w:t>campaigns</w:t>
      </w:r>
      <w:r w:rsidRPr="00791DC6">
        <w:rPr>
          <w:sz w:val="14"/>
        </w:rPr>
        <w:t xml:space="preserve">, critical reports, and lawsuits. The American Civil Liberties Union (ACLU) is one of the most active and prolific of such groups oriented at protecting the rights granted to US citizens by the constitution. The ACLU has instituted a so-called ‘Safe and Free’ campaign to address a number of issues related to surveillance and civil liberties on the basis of the notion that “there has never been a more urgent need to preserve fundamental privacy protections and our system of checks and balances than the need we face today, as illegal government spying, provisions of the Patriot Act and government-sponsored torture programs transcend the bounds of law and our most treasured values in the name of national security” (ACLU website). The ACLU claims that post-9/11 systems of mass surveillance threaten civil liberties more than that they can effectively combat terrorism. Yet, ACLU campaign </w:t>
      </w:r>
      <w:proofErr w:type="spellStart"/>
      <w:r w:rsidRPr="00791DC6">
        <w:rPr>
          <w:sz w:val="14"/>
        </w:rPr>
        <w:t>tacticsmay</w:t>
      </w:r>
      <w:proofErr w:type="spellEnd"/>
      <w:r w:rsidRPr="00791DC6">
        <w:rPr>
          <w:sz w:val="14"/>
        </w:rPr>
        <w:t xml:space="preserve"> aggravate the fear of surveillance by exaggerating the actual threat to civil liberties. For example, an analysis of an ACLU ‘Safe and Free’ commercial regarding the FBI’s authority to perform ‘sneak-and-peek’ searches shows that the ACLU overstates the extent of the threat to civil liberties imposed by counterterrorism laws (Factcheck.org 2004). The ACLU’s ad claims that the Patriot Act authorizes government agencies to search homes without notification, leaving out the condition of obtaining a warrant from a judge on the basis of regular probable-cause criteria. Campaigns similar to those launched by the ACLU have also been established by other civil liberties organizations. The Electronic Frontier Foundation (EFF), for example, set up the FLAG (FOIA Litigation for Accountable Government) Project, which “aims to expose the government’s expanding use of new technologies that invade Americans’ privacy… [</w:t>
      </w:r>
      <w:proofErr w:type="gramStart"/>
      <w:r w:rsidRPr="00791DC6">
        <w:rPr>
          <w:sz w:val="14"/>
        </w:rPr>
        <w:t>and</w:t>
      </w:r>
      <w:proofErr w:type="gramEnd"/>
      <w:r w:rsidRPr="00791DC6">
        <w:rPr>
          <w:sz w:val="14"/>
        </w:rPr>
        <w:t xml:space="preserve">] to protect individual liberties” (EFF website). The project utilizes Freedom of Information Act (FOIA) requests to reduce government secrecy and thwart potential abuses of power in regard to government surveillance. Likewise, the Electronic Privacy Information Center (EPIC) works to “focus public attention on emerging civil liberties issues and to protect privacy, the First Amendment, and constitutional values” (EPIC website). EPIC has set up a ‘Watching the Watchers’ program to assess the impact of public surveillance programs proposed following 9/11 (ObservingSurveillance.org). An EPIC report reviewing a budget plan of the Department of Justice criticizes the proposed surveillance programs for their inadequate public scrutiny and possible violations of civil rights under the telling title of “Paying for Big Brother” (EPIC 2002). </w:t>
      </w:r>
      <w:r w:rsidRPr="008801C3">
        <w:rPr>
          <w:rStyle w:val="StyleUnderline"/>
          <w:highlight w:val="magenta"/>
        </w:rPr>
        <w:t xml:space="preserve">Using such </w:t>
      </w:r>
      <w:r w:rsidRPr="008801C3">
        <w:rPr>
          <w:rStyle w:val="Emphasis"/>
          <w:highlight w:val="magenta"/>
        </w:rPr>
        <w:t>strong imagery</w:t>
      </w:r>
      <w:r w:rsidRPr="00791DC6">
        <w:rPr>
          <w:sz w:val="14"/>
        </w:rPr>
        <w:t xml:space="preserve"> </w:t>
      </w:r>
      <w:r w:rsidRPr="00800E77">
        <w:rPr>
          <w:rStyle w:val="StyleUnderline"/>
        </w:rPr>
        <w:t>and</w:t>
      </w:r>
      <w:r w:rsidRPr="008801C3">
        <w:rPr>
          <w:rStyle w:val="StyleUnderline"/>
        </w:rPr>
        <w:t xml:space="preserve"> provocative</w:t>
      </w:r>
      <w:r>
        <w:rPr>
          <w:rStyle w:val="StyleUnderline"/>
        </w:rPr>
        <w:t xml:space="preserve"> </w:t>
      </w:r>
      <w:r w:rsidRPr="008801C3">
        <w:rPr>
          <w:rStyle w:val="StyleUnderline"/>
        </w:rPr>
        <w:t>language</w:t>
      </w:r>
      <w:r w:rsidRPr="00791DC6">
        <w:rPr>
          <w:sz w:val="14"/>
        </w:rPr>
        <w:t xml:space="preserve">, </w:t>
      </w:r>
      <w:r w:rsidRPr="008801C3">
        <w:rPr>
          <w:rStyle w:val="StyleUnderline"/>
          <w:highlight w:val="magenta"/>
        </w:rPr>
        <w:t>civil liberties groups may effectively</w:t>
      </w:r>
      <w:r w:rsidRPr="00791DC6">
        <w:rPr>
          <w:sz w:val="14"/>
        </w:rPr>
        <w:t xml:space="preserve"> contribute to </w:t>
      </w:r>
      <w:r w:rsidRPr="008801C3">
        <w:rPr>
          <w:rStyle w:val="StyleUnderline"/>
          <w:highlight w:val="magenta"/>
        </w:rPr>
        <w:t>create a fear of surveillance</w:t>
      </w:r>
      <w:r w:rsidRPr="00791DC6">
        <w:rPr>
          <w:sz w:val="14"/>
        </w:rPr>
        <w:t xml:space="preserve"> and counterterrorism </w:t>
      </w:r>
      <w:r w:rsidRPr="008801C3">
        <w:rPr>
          <w:rStyle w:val="Emphasis"/>
          <w:highlight w:val="magenta"/>
        </w:rPr>
        <w:t>irrespective</w:t>
      </w:r>
      <w:r>
        <w:rPr>
          <w:rStyle w:val="Emphasis"/>
          <w:highlight w:val="magenta"/>
        </w:rPr>
        <w:t xml:space="preserve"> </w:t>
      </w:r>
      <w:r w:rsidRPr="008801C3">
        <w:rPr>
          <w:rStyle w:val="Emphasis"/>
          <w:highlight w:val="magenta"/>
        </w:rPr>
        <w:t>of actual practices</w:t>
      </w:r>
      <w:r w:rsidRPr="008801C3">
        <w:rPr>
          <w:rStyle w:val="StyleUnderline"/>
        </w:rPr>
        <w:t xml:space="preserve"> concerning rights violations.</w:t>
      </w:r>
      <w:r w:rsidRPr="00791DC6">
        <w:rPr>
          <w:sz w:val="14"/>
        </w:rPr>
        <w:t xml:space="preserve"> It is striking that a predominantly negative attitude towards surveillance can be detected both among a substantial number of social-science scholars interested in the study of surveillance as well as among civil liberties advocates. </w:t>
      </w:r>
      <w:r w:rsidRPr="008801C3">
        <w:rPr>
          <w:rStyle w:val="StyleUnderline"/>
          <w:highlight w:val="magenta"/>
        </w:rPr>
        <w:t>Our central</w:t>
      </w:r>
      <w:r>
        <w:rPr>
          <w:rStyle w:val="StyleUnderline"/>
          <w:highlight w:val="magenta"/>
        </w:rPr>
        <w:t xml:space="preserve"> </w:t>
      </w:r>
      <w:r w:rsidRPr="008801C3">
        <w:rPr>
          <w:rStyle w:val="StyleUnderline"/>
          <w:highlight w:val="magenta"/>
        </w:rPr>
        <w:t xml:space="preserve">argument is </w:t>
      </w:r>
      <w:r w:rsidRPr="00791DC6">
        <w:rPr>
          <w:rStyle w:val="StyleUnderline"/>
          <w:highlight w:val="magenta"/>
        </w:rPr>
        <w:t>that such</w:t>
      </w:r>
      <w:r w:rsidRPr="00791DC6">
        <w:rPr>
          <w:sz w:val="14"/>
        </w:rPr>
        <w:t xml:space="preserve"> shared </w:t>
      </w:r>
      <w:r w:rsidRPr="008801C3">
        <w:rPr>
          <w:rStyle w:val="StyleUnderline"/>
          <w:highlight w:val="magenta"/>
        </w:rPr>
        <w:t>concerns are,</w:t>
      </w:r>
      <w:r w:rsidRPr="00791DC6">
        <w:rPr>
          <w:sz w:val="14"/>
        </w:rPr>
        <w:t xml:space="preserve"> at least in part, a </w:t>
      </w:r>
      <w:r w:rsidRPr="008801C3">
        <w:rPr>
          <w:rStyle w:val="StyleUnderline"/>
          <w:highlight w:val="magenta"/>
        </w:rPr>
        <w:t xml:space="preserve">manifestation of a </w:t>
      </w:r>
      <w:r w:rsidRPr="00791DC6">
        <w:rPr>
          <w:rStyle w:val="Emphasis"/>
          <w:highlight w:val="magenta"/>
        </w:rPr>
        <w:t>culture of fear towards surveillance</w:t>
      </w:r>
      <w:r w:rsidRPr="00791DC6">
        <w:rPr>
          <w:sz w:val="14"/>
        </w:rPr>
        <w:t xml:space="preserve">, </w:t>
      </w:r>
      <w:r w:rsidRPr="008801C3">
        <w:rPr>
          <w:rStyle w:val="StyleUnderline"/>
          <w:highlight w:val="magenta"/>
        </w:rPr>
        <w:t>which,</w:t>
      </w:r>
      <w:r w:rsidRPr="00791DC6">
        <w:rPr>
          <w:sz w:val="14"/>
        </w:rPr>
        <w:t xml:space="preserve"> as a result, </w:t>
      </w:r>
      <w:r w:rsidRPr="00791DC6">
        <w:rPr>
          <w:rStyle w:val="StyleUnderline"/>
          <w:highlight w:val="magenta"/>
        </w:rPr>
        <w:t>contributes to accelerate the number</w:t>
      </w:r>
      <w:r w:rsidRPr="00791DC6">
        <w:rPr>
          <w:sz w:val="14"/>
        </w:rPr>
        <w:t xml:space="preserve"> of civil liberties </w:t>
      </w:r>
      <w:r w:rsidRPr="00791DC6">
        <w:rPr>
          <w:rStyle w:val="StyleUnderline"/>
          <w:highlight w:val="magenta"/>
        </w:rPr>
        <w:t xml:space="preserve">allegations made against security agencies </w:t>
      </w:r>
      <w:r w:rsidRPr="00791DC6">
        <w:rPr>
          <w:rStyle w:val="Emphasis"/>
          <w:highlight w:val="magenta"/>
        </w:rPr>
        <w:t>irrespective of</w:t>
      </w:r>
      <w:r>
        <w:rPr>
          <w:rStyle w:val="Emphasis"/>
        </w:rPr>
        <w:t xml:space="preserve"> </w:t>
      </w:r>
      <w:r w:rsidRPr="00791DC6">
        <w:rPr>
          <w:sz w:val="14"/>
        </w:rPr>
        <w:t xml:space="preserve">the </w:t>
      </w:r>
      <w:r w:rsidRPr="00791DC6">
        <w:rPr>
          <w:rStyle w:val="Emphasis"/>
          <w:highlight w:val="magenta"/>
        </w:rPr>
        <w:t>actual incidence of such violations.</w:t>
      </w:r>
      <w:r w:rsidRPr="00791DC6">
        <w:rPr>
          <w:sz w:val="14"/>
        </w:rPr>
        <w:t xml:space="preserve"> </w:t>
      </w:r>
      <w:r w:rsidRPr="00791DC6">
        <w:rPr>
          <w:rStyle w:val="StyleUnderline"/>
          <w:highlight w:val="magenta"/>
        </w:rPr>
        <w:t>To test this hypothesis,</w:t>
      </w:r>
      <w:r w:rsidRPr="00791DC6">
        <w:rPr>
          <w:sz w:val="14"/>
        </w:rPr>
        <w:t xml:space="preserve"> our analysis must first reveal such discrepancies and next substantiate the existence of a broader cultural pattern. To examine the relative weight of claims and incidents of civil liberties violations, we rely on various sources. First, </w:t>
      </w:r>
      <w:r w:rsidRPr="00791DC6">
        <w:rPr>
          <w:rStyle w:val="StyleUnderline"/>
          <w:highlight w:val="magenta"/>
        </w:rPr>
        <w:t>we</w:t>
      </w:r>
      <w:r>
        <w:rPr>
          <w:rStyle w:val="StyleUnderline"/>
          <w:highlight w:val="magenta"/>
        </w:rPr>
        <w:t xml:space="preserve"> </w:t>
      </w:r>
      <w:r w:rsidRPr="00791DC6">
        <w:rPr>
          <w:rStyle w:val="StyleUnderline"/>
          <w:highlight w:val="magenta"/>
        </w:rPr>
        <w:t>review reports from the</w:t>
      </w:r>
      <w:r w:rsidRPr="00791DC6">
        <w:rPr>
          <w:rStyle w:val="StyleUnderline"/>
        </w:rPr>
        <w:t xml:space="preserve"> </w:t>
      </w:r>
      <w:r w:rsidRPr="00791DC6">
        <w:rPr>
          <w:sz w:val="14"/>
        </w:rPr>
        <w:t xml:space="preserve">Office of the Inspector General in the US </w:t>
      </w:r>
      <w:r w:rsidRPr="00791DC6">
        <w:rPr>
          <w:rStyle w:val="StyleUnderline"/>
          <w:highlight w:val="magenta"/>
        </w:rPr>
        <w:t>Department of Justice</w:t>
      </w:r>
      <w:r w:rsidRPr="00791DC6">
        <w:rPr>
          <w:sz w:val="14"/>
        </w:rPr>
        <w:t xml:space="preserve"> </w:t>
      </w:r>
      <w:r w:rsidRPr="00791DC6">
        <w:rPr>
          <w:rStyle w:val="StyleUnderline"/>
        </w:rPr>
        <w:t>concerning claims made pertaining</w:t>
      </w:r>
      <w:r>
        <w:rPr>
          <w:rStyle w:val="StyleUnderline"/>
        </w:rPr>
        <w:t xml:space="preserve"> </w:t>
      </w:r>
      <w:r w:rsidRPr="00791DC6">
        <w:rPr>
          <w:rStyle w:val="StyleUnderline"/>
        </w:rPr>
        <w:t xml:space="preserve">to abuses of the Patriot Act </w:t>
      </w:r>
      <w:r w:rsidRPr="00791DC6">
        <w:rPr>
          <w:sz w:val="14"/>
        </w:rPr>
        <w:t xml:space="preserve">involving Department of Justice employees, such as the Federal Bureau of Investigation (FBI). Second, </w:t>
      </w:r>
      <w:r w:rsidRPr="00791DC6">
        <w:rPr>
          <w:rStyle w:val="StyleUnderline"/>
          <w:highlight w:val="magenta"/>
        </w:rPr>
        <w:t>we additionally reviewed news reports</w:t>
      </w:r>
      <w:r w:rsidRPr="00791DC6">
        <w:rPr>
          <w:sz w:val="14"/>
        </w:rPr>
        <w:t xml:space="preserve"> of incidents of civil rights violations by the FBI, </w:t>
      </w:r>
      <w:r w:rsidRPr="00791DC6">
        <w:rPr>
          <w:rStyle w:val="StyleUnderline"/>
        </w:rPr>
        <w:t>with special attention to the</w:t>
      </w:r>
      <w:r>
        <w:rPr>
          <w:rStyle w:val="StyleUnderline"/>
        </w:rPr>
        <w:t xml:space="preserve"> </w:t>
      </w:r>
      <w:r w:rsidRPr="00791DC6">
        <w:rPr>
          <w:rStyle w:val="StyleUnderline"/>
        </w:rPr>
        <w:t>use of National Security Letters.</w:t>
      </w:r>
    </w:p>
    <w:p w:rsidR="00034581" w:rsidRPr="00791DC6" w:rsidRDefault="00034581" w:rsidP="00034581">
      <w:pPr>
        <w:rPr>
          <w:rStyle w:val="StyleUnderline"/>
        </w:rPr>
      </w:pPr>
    </w:p>
    <w:p w:rsidR="00034581" w:rsidRDefault="00034581" w:rsidP="00034581">
      <w:pPr>
        <w:pStyle w:val="Heading4"/>
      </w:pPr>
      <w:r>
        <w:t xml:space="preserve">If the </w:t>
      </w:r>
      <w:proofErr w:type="spellStart"/>
      <w:r>
        <w:t>Aff</w:t>
      </w:r>
      <w:proofErr w:type="spellEnd"/>
      <w:r>
        <w:t xml:space="preserve"> claims </w:t>
      </w:r>
      <w:r w:rsidRPr="00E52533">
        <w:rPr>
          <w:i/>
          <w:u w:val="single"/>
        </w:rPr>
        <w:t>were</w:t>
      </w:r>
      <w:r>
        <w:t xml:space="preserve"> true – the number of violations should be stable since surveillance began. Allegation spikes are best explained by social reactions – not programmatic events. </w:t>
      </w:r>
    </w:p>
    <w:p w:rsidR="00034581" w:rsidRDefault="00034581" w:rsidP="00034581"/>
    <w:p w:rsidR="00034581" w:rsidRPr="00B2585B" w:rsidRDefault="00034581" w:rsidP="00034581">
      <w:pPr>
        <w:rPr>
          <w:rStyle w:val="Style13ptBold"/>
        </w:rPr>
      </w:pPr>
      <w:r w:rsidRPr="00B2585B">
        <w:rPr>
          <w:rStyle w:val="Style13ptBold"/>
        </w:rPr>
        <w:t>McDonough ‘15</w:t>
      </w:r>
    </w:p>
    <w:p w:rsidR="00034581" w:rsidRPr="00E52533" w:rsidRDefault="00034581" w:rsidP="00034581">
      <w:pPr>
        <w:rPr>
          <w:sz w:val="18"/>
          <w:szCs w:val="18"/>
        </w:rPr>
      </w:pPr>
      <w:r>
        <w:rPr>
          <w:sz w:val="18"/>
          <w:szCs w:val="18"/>
        </w:rPr>
        <w:t>(</w:t>
      </w:r>
      <w:r w:rsidRPr="00B2585B">
        <w:rPr>
          <w:sz w:val="18"/>
          <w:szCs w:val="18"/>
        </w:rPr>
        <w:t>Shannon McDonough – Instructor in Social Sciences at Allen University. The author holds a B.A. in Sociology from Miami University, Ohio and an M.A. Sociology from The University of South Carolina.</w:t>
      </w:r>
      <w:r>
        <w:rPr>
          <w:sz w:val="18"/>
          <w:szCs w:val="18"/>
        </w:rPr>
        <w:t xml:space="preserve"> This article is co-authored by Mathieu </w:t>
      </w:r>
      <w:proofErr w:type="spellStart"/>
      <w:r>
        <w:rPr>
          <w:sz w:val="18"/>
          <w:szCs w:val="18"/>
        </w:rPr>
        <w:t>Deflem</w:t>
      </w:r>
      <w:proofErr w:type="spellEnd"/>
      <w:r>
        <w:rPr>
          <w:sz w:val="18"/>
          <w:szCs w:val="18"/>
        </w:rPr>
        <w:t xml:space="preserve"> – a Professor at the University of South Carolina in the Department of Sociology. His research areas include law, policing, terrorism, popular culture, and sociological theory. </w:t>
      </w:r>
      <w:r w:rsidRPr="00B2585B">
        <w:rPr>
          <w:sz w:val="18"/>
          <w:szCs w:val="18"/>
        </w:rPr>
        <w:t xml:space="preserve"> “The Fear of Counterterrorism: Surveillance and Civil Liberties Since 9/11” – From the Journal: Society - February 2015, Volume 52, Issue 1, pp 70-79 – obtained via the Springer database collection). </w:t>
      </w:r>
    </w:p>
    <w:p w:rsidR="00034581" w:rsidRPr="00E52533" w:rsidRDefault="00034581" w:rsidP="00034581">
      <w:pPr>
        <w:rPr>
          <w:sz w:val="14"/>
        </w:rPr>
      </w:pPr>
      <w:r w:rsidRPr="00E52533">
        <w:rPr>
          <w:sz w:val="14"/>
        </w:rPr>
        <w:t xml:space="preserve">An </w:t>
      </w:r>
      <w:r w:rsidRPr="00E52533">
        <w:rPr>
          <w:rStyle w:val="StyleUnderline"/>
          <w:highlight w:val="magenta"/>
        </w:rPr>
        <w:t>analysis of</w:t>
      </w:r>
      <w:r w:rsidRPr="00E52533">
        <w:rPr>
          <w:sz w:val="14"/>
        </w:rPr>
        <w:t xml:space="preserve"> the findings of the </w:t>
      </w:r>
      <w:r w:rsidRPr="00E52533">
        <w:rPr>
          <w:rStyle w:val="StyleUnderline"/>
          <w:highlight w:val="magenta"/>
        </w:rPr>
        <w:t>OIG reports</w:t>
      </w:r>
      <w:r w:rsidRPr="00E52533">
        <w:rPr>
          <w:sz w:val="14"/>
        </w:rPr>
        <w:t xml:space="preserve"> </w:t>
      </w:r>
      <w:r w:rsidRPr="00E52533">
        <w:rPr>
          <w:rStyle w:val="StyleUnderline"/>
          <w:highlight w:val="magenta"/>
        </w:rPr>
        <w:t>pertaining to</w:t>
      </w:r>
      <w:r>
        <w:rPr>
          <w:rStyle w:val="StyleUnderline"/>
          <w:highlight w:val="magenta"/>
        </w:rPr>
        <w:t xml:space="preserve"> </w:t>
      </w:r>
      <w:r w:rsidRPr="00E52533">
        <w:rPr>
          <w:rStyle w:val="StyleUnderline"/>
          <w:highlight w:val="magenta"/>
        </w:rPr>
        <w:t>investigations between</w:t>
      </w:r>
      <w:r w:rsidRPr="00E52533">
        <w:rPr>
          <w:sz w:val="14"/>
        </w:rPr>
        <w:t xml:space="preserve"> October of </w:t>
      </w:r>
      <w:r w:rsidRPr="00E52533">
        <w:rPr>
          <w:rStyle w:val="StyleUnderline"/>
          <w:highlight w:val="magenta"/>
        </w:rPr>
        <w:t>2001 and</w:t>
      </w:r>
      <w:r w:rsidRPr="00E52533">
        <w:rPr>
          <w:sz w:val="14"/>
        </w:rPr>
        <w:t xml:space="preserve"> June of </w:t>
      </w:r>
      <w:r w:rsidRPr="00E52533">
        <w:rPr>
          <w:rStyle w:val="StyleUnderline"/>
          <w:highlight w:val="magenta"/>
        </w:rPr>
        <w:t>2013</w:t>
      </w:r>
      <w:r>
        <w:rPr>
          <w:rStyle w:val="StyleUnderline"/>
        </w:rPr>
        <w:t xml:space="preserve"> </w:t>
      </w:r>
      <w:r w:rsidRPr="00E52533">
        <w:rPr>
          <w:rStyle w:val="StyleUnderline"/>
          <w:highlight w:val="magenta"/>
        </w:rPr>
        <w:t>reveals that the number of</w:t>
      </w:r>
      <w:r w:rsidRPr="00E52533">
        <w:rPr>
          <w:sz w:val="14"/>
        </w:rPr>
        <w:t xml:space="preserve"> civil rights claims and </w:t>
      </w:r>
      <w:r w:rsidRPr="00E52533">
        <w:rPr>
          <w:rStyle w:val="StyleUnderline"/>
          <w:highlight w:val="magenta"/>
        </w:rPr>
        <w:t>allegations</w:t>
      </w:r>
      <w:r>
        <w:rPr>
          <w:rStyle w:val="StyleUnderline"/>
          <w:highlight w:val="magenta"/>
        </w:rPr>
        <w:t xml:space="preserve"> </w:t>
      </w:r>
      <w:r w:rsidRPr="00E52533">
        <w:rPr>
          <w:rStyle w:val="Emphasis"/>
          <w:highlight w:val="magenta"/>
        </w:rPr>
        <w:t>far exceeds the number of violations</w:t>
      </w:r>
      <w:r w:rsidRPr="00E52533">
        <w:rPr>
          <w:rStyle w:val="StyleUnderline"/>
          <w:highlight w:val="magenta"/>
        </w:rPr>
        <w:t>.</w:t>
      </w:r>
      <w:r w:rsidRPr="00E52533">
        <w:rPr>
          <w:sz w:val="14"/>
        </w:rPr>
        <w:t xml:space="preserve"> Table 1 presents the distribution of all claims versus credible claims in each investigative half-year period. Overall, in the period between 2001 and 2013, the Office of the Inspector General received 21,248 claims of civil rights or civil liberties violations. Of these claims, only 3,421 fell within DOJ’s jurisdiction or warranted further review. Of the DOJ claims warranting further review, only 265 were deemed credible enough to open an OIG investigation. Thus, only 7.7 % of the claims within DOJ jurisdiction warranting further review and 1.2 % of the total claims received were identified as potential civil liberties violations, showing that the number of civil liberties violation claims made against DOJ far exceeds the number of credible claims. </w:t>
      </w:r>
      <w:r w:rsidRPr="00E52533">
        <w:rPr>
          <w:rStyle w:val="StyleUnderline"/>
        </w:rPr>
        <w:t>Over the considered period,</w:t>
      </w:r>
      <w:r w:rsidRPr="00E52533">
        <w:rPr>
          <w:sz w:val="14"/>
        </w:rPr>
        <w:t xml:space="preserve"> </w:t>
      </w:r>
      <w:r w:rsidRPr="00E52533">
        <w:rPr>
          <w:rStyle w:val="StyleUnderline"/>
          <w:highlight w:val="magenta"/>
        </w:rPr>
        <w:t>it can be noted that the number</w:t>
      </w:r>
      <w:r>
        <w:rPr>
          <w:rStyle w:val="StyleUnderline"/>
          <w:highlight w:val="magenta"/>
        </w:rPr>
        <w:t xml:space="preserve"> </w:t>
      </w:r>
      <w:r w:rsidRPr="00E52533">
        <w:rPr>
          <w:rStyle w:val="StyleUnderline"/>
          <w:highlight w:val="magenta"/>
        </w:rPr>
        <w:t>of claims is not stable.</w:t>
      </w:r>
      <w:r w:rsidRPr="00E52533">
        <w:rPr>
          <w:sz w:val="14"/>
        </w:rPr>
        <w:t xml:space="preserve"> </w:t>
      </w:r>
      <w:r w:rsidRPr="00E52533">
        <w:rPr>
          <w:rStyle w:val="StyleUnderline"/>
          <w:highlight w:val="magenta"/>
        </w:rPr>
        <w:t xml:space="preserve">After </w:t>
      </w:r>
      <w:r w:rsidRPr="00E52533">
        <w:rPr>
          <w:rStyle w:val="StyleUnderline"/>
        </w:rPr>
        <w:t xml:space="preserve">a period of </w:t>
      </w:r>
      <w:r w:rsidRPr="00E52533">
        <w:rPr>
          <w:rStyle w:val="StyleUnderline"/>
          <w:highlight w:val="magenta"/>
        </w:rPr>
        <w:t>increasing allegations</w:t>
      </w:r>
      <w:r>
        <w:rPr>
          <w:rStyle w:val="StyleUnderline"/>
          <w:highlight w:val="magenta"/>
        </w:rPr>
        <w:t xml:space="preserve"> </w:t>
      </w:r>
      <w:r w:rsidRPr="00E52533">
        <w:rPr>
          <w:rStyle w:val="StyleUnderline"/>
          <w:highlight w:val="magenta"/>
        </w:rPr>
        <w:t>between 2002 and 2004,</w:t>
      </w:r>
      <w:r w:rsidRPr="00E52533">
        <w:rPr>
          <w:sz w:val="14"/>
        </w:rPr>
        <w:t xml:space="preserve"> </w:t>
      </w:r>
      <w:r w:rsidRPr="00E52533">
        <w:rPr>
          <w:rStyle w:val="StyleUnderline"/>
          <w:highlight w:val="magenta"/>
        </w:rPr>
        <w:t>the number of allegations declined</w:t>
      </w:r>
      <w:r w:rsidRPr="00E52533">
        <w:rPr>
          <w:sz w:val="14"/>
        </w:rPr>
        <w:t xml:space="preserve">, </w:t>
      </w:r>
      <w:r w:rsidRPr="00E52533">
        <w:rPr>
          <w:rStyle w:val="StyleUnderline"/>
          <w:highlight w:val="magenta"/>
        </w:rPr>
        <w:t>presumably because an initial wave of concerns took place in</w:t>
      </w:r>
      <w:r>
        <w:rPr>
          <w:rStyle w:val="StyleUnderline"/>
          <w:highlight w:val="magenta"/>
        </w:rPr>
        <w:t xml:space="preserve"> </w:t>
      </w:r>
      <w:r w:rsidRPr="00E52533">
        <w:rPr>
          <w:rStyle w:val="StyleUnderline"/>
          <w:highlight w:val="magenta"/>
        </w:rPr>
        <w:t>reaction to 9/11 legislation</w:t>
      </w:r>
      <w:r w:rsidRPr="00E52533">
        <w:rPr>
          <w:sz w:val="14"/>
        </w:rPr>
        <w:t xml:space="preserve"> and policies that broadened investigative powers. </w:t>
      </w:r>
      <w:r w:rsidRPr="00E52533">
        <w:rPr>
          <w:rStyle w:val="StyleUnderline"/>
          <w:highlight w:val="magenta"/>
        </w:rPr>
        <w:t>A notable resurgence of allegations took place</w:t>
      </w:r>
      <w:r>
        <w:rPr>
          <w:rStyle w:val="StyleUnderline"/>
        </w:rPr>
        <w:t xml:space="preserve"> </w:t>
      </w:r>
      <w:r w:rsidRPr="00E52533">
        <w:rPr>
          <w:sz w:val="14"/>
        </w:rPr>
        <w:t xml:space="preserve">from 2009 until 2010, the </w:t>
      </w:r>
      <w:r w:rsidRPr="00E52533">
        <w:rPr>
          <w:rStyle w:val="StyleUnderline"/>
          <w:highlight w:val="magenta"/>
        </w:rPr>
        <w:t>immediate years following the</w:t>
      </w:r>
      <w:r>
        <w:rPr>
          <w:rStyle w:val="StyleUnderline"/>
          <w:highlight w:val="magenta"/>
        </w:rPr>
        <w:t xml:space="preserve"> </w:t>
      </w:r>
      <w:r w:rsidRPr="00E52533">
        <w:rPr>
          <w:rStyle w:val="StyleUnderline"/>
          <w:highlight w:val="magenta"/>
        </w:rPr>
        <w:t>election of</w:t>
      </w:r>
      <w:r w:rsidRPr="00E52533">
        <w:rPr>
          <w:sz w:val="14"/>
        </w:rPr>
        <w:t xml:space="preserve"> President Barack </w:t>
      </w:r>
      <w:r w:rsidRPr="00E52533">
        <w:rPr>
          <w:rStyle w:val="StyleUnderline"/>
          <w:highlight w:val="magenta"/>
        </w:rPr>
        <w:t>Obama</w:t>
      </w:r>
      <w:r w:rsidRPr="00E52533">
        <w:rPr>
          <w:sz w:val="14"/>
        </w:rPr>
        <w:t xml:space="preserve">. </w:t>
      </w:r>
      <w:r w:rsidRPr="00E52533">
        <w:rPr>
          <w:rStyle w:val="StyleUnderline"/>
          <w:highlight w:val="magenta"/>
        </w:rPr>
        <w:t>This temporary upswing</w:t>
      </w:r>
      <w:r>
        <w:rPr>
          <w:rStyle w:val="StyleUnderline"/>
          <w:highlight w:val="magenta"/>
        </w:rPr>
        <w:t xml:space="preserve"> </w:t>
      </w:r>
      <w:r w:rsidRPr="00E52533">
        <w:rPr>
          <w:rStyle w:val="StyleUnderline"/>
          <w:highlight w:val="magenta"/>
        </w:rPr>
        <w:t xml:space="preserve">could be attributed to complaints from citizens with </w:t>
      </w:r>
      <w:r w:rsidRPr="00E52533">
        <w:rPr>
          <w:rStyle w:val="Emphasis"/>
          <w:highlight w:val="magenta"/>
        </w:rPr>
        <w:t>strong anti-Obama sentiments</w:t>
      </w:r>
      <w:r w:rsidRPr="00E52533">
        <w:rPr>
          <w:rStyle w:val="Emphasis"/>
        </w:rPr>
        <w:t xml:space="preserve"> </w:t>
      </w:r>
      <w:r w:rsidRPr="00E52533">
        <w:rPr>
          <w:sz w:val="14"/>
        </w:rPr>
        <w:t>or from foreign and/or Muslim or Arab detainees hoping for a more favorable treatment since the end of the Presidency of George Bush. As the review below will show, the latter can be assumed to have been the case because most complaints have come from Arab or Muslim inmates who are often also foreign or foreign-born. It is also to be noted that a minor upswing in the number of allegations took place in the last period on which data are available, from January to June 2013, but it is too soon to conclude that a Snowden effect occurred as the former contractor’s revelations reached the media in the last month of this period.</w:t>
      </w:r>
    </w:p>
    <w:p w:rsidR="00034581" w:rsidRDefault="00034581" w:rsidP="00034581"/>
    <w:p w:rsidR="00034581" w:rsidRDefault="00034581" w:rsidP="00034581">
      <w:r>
        <w:t>(Note to students: “OIG” – referenced internally – stands for The Office of the Inspector General. The Patriot Act requires the Office of the Inspector General (OIG) in the Department of Justice to investigate and release semi-annual reports on civil rights or civil liberties violations that have been alleged.)</w:t>
      </w:r>
    </w:p>
    <w:p w:rsidR="00034581" w:rsidRDefault="00034581" w:rsidP="00034581"/>
    <w:p w:rsidR="00034581" w:rsidRDefault="00034581" w:rsidP="00034581">
      <w:pPr>
        <w:pStyle w:val="Heading4"/>
      </w:pPr>
      <w:r w:rsidRPr="00465628">
        <w:rPr>
          <w:i/>
          <w:u w:val="single"/>
        </w:rPr>
        <w:t>Gallup</w:t>
      </w:r>
      <w:r>
        <w:t xml:space="preserve"> and </w:t>
      </w:r>
      <w:r w:rsidRPr="00465628">
        <w:rPr>
          <w:i/>
          <w:u w:val="single"/>
        </w:rPr>
        <w:t xml:space="preserve">Pew </w:t>
      </w:r>
      <w:r>
        <w:t>polling supports our epistemology.</w:t>
      </w:r>
    </w:p>
    <w:p w:rsidR="00034581" w:rsidRDefault="00034581" w:rsidP="00034581"/>
    <w:p w:rsidR="00034581" w:rsidRPr="00B2585B" w:rsidRDefault="00034581" w:rsidP="00034581">
      <w:pPr>
        <w:rPr>
          <w:rStyle w:val="Style13ptBold"/>
        </w:rPr>
      </w:pPr>
      <w:r w:rsidRPr="00B2585B">
        <w:rPr>
          <w:rStyle w:val="Style13ptBold"/>
        </w:rPr>
        <w:t>McDonough ‘15</w:t>
      </w:r>
    </w:p>
    <w:p w:rsidR="00034581" w:rsidRPr="00E52533" w:rsidRDefault="00034581" w:rsidP="00034581">
      <w:pPr>
        <w:rPr>
          <w:sz w:val="18"/>
          <w:szCs w:val="18"/>
        </w:rPr>
      </w:pPr>
      <w:r>
        <w:rPr>
          <w:sz w:val="18"/>
          <w:szCs w:val="18"/>
        </w:rPr>
        <w:t>(</w:t>
      </w:r>
      <w:r w:rsidRPr="00B2585B">
        <w:rPr>
          <w:sz w:val="18"/>
          <w:szCs w:val="18"/>
        </w:rPr>
        <w:t>Shannon McDonough – Instructor in Social Sciences at Allen University. The author holds a B.A. in Sociology from Miami University, Ohio and an M.A. Sociology from The University of South Carolina.</w:t>
      </w:r>
      <w:r>
        <w:rPr>
          <w:sz w:val="18"/>
          <w:szCs w:val="18"/>
        </w:rPr>
        <w:t xml:space="preserve"> This article is co-authored by Mathieu </w:t>
      </w:r>
      <w:proofErr w:type="spellStart"/>
      <w:r>
        <w:rPr>
          <w:sz w:val="18"/>
          <w:szCs w:val="18"/>
        </w:rPr>
        <w:t>Deflem</w:t>
      </w:r>
      <w:proofErr w:type="spellEnd"/>
      <w:r>
        <w:rPr>
          <w:sz w:val="18"/>
          <w:szCs w:val="18"/>
        </w:rPr>
        <w:t xml:space="preserve"> – a Professor at the University of South Carolina in the Department of Sociology. His research areas include law, policing, terrorism, popular culture, and sociological theory. </w:t>
      </w:r>
      <w:r w:rsidRPr="00B2585B">
        <w:rPr>
          <w:sz w:val="18"/>
          <w:szCs w:val="18"/>
        </w:rPr>
        <w:t xml:space="preserve"> “The Fear of Counterterrorism: Surveillance and Civil Liberties Since 9/11” – From the Journal: Society - February 2015, Volume 52, Issue 1, pp 70-79 – obtained via the Springer database collection). </w:t>
      </w:r>
    </w:p>
    <w:p w:rsidR="00034581" w:rsidRDefault="00034581" w:rsidP="00034581"/>
    <w:p w:rsidR="00034581" w:rsidRPr="00465628" w:rsidRDefault="00034581" w:rsidP="00034581">
      <w:pPr>
        <w:rPr>
          <w:sz w:val="14"/>
        </w:rPr>
      </w:pPr>
      <w:r w:rsidRPr="00465628">
        <w:rPr>
          <w:rStyle w:val="StyleUnderline"/>
          <w:highlight w:val="magenta"/>
        </w:rPr>
        <w:t>The</w:t>
      </w:r>
      <w:r w:rsidRPr="00465628">
        <w:rPr>
          <w:rStyle w:val="StyleUnderline"/>
        </w:rPr>
        <w:t xml:space="preserve"> </w:t>
      </w:r>
      <w:r w:rsidRPr="00465628">
        <w:rPr>
          <w:sz w:val="14"/>
        </w:rPr>
        <w:t xml:space="preserve">prior </w:t>
      </w:r>
      <w:r w:rsidRPr="00465628">
        <w:rPr>
          <w:rStyle w:val="StyleUnderline"/>
          <w:highlight w:val="magenta"/>
        </w:rPr>
        <w:t>analysis shows</w:t>
      </w:r>
      <w:r w:rsidRPr="00465628">
        <w:rPr>
          <w:sz w:val="14"/>
        </w:rPr>
        <w:t xml:space="preserve"> </w:t>
      </w:r>
      <w:r w:rsidRPr="00465628">
        <w:rPr>
          <w:rStyle w:val="StyleUnderline"/>
          <w:highlight w:val="magenta"/>
        </w:rPr>
        <w:t>that civil liberties claims</w:t>
      </w:r>
      <w:r w:rsidRPr="00465628">
        <w:rPr>
          <w:sz w:val="14"/>
        </w:rPr>
        <w:t xml:space="preserve"> are not only a function of actual violations, but also </w:t>
      </w:r>
      <w:r w:rsidRPr="00465628">
        <w:rPr>
          <w:rStyle w:val="StyleUnderline"/>
          <w:highlight w:val="magenta"/>
        </w:rPr>
        <w:t>result from</w:t>
      </w:r>
      <w:r w:rsidRPr="00465628">
        <w:rPr>
          <w:sz w:val="14"/>
        </w:rPr>
        <w:t xml:space="preserve"> a culturally </w:t>
      </w:r>
      <w:r w:rsidRPr="00465628">
        <w:rPr>
          <w:rStyle w:val="StyleUnderline"/>
          <w:highlight w:val="magenta"/>
        </w:rPr>
        <w:t>entrenched fear of counterterror</w:t>
      </w:r>
      <w:r w:rsidRPr="00465628">
        <w:rPr>
          <w:sz w:val="14"/>
        </w:rPr>
        <w:t>ism</w:t>
      </w:r>
      <w:r w:rsidRPr="00465628">
        <w:rPr>
          <w:rStyle w:val="StyleUnderline"/>
        </w:rPr>
        <w:t xml:space="preserve"> </w:t>
      </w:r>
      <w:r w:rsidRPr="00465628">
        <w:rPr>
          <w:rStyle w:val="StyleUnderline"/>
          <w:highlight w:val="magenta"/>
        </w:rPr>
        <w:t>and</w:t>
      </w:r>
      <w:r w:rsidRPr="00465628">
        <w:rPr>
          <w:sz w:val="14"/>
        </w:rPr>
        <w:t xml:space="preserve"> the power of </w:t>
      </w:r>
      <w:r w:rsidRPr="00465628">
        <w:rPr>
          <w:rStyle w:val="StyleUnderline"/>
          <w:highlight w:val="magenta"/>
        </w:rPr>
        <w:t>surveillance.</w:t>
      </w:r>
      <w:r>
        <w:rPr>
          <w:rStyle w:val="StyleUnderline"/>
        </w:rPr>
        <w:t xml:space="preserve"> </w:t>
      </w:r>
      <w:r w:rsidRPr="00465628">
        <w:rPr>
          <w:sz w:val="14"/>
        </w:rPr>
        <w:t xml:space="preserve">In such </w:t>
      </w:r>
      <w:r w:rsidRPr="00465628">
        <w:rPr>
          <w:rStyle w:val="StyleUnderline"/>
          <w:highlight w:val="magenta"/>
        </w:rPr>
        <w:t>a hyper-sensitive civil liberties culture</w:t>
      </w:r>
      <w:r w:rsidRPr="00465628">
        <w:rPr>
          <w:sz w:val="14"/>
        </w:rPr>
        <w:t xml:space="preserve">, there is an intimate </w:t>
      </w:r>
      <w:r w:rsidRPr="00465628">
        <w:rPr>
          <w:rStyle w:val="StyleUnderline"/>
          <w:highlight w:val="magenta"/>
        </w:rPr>
        <w:t>and</w:t>
      </w:r>
      <w:r w:rsidRPr="00465628">
        <w:rPr>
          <w:rStyle w:val="StyleUnderline"/>
        </w:rPr>
        <w:t xml:space="preserve"> </w:t>
      </w:r>
      <w:r w:rsidRPr="00465628">
        <w:rPr>
          <w:sz w:val="14"/>
        </w:rPr>
        <w:t xml:space="preserve">ironic relationship between fear and surveillance. Fear justifies and motivates the use of surveillance, while the expansion of surveillance produces a cultural fear of its capabilities and consequences. The notion of a culturally </w:t>
      </w:r>
      <w:r w:rsidRPr="00465628">
        <w:rPr>
          <w:rStyle w:val="StyleUnderline"/>
          <w:highlight w:val="magenta"/>
        </w:rPr>
        <w:t>embedded fear of counterterror</w:t>
      </w:r>
      <w:r w:rsidRPr="00465628">
        <w:rPr>
          <w:sz w:val="14"/>
        </w:rPr>
        <w:t xml:space="preserve">ism </w:t>
      </w:r>
      <w:r w:rsidRPr="00465628">
        <w:rPr>
          <w:rStyle w:val="StyleUnderline"/>
        </w:rPr>
        <w:t>in the United States</w:t>
      </w:r>
      <w:r w:rsidRPr="00465628">
        <w:rPr>
          <w:sz w:val="14"/>
        </w:rPr>
        <w:t xml:space="preserve"> </w:t>
      </w:r>
      <w:r w:rsidRPr="00465628">
        <w:rPr>
          <w:rStyle w:val="StyleUnderline"/>
          <w:highlight w:val="magenta"/>
        </w:rPr>
        <w:t>can be</w:t>
      </w:r>
      <w:r>
        <w:rPr>
          <w:rStyle w:val="StyleUnderline"/>
          <w:highlight w:val="magenta"/>
        </w:rPr>
        <w:t xml:space="preserve"> </w:t>
      </w:r>
      <w:r w:rsidRPr="00465628">
        <w:rPr>
          <w:rStyle w:val="StyleUnderline"/>
          <w:highlight w:val="magenta"/>
        </w:rPr>
        <w:t>substantiated on</w:t>
      </w:r>
      <w:r w:rsidRPr="00465628">
        <w:rPr>
          <w:sz w:val="14"/>
        </w:rPr>
        <w:t xml:space="preserve"> the basis of </w:t>
      </w:r>
      <w:r w:rsidRPr="00465628">
        <w:rPr>
          <w:rStyle w:val="StyleUnderline"/>
          <w:highlight w:val="magenta"/>
        </w:rPr>
        <w:t>national survey data such as those</w:t>
      </w:r>
      <w:r w:rsidRPr="00465628">
        <w:rPr>
          <w:sz w:val="14"/>
        </w:rPr>
        <w:t xml:space="preserve"> provided by </w:t>
      </w:r>
      <w:r w:rsidRPr="00465628">
        <w:rPr>
          <w:rStyle w:val="StyleUnderline"/>
          <w:highlight w:val="magenta"/>
        </w:rPr>
        <w:t>Gallup and</w:t>
      </w:r>
      <w:r w:rsidRPr="00465628">
        <w:rPr>
          <w:sz w:val="14"/>
        </w:rPr>
        <w:t xml:space="preserve"> </w:t>
      </w:r>
      <w:r w:rsidRPr="00465628">
        <w:rPr>
          <w:rStyle w:val="StyleUnderline"/>
        </w:rPr>
        <w:t xml:space="preserve">the </w:t>
      </w:r>
      <w:r w:rsidRPr="00465628">
        <w:rPr>
          <w:rStyle w:val="StyleUnderline"/>
          <w:highlight w:val="magenta"/>
        </w:rPr>
        <w:t>Pew</w:t>
      </w:r>
      <w:r w:rsidRPr="00465628">
        <w:rPr>
          <w:rStyle w:val="StyleUnderline"/>
        </w:rPr>
        <w:t xml:space="preserve"> Research Center</w:t>
      </w:r>
      <w:r w:rsidRPr="00465628">
        <w:rPr>
          <w:sz w:val="14"/>
        </w:rPr>
        <w:t xml:space="preserve">, </w:t>
      </w:r>
      <w:r w:rsidRPr="00465628">
        <w:rPr>
          <w:rStyle w:val="Emphasis"/>
          <w:highlight w:val="magenta"/>
        </w:rPr>
        <w:t>two widely</w:t>
      </w:r>
      <w:r>
        <w:rPr>
          <w:rStyle w:val="Emphasis"/>
          <w:highlight w:val="magenta"/>
        </w:rPr>
        <w:t xml:space="preserve"> </w:t>
      </w:r>
      <w:r w:rsidRPr="00465628">
        <w:rPr>
          <w:rStyle w:val="Emphasis"/>
          <w:highlight w:val="magenta"/>
        </w:rPr>
        <w:t>respected organizations</w:t>
      </w:r>
      <w:r w:rsidRPr="00465628">
        <w:rPr>
          <w:rStyle w:val="StyleUnderline"/>
        </w:rPr>
        <w:t xml:space="preserve"> conducting public opinion polls.</w:t>
      </w:r>
      <w:r w:rsidRPr="00465628">
        <w:rPr>
          <w:sz w:val="14"/>
        </w:rPr>
        <w:t xml:space="preserve"> First, it is noteworthy that since the terrorist attacks of September 11, 2001, Americans have decreasingly perceived of terrorism as a top priority facing the country. Gallup data show that just before the attacks of 9/11, less than half of 1 % of Americans mentioned terrorism as the most important problem facing the United States today (Newport 2010). Not surprisingly, that number rose dramatically to 46%in October 2001. But since then, Americans decreasingly perceive of terrorism as a central problem facing the country. By January 2003, the number of Gallup respondents seeing terrorism as a top concern had already declined to about 10 %, and by September 2010 only 1 % of Americans surveyed mentioned terrorism as a top issue of concern for the country. Similarly, Gallup polls show that Americans decreasingly perceive it to be likely that a terrorist attack will take place in their country (</w:t>
      </w:r>
      <w:proofErr w:type="spellStart"/>
      <w:r w:rsidRPr="00465628">
        <w:rPr>
          <w:sz w:val="14"/>
        </w:rPr>
        <w:t>Saad</w:t>
      </w:r>
      <w:proofErr w:type="spellEnd"/>
      <w:r w:rsidRPr="00465628">
        <w:rPr>
          <w:sz w:val="14"/>
        </w:rPr>
        <w:t xml:space="preserve"> 2011). After the events of 9/11, no less than 85 % of those surveyed thought another terrorist attack against the United States was likely, a number that decreased to 52 % by 2002 and stood at 38 % in 2011. Second, along with a dwindling fear of terrorism since 9/11, </w:t>
      </w:r>
      <w:r w:rsidRPr="00465628">
        <w:rPr>
          <w:rStyle w:val="StyleUnderline"/>
          <w:highlight w:val="magenta"/>
        </w:rPr>
        <w:t>data show</w:t>
      </w:r>
      <w:r w:rsidRPr="00465628">
        <w:rPr>
          <w:rStyle w:val="StyleUnderline"/>
        </w:rPr>
        <w:t xml:space="preserve"> </w:t>
      </w:r>
      <w:r w:rsidRPr="00465628">
        <w:rPr>
          <w:sz w:val="14"/>
        </w:rPr>
        <w:t xml:space="preserve">that </w:t>
      </w:r>
      <w:r w:rsidRPr="00465628">
        <w:rPr>
          <w:rStyle w:val="StyleUnderline"/>
          <w:highlight w:val="magenta"/>
        </w:rPr>
        <w:t>Americans express considerable concerns</w:t>
      </w:r>
      <w:r>
        <w:rPr>
          <w:rStyle w:val="StyleUnderline"/>
          <w:highlight w:val="magenta"/>
        </w:rPr>
        <w:t xml:space="preserve"> </w:t>
      </w:r>
      <w:r w:rsidRPr="00465628">
        <w:rPr>
          <w:rStyle w:val="StyleUnderline"/>
          <w:highlight w:val="magenta"/>
        </w:rPr>
        <w:t>over counterterror</w:t>
      </w:r>
      <w:r w:rsidRPr="00465628">
        <w:rPr>
          <w:sz w:val="14"/>
        </w:rPr>
        <w:t xml:space="preserve">ism </w:t>
      </w:r>
      <w:r w:rsidRPr="00465628">
        <w:rPr>
          <w:rStyle w:val="StyleUnderline"/>
          <w:highlight w:val="magenta"/>
        </w:rPr>
        <w:t>measures</w:t>
      </w:r>
      <w:r w:rsidRPr="00465628">
        <w:rPr>
          <w:sz w:val="14"/>
        </w:rPr>
        <w:t xml:space="preserve"> and are less willing to accept such measures in the name of the fight against terrorism. Since the events of September 11, </w:t>
      </w:r>
      <w:r w:rsidRPr="00465628">
        <w:rPr>
          <w:rStyle w:val="Emphasis"/>
        </w:rPr>
        <w:t>Gallup polls show</w:t>
      </w:r>
      <w:r w:rsidRPr="00465628">
        <w:rPr>
          <w:sz w:val="14"/>
        </w:rPr>
        <w:t xml:space="preserve">, </w:t>
      </w:r>
      <w:r w:rsidRPr="00465628">
        <w:rPr>
          <w:rStyle w:val="StyleUnderline"/>
        </w:rPr>
        <w:t>US citizens</w:t>
      </w:r>
      <w:r>
        <w:rPr>
          <w:rStyle w:val="StyleUnderline"/>
        </w:rPr>
        <w:t xml:space="preserve"> </w:t>
      </w:r>
      <w:r w:rsidRPr="00465628">
        <w:rPr>
          <w:rStyle w:val="StyleUnderline"/>
        </w:rPr>
        <w:t>increasingly less favor counterterrorism measures that might</w:t>
      </w:r>
      <w:r>
        <w:rPr>
          <w:rStyle w:val="StyleUnderline"/>
        </w:rPr>
        <w:t xml:space="preserve"> </w:t>
      </w:r>
      <w:r w:rsidRPr="00465628">
        <w:rPr>
          <w:rStyle w:val="StyleUnderline"/>
        </w:rPr>
        <w:t>violate civil liberties (</w:t>
      </w:r>
      <w:r w:rsidRPr="00465628">
        <w:rPr>
          <w:sz w:val="14"/>
        </w:rPr>
        <w:t xml:space="preserve">Gallup 2013). In January 2002 no less than 47 % of surveyed Americans stated that the government could take necessary steps against terrorism even if civil liberties were violated, but by 2011 only 25 % approved and no less than 71 % disapproved of such measures. Also, whereas in June of 2002 only 11 % of respondents felt that the administration had gone too far in restricting civil liberties, 41 % felt that this was the case as early as May 2006. </w:t>
      </w:r>
      <w:r w:rsidRPr="00465628">
        <w:rPr>
          <w:rStyle w:val="StyleUnderline"/>
        </w:rPr>
        <w:t xml:space="preserve">Data from the </w:t>
      </w:r>
      <w:r w:rsidRPr="00465628">
        <w:rPr>
          <w:rStyle w:val="Emphasis"/>
        </w:rPr>
        <w:t>Pew Research Center</w:t>
      </w:r>
      <w:r w:rsidRPr="00465628">
        <w:rPr>
          <w:rStyle w:val="StyleUnderline"/>
        </w:rPr>
        <w:t xml:space="preserve"> substantiate these</w:t>
      </w:r>
      <w:r>
        <w:rPr>
          <w:rStyle w:val="StyleUnderline"/>
        </w:rPr>
        <w:t xml:space="preserve"> </w:t>
      </w:r>
      <w:r w:rsidRPr="00465628">
        <w:rPr>
          <w:rStyle w:val="StyleUnderline"/>
        </w:rPr>
        <w:t xml:space="preserve">findings </w:t>
      </w:r>
      <w:r w:rsidRPr="00465628">
        <w:rPr>
          <w:sz w:val="14"/>
        </w:rPr>
        <w:t>by showing that increasingly fewer Americans feel that it is necessary to give up civil liberties to curb terrorism (Doherty 2013). In the immediate aftermath of 9/11, a majority of 55 % of those surveyed stated it was necessary to give up civil liberties in the name of counterterrorism, while 35 % expressed the opposite viewpoint. By 2011, the situation was reversed, with a majority of 54 % stating it would not be necessary to curb civil liberties and 40 % expressing the opposite opinion.</w:t>
      </w:r>
    </w:p>
    <w:p w:rsidR="00034581" w:rsidRDefault="00034581" w:rsidP="00034581"/>
    <w:p w:rsidR="00034581" w:rsidRDefault="00034581" w:rsidP="00034581">
      <w:pPr>
        <w:pStyle w:val="Heading4"/>
      </w:pPr>
      <w:r>
        <w:t>Given the bias, it’s better to presume that information isn’t being abused. Don’t assume “secretive” means “misused”.</w:t>
      </w:r>
    </w:p>
    <w:p w:rsidR="00034581" w:rsidRDefault="00034581" w:rsidP="00034581"/>
    <w:p w:rsidR="00034581" w:rsidRPr="00B2585B" w:rsidRDefault="00034581" w:rsidP="00034581">
      <w:pPr>
        <w:rPr>
          <w:rStyle w:val="Style13ptBold"/>
        </w:rPr>
      </w:pPr>
      <w:r w:rsidRPr="00B2585B">
        <w:rPr>
          <w:rStyle w:val="Style13ptBold"/>
        </w:rPr>
        <w:t>McDonough ‘15</w:t>
      </w:r>
    </w:p>
    <w:p w:rsidR="00034581" w:rsidRPr="00241DFD" w:rsidRDefault="00034581" w:rsidP="00034581">
      <w:pPr>
        <w:rPr>
          <w:sz w:val="18"/>
          <w:szCs w:val="18"/>
        </w:rPr>
      </w:pPr>
      <w:r>
        <w:rPr>
          <w:sz w:val="18"/>
          <w:szCs w:val="18"/>
        </w:rPr>
        <w:t>(</w:t>
      </w:r>
      <w:r w:rsidRPr="00B2585B">
        <w:rPr>
          <w:sz w:val="18"/>
          <w:szCs w:val="18"/>
        </w:rPr>
        <w:t>Shannon McDonough – Instructor in Social Sciences at Allen University. The author holds a B.A. in Sociology from Miami University, Ohio and an M.A. Sociology from The University of South Carolina.</w:t>
      </w:r>
      <w:r>
        <w:rPr>
          <w:sz w:val="18"/>
          <w:szCs w:val="18"/>
        </w:rPr>
        <w:t xml:space="preserve"> This article is co-authored by Mathieu </w:t>
      </w:r>
      <w:proofErr w:type="spellStart"/>
      <w:r>
        <w:rPr>
          <w:sz w:val="18"/>
          <w:szCs w:val="18"/>
        </w:rPr>
        <w:t>Deflem</w:t>
      </w:r>
      <w:proofErr w:type="spellEnd"/>
      <w:r>
        <w:rPr>
          <w:sz w:val="18"/>
          <w:szCs w:val="18"/>
        </w:rPr>
        <w:t xml:space="preserve"> – a Professor at the University of South Carolina in the Department of Sociology. His research areas include law, policing, terrorism, popular culture, and sociological theory. </w:t>
      </w:r>
      <w:r w:rsidRPr="00B2585B">
        <w:rPr>
          <w:sz w:val="18"/>
          <w:szCs w:val="18"/>
        </w:rPr>
        <w:t xml:space="preserve"> “The Fear of Counterterrorism: Surveillance and Civil Liberties Since 9/11” – From the Journal: Society - February 2015, Volume 52, Issue 1, pp 70-79 – obtained via the Springer database collection). </w:t>
      </w:r>
    </w:p>
    <w:p w:rsidR="00034581" w:rsidRPr="00465628" w:rsidRDefault="00034581" w:rsidP="00034581"/>
    <w:p w:rsidR="00034581" w:rsidRPr="00F5423D" w:rsidRDefault="00034581" w:rsidP="00034581">
      <w:pPr>
        <w:rPr>
          <w:sz w:val="12"/>
        </w:rPr>
      </w:pPr>
      <w:r w:rsidRPr="00465628">
        <w:rPr>
          <w:rStyle w:val="StyleUnderline"/>
          <w:highlight w:val="magenta"/>
        </w:rPr>
        <w:t>Surveillance and counterterror</w:t>
      </w:r>
      <w:r w:rsidRPr="00F5423D">
        <w:rPr>
          <w:sz w:val="12"/>
        </w:rPr>
        <w:t xml:space="preserve">ism </w:t>
      </w:r>
      <w:r w:rsidRPr="00465628">
        <w:rPr>
          <w:rStyle w:val="StyleUnderline"/>
          <w:highlight w:val="magenta"/>
        </w:rPr>
        <w:t>activities are</w:t>
      </w:r>
      <w:r w:rsidRPr="00465628">
        <w:rPr>
          <w:rStyle w:val="StyleUnderline"/>
        </w:rPr>
        <w:t xml:space="preserve"> by definition</w:t>
      </w:r>
      <w:r w:rsidRPr="00F5423D">
        <w:rPr>
          <w:sz w:val="12"/>
        </w:rPr>
        <w:t xml:space="preserve"> </w:t>
      </w:r>
      <w:r w:rsidRPr="00465628">
        <w:rPr>
          <w:rStyle w:val="StyleUnderline"/>
          <w:highlight w:val="magenta"/>
        </w:rPr>
        <w:t>often</w:t>
      </w:r>
      <w:r w:rsidRPr="00F5423D">
        <w:rPr>
          <w:sz w:val="12"/>
        </w:rPr>
        <w:t xml:space="preserve">times </w:t>
      </w:r>
      <w:r w:rsidRPr="00465628">
        <w:rPr>
          <w:rStyle w:val="StyleUnderline"/>
          <w:highlight w:val="magenta"/>
        </w:rPr>
        <w:t>secretive and rais</w:t>
      </w:r>
      <w:r w:rsidRPr="00F5423D">
        <w:rPr>
          <w:sz w:val="12"/>
        </w:rPr>
        <w:t xml:space="preserve">e sensitive </w:t>
      </w:r>
      <w:r w:rsidRPr="00465628">
        <w:rPr>
          <w:rStyle w:val="StyleUnderline"/>
          <w:highlight w:val="magenta"/>
        </w:rPr>
        <w:t>matters on rights</w:t>
      </w:r>
      <w:r>
        <w:rPr>
          <w:rStyle w:val="StyleUnderline"/>
          <w:highlight w:val="magenta"/>
        </w:rPr>
        <w:t xml:space="preserve"> </w:t>
      </w:r>
      <w:r w:rsidRPr="00465628">
        <w:rPr>
          <w:rStyle w:val="StyleUnderline"/>
          <w:highlight w:val="magenta"/>
        </w:rPr>
        <w:t>and justice.</w:t>
      </w:r>
      <w:r w:rsidRPr="00F5423D">
        <w:rPr>
          <w:sz w:val="12"/>
        </w:rPr>
        <w:t xml:space="preserve"> Such issues are particularly important in a democratic society where violations of civil liberties by intelligence and other security agencies, even in an area as pressing as terrorism, cannot be condoned. </w:t>
      </w:r>
      <w:r w:rsidRPr="00465628">
        <w:rPr>
          <w:rStyle w:val="StyleUnderline"/>
          <w:highlight w:val="magenta"/>
        </w:rPr>
        <w:t>Yet,</w:t>
      </w:r>
      <w:r w:rsidRPr="00F5423D">
        <w:rPr>
          <w:sz w:val="12"/>
        </w:rPr>
        <w:t xml:space="preserve"> a democratically committed </w:t>
      </w:r>
      <w:r w:rsidRPr="00465628">
        <w:rPr>
          <w:rStyle w:val="StyleUnderline"/>
          <w:highlight w:val="magenta"/>
        </w:rPr>
        <w:t xml:space="preserve">society will also </w:t>
      </w:r>
      <w:r w:rsidRPr="00465628">
        <w:rPr>
          <w:rStyle w:val="Emphasis"/>
          <w:highlight w:val="magenta"/>
        </w:rPr>
        <w:t>be more likely</w:t>
      </w:r>
      <w:r w:rsidRPr="00F5423D">
        <w:rPr>
          <w:sz w:val="12"/>
        </w:rPr>
        <w:t xml:space="preserve"> </w:t>
      </w:r>
      <w:r w:rsidRPr="00465628">
        <w:rPr>
          <w:rStyle w:val="StyleUnderline"/>
          <w:highlight w:val="magenta"/>
        </w:rPr>
        <w:t>to produce a</w:t>
      </w:r>
      <w:r w:rsidRPr="00F5423D">
        <w:rPr>
          <w:sz w:val="12"/>
        </w:rPr>
        <w:t xml:space="preserve"> cultural </w:t>
      </w:r>
      <w:r w:rsidRPr="00465628">
        <w:rPr>
          <w:rStyle w:val="StyleUnderline"/>
          <w:highlight w:val="magenta"/>
        </w:rPr>
        <w:t>climate in which concerns surrounding privacy and civil liberties</w:t>
      </w:r>
      <w:r>
        <w:rPr>
          <w:rStyle w:val="StyleUnderline"/>
        </w:rPr>
        <w:t xml:space="preserve"> </w:t>
      </w:r>
      <w:r w:rsidRPr="00F5423D">
        <w:rPr>
          <w:sz w:val="12"/>
        </w:rPr>
        <w:t xml:space="preserve">can </w:t>
      </w:r>
      <w:r w:rsidRPr="00465628">
        <w:rPr>
          <w:rStyle w:val="StyleUnderline"/>
          <w:highlight w:val="magenta"/>
        </w:rPr>
        <w:t>lead to claims over</w:t>
      </w:r>
      <w:r w:rsidRPr="00F5423D">
        <w:rPr>
          <w:sz w:val="12"/>
        </w:rPr>
        <w:t xml:space="preserve"> rights-related </w:t>
      </w:r>
      <w:r w:rsidRPr="00465628">
        <w:rPr>
          <w:rStyle w:val="StyleUnderline"/>
          <w:highlight w:val="magenta"/>
        </w:rPr>
        <w:t>violations that</w:t>
      </w:r>
      <w:r>
        <w:rPr>
          <w:rStyle w:val="StyleUnderline"/>
          <w:highlight w:val="magenta"/>
        </w:rPr>
        <w:t xml:space="preserve"> </w:t>
      </w:r>
      <w:r w:rsidRPr="00465628">
        <w:rPr>
          <w:rStyle w:val="StyleUnderline"/>
          <w:highlight w:val="magenta"/>
        </w:rPr>
        <w:t>cannot be substantiated</w:t>
      </w:r>
      <w:r w:rsidRPr="00465628">
        <w:rPr>
          <w:rStyle w:val="StyleUnderline"/>
        </w:rPr>
        <w:t xml:space="preserve"> </w:t>
      </w:r>
      <w:r w:rsidRPr="00F5423D">
        <w:rPr>
          <w:sz w:val="12"/>
        </w:rPr>
        <w:t xml:space="preserve">on the basis of actual incidents of such violations. </w:t>
      </w:r>
      <w:r w:rsidRPr="00465628">
        <w:rPr>
          <w:rStyle w:val="StyleUnderline"/>
          <w:highlight w:val="magenta"/>
        </w:rPr>
        <w:t>Our findings suggest that the amount of civil rights violations</w:t>
      </w:r>
      <w:r w:rsidRPr="00F5423D">
        <w:rPr>
          <w:sz w:val="12"/>
        </w:rPr>
        <w:t xml:space="preserve"> in the post-9/11 context </w:t>
      </w:r>
      <w:r w:rsidRPr="00465628">
        <w:rPr>
          <w:rStyle w:val="StyleUnderline"/>
          <w:highlight w:val="magenta"/>
        </w:rPr>
        <w:t>is relatively small when</w:t>
      </w:r>
      <w:r>
        <w:rPr>
          <w:rStyle w:val="StyleUnderline"/>
          <w:highlight w:val="magenta"/>
        </w:rPr>
        <w:t xml:space="preserve"> </w:t>
      </w:r>
      <w:r w:rsidRPr="00465628">
        <w:rPr>
          <w:rStyle w:val="StyleUnderline"/>
          <w:highlight w:val="magenta"/>
        </w:rPr>
        <w:t>compared to the alleged threat to</w:t>
      </w:r>
      <w:r w:rsidRPr="00F5423D">
        <w:rPr>
          <w:sz w:val="12"/>
        </w:rPr>
        <w:t xml:space="preserve"> civil </w:t>
      </w:r>
      <w:r w:rsidRPr="00465628">
        <w:rPr>
          <w:rStyle w:val="StyleUnderline"/>
          <w:highlight w:val="magenta"/>
        </w:rPr>
        <w:t>liberties suggested in</w:t>
      </w:r>
      <w:r>
        <w:rPr>
          <w:rStyle w:val="StyleUnderline"/>
          <w:highlight w:val="magenta"/>
        </w:rPr>
        <w:t xml:space="preserve"> </w:t>
      </w:r>
      <w:r w:rsidRPr="00465628">
        <w:rPr>
          <w:rStyle w:val="StyleUnderline"/>
          <w:highlight w:val="magenta"/>
        </w:rPr>
        <w:t>the surveillance discourse</w:t>
      </w:r>
      <w:r w:rsidRPr="00F5423D">
        <w:rPr>
          <w:sz w:val="12"/>
        </w:rPr>
        <w:t xml:space="preserve"> </w:t>
      </w:r>
      <w:r w:rsidRPr="00465628">
        <w:rPr>
          <w:rStyle w:val="StyleUnderline"/>
        </w:rPr>
        <w:t>among academicians and</w:t>
      </w:r>
      <w:r>
        <w:rPr>
          <w:rStyle w:val="StyleUnderline"/>
        </w:rPr>
        <w:t xml:space="preserve"> </w:t>
      </w:r>
      <w:r w:rsidRPr="00465628">
        <w:rPr>
          <w:rStyle w:val="StyleUnderline"/>
        </w:rPr>
        <w:t>advocates.</w:t>
      </w:r>
      <w:r>
        <w:rPr>
          <w:rStyle w:val="StyleUnderline"/>
        </w:rPr>
        <w:t xml:space="preserve"> </w:t>
      </w:r>
      <w:r w:rsidRPr="00F5423D">
        <w:rPr>
          <w:sz w:val="12"/>
        </w:rPr>
        <w:t xml:space="preserve">In view of our analysis, it is important for social-science scholars to understand the social realities involved with surveillance and counterterrorism as involving a subjective dimension related to legitimacy—especially the lack thereof— that co-exists with objective conditions that are rooted in technology and bureaucratic development. For whereas government and private measures against terrorism and other security concerns have certain measurable consequences, it is also to be noted that they are evaluated by a citizenry that is more or less concerned about such issues irrespective of actual violations. The need is thereby affirmed for sociologists to examine the social conditions affecting security measures regardless of stated motives. Since the classic contributions of Emile Durkheim on the role of law and punishment (Durkheim 1893), it can no longer suffice to view counterterrorism (and other forms of social control) as a mere dependent variable related to terrorism (and other crimes). Instead, as our analysis shows, a more useful framework examines the entire range of factors shaping surveillance activities, ranging from situational factors to deep-rooted cultural traditions. From the viewpoint of civil liberties, our study should not be misinterpreted to assume that we would suggest that the contemporary practices of surveillance and counterterrorism in post-9/11 America (and in other nations across the world) would not have the potential and actuality to violate civil rights. Our analysis does not imply that the threats that surveillance programs and practices may pose to civil liberties should be dismissed, a priori or otherwise. Instead, we suggest that </w:t>
      </w:r>
      <w:r w:rsidRPr="00F5423D">
        <w:rPr>
          <w:rStyle w:val="StyleUnderline"/>
          <w:highlight w:val="magenta"/>
        </w:rPr>
        <w:t>a cultural fear of surveillance</w:t>
      </w:r>
      <w:r w:rsidRPr="00F5423D">
        <w:rPr>
          <w:sz w:val="12"/>
        </w:rPr>
        <w:t xml:space="preserve"> and counterterrorism </w:t>
      </w:r>
      <w:r w:rsidRPr="00F5423D">
        <w:rPr>
          <w:rStyle w:val="StyleUnderline"/>
          <w:highlight w:val="magenta"/>
        </w:rPr>
        <w:t>may</w:t>
      </w:r>
      <w:r>
        <w:rPr>
          <w:rStyle w:val="StyleUnderline"/>
          <w:highlight w:val="magenta"/>
        </w:rPr>
        <w:t xml:space="preserve"> </w:t>
      </w:r>
      <w:r w:rsidRPr="00F5423D">
        <w:rPr>
          <w:rStyle w:val="StyleUnderline"/>
          <w:highlight w:val="magenta"/>
        </w:rPr>
        <w:t>be so pervasive</w:t>
      </w:r>
      <w:r w:rsidRPr="00F5423D">
        <w:rPr>
          <w:sz w:val="12"/>
        </w:rPr>
        <w:t xml:space="preserve"> and deep-rooted </w:t>
      </w:r>
      <w:r w:rsidRPr="00F5423D">
        <w:rPr>
          <w:rStyle w:val="StyleUnderline"/>
          <w:highlight w:val="magenta"/>
        </w:rPr>
        <w:t>that it leads to overstating the</w:t>
      </w:r>
      <w:r>
        <w:rPr>
          <w:rStyle w:val="StyleUnderline"/>
          <w:highlight w:val="magenta"/>
        </w:rPr>
        <w:t xml:space="preserve"> </w:t>
      </w:r>
      <w:r w:rsidRPr="00F5423D">
        <w:rPr>
          <w:rStyle w:val="StyleUnderline"/>
          <w:highlight w:val="magenta"/>
        </w:rPr>
        <w:t>amount of civil liberties violations.</w:t>
      </w:r>
      <w:r w:rsidRPr="00F5423D">
        <w:rPr>
          <w:rStyle w:val="StyleUnderline"/>
        </w:rPr>
        <w:t xml:space="preserve"> </w:t>
      </w:r>
      <w:r w:rsidRPr="00F5423D">
        <w:rPr>
          <w:sz w:val="12"/>
        </w:rPr>
        <w:t xml:space="preserve">The culturally embedded assumption that surveillance is powerful and harmful to rights and liberties, which is also sustained by claims-making by surveillance scholars and activists alike, may drive civil liberties allegations independent from actual violations thereof. </w:t>
      </w:r>
      <w:r w:rsidRPr="00F5423D">
        <w:rPr>
          <w:rStyle w:val="StyleUnderline"/>
          <w:highlight w:val="magenta"/>
        </w:rPr>
        <w:t>In</w:t>
      </w:r>
      <w:r>
        <w:rPr>
          <w:rStyle w:val="StyleUnderline"/>
          <w:highlight w:val="magenta"/>
        </w:rPr>
        <w:t xml:space="preserve"> </w:t>
      </w:r>
      <w:r w:rsidRPr="00F5423D">
        <w:rPr>
          <w:rStyle w:val="StyleUnderline"/>
          <w:highlight w:val="magenta"/>
        </w:rPr>
        <w:t>the interest of both social-science analysis as well as</w:t>
      </w:r>
      <w:r w:rsidRPr="00F5423D">
        <w:rPr>
          <w:sz w:val="12"/>
        </w:rPr>
        <w:t xml:space="preserve"> civil </w:t>
      </w:r>
      <w:r w:rsidRPr="00F5423D">
        <w:rPr>
          <w:rStyle w:val="StyleUnderline"/>
          <w:highlight w:val="magenta"/>
        </w:rPr>
        <w:t>liberties protection</w:t>
      </w:r>
      <w:r w:rsidRPr="00F5423D">
        <w:rPr>
          <w:sz w:val="12"/>
        </w:rPr>
        <w:t xml:space="preserve">, surveillance </w:t>
      </w:r>
      <w:r w:rsidRPr="00F5423D">
        <w:rPr>
          <w:rStyle w:val="StyleUnderline"/>
          <w:highlight w:val="magenta"/>
        </w:rPr>
        <w:t>scholars and</w:t>
      </w:r>
      <w:r w:rsidRPr="00F5423D">
        <w:rPr>
          <w:sz w:val="12"/>
        </w:rPr>
        <w:t xml:space="preserve"> civil liberties </w:t>
      </w:r>
      <w:r w:rsidRPr="00F5423D">
        <w:rPr>
          <w:rStyle w:val="StyleUnderline"/>
          <w:highlight w:val="magenta"/>
        </w:rPr>
        <w:t>advocates would do well to not overestimate</w:t>
      </w:r>
      <w:r w:rsidRPr="00F5423D">
        <w:rPr>
          <w:sz w:val="12"/>
        </w:rPr>
        <w:t xml:space="preserve"> and speculate, without evidence, </w:t>
      </w:r>
      <w:r w:rsidRPr="00F5423D">
        <w:rPr>
          <w:rStyle w:val="StyleUnderline"/>
          <w:highlight w:val="magenta"/>
        </w:rPr>
        <w:t>on the powers of surveillance</w:t>
      </w:r>
      <w:r w:rsidRPr="00F5423D">
        <w:rPr>
          <w:sz w:val="12"/>
        </w:rPr>
        <w:t xml:space="preserve"> and counterterrorism outside of the social context in which relevant practices as well as their study and debate take place.</w:t>
      </w:r>
    </w:p>
    <w:p w:rsidR="00034581" w:rsidRDefault="00034581" w:rsidP="00034581"/>
    <w:p w:rsidR="00034581" w:rsidRDefault="00034581" w:rsidP="00034581"/>
    <w:p w:rsidR="00034581" w:rsidRDefault="00034581" w:rsidP="00034581">
      <w:pPr>
        <w:pStyle w:val="Heading4"/>
      </w:pPr>
      <w:r>
        <w:t xml:space="preserve">Prefer our epistemology. The bias is inverted.  </w:t>
      </w:r>
    </w:p>
    <w:p w:rsidR="00034581" w:rsidRDefault="00034581" w:rsidP="00034581"/>
    <w:p w:rsidR="00034581" w:rsidRPr="00B2585B" w:rsidRDefault="00034581" w:rsidP="00034581">
      <w:pPr>
        <w:rPr>
          <w:rStyle w:val="Style13ptBold"/>
        </w:rPr>
      </w:pPr>
      <w:r w:rsidRPr="00B2585B">
        <w:rPr>
          <w:rStyle w:val="Style13ptBold"/>
        </w:rPr>
        <w:t>McDonough ‘15</w:t>
      </w:r>
    </w:p>
    <w:p w:rsidR="00034581" w:rsidRPr="00241DFD" w:rsidRDefault="00034581" w:rsidP="00034581">
      <w:pPr>
        <w:rPr>
          <w:sz w:val="18"/>
          <w:szCs w:val="18"/>
        </w:rPr>
      </w:pPr>
      <w:r>
        <w:rPr>
          <w:sz w:val="18"/>
          <w:szCs w:val="18"/>
        </w:rPr>
        <w:t>(</w:t>
      </w:r>
      <w:r w:rsidRPr="00B2585B">
        <w:rPr>
          <w:sz w:val="18"/>
          <w:szCs w:val="18"/>
        </w:rPr>
        <w:t>Shannon McDonough – Instructor in Social Sciences at Allen University. The author holds a B.A. in Sociology from Miami University, Ohio and an M.A. Sociology from The University of South Carolina.</w:t>
      </w:r>
      <w:r>
        <w:rPr>
          <w:sz w:val="18"/>
          <w:szCs w:val="18"/>
        </w:rPr>
        <w:t xml:space="preserve"> This article is co-authored by Mathieu </w:t>
      </w:r>
      <w:proofErr w:type="spellStart"/>
      <w:r>
        <w:rPr>
          <w:sz w:val="18"/>
          <w:szCs w:val="18"/>
        </w:rPr>
        <w:t>Deflem</w:t>
      </w:r>
      <w:proofErr w:type="spellEnd"/>
      <w:r>
        <w:rPr>
          <w:sz w:val="18"/>
          <w:szCs w:val="18"/>
        </w:rPr>
        <w:t xml:space="preserve"> – a Professor at the University of South Carolina in the Department of Sociology. His research areas include law, policing, terrorism, popular culture, and sociological theory. </w:t>
      </w:r>
      <w:r w:rsidRPr="00B2585B">
        <w:rPr>
          <w:sz w:val="18"/>
          <w:szCs w:val="18"/>
        </w:rPr>
        <w:t xml:space="preserve"> “The Fear of Counterterrorism: Surveillance and Civil Liberties Since 9/11” – From the Journal: Society - February 2015, Volume 52, Issue 1, pp 70-79 – obtained via the Springer database collection). </w:t>
      </w:r>
    </w:p>
    <w:p w:rsidR="00034581" w:rsidRPr="00B2585B" w:rsidRDefault="00034581" w:rsidP="00034581">
      <w:pPr>
        <w:rPr>
          <w:sz w:val="14"/>
        </w:rPr>
      </w:pPr>
      <w:r w:rsidRPr="00B2585B">
        <w:rPr>
          <w:sz w:val="14"/>
        </w:rPr>
        <w:t>In the post-9/11 era</w:t>
      </w:r>
      <w:r w:rsidRPr="00B2585B">
        <w:rPr>
          <w:rStyle w:val="StyleUnderline"/>
          <w:highlight w:val="magenta"/>
        </w:rPr>
        <w:t>, claims can repeatedly be heard that counterterror</w:t>
      </w:r>
      <w:r w:rsidRPr="00B2585B">
        <w:rPr>
          <w:sz w:val="14"/>
        </w:rPr>
        <w:t xml:space="preserve">ism and related </w:t>
      </w:r>
      <w:r w:rsidRPr="00B2585B">
        <w:rPr>
          <w:rStyle w:val="StyleUnderline"/>
          <w:highlight w:val="magenta"/>
        </w:rPr>
        <w:t>surveillance practices involve illegitimate invasions of privacy</w:t>
      </w:r>
      <w:r w:rsidRPr="00B2585B">
        <w:rPr>
          <w:sz w:val="14"/>
        </w:rPr>
        <w:t xml:space="preserve">, free speech, </w:t>
      </w:r>
      <w:r w:rsidRPr="00B2585B">
        <w:rPr>
          <w:rStyle w:val="StyleUnderline"/>
          <w:highlight w:val="magenta"/>
        </w:rPr>
        <w:t>and other violations of civil liberties.</w:t>
      </w:r>
      <w:r w:rsidRPr="00B2585B">
        <w:rPr>
          <w:sz w:val="14"/>
        </w:rPr>
        <w:t xml:space="preserve"> </w:t>
      </w:r>
      <w:r w:rsidRPr="00B2585B">
        <w:rPr>
          <w:rStyle w:val="StyleUnderline"/>
          <w:highlight w:val="magenta"/>
        </w:rPr>
        <w:t>This</w:t>
      </w:r>
      <w:r w:rsidRPr="00B2585B">
        <w:rPr>
          <w:rStyle w:val="StyleUnderline"/>
        </w:rPr>
        <w:t xml:space="preserve"> </w:t>
      </w:r>
      <w:r w:rsidRPr="00B2585B">
        <w:rPr>
          <w:sz w:val="14"/>
        </w:rPr>
        <w:t xml:space="preserve">puzzling </w:t>
      </w:r>
      <w:r w:rsidRPr="00B2585B">
        <w:rPr>
          <w:rStyle w:val="StyleUnderline"/>
          <w:highlight w:val="magenta"/>
        </w:rPr>
        <w:t>theme of a fear of surveillance</w:t>
      </w:r>
      <w:r w:rsidRPr="00B2585B">
        <w:rPr>
          <w:sz w:val="14"/>
        </w:rPr>
        <w:t xml:space="preserve"> </w:t>
      </w:r>
      <w:r w:rsidRPr="00B2585B">
        <w:rPr>
          <w:rStyle w:val="StyleUnderline"/>
          <w:highlight w:val="magenta"/>
        </w:rPr>
        <w:t>is echoed in both</w:t>
      </w:r>
      <w:r w:rsidRPr="00B2585B">
        <w:rPr>
          <w:sz w:val="14"/>
        </w:rPr>
        <w:t xml:space="preserve"> the relevant </w:t>
      </w:r>
      <w:r w:rsidRPr="00B2585B">
        <w:rPr>
          <w:rStyle w:val="Emphasis"/>
          <w:highlight w:val="magenta"/>
        </w:rPr>
        <w:t>scholarly literature</w:t>
      </w:r>
      <w:r w:rsidRPr="00B2585B">
        <w:rPr>
          <w:sz w:val="14"/>
        </w:rPr>
        <w:t xml:space="preserve"> </w:t>
      </w:r>
      <w:r w:rsidRPr="00B2585B">
        <w:rPr>
          <w:rStyle w:val="Emphasis"/>
          <w:highlight w:val="magenta"/>
        </w:rPr>
        <w:t>and civil liberties activism</w:t>
      </w:r>
      <w:r w:rsidRPr="00B2585B">
        <w:rPr>
          <w:sz w:val="14"/>
        </w:rPr>
        <w:t xml:space="preserve">. </w:t>
      </w:r>
      <w:r w:rsidRPr="00B2585B">
        <w:rPr>
          <w:rStyle w:val="StyleUnderline"/>
          <w:highlight w:val="magenta"/>
        </w:rPr>
        <w:t>We analyze</w:t>
      </w:r>
      <w:r w:rsidRPr="00B2585B">
        <w:rPr>
          <w:rStyle w:val="StyleUnderline"/>
        </w:rPr>
        <w:t xml:space="preserve"> </w:t>
      </w:r>
      <w:r w:rsidRPr="00B2585B">
        <w:rPr>
          <w:sz w:val="14"/>
        </w:rPr>
        <w:t xml:space="preserve">the contemporary discourse on surveillance and civil liberties in confrontation with </w:t>
      </w:r>
      <w:r w:rsidRPr="00B2585B">
        <w:rPr>
          <w:rStyle w:val="StyleUnderline"/>
          <w:highlight w:val="magenta"/>
        </w:rPr>
        <w:t>reports on empirical cases of claims of abuse</w:t>
      </w:r>
      <w:r w:rsidRPr="00B2585B">
        <w:rPr>
          <w:sz w:val="14"/>
        </w:rPr>
        <w:t xml:space="preserve"> </w:t>
      </w:r>
      <w:r w:rsidRPr="00B2585B">
        <w:rPr>
          <w:rStyle w:val="StyleUnderline"/>
          <w:highlight w:val="magenta"/>
        </w:rPr>
        <w:t>that are made against surveillance</w:t>
      </w:r>
      <w:r w:rsidRPr="00B2585B">
        <w:rPr>
          <w:rStyle w:val="StyleUnderline"/>
        </w:rPr>
        <w:t xml:space="preserve"> </w:t>
      </w:r>
      <w:r w:rsidRPr="00B2585B">
        <w:rPr>
          <w:rStyle w:val="StyleUnderline"/>
          <w:highlight w:val="magenta"/>
        </w:rPr>
        <w:t>and intelligence activities.</w:t>
      </w:r>
      <w:r>
        <w:rPr>
          <w:rStyle w:val="StyleUnderline"/>
        </w:rPr>
        <w:t xml:space="preserve"> </w:t>
      </w:r>
      <w:r w:rsidRPr="00B2585B">
        <w:rPr>
          <w:rStyle w:val="StyleUnderline"/>
          <w:highlight w:val="magenta"/>
        </w:rPr>
        <w:t>We argue that these</w:t>
      </w:r>
      <w:r w:rsidRPr="00B2585B">
        <w:rPr>
          <w:sz w:val="14"/>
        </w:rPr>
        <w:t xml:space="preserve"> civil liberties claims are not only a function of the incidence of actual violations, but are also a </w:t>
      </w:r>
      <w:r w:rsidRPr="00B2585B">
        <w:rPr>
          <w:rStyle w:val="StyleUnderline"/>
          <w:highlight w:val="magenta"/>
        </w:rPr>
        <w:t>reflect</w:t>
      </w:r>
      <w:r w:rsidRPr="00B2585B">
        <w:rPr>
          <w:sz w:val="14"/>
        </w:rPr>
        <w:t xml:space="preserve">ion of </w:t>
      </w:r>
      <w:r w:rsidRPr="00B2585B">
        <w:rPr>
          <w:rStyle w:val="StyleUnderline"/>
          <w:highlight w:val="magenta"/>
        </w:rPr>
        <w:t>a</w:t>
      </w:r>
      <w:r w:rsidRPr="00B2585B">
        <w:rPr>
          <w:sz w:val="14"/>
        </w:rPr>
        <w:t xml:space="preserve"> civil liberties culture and an accompanying </w:t>
      </w:r>
      <w:r w:rsidRPr="00B2585B">
        <w:rPr>
          <w:rStyle w:val="StyleUnderline"/>
          <w:highlight w:val="magenta"/>
        </w:rPr>
        <w:t xml:space="preserve">fear of </w:t>
      </w:r>
      <w:r w:rsidRPr="00B2585B">
        <w:rPr>
          <w:rStyle w:val="StyleUnderline"/>
        </w:rPr>
        <w:t>counterterror</w:t>
      </w:r>
      <w:r w:rsidRPr="00B2585B">
        <w:rPr>
          <w:sz w:val="14"/>
        </w:rPr>
        <w:t xml:space="preserve">ism and </w:t>
      </w:r>
      <w:r w:rsidRPr="00B2585B">
        <w:rPr>
          <w:rStyle w:val="StyleUnderline"/>
          <w:highlight w:val="magenta"/>
        </w:rPr>
        <w:t>surveillance.</w:t>
      </w:r>
      <w:r w:rsidRPr="00B2585B">
        <w:rPr>
          <w:sz w:val="14"/>
        </w:rPr>
        <w:t xml:space="preserve"> </w:t>
      </w:r>
      <w:r w:rsidRPr="00B2585B">
        <w:rPr>
          <w:rStyle w:val="StyleUnderline"/>
          <w:highlight w:val="magenta"/>
        </w:rPr>
        <w:t xml:space="preserve">Allegations of civil liberties violations </w:t>
      </w:r>
      <w:r w:rsidRPr="00B2585B">
        <w:rPr>
          <w:rStyle w:val="StyleUnderline"/>
        </w:rPr>
        <w:t>in the post-9/11 era</w:t>
      </w:r>
      <w:r w:rsidRPr="00B2585B">
        <w:rPr>
          <w:sz w:val="14"/>
        </w:rPr>
        <w:t xml:space="preserve">, therefore, </w:t>
      </w:r>
      <w:r w:rsidRPr="00B2585B">
        <w:rPr>
          <w:rStyle w:val="Emphasis"/>
          <w:highlight w:val="magenta"/>
        </w:rPr>
        <w:t>do not have a wholly justified basis in the reality of surveillance practices</w:t>
      </w:r>
      <w:r w:rsidRPr="00B2585B">
        <w:rPr>
          <w:sz w:val="14"/>
        </w:rPr>
        <w:t xml:space="preserve">, </w:t>
      </w:r>
      <w:r w:rsidRPr="00B2585B">
        <w:rPr>
          <w:rStyle w:val="StyleUnderline"/>
          <w:highlight w:val="magenta"/>
        </w:rPr>
        <w:t>but should instead also be viewed as a manifestation of</w:t>
      </w:r>
      <w:r w:rsidRPr="00B2585B">
        <w:rPr>
          <w:rStyle w:val="StyleUnderline"/>
        </w:rPr>
        <w:t xml:space="preserve"> </w:t>
      </w:r>
      <w:r w:rsidRPr="00B2585B">
        <w:rPr>
          <w:sz w:val="14"/>
        </w:rPr>
        <w:t xml:space="preserve">certain cultural </w:t>
      </w:r>
      <w:r w:rsidRPr="00B2585B">
        <w:rPr>
          <w:rStyle w:val="StyleUnderline"/>
          <w:highlight w:val="magenta"/>
        </w:rPr>
        <w:t>sensitivities related to privacy</w:t>
      </w:r>
      <w:r w:rsidRPr="00B2585B">
        <w:rPr>
          <w:sz w:val="14"/>
        </w:rPr>
        <w:t xml:space="preserve"> rights </w:t>
      </w:r>
      <w:r w:rsidRPr="00B2585B">
        <w:rPr>
          <w:rStyle w:val="StyleUnderline"/>
        </w:rPr>
        <w:t>and personal liberties.</w:t>
      </w:r>
    </w:p>
    <w:p w:rsidR="00034581" w:rsidRDefault="00034581" w:rsidP="00034581"/>
    <w:p w:rsidR="00034581" w:rsidRDefault="00034581" w:rsidP="00034581"/>
    <w:p w:rsidR="00034581" w:rsidRDefault="00034581" w:rsidP="00034581">
      <w:pPr>
        <w:pStyle w:val="Heading3"/>
      </w:pPr>
      <w:r>
        <w:t>Extensions – Privacy rights aren’t absolute</w:t>
      </w:r>
    </w:p>
    <w:p w:rsidR="00034581" w:rsidRDefault="00034581" w:rsidP="00034581"/>
    <w:p w:rsidR="00034581" w:rsidRDefault="00034581" w:rsidP="00034581">
      <w:pPr>
        <w:pStyle w:val="Heading4"/>
      </w:pPr>
      <w:r>
        <w:t xml:space="preserve">Privacy is not absolute – should come in second to security. </w:t>
      </w:r>
    </w:p>
    <w:p w:rsidR="00034581" w:rsidRPr="00894E12" w:rsidRDefault="00034581" w:rsidP="00034581">
      <w:pPr>
        <w:rPr>
          <w:rStyle w:val="Style13ptBold"/>
        </w:rPr>
      </w:pPr>
      <w:proofErr w:type="spellStart"/>
      <w:r w:rsidRPr="00894E12">
        <w:rPr>
          <w:rStyle w:val="Style13ptBold"/>
        </w:rPr>
        <w:t>Himma</w:t>
      </w:r>
      <w:proofErr w:type="spellEnd"/>
      <w:r w:rsidRPr="00894E12">
        <w:rPr>
          <w:rStyle w:val="Style13ptBold"/>
        </w:rPr>
        <w:t xml:space="preserve"> ‘7</w:t>
      </w:r>
    </w:p>
    <w:p w:rsidR="00034581" w:rsidRPr="001612F5" w:rsidRDefault="00034581" w:rsidP="00034581">
      <w:pPr>
        <w:rPr>
          <w:sz w:val="18"/>
          <w:szCs w:val="18"/>
        </w:rPr>
      </w:pPr>
      <w:r w:rsidRPr="00894E12">
        <w:rPr>
          <w:sz w:val="18"/>
          <w:szCs w:val="18"/>
        </w:rPr>
        <w:t xml:space="preserve">Kenneth - Associate Professor of Philosophy, Seattle Pacific University. </w:t>
      </w:r>
      <w:r>
        <w:rPr>
          <w:sz w:val="18"/>
          <w:szCs w:val="18"/>
        </w:rPr>
        <w:t xml:space="preserve">The author </w:t>
      </w:r>
      <w:proofErr w:type="gramStart"/>
      <w:r>
        <w:rPr>
          <w:sz w:val="18"/>
          <w:szCs w:val="18"/>
        </w:rPr>
        <w:t>holds  JD</w:t>
      </w:r>
      <w:proofErr w:type="gramEnd"/>
      <w:r>
        <w:rPr>
          <w:sz w:val="18"/>
          <w:szCs w:val="18"/>
        </w:rPr>
        <w:t xml:space="preserve"> and PhD and was formerly  a Lecturer at the University of Washington in Department of Philosophy, the Information School, and the Law School. </w:t>
      </w:r>
      <w:r w:rsidRPr="00894E12">
        <w:rPr>
          <w:sz w:val="18"/>
          <w:szCs w:val="18"/>
        </w:rPr>
        <w:t>“Privacy vs. Security: Why Privacy is Not an Absolute Value or Right”. San Diego Law Review, Vol. 44, p. 859, 2007. Available at SSRN: http://ssrn.com/abstract=994458</w:t>
      </w:r>
    </w:p>
    <w:p w:rsidR="00034581" w:rsidRPr="00847CDC" w:rsidRDefault="00034581" w:rsidP="00034581">
      <w:pPr>
        <w:rPr>
          <w:sz w:val="14"/>
        </w:rPr>
      </w:pPr>
      <w:r w:rsidRPr="00847CDC">
        <w:rPr>
          <w:sz w:val="14"/>
        </w:rPr>
        <w:t xml:space="preserve">Although an account that enables us to determine when security and privacy come into conflict and when security trumps privacy would be of great importance if I am correct about the general principle, </w:t>
      </w:r>
      <w:r w:rsidRPr="00243852">
        <w:rPr>
          <w:rStyle w:val="StyleUnderline"/>
        </w:rPr>
        <w:t>my</w:t>
      </w:r>
      <w:r>
        <w:rPr>
          <w:rStyle w:val="StyleUnderline"/>
        </w:rPr>
        <w:t xml:space="preserve"> </w:t>
      </w:r>
      <w:r w:rsidRPr="00243852">
        <w:rPr>
          <w:rStyle w:val="StyleUnderline"/>
        </w:rPr>
        <w:t xml:space="preserve">efforts in this essay will </w:t>
      </w:r>
      <w:r w:rsidRPr="00847CDC">
        <w:rPr>
          <w:sz w:val="14"/>
        </w:rPr>
        <w:t xml:space="preserve">have to be limited to </w:t>
      </w:r>
      <w:r w:rsidRPr="00243852">
        <w:rPr>
          <w:rStyle w:val="StyleUnderline"/>
        </w:rPr>
        <w:t>show</w:t>
      </w:r>
      <w:r w:rsidRPr="00847CDC">
        <w:rPr>
          <w:sz w:val="14"/>
        </w:rPr>
        <w:t xml:space="preserve">ing that the various theories of legitimacy presuppose or entail </w:t>
      </w:r>
      <w:r w:rsidRPr="00243852">
        <w:rPr>
          <w:rStyle w:val="StyleUnderline"/>
        </w:rPr>
        <w:t>that</w:t>
      </w:r>
      <w:r w:rsidRPr="00847CDC">
        <w:rPr>
          <w:sz w:val="14"/>
        </w:rPr>
        <w:t xml:space="preserve">, other things being equal, </w:t>
      </w:r>
      <w:r w:rsidRPr="00243852">
        <w:rPr>
          <w:rStyle w:val="StyleUnderline"/>
          <w:highlight w:val="magenta"/>
        </w:rPr>
        <w:t>security is</w:t>
      </w:r>
      <w:r w:rsidRPr="00847CDC">
        <w:rPr>
          <w:sz w:val="14"/>
        </w:rPr>
        <w:t xml:space="preserve">, </w:t>
      </w:r>
      <w:r w:rsidRPr="00243852">
        <w:rPr>
          <w:rStyle w:val="StyleUnderline"/>
          <w:highlight w:val="magenta"/>
        </w:rPr>
        <w:t>as a general matter, more important than privacy.</w:t>
      </w:r>
      <w:r>
        <w:rPr>
          <w:rStyle w:val="StyleUnderline"/>
        </w:rPr>
        <w:t xml:space="preserve"> </w:t>
      </w:r>
      <w:r w:rsidRPr="00847CDC">
        <w:rPr>
          <w:sz w:val="14"/>
        </w:rPr>
        <w:t xml:space="preserve">Among the moral rights most people believe deserve legal protection, none is probably more poorly understood than privacy. What exactly privacy is, what interests it encompasses, and why it deserves legal protection, are three of the most contentious issues in theorizing about information ethics and legal theory. While there is certainly disagreement about the nature and importance of other moral rights deserving legal protection, like the right to property, the very concept of privacy is deeply contested. Some people believe that the various interests commonly characterized as privacy interests have some essential feature in common that constitutes them as privacy interests; others believe that there is no such feature and that the concept of privacy encompasses a variety of unrelated interests, some of which deserve legal protection while others do not Notably, </w:t>
      </w:r>
      <w:r w:rsidRPr="00243852">
        <w:rPr>
          <w:rStyle w:val="StyleUnderline"/>
          <w:highlight w:val="magenta"/>
        </w:rPr>
        <w:t>many</w:t>
      </w:r>
      <w:r w:rsidRPr="00847CDC">
        <w:rPr>
          <w:sz w:val="14"/>
        </w:rPr>
        <w:t xml:space="preserve"> people tend to </w:t>
      </w:r>
      <w:r w:rsidRPr="00243852">
        <w:rPr>
          <w:rStyle w:val="StyleUnderline"/>
          <w:highlight w:val="magenta"/>
        </w:rPr>
        <w:t>converge on the idea that privacy rights</w:t>
      </w:r>
      <w:r w:rsidRPr="00847CDC">
        <w:rPr>
          <w:sz w:val="14"/>
        </w:rPr>
        <w:t xml:space="preserve">, whatever they ultimately encompass, </w:t>
      </w:r>
      <w:r w:rsidRPr="00243852">
        <w:rPr>
          <w:rStyle w:val="Emphasis"/>
          <w:highlight w:val="magenta"/>
        </w:rPr>
        <w:t>are absolute</w:t>
      </w:r>
      <w:r w:rsidRPr="00847CDC">
        <w:rPr>
          <w:sz w:val="14"/>
        </w:rPr>
        <w:t xml:space="preserve"> </w:t>
      </w:r>
      <w:r w:rsidRPr="00243852">
        <w:rPr>
          <w:rStyle w:val="StyleUnderline"/>
          <w:highlight w:val="magenta"/>
        </w:rPr>
        <w:t>in the sense that they</w:t>
      </w:r>
      <w:r>
        <w:rPr>
          <w:rStyle w:val="StyleUnderline"/>
          <w:highlight w:val="magenta"/>
        </w:rPr>
        <w:t xml:space="preserve"> </w:t>
      </w:r>
      <w:r w:rsidRPr="00243852">
        <w:rPr>
          <w:rStyle w:val="StyleUnderline"/>
          <w:highlight w:val="magenta"/>
        </w:rPr>
        <w:t>may not legitimately be infringed for any reason.</w:t>
      </w:r>
      <w:r w:rsidRPr="00847CDC">
        <w:rPr>
          <w:sz w:val="14"/>
        </w:rPr>
        <w:t xml:space="preserve"> </w:t>
      </w:r>
      <w:r w:rsidRPr="00243852">
        <w:rPr>
          <w:rStyle w:val="StyleUnderline"/>
          <w:highlight w:val="magenta"/>
        </w:rPr>
        <w:t>While</w:t>
      </w:r>
      <w:r w:rsidRPr="00847CDC">
        <w:rPr>
          <w:sz w:val="14"/>
        </w:rPr>
        <w:t xml:space="preserve"> the </w:t>
      </w:r>
      <w:r w:rsidRPr="00243852">
        <w:rPr>
          <w:rStyle w:val="StyleUnderline"/>
          <w:highlight w:val="magenta"/>
        </w:rPr>
        <w:t>various</w:t>
      </w:r>
      <w:r>
        <w:rPr>
          <w:rStyle w:val="StyleUnderline"/>
          <w:highlight w:val="magenta"/>
        </w:rPr>
        <w:t xml:space="preserve"> </w:t>
      </w:r>
      <w:r w:rsidRPr="00243852">
        <w:rPr>
          <w:rStyle w:val="StyleUnderline"/>
          <w:highlight w:val="magenta"/>
        </w:rPr>
        <w:t>iterations of the</w:t>
      </w:r>
      <w:r w:rsidRPr="00243852">
        <w:rPr>
          <w:rStyle w:val="StyleUnderline"/>
        </w:rPr>
        <w:t xml:space="preserve"> </w:t>
      </w:r>
      <w:r w:rsidRPr="00847CDC">
        <w:rPr>
          <w:sz w:val="14"/>
        </w:rPr>
        <w:t xml:space="preserve">USA </w:t>
      </w:r>
      <w:r w:rsidRPr="00243852">
        <w:rPr>
          <w:rStyle w:val="StyleUnderline"/>
          <w:highlight w:val="magenta"/>
        </w:rPr>
        <w:t>PATRIOT Act are surely flawed with respect to</w:t>
      </w:r>
      <w:r>
        <w:rPr>
          <w:rStyle w:val="StyleUnderline"/>
          <w:highlight w:val="magenta"/>
        </w:rPr>
        <w:t xml:space="preserve"> </w:t>
      </w:r>
      <w:r w:rsidRPr="00243852">
        <w:rPr>
          <w:rStyle w:val="StyleUnderline"/>
          <w:highlight w:val="magenta"/>
        </w:rPr>
        <w:t>their particulars</w:t>
      </w:r>
      <w:r w:rsidRPr="00847CDC">
        <w:rPr>
          <w:sz w:val="14"/>
        </w:rPr>
        <w:t xml:space="preserve">, </w:t>
      </w:r>
      <w:r w:rsidRPr="00243852">
        <w:rPr>
          <w:rStyle w:val="StyleUnderline"/>
          <w:highlight w:val="magenta"/>
        </w:rPr>
        <w:t>there are many</w:t>
      </w:r>
      <w:r w:rsidRPr="00847CDC">
        <w:rPr>
          <w:sz w:val="14"/>
        </w:rPr>
        <w:t xml:space="preserve"> people </w:t>
      </w:r>
      <w:r w:rsidRPr="00243852">
        <w:rPr>
          <w:rStyle w:val="StyleUnderline"/>
          <w:highlight w:val="magenta"/>
        </w:rPr>
        <w:t>who simply oppose, on principle,</w:t>
      </w:r>
      <w:r>
        <w:rPr>
          <w:rStyle w:val="StyleUnderline"/>
          <w:highlight w:val="magenta"/>
        </w:rPr>
        <w:t xml:space="preserve"> </w:t>
      </w:r>
      <w:r w:rsidRPr="00243852">
        <w:rPr>
          <w:rStyle w:val="StyleUnderline"/>
          <w:highlight w:val="magenta"/>
        </w:rPr>
        <w:t>even a narrowly crafted attempt to combat terrorism that infringes</w:t>
      </w:r>
      <w:r>
        <w:rPr>
          <w:rStyle w:val="StyleUnderline"/>
        </w:rPr>
        <w:t xml:space="preserve"> </w:t>
      </w:r>
      <w:r w:rsidRPr="00847CDC">
        <w:rPr>
          <w:sz w:val="14"/>
        </w:rPr>
        <w:t xml:space="preserve">minimally on </w:t>
      </w:r>
      <w:r w:rsidRPr="00243852">
        <w:rPr>
          <w:rStyle w:val="StyleUnderline"/>
          <w:highlight w:val="magenta"/>
        </w:rPr>
        <w:t xml:space="preserve">privacy </w:t>
      </w:r>
      <w:r w:rsidRPr="00243852">
        <w:rPr>
          <w:rStyle w:val="StyleUnderline"/>
        </w:rPr>
        <w:t>interests.</w:t>
      </w:r>
      <w:r w:rsidRPr="00847CDC">
        <w:rPr>
          <w:sz w:val="14"/>
        </w:rPr>
        <w:t xml:space="preserve"> </w:t>
      </w:r>
      <w:r w:rsidRPr="00243852">
        <w:rPr>
          <w:rStyle w:val="StyleUnderline"/>
          <w:highlight w:val="magenta"/>
        </w:rPr>
        <w:t>There is no valid justification of</w:t>
      </w:r>
      <w:r w:rsidRPr="00847CDC">
        <w:rPr>
          <w:sz w:val="14"/>
        </w:rPr>
        <w:t xml:space="preserve"> any kind, on</w:t>
      </w:r>
      <w:r w:rsidRPr="00243852">
        <w:rPr>
          <w:rStyle w:val="StyleUnderline"/>
        </w:rPr>
        <w:t xml:space="preserve"> </w:t>
      </w:r>
      <w:r w:rsidRPr="00243852">
        <w:rPr>
          <w:rStyle w:val="StyleUnderline"/>
          <w:highlight w:val="magenta"/>
        </w:rPr>
        <w:t>this absolutist conception</w:t>
      </w:r>
      <w:r w:rsidRPr="00847CDC">
        <w:rPr>
          <w:sz w:val="14"/>
        </w:rPr>
        <w:t>, for infringing any of the interests falling within the scope of the moral right to privacy.</w:t>
      </w:r>
    </w:p>
    <w:p w:rsidR="00034581" w:rsidRDefault="00034581" w:rsidP="00034581"/>
    <w:p w:rsidR="00034581" w:rsidRDefault="00034581" w:rsidP="00034581">
      <w:pPr>
        <w:pStyle w:val="Heading4"/>
      </w:pPr>
      <w:r>
        <w:t xml:space="preserve">Privacy is not an end onto itself. It is </w:t>
      </w:r>
      <w:r w:rsidRPr="00067356">
        <w:rPr>
          <w:i/>
          <w:u w:val="single"/>
        </w:rPr>
        <w:t>always instrumental</w:t>
      </w:r>
      <w:r>
        <w:t xml:space="preserve"> and </w:t>
      </w:r>
      <w:r w:rsidRPr="00067356">
        <w:rPr>
          <w:i/>
          <w:u w:val="single"/>
        </w:rPr>
        <w:t>never a moral absolute.</w:t>
      </w:r>
    </w:p>
    <w:p w:rsidR="00034581" w:rsidRDefault="00034581" w:rsidP="00034581"/>
    <w:p w:rsidR="00034581" w:rsidRPr="00067356" w:rsidRDefault="00034581" w:rsidP="00034581">
      <w:pPr>
        <w:rPr>
          <w:rStyle w:val="Style13ptBold"/>
        </w:rPr>
      </w:pPr>
      <w:r w:rsidRPr="00067356">
        <w:rPr>
          <w:rStyle w:val="Style13ptBold"/>
        </w:rPr>
        <w:t>Solove ‘2</w:t>
      </w:r>
    </w:p>
    <w:p w:rsidR="00034581" w:rsidRDefault="00034581" w:rsidP="00034581">
      <w:r w:rsidRPr="00F07709">
        <w:rPr>
          <w:sz w:val="18"/>
          <w:szCs w:val="18"/>
        </w:rPr>
        <w:t>Daniel Solove is an Associate Professor at George Washington University Law School and holds a J.D. from Yale Law School. He is one of the world’s leading expert in information privacy law and is well known for his academic work on privacy and for popular books on how privacy relates with information technology. He has written 9 books and more than 50 law review articles –</w:t>
      </w:r>
      <w:r>
        <w:rPr>
          <w:sz w:val="18"/>
          <w:szCs w:val="18"/>
        </w:rPr>
        <w:t xml:space="preserve"> Conceptualizing Privacy, 90 CAL. L. REV. 1087, 1095–99 (2002). Available via: http://papers.ssrn.com/sol3/papers.cfm?abstract_id=313103</w:t>
      </w:r>
    </w:p>
    <w:p w:rsidR="00034581" w:rsidRDefault="00034581" w:rsidP="00034581"/>
    <w:p w:rsidR="00034581" w:rsidRPr="00067356" w:rsidRDefault="00034581" w:rsidP="00034581">
      <w:pPr>
        <w:rPr>
          <w:sz w:val="14"/>
        </w:rPr>
      </w:pPr>
      <w:r w:rsidRPr="00067356">
        <w:rPr>
          <w:sz w:val="14"/>
        </w:rPr>
        <w:t>However, along with other scholars</w:t>
      </w:r>
      <w:proofErr w:type="gramStart"/>
      <w:r w:rsidRPr="00067356">
        <w:rPr>
          <w:sz w:val="14"/>
        </w:rPr>
        <w:t>,342</w:t>
      </w:r>
      <w:proofErr w:type="gramEnd"/>
      <w:r w:rsidRPr="00067356">
        <w:rPr>
          <w:sz w:val="14"/>
        </w:rPr>
        <w:t xml:space="preserve"> I contend that </w:t>
      </w:r>
      <w:r w:rsidRPr="00067356">
        <w:rPr>
          <w:rStyle w:val="StyleUnderline"/>
          <w:highlight w:val="magenta"/>
        </w:rPr>
        <w:t>privacy has an</w:t>
      </w:r>
      <w:r>
        <w:rPr>
          <w:rStyle w:val="StyleUnderline"/>
          <w:highlight w:val="magenta"/>
        </w:rPr>
        <w:t xml:space="preserve"> </w:t>
      </w:r>
      <w:r w:rsidRPr="00067356">
        <w:rPr>
          <w:rStyle w:val="Emphasis"/>
          <w:highlight w:val="magenta"/>
        </w:rPr>
        <w:t>instrumental value</w:t>
      </w:r>
      <w:r w:rsidRPr="00067356">
        <w:rPr>
          <w:sz w:val="14"/>
        </w:rPr>
        <w:t>—</w:t>
      </w:r>
      <w:r w:rsidRPr="00067356">
        <w:rPr>
          <w:rStyle w:val="StyleUnderline"/>
          <w:highlight w:val="magenta"/>
        </w:rPr>
        <w:t>namely,</w:t>
      </w:r>
      <w:r w:rsidRPr="00067356">
        <w:rPr>
          <w:sz w:val="14"/>
        </w:rPr>
        <w:t xml:space="preserve"> that </w:t>
      </w:r>
      <w:r w:rsidRPr="00067356">
        <w:rPr>
          <w:rStyle w:val="StyleUnderline"/>
          <w:highlight w:val="magenta"/>
        </w:rPr>
        <w:t xml:space="preserve">it is valued as </w:t>
      </w:r>
      <w:r w:rsidRPr="00067356">
        <w:rPr>
          <w:rStyle w:val="Emphasis"/>
          <w:highlight w:val="magenta"/>
        </w:rPr>
        <w:t>a means</w:t>
      </w:r>
      <w:r w:rsidRPr="00067356">
        <w:rPr>
          <w:rStyle w:val="StyleUnderline"/>
          <w:highlight w:val="magenta"/>
        </w:rPr>
        <w:t xml:space="preserve"> for achieving certain</w:t>
      </w:r>
      <w:r>
        <w:rPr>
          <w:rStyle w:val="StyleUnderline"/>
          <w:highlight w:val="magenta"/>
        </w:rPr>
        <w:t xml:space="preserve"> </w:t>
      </w:r>
      <w:r w:rsidRPr="00067356">
        <w:rPr>
          <w:rStyle w:val="Emphasis"/>
          <w:highlight w:val="magenta"/>
        </w:rPr>
        <w:t>other ends</w:t>
      </w:r>
      <w:r w:rsidRPr="00067356">
        <w:rPr>
          <w:rStyle w:val="StyleUnderline"/>
          <w:highlight w:val="magenta"/>
        </w:rPr>
        <w:t xml:space="preserve"> that are valuable.</w:t>
      </w:r>
      <w:r w:rsidRPr="00067356">
        <w:rPr>
          <w:rStyle w:val="StyleUnderline"/>
        </w:rPr>
        <w:t xml:space="preserve"> </w:t>
      </w:r>
      <w:r w:rsidRPr="00067356">
        <w:rPr>
          <w:sz w:val="14"/>
        </w:rPr>
        <w:t xml:space="preserve">As John Dewey observed, </w:t>
      </w:r>
      <w:r w:rsidRPr="00067356">
        <w:rPr>
          <w:rStyle w:val="StyleUnderline"/>
          <w:highlight w:val="magenta"/>
        </w:rPr>
        <w:t>ends are not</w:t>
      </w:r>
      <w:r>
        <w:rPr>
          <w:rStyle w:val="StyleUnderline"/>
          <w:highlight w:val="magenta"/>
        </w:rPr>
        <w:t xml:space="preserve"> </w:t>
      </w:r>
      <w:r w:rsidRPr="00067356">
        <w:rPr>
          <w:rStyle w:val="StyleUnderline"/>
          <w:highlight w:val="magenta"/>
        </w:rPr>
        <w:t>fixed, but</w:t>
      </w:r>
      <w:r w:rsidRPr="00067356">
        <w:rPr>
          <w:sz w:val="14"/>
        </w:rPr>
        <w:t xml:space="preserve"> are evolving targets, </w:t>
      </w:r>
      <w:r w:rsidRPr="00067356">
        <w:rPr>
          <w:rStyle w:val="StyleUnderline"/>
          <w:highlight w:val="magenta"/>
        </w:rPr>
        <w:t>constantly subject to revision</w:t>
      </w:r>
      <w:r w:rsidRPr="00067356">
        <w:rPr>
          <w:sz w:val="14"/>
        </w:rPr>
        <w:t xml:space="preserve"> and change as the individual strives toward them.343 “Ends are foreseen consequences which arise in the course of activity and which are employed to give activity added meaning and to direct its further course.”344 </w:t>
      </w:r>
      <w:r w:rsidRPr="00067356">
        <w:rPr>
          <w:rStyle w:val="StyleUnderline"/>
          <w:highlight w:val="magenta"/>
        </w:rPr>
        <w:t>In contrast to many conceptions of privacy, which describe the value</w:t>
      </w:r>
      <w:r>
        <w:rPr>
          <w:rStyle w:val="StyleUnderline"/>
          <w:highlight w:val="magenta"/>
        </w:rPr>
        <w:t xml:space="preserve"> </w:t>
      </w:r>
      <w:r w:rsidRPr="00067356">
        <w:rPr>
          <w:rStyle w:val="StyleUnderline"/>
          <w:highlight w:val="magenta"/>
        </w:rPr>
        <w:t>of privacy in the abstract,</w:t>
      </w:r>
      <w:r w:rsidRPr="00067356">
        <w:rPr>
          <w:rStyle w:val="StyleUnderline"/>
        </w:rPr>
        <w:t xml:space="preserve"> </w:t>
      </w:r>
      <w:r w:rsidRPr="00067356">
        <w:rPr>
          <w:sz w:val="14"/>
        </w:rPr>
        <w:t xml:space="preserve">I contend that </w:t>
      </w:r>
      <w:r w:rsidRPr="00067356">
        <w:rPr>
          <w:rStyle w:val="Emphasis"/>
          <w:highlight w:val="magenta"/>
        </w:rPr>
        <w:t>there is no overarching value of</w:t>
      </w:r>
      <w:r>
        <w:rPr>
          <w:rStyle w:val="Emphasis"/>
          <w:highlight w:val="magenta"/>
        </w:rPr>
        <w:t xml:space="preserve"> </w:t>
      </w:r>
      <w:r w:rsidRPr="00067356">
        <w:rPr>
          <w:rStyle w:val="Emphasis"/>
          <w:highlight w:val="magenta"/>
        </w:rPr>
        <w:t>privacy.</w:t>
      </w:r>
      <w:r w:rsidRPr="00067356">
        <w:rPr>
          <w:sz w:val="14"/>
        </w:rPr>
        <w:t xml:space="preserve"> For example, theories of privacy have viewed the value of privacy in terms of furthering a number of different ends. Fried claims that privacy fosters love and friendship. </w:t>
      </w:r>
      <w:proofErr w:type="spellStart"/>
      <w:r w:rsidRPr="00067356">
        <w:rPr>
          <w:sz w:val="14"/>
        </w:rPr>
        <w:t>Bloustein</w:t>
      </w:r>
      <w:proofErr w:type="spellEnd"/>
      <w:r w:rsidRPr="00067356">
        <w:rPr>
          <w:sz w:val="14"/>
        </w:rPr>
        <w:t xml:space="preserve"> argues that privacy protects dignity and individuality. Boling and Inness claim that privacy is necessary for intimate human relationships. According to </w:t>
      </w:r>
      <w:proofErr w:type="spellStart"/>
      <w:r w:rsidRPr="00067356">
        <w:rPr>
          <w:sz w:val="14"/>
        </w:rPr>
        <w:t>Gavison</w:t>
      </w:r>
      <w:proofErr w:type="spellEnd"/>
      <w:r w:rsidRPr="00067356">
        <w:rPr>
          <w:sz w:val="14"/>
        </w:rPr>
        <w:t xml:space="preserve">, privacy is essential for autonomy and freedom. </w:t>
      </w:r>
      <w:r w:rsidRPr="00067356">
        <w:rPr>
          <w:rStyle w:val="StyleUnderline"/>
          <w:highlight w:val="magenta"/>
        </w:rPr>
        <w:t>Indeed, there are a number of candidates for</w:t>
      </w:r>
      <w:r>
        <w:rPr>
          <w:rStyle w:val="StyleUnderline"/>
          <w:highlight w:val="magenta"/>
        </w:rPr>
        <w:t xml:space="preserve"> </w:t>
      </w:r>
      <w:r w:rsidRPr="00067356">
        <w:rPr>
          <w:rStyle w:val="StyleUnderline"/>
          <w:highlight w:val="magenta"/>
        </w:rPr>
        <w:t>the value of privacy,</w:t>
      </w:r>
      <w:r w:rsidRPr="00067356">
        <w:rPr>
          <w:sz w:val="14"/>
        </w:rPr>
        <w:t xml:space="preserve"> as privacy fosters </w:t>
      </w:r>
      <w:r w:rsidRPr="00067356">
        <w:rPr>
          <w:rStyle w:val="Emphasis"/>
          <w:highlight w:val="magenta"/>
        </w:rPr>
        <w:t>self-creation,</w:t>
      </w:r>
      <w:r w:rsidRPr="00067356">
        <w:rPr>
          <w:sz w:val="14"/>
        </w:rPr>
        <w:t xml:space="preserve"> independence, </w:t>
      </w:r>
      <w:r w:rsidRPr="00067356">
        <w:rPr>
          <w:rStyle w:val="Emphasis"/>
          <w:highlight w:val="magenta"/>
        </w:rPr>
        <w:t>autonomy,</w:t>
      </w:r>
      <w:r w:rsidRPr="00067356">
        <w:rPr>
          <w:sz w:val="14"/>
        </w:rPr>
        <w:t xml:space="preserve"> creativity, imagination, counter-culture, freedom of thought, </w:t>
      </w:r>
      <w:r w:rsidRPr="00067356">
        <w:rPr>
          <w:rStyle w:val="Emphasis"/>
          <w:highlight w:val="magenta"/>
        </w:rPr>
        <w:t>and reputation.</w:t>
      </w:r>
      <w:r>
        <w:rPr>
          <w:rStyle w:val="Emphasis"/>
        </w:rPr>
        <w:t xml:space="preserve"> </w:t>
      </w:r>
      <w:r w:rsidRPr="00067356">
        <w:rPr>
          <w:rStyle w:val="StyleUnderline"/>
          <w:highlight w:val="magenta"/>
        </w:rPr>
        <w:t xml:space="preserve">However, no </w:t>
      </w:r>
      <w:r w:rsidRPr="00067356">
        <w:rPr>
          <w:rStyle w:val="Emphasis"/>
          <w:highlight w:val="magenta"/>
        </w:rPr>
        <w:t xml:space="preserve">one </w:t>
      </w:r>
      <w:r w:rsidRPr="00067356">
        <w:rPr>
          <w:rStyle w:val="StyleUnderline"/>
          <w:highlight w:val="magenta"/>
        </w:rPr>
        <w:t>of these ends is furthered by all practices of privacy.</w:t>
      </w:r>
      <w:r>
        <w:rPr>
          <w:rStyle w:val="StyleUnderline"/>
        </w:rPr>
        <w:t xml:space="preserve"> </w:t>
      </w:r>
      <w:r w:rsidRPr="00067356">
        <w:rPr>
          <w:rStyle w:val="StyleUnderline"/>
          <w:highlight w:val="magenta"/>
        </w:rPr>
        <w:t>The problem with discussing the value of privacy in the abstract is that privacy</w:t>
      </w:r>
      <w:r>
        <w:rPr>
          <w:rStyle w:val="StyleUnderline"/>
        </w:rPr>
        <w:t xml:space="preserve"> </w:t>
      </w:r>
      <w:r w:rsidRPr="00067356">
        <w:rPr>
          <w:rStyle w:val="StyleUnderline"/>
          <w:highlight w:val="magenta"/>
        </w:rPr>
        <w:t>is a</w:t>
      </w:r>
      <w:r w:rsidRPr="00067356">
        <w:rPr>
          <w:sz w:val="14"/>
        </w:rPr>
        <w:t xml:space="preserve"> dimension of </w:t>
      </w:r>
      <w:r w:rsidRPr="00067356">
        <w:rPr>
          <w:rStyle w:val="StyleUnderline"/>
          <w:highlight w:val="magenta"/>
        </w:rPr>
        <w:t>a wide variety of practices</w:t>
      </w:r>
      <w:r w:rsidRPr="00067356">
        <w:rPr>
          <w:sz w:val="14"/>
        </w:rPr>
        <w:t xml:space="preserve"> each having a different value—</w:t>
      </w:r>
      <w:r w:rsidRPr="00067356">
        <w:rPr>
          <w:rStyle w:val="StyleUnderline"/>
          <w:highlight w:val="magenta"/>
        </w:rPr>
        <w:t>and what privacy is differs in different contexts.</w:t>
      </w:r>
      <w:r w:rsidRPr="00067356">
        <w:rPr>
          <w:rStyle w:val="StyleUnderline"/>
        </w:rPr>
        <w:t xml:space="preserve"> </w:t>
      </w:r>
      <w:r w:rsidRPr="00067356">
        <w:rPr>
          <w:rStyle w:val="StyleUnderline"/>
          <w:highlight w:val="magenta"/>
        </w:rPr>
        <w:t>My approach</w:t>
      </w:r>
      <w:r w:rsidRPr="00067356">
        <w:rPr>
          <w:sz w:val="14"/>
        </w:rPr>
        <w:t xml:space="preserve"> toward conceptualizing privacy does not focus on the value of privacy generally. Rather, </w:t>
      </w:r>
      <w:r w:rsidRPr="00067356">
        <w:rPr>
          <w:rStyle w:val="StyleUnderline"/>
          <w:highlight w:val="magenta"/>
        </w:rPr>
        <w:t>we must focus specifically on the value of privacy within</w:t>
      </w:r>
      <w:r>
        <w:rPr>
          <w:rStyle w:val="StyleUnderline"/>
          <w:highlight w:val="magenta"/>
        </w:rPr>
        <w:t xml:space="preserve"> </w:t>
      </w:r>
      <w:r w:rsidRPr="00067356">
        <w:rPr>
          <w:rStyle w:val="StyleUnderline"/>
          <w:highlight w:val="magenta"/>
        </w:rPr>
        <w:t>particular practices</w:t>
      </w:r>
      <w:r w:rsidRPr="00067356">
        <w:rPr>
          <w:sz w:val="14"/>
        </w:rPr>
        <w:t>.</w:t>
      </w:r>
    </w:p>
    <w:p w:rsidR="00034581" w:rsidRDefault="00034581" w:rsidP="00034581"/>
    <w:p w:rsidR="00034581" w:rsidRDefault="00034581" w:rsidP="00034581">
      <w:pPr>
        <w:pStyle w:val="Heading4"/>
      </w:pPr>
      <w:r>
        <w:t xml:space="preserve">Privacy shouldn’t be advanced in the context of moral absolutes. This forces us to consider the </w:t>
      </w:r>
      <w:proofErr w:type="spellStart"/>
      <w:r>
        <w:t>disad</w:t>
      </w:r>
      <w:proofErr w:type="spellEnd"/>
      <w:r>
        <w:t xml:space="preserve"> – that’s the only path to </w:t>
      </w:r>
      <w:r w:rsidRPr="00067356">
        <w:rPr>
          <w:i/>
          <w:u w:val="single"/>
        </w:rPr>
        <w:t>contextual</w:t>
      </w:r>
      <w:r>
        <w:t xml:space="preserve"> privacy decisions.</w:t>
      </w:r>
    </w:p>
    <w:p w:rsidR="00034581" w:rsidRPr="00067356" w:rsidRDefault="00034581" w:rsidP="00034581">
      <w:pPr>
        <w:rPr>
          <w:rStyle w:val="Style13ptBold"/>
        </w:rPr>
      </w:pPr>
      <w:r w:rsidRPr="00067356">
        <w:rPr>
          <w:rStyle w:val="Style13ptBold"/>
        </w:rPr>
        <w:t>Solove ‘2</w:t>
      </w:r>
    </w:p>
    <w:p w:rsidR="00034581" w:rsidRDefault="00034581" w:rsidP="00034581">
      <w:r w:rsidRPr="00F07709">
        <w:rPr>
          <w:sz w:val="18"/>
          <w:szCs w:val="18"/>
        </w:rPr>
        <w:t>Daniel Solove is an Associate Professor at George Washington University Law School and holds a J.D. from Yale Law School. He is one of the world’s leading expert in information privacy law and is well known for his academic work on privacy and for popular books on how privacy relates with information technology. He has written 9 books and more than 50 law review articles –</w:t>
      </w:r>
      <w:r>
        <w:rPr>
          <w:sz w:val="18"/>
          <w:szCs w:val="18"/>
        </w:rPr>
        <w:t xml:space="preserve"> Conceptualizing Privacy, 90 CAL. L. REV. 1087, 1095–99 (2002). Available via: http://papers.ssrn.com/sol3/papers.cfm?abstract_id=313103</w:t>
      </w:r>
    </w:p>
    <w:p w:rsidR="00034581" w:rsidRDefault="00034581" w:rsidP="00034581"/>
    <w:p w:rsidR="00034581" w:rsidRPr="00067356" w:rsidRDefault="00034581" w:rsidP="00034581">
      <w:pPr>
        <w:rPr>
          <w:sz w:val="16"/>
        </w:rPr>
      </w:pPr>
      <w:r w:rsidRPr="00067356">
        <w:rPr>
          <w:sz w:val="16"/>
        </w:rPr>
        <w:t>Thus far</w:t>
      </w:r>
      <w:r w:rsidRPr="00067356">
        <w:rPr>
          <w:rStyle w:val="StyleUnderline"/>
          <w:highlight w:val="magenta"/>
        </w:rPr>
        <w:t>, attempts to locate a common denominator for</w:t>
      </w:r>
      <w:r w:rsidRPr="00067356">
        <w:rPr>
          <w:sz w:val="16"/>
        </w:rPr>
        <w:t xml:space="preserve"> conceptualizing </w:t>
      </w:r>
      <w:r w:rsidRPr="00067356">
        <w:rPr>
          <w:rStyle w:val="StyleUnderline"/>
          <w:highlight w:val="magenta"/>
        </w:rPr>
        <w:t>privacy have been unsatisfying. Conceptions that attempt to locate the</w:t>
      </w:r>
      <w:r>
        <w:rPr>
          <w:rStyle w:val="StyleUnderline"/>
          <w:highlight w:val="magenta"/>
        </w:rPr>
        <w:t xml:space="preserve"> </w:t>
      </w:r>
      <w:r w:rsidRPr="00067356">
        <w:rPr>
          <w:rStyle w:val="StyleUnderline"/>
          <w:highlight w:val="magenta"/>
        </w:rPr>
        <w:t>core or essence of privacy wind up being too broad</w:t>
      </w:r>
      <w:r w:rsidRPr="00067356">
        <w:rPr>
          <w:rStyle w:val="StyleUnderline"/>
        </w:rPr>
        <w:t xml:space="preserve"> </w:t>
      </w:r>
      <w:r w:rsidRPr="00067356">
        <w:rPr>
          <w:sz w:val="16"/>
        </w:rPr>
        <w:t xml:space="preserve">or too narrow. I am not arguing that we must always avoid referring to privacy in the abstract; sometimes it is easiest and most efficient to do so. Rather, </w:t>
      </w:r>
      <w:r w:rsidRPr="00067356">
        <w:rPr>
          <w:rStyle w:val="StyleUnderline"/>
          <w:highlight w:val="magenta"/>
        </w:rPr>
        <w:t>such abstract</w:t>
      </w:r>
      <w:r>
        <w:rPr>
          <w:rStyle w:val="StyleUnderline"/>
          <w:highlight w:val="magenta"/>
        </w:rPr>
        <w:t xml:space="preserve"> </w:t>
      </w:r>
      <w:r w:rsidRPr="00067356">
        <w:rPr>
          <w:rStyle w:val="StyleUnderline"/>
          <w:highlight w:val="magenta"/>
        </w:rPr>
        <w:t>reference to privacy often fails to be useful when we need to conceptualize</w:t>
      </w:r>
      <w:r>
        <w:rPr>
          <w:rStyle w:val="StyleUnderline"/>
          <w:highlight w:val="magenta"/>
        </w:rPr>
        <w:t xml:space="preserve"> </w:t>
      </w:r>
      <w:r w:rsidRPr="00067356">
        <w:rPr>
          <w:rStyle w:val="StyleUnderline"/>
          <w:highlight w:val="magenta"/>
        </w:rPr>
        <w:t xml:space="preserve">privacy </w:t>
      </w:r>
      <w:r w:rsidRPr="00067356">
        <w:rPr>
          <w:rStyle w:val="Emphasis"/>
          <w:highlight w:val="magenta"/>
        </w:rPr>
        <w:t>to solve</w:t>
      </w:r>
      <w:r w:rsidRPr="00067356">
        <w:rPr>
          <w:rStyle w:val="Emphasis"/>
        </w:rPr>
        <w:t xml:space="preserve"> legal and </w:t>
      </w:r>
      <w:r w:rsidRPr="00067356">
        <w:rPr>
          <w:rStyle w:val="Emphasis"/>
          <w:highlight w:val="magenta"/>
        </w:rPr>
        <w:t>policy problems.</w:t>
      </w:r>
      <w:r w:rsidRPr="00067356">
        <w:rPr>
          <w:sz w:val="16"/>
        </w:rPr>
        <w:t xml:space="preserve"> Therefore, it may be worthwhile to begin conceptualizing privacy in a different way. A bottom-up contextualized approach toward conceptualizing privacy will prove quite fruitful in today’s world of rapidly changing technology. Of course, in advocating a contextual analysis of privacy, the issue remains: At what level of generality should the contexts be defined? This is a difficult question, and I doubt there is a uniform level of generality that is preferable. This Article does not recommend that contexts be defined so narrowly as to pertain to only a few circumstances. It is often useful to define contexts of some breadth, so long as the generalization is not overly reductive or distorting. All </w:t>
      </w:r>
      <w:r w:rsidRPr="00067356">
        <w:rPr>
          <w:rStyle w:val="StyleUnderline"/>
          <w:highlight w:val="magenta"/>
        </w:rPr>
        <w:t>generalization is</w:t>
      </w:r>
      <w:r w:rsidRPr="00067356">
        <w:rPr>
          <w:rStyle w:val="StyleUnderline"/>
        </w:rPr>
        <w:t xml:space="preserve"> </w:t>
      </w:r>
      <w:r w:rsidRPr="00067356">
        <w:rPr>
          <w:sz w:val="16"/>
        </w:rPr>
        <w:t xml:space="preserve">an </w:t>
      </w:r>
      <w:r w:rsidRPr="00067356">
        <w:rPr>
          <w:rStyle w:val="StyleUnderline"/>
          <w:highlight w:val="magenta"/>
        </w:rPr>
        <w:t>imperfection. Focusing on</w:t>
      </w:r>
      <w:r>
        <w:rPr>
          <w:rStyle w:val="StyleUnderline"/>
          <w:highlight w:val="magenta"/>
        </w:rPr>
        <w:t xml:space="preserve"> </w:t>
      </w:r>
      <w:r w:rsidRPr="00067356">
        <w:rPr>
          <w:rStyle w:val="Emphasis"/>
          <w:highlight w:val="magenta"/>
        </w:rPr>
        <w:t>particular contexts</w:t>
      </w:r>
      <w:r w:rsidRPr="00067356">
        <w:rPr>
          <w:rStyle w:val="StyleUnderline"/>
        </w:rPr>
        <w:t xml:space="preserve"> </w:t>
      </w:r>
      <w:r w:rsidRPr="00067356">
        <w:rPr>
          <w:sz w:val="16"/>
        </w:rPr>
        <w:t xml:space="preserve">and practices </w:t>
      </w:r>
      <w:r w:rsidRPr="00067356">
        <w:rPr>
          <w:rStyle w:val="StyleUnderline"/>
          <w:highlight w:val="magenta"/>
        </w:rPr>
        <w:t>is a way of carving up experience into</w:t>
      </w:r>
      <w:r>
        <w:rPr>
          <w:rStyle w:val="StyleUnderline"/>
          <w:highlight w:val="magenta"/>
        </w:rPr>
        <w:t xml:space="preserve"> </w:t>
      </w:r>
      <w:r w:rsidRPr="00067356">
        <w:rPr>
          <w:rStyle w:val="StyleUnderline"/>
          <w:highlight w:val="magenta"/>
        </w:rPr>
        <w:t>digestible parts.</w:t>
      </w:r>
      <w:r w:rsidRPr="00067356">
        <w:rPr>
          <w:rStyle w:val="StyleUnderline"/>
        </w:rPr>
        <w:t xml:space="preserve"> </w:t>
      </w:r>
      <w:r w:rsidRPr="00067356">
        <w:rPr>
          <w:rStyle w:val="StyleUnderline"/>
          <w:highlight w:val="magenta"/>
        </w:rPr>
        <w:t>The human mind simply cannot examine experience in its</w:t>
      </w:r>
      <w:r>
        <w:rPr>
          <w:rStyle w:val="StyleUnderline"/>
          <w:highlight w:val="magenta"/>
        </w:rPr>
        <w:t xml:space="preserve"> </w:t>
      </w:r>
      <w:r w:rsidRPr="00067356">
        <w:rPr>
          <w:sz w:val="16"/>
        </w:rPr>
        <w:t xml:space="preserve">chaotic </w:t>
      </w:r>
      <w:r w:rsidRPr="00067356">
        <w:rPr>
          <w:rStyle w:val="StyleUnderline"/>
          <w:highlight w:val="magenta"/>
        </w:rPr>
        <w:t>totality: it must bite off pieces to analyze.</w:t>
      </w:r>
      <w:r>
        <w:rPr>
          <w:rStyle w:val="StyleUnderline"/>
        </w:rPr>
        <w:t xml:space="preserve"> </w:t>
      </w:r>
      <w:r w:rsidRPr="00067356">
        <w:rPr>
          <w:rStyle w:val="StyleUnderline"/>
          <w:highlight w:val="magenta"/>
        </w:rPr>
        <w:t>The way we conceptualize privacy in each context profoundly influences</w:t>
      </w:r>
      <w:r>
        <w:rPr>
          <w:rStyle w:val="StyleUnderline"/>
          <w:highlight w:val="magenta"/>
        </w:rPr>
        <w:t xml:space="preserve"> </w:t>
      </w:r>
      <w:r w:rsidRPr="00067356">
        <w:rPr>
          <w:rStyle w:val="StyleUnderline"/>
          <w:highlight w:val="magenta"/>
        </w:rPr>
        <w:t>how we shape</w:t>
      </w:r>
      <w:r w:rsidRPr="00067356">
        <w:rPr>
          <w:sz w:val="16"/>
        </w:rPr>
        <w:t xml:space="preserve"> legal </w:t>
      </w:r>
      <w:r w:rsidRPr="00067356">
        <w:rPr>
          <w:rStyle w:val="StyleUnderline"/>
          <w:highlight w:val="magenta"/>
        </w:rPr>
        <w:t>solutions to particular problems.</w:t>
      </w:r>
      <w:r w:rsidRPr="00067356">
        <w:rPr>
          <w:sz w:val="16"/>
        </w:rPr>
        <w:t xml:space="preserve"> We can evaluate the results of our conceptions by looking to how well they work in solving the problems. Although I critique attempts to locate an overarching conception of privacy, I am certainly not arguing against endeavors to conceptualize privacy. Conceptualizing privacy in particular contexts is an essential step in grappling with legal and policy problems. Thus, the issue of how we conceptualize privacy is of paramount importance for the Information Age, for we are beset with a number of complex privacy problems, causing great disruption to numerous important practices of high social value. With the method of philosophical inquiry I am recommending, we can better understand, and thus more effectively grapple with, these emerging problems.</w:t>
      </w:r>
    </w:p>
    <w:p w:rsidR="00034581" w:rsidRDefault="00034581" w:rsidP="00034581"/>
    <w:p w:rsidR="00034581" w:rsidRDefault="00034581" w:rsidP="00034581"/>
    <w:p w:rsidR="00034581" w:rsidRDefault="00034581" w:rsidP="00034581">
      <w:pPr>
        <w:pStyle w:val="Heading4"/>
      </w:pPr>
      <w:r>
        <w:t>(  ) Universal Moral absolutes make for a worse conception of privacy. It net decreases the tools that advance privacy in practice.</w:t>
      </w:r>
    </w:p>
    <w:p w:rsidR="00034581" w:rsidRDefault="00034581" w:rsidP="00034581"/>
    <w:p w:rsidR="00034581" w:rsidRPr="00067356" w:rsidRDefault="00034581" w:rsidP="00034581">
      <w:pPr>
        <w:rPr>
          <w:rStyle w:val="Style13ptBold"/>
        </w:rPr>
      </w:pPr>
      <w:r w:rsidRPr="00067356">
        <w:rPr>
          <w:rStyle w:val="Style13ptBold"/>
        </w:rPr>
        <w:t>Solove ‘2</w:t>
      </w:r>
    </w:p>
    <w:p w:rsidR="00034581" w:rsidRDefault="00034581" w:rsidP="00034581">
      <w:r w:rsidRPr="00F07709">
        <w:rPr>
          <w:sz w:val="18"/>
          <w:szCs w:val="18"/>
        </w:rPr>
        <w:t>Daniel Solove is an Associate Professor at George Washington University Law School and holds a J.D. from Yale Law School. He is one of the world’s leading expert in information privacy law and is well known for his academic work on privacy and for popular books on how privacy relates with information technology. He has written 9 books and more than 50 law review articles –</w:t>
      </w:r>
      <w:r>
        <w:rPr>
          <w:sz w:val="18"/>
          <w:szCs w:val="18"/>
        </w:rPr>
        <w:t xml:space="preserve"> Conceptualizing Privacy, 90 CAL. L. REV. 1087, 1095–99 (2002). Available via: http://papers.ssrn.com/sol3/papers.cfm?abstract_id=313103</w:t>
      </w:r>
    </w:p>
    <w:p w:rsidR="00034581" w:rsidRDefault="00034581" w:rsidP="00034581"/>
    <w:p w:rsidR="00034581" w:rsidRPr="00067356" w:rsidRDefault="00034581" w:rsidP="00034581">
      <w:pPr>
        <w:rPr>
          <w:sz w:val="14"/>
        </w:rPr>
      </w:pPr>
      <w:r w:rsidRPr="00067356">
        <w:rPr>
          <w:sz w:val="14"/>
        </w:rPr>
        <w:t xml:space="preserve">Why should scholars and judges adopt my approach to conceptualizing privacy? </w:t>
      </w:r>
      <w:r w:rsidRPr="00067356">
        <w:rPr>
          <w:rStyle w:val="StyleUnderline"/>
          <w:highlight w:val="magenta"/>
        </w:rPr>
        <w:t>To deal with the myriad of problems involving privacy, scholars</w:t>
      </w:r>
      <w:r w:rsidRPr="00067356">
        <w:rPr>
          <w:sz w:val="14"/>
        </w:rPr>
        <w:t xml:space="preserve"> and judges </w:t>
      </w:r>
      <w:r w:rsidRPr="00067356">
        <w:rPr>
          <w:rStyle w:val="StyleUnderline"/>
          <w:highlight w:val="magenta"/>
        </w:rPr>
        <w:t xml:space="preserve">will have to adopt </w:t>
      </w:r>
      <w:r w:rsidRPr="00067356">
        <w:rPr>
          <w:rStyle w:val="Emphasis"/>
          <w:highlight w:val="magenta"/>
        </w:rPr>
        <w:t>multiple conceptions of privacy</w:t>
      </w:r>
      <w:r w:rsidRPr="00067356">
        <w:rPr>
          <w:rStyle w:val="StyleUnderline"/>
          <w:highlight w:val="magenta"/>
        </w:rPr>
        <w:t>, or else</w:t>
      </w:r>
      <w:r>
        <w:rPr>
          <w:rStyle w:val="StyleUnderline"/>
          <w:highlight w:val="magenta"/>
        </w:rPr>
        <w:t xml:space="preserve"> </w:t>
      </w:r>
      <w:r w:rsidRPr="00067356">
        <w:rPr>
          <w:rStyle w:val="StyleUnderline"/>
          <w:highlight w:val="magenta"/>
        </w:rPr>
        <w:t xml:space="preserve">the </w:t>
      </w:r>
      <w:r w:rsidRPr="00067356">
        <w:rPr>
          <w:rStyle w:val="StyleUnderline"/>
        </w:rPr>
        <w:t xml:space="preserve">old </w:t>
      </w:r>
      <w:r w:rsidRPr="00067356">
        <w:rPr>
          <w:rStyle w:val="StyleUnderline"/>
          <w:highlight w:val="magenta"/>
        </w:rPr>
        <w:t xml:space="preserve">conceptions </w:t>
      </w:r>
      <w:r w:rsidRPr="00067356">
        <w:rPr>
          <w:rStyle w:val="Emphasis"/>
          <w:highlight w:val="magenta"/>
        </w:rPr>
        <w:t>will lead them astray in finding solutions.</w:t>
      </w:r>
      <w:r w:rsidRPr="00067356">
        <w:rPr>
          <w:sz w:val="14"/>
        </w:rPr>
        <w:t xml:space="preserve"> The Court’s 1928 decision in Olmstead v. United States345 epitomizes the need for flexibility in conceptualizing privacy. The Court held that the wiretapping of a person’s home telephone (done outside a person’s house) did not run afoul of the Fourth Amendment because it did not involve a trespass inside a person’s home.346 Justice Louis Brandeis vigorously dissented, chastising the Court for failing to adapt the Constitution to new problems: “[I]n the application of a Constitution, our contemplation cannot be only of what has been, but of what may be.”347 The Olmstead Court had clung to the outmoded view that the privacy protected by the Fourth Amendment was merely freedom from physical incursions. As a result, for nearly forty years, the Fourth Amendment failed to apply to wiretapping, one of the most significant threats to privacy in the twentieth century.348 Finally, in 1967, the Court swept away this view in Katz v. United States,349 holding that the Fourth Amendment did apply to wiretapping. These events underscore the wisdom of Brandeis’s observations in Olmstead—the landscape of privacy is constantly changing, for it is shaped by the rapid pace of technological invention, and therefore, </w:t>
      </w:r>
      <w:r w:rsidRPr="00067356">
        <w:rPr>
          <w:rStyle w:val="StyleUnderline"/>
          <w:highlight w:val="magenta"/>
        </w:rPr>
        <w:t>the law must maintain great</w:t>
      </w:r>
      <w:r>
        <w:rPr>
          <w:rStyle w:val="StyleUnderline"/>
          <w:highlight w:val="magenta"/>
        </w:rPr>
        <w:t xml:space="preserve"> </w:t>
      </w:r>
      <w:r w:rsidRPr="00067356">
        <w:rPr>
          <w:rStyle w:val="StyleUnderline"/>
          <w:highlight w:val="magenta"/>
        </w:rPr>
        <w:t>flexibility in conceptualizing privacy problems.</w:t>
      </w:r>
      <w:r>
        <w:rPr>
          <w:rStyle w:val="StyleUnderline"/>
        </w:rPr>
        <w:t xml:space="preserve"> </w:t>
      </w:r>
      <w:r w:rsidRPr="00067356">
        <w:rPr>
          <w:rStyle w:val="StyleUnderline"/>
          <w:highlight w:val="magenta"/>
        </w:rPr>
        <w:t>This flexibility is impeded by</w:t>
      </w:r>
      <w:r w:rsidRPr="00067356">
        <w:rPr>
          <w:sz w:val="14"/>
        </w:rPr>
        <w:t xml:space="preserve"> the </w:t>
      </w:r>
      <w:r w:rsidRPr="00067356">
        <w:rPr>
          <w:rStyle w:val="StyleUnderline"/>
          <w:highlight w:val="magenta"/>
        </w:rPr>
        <w:t>use of an overarching conception of</w:t>
      </w:r>
      <w:r>
        <w:rPr>
          <w:rStyle w:val="StyleUnderline"/>
          <w:highlight w:val="magenta"/>
        </w:rPr>
        <w:t xml:space="preserve"> </w:t>
      </w:r>
      <w:r w:rsidRPr="00067356">
        <w:rPr>
          <w:rStyle w:val="StyleUnderline"/>
          <w:highlight w:val="magenta"/>
        </w:rPr>
        <w:t>privacy. Trying to solve all privacy problems with a uniform</w:t>
      </w:r>
      <w:r w:rsidRPr="00067356">
        <w:rPr>
          <w:sz w:val="14"/>
        </w:rPr>
        <w:t xml:space="preserve"> and overarching </w:t>
      </w:r>
      <w:r w:rsidRPr="00067356">
        <w:rPr>
          <w:rStyle w:val="StyleUnderline"/>
          <w:highlight w:val="magenta"/>
        </w:rPr>
        <w:t>conception of privacy is akin to using a hammer</w:t>
      </w:r>
      <w:r w:rsidRPr="00067356">
        <w:rPr>
          <w:rStyle w:val="StyleUnderline"/>
        </w:rPr>
        <w:t xml:space="preserve"> </w:t>
      </w:r>
      <w:r w:rsidRPr="00067356">
        <w:rPr>
          <w:sz w:val="14"/>
        </w:rPr>
        <w:t xml:space="preserve">not only to insert a nail into the wall but also </w:t>
      </w:r>
      <w:r w:rsidRPr="00067356">
        <w:rPr>
          <w:rStyle w:val="StyleUnderline"/>
          <w:highlight w:val="magenta"/>
        </w:rPr>
        <w:t>to drill a hole.</w:t>
      </w:r>
      <w:r w:rsidRPr="00067356">
        <w:rPr>
          <w:sz w:val="14"/>
        </w:rPr>
        <w:t xml:space="preserve"> Much of the law of information privacy was shaped to deal with particular privacy problems in mind. The law has often failed to adapt to deal with the variety of privacy problems we are encountering today. Instead, the law has attempted to adhere to overarching conceptions of privacy that do not work for all privacy problems. </w:t>
      </w:r>
      <w:r w:rsidRPr="00067356">
        <w:rPr>
          <w:rStyle w:val="StyleUnderline"/>
          <w:highlight w:val="magenta"/>
        </w:rPr>
        <w:t>Not all privacy problems are the same, and different conceptions</w:t>
      </w:r>
      <w:r>
        <w:rPr>
          <w:rStyle w:val="StyleUnderline"/>
          <w:highlight w:val="magenta"/>
        </w:rPr>
        <w:t xml:space="preserve"> </w:t>
      </w:r>
      <w:r w:rsidRPr="00067356">
        <w:rPr>
          <w:rStyle w:val="StyleUnderline"/>
          <w:highlight w:val="magenta"/>
        </w:rPr>
        <w:t>of privacy work best in different contexts. Instead</w:t>
      </w:r>
      <w:r w:rsidRPr="00067356">
        <w:rPr>
          <w:sz w:val="14"/>
        </w:rPr>
        <w:t xml:space="preserve"> of trying to fit new problems into old conceptions, </w:t>
      </w:r>
      <w:r w:rsidRPr="00067356">
        <w:rPr>
          <w:rStyle w:val="StyleUnderline"/>
          <w:highlight w:val="magenta"/>
        </w:rPr>
        <w:t>we should seek to understand the special circumstances of a particular problem.</w:t>
      </w:r>
      <w:r w:rsidRPr="00067356">
        <w:rPr>
          <w:rStyle w:val="StyleUnderline"/>
        </w:rPr>
        <w:t xml:space="preserve"> </w:t>
      </w:r>
      <w:r w:rsidRPr="00067356">
        <w:rPr>
          <w:sz w:val="14"/>
        </w:rPr>
        <w:t>What practices are being disrupted? In what ways does the disruption resemble or differ from other forms of disruption? How does this disruption affect society and social structure? These are some of the questions that should be asked when grappling with privacy problems. In the remainder of this section, I will discuss several examples that illustrate these points.</w:t>
      </w:r>
    </w:p>
    <w:p w:rsidR="00034581" w:rsidRDefault="00034581" w:rsidP="00034581"/>
    <w:p w:rsidR="00034581" w:rsidRDefault="00034581" w:rsidP="00034581">
      <w:pPr>
        <w:pStyle w:val="Heading4"/>
      </w:pPr>
      <w:r>
        <w:t>(  ) Privacy is not a universal absolute – its value depends upon context and scale.</w:t>
      </w:r>
    </w:p>
    <w:p w:rsidR="00034581" w:rsidRDefault="00034581" w:rsidP="00034581"/>
    <w:p w:rsidR="00034581" w:rsidRPr="00F07709" w:rsidRDefault="00034581" w:rsidP="00034581">
      <w:pPr>
        <w:rPr>
          <w:rStyle w:val="Style13ptBold"/>
        </w:rPr>
      </w:pPr>
      <w:r w:rsidRPr="00F07709">
        <w:rPr>
          <w:rStyle w:val="Style13ptBold"/>
        </w:rPr>
        <w:t>Solove ‘7</w:t>
      </w:r>
    </w:p>
    <w:p w:rsidR="00034581" w:rsidRPr="00F07709" w:rsidRDefault="00034581" w:rsidP="00034581">
      <w:pPr>
        <w:rPr>
          <w:sz w:val="18"/>
          <w:szCs w:val="18"/>
        </w:rPr>
      </w:pPr>
      <w:r w:rsidRPr="00F07709">
        <w:rPr>
          <w:sz w:val="18"/>
          <w:szCs w:val="18"/>
        </w:rPr>
        <w:t xml:space="preserve">Daniel Solove is an Associate Professor at George Washington University Law School and holds a J.D. from Yale Law School. He is one of the world’s leading expert in information privacy law and is well known for his academic work on privacy and for popular books on how privacy relates with information technology. He has written 9 books and more than 50 law review articles – From the Article ““I’ve Got Nothing to Hide” and Other Misunderstandings of Privacy” - San Diego Law Review, Vol. 44, p. 745 - GWU Law School Public Law Research Paper No. 289 – available from download at: http://papers.ssrn.com/sol3/papers.cfm?abstract_id=998565 </w:t>
      </w:r>
    </w:p>
    <w:p w:rsidR="00034581" w:rsidRDefault="00034581" w:rsidP="00034581"/>
    <w:p w:rsidR="00034581" w:rsidRPr="00495CAE" w:rsidRDefault="00034581" w:rsidP="00034581">
      <w:pPr>
        <w:rPr>
          <w:rStyle w:val="StyleUnderline"/>
        </w:rPr>
      </w:pPr>
      <w:r w:rsidRPr="00495CAE">
        <w:rPr>
          <w:rStyle w:val="StyleUnderline"/>
        </w:rPr>
        <w:t>Because privacy involves protecting against</w:t>
      </w:r>
      <w:r w:rsidRPr="00495CAE">
        <w:rPr>
          <w:sz w:val="16"/>
        </w:rPr>
        <w:t xml:space="preserve"> a plurality of </w:t>
      </w:r>
      <w:r w:rsidRPr="00495CAE">
        <w:rPr>
          <w:rStyle w:val="StyleUnderline"/>
        </w:rPr>
        <w:t>different harms</w:t>
      </w:r>
      <w:r w:rsidRPr="00495CAE">
        <w:rPr>
          <w:sz w:val="16"/>
        </w:rPr>
        <w:t xml:space="preserve"> or problems, </w:t>
      </w:r>
      <w:r w:rsidRPr="00495CAE">
        <w:rPr>
          <w:rStyle w:val="StyleUnderline"/>
          <w:highlight w:val="magenta"/>
        </w:rPr>
        <w:t>the value of privacy is different depending upon which particular</w:t>
      </w:r>
      <w:r w:rsidRPr="00495CAE">
        <w:rPr>
          <w:sz w:val="16"/>
        </w:rPr>
        <w:t xml:space="preserve"> problem or </w:t>
      </w:r>
      <w:r w:rsidRPr="00495CAE">
        <w:rPr>
          <w:rStyle w:val="StyleUnderline"/>
          <w:highlight w:val="magenta"/>
        </w:rPr>
        <w:t>harm is being protected.</w:t>
      </w:r>
      <w:r w:rsidRPr="00495CAE">
        <w:rPr>
          <w:sz w:val="16"/>
        </w:rPr>
        <w:t xml:space="preserve"> </w:t>
      </w:r>
      <w:r w:rsidRPr="00495CAE">
        <w:rPr>
          <w:rStyle w:val="Emphasis"/>
          <w:highlight w:val="magenta"/>
        </w:rPr>
        <w:t>Not all privacy problems are equal</w:t>
      </w:r>
      <w:r w:rsidRPr="00495CAE">
        <w:rPr>
          <w:sz w:val="16"/>
        </w:rPr>
        <w:t xml:space="preserve">; some are more harmful than others. </w:t>
      </w:r>
      <w:r w:rsidRPr="00495CAE">
        <w:rPr>
          <w:rStyle w:val="Emphasis"/>
        </w:rPr>
        <w:t>Therefore,</w:t>
      </w:r>
      <w:r w:rsidRPr="00495CAE">
        <w:rPr>
          <w:sz w:val="16"/>
        </w:rPr>
        <w:t xml:space="preserve"> </w:t>
      </w:r>
      <w:r w:rsidRPr="00495CAE">
        <w:rPr>
          <w:rStyle w:val="Emphasis"/>
          <w:highlight w:val="magenta"/>
        </w:rPr>
        <w:t>we cannot ascribe an abstract value to privacy.</w:t>
      </w:r>
      <w:r w:rsidRPr="00495CAE">
        <w:rPr>
          <w:sz w:val="16"/>
        </w:rPr>
        <w:t xml:space="preserve"> </w:t>
      </w:r>
      <w:r w:rsidRPr="00495CAE">
        <w:rPr>
          <w:rStyle w:val="StyleUnderline"/>
          <w:highlight w:val="magenta"/>
        </w:rPr>
        <w:t>Its value will differ substantially depending upon the</w:t>
      </w:r>
      <w:r w:rsidRPr="00495CAE">
        <w:rPr>
          <w:sz w:val="16"/>
        </w:rPr>
        <w:t xml:space="preserve"> kind of problem or </w:t>
      </w:r>
      <w:r w:rsidRPr="00495CAE">
        <w:rPr>
          <w:rStyle w:val="StyleUnderline"/>
          <w:highlight w:val="magenta"/>
        </w:rPr>
        <w:t>harm we are safeguarding against.</w:t>
      </w:r>
      <w:r w:rsidRPr="00495CAE">
        <w:rPr>
          <w:sz w:val="16"/>
        </w:rPr>
        <w:t xml:space="preserve"> Thus, to understand privacy, we must conceptualize it and its value more pluralistically. Privacy is a set of protections against a related set of problems. These problems are not all related in the same way, but they resemble each other. </w:t>
      </w:r>
      <w:r w:rsidRPr="00495CAE">
        <w:rPr>
          <w:rStyle w:val="StyleUnderline"/>
          <w:highlight w:val="magenta"/>
        </w:rPr>
        <w:t>There is</w:t>
      </w:r>
      <w:r w:rsidRPr="00495CAE">
        <w:rPr>
          <w:sz w:val="16"/>
        </w:rPr>
        <w:t xml:space="preserve"> a social </w:t>
      </w:r>
      <w:r w:rsidRPr="00495CAE">
        <w:rPr>
          <w:rStyle w:val="StyleUnderline"/>
          <w:highlight w:val="magenta"/>
        </w:rPr>
        <w:t>value in protecting against each problem</w:t>
      </w:r>
      <w:r w:rsidRPr="00495CAE">
        <w:rPr>
          <w:sz w:val="16"/>
        </w:rPr>
        <w:t xml:space="preserve">, </w:t>
      </w:r>
      <w:r w:rsidRPr="00495CAE">
        <w:rPr>
          <w:rStyle w:val="StyleUnderline"/>
          <w:highlight w:val="magenta"/>
        </w:rPr>
        <w:t>and that value differs depending upon the nature of each problem.</w:t>
      </w:r>
    </w:p>
    <w:p w:rsidR="00034581" w:rsidRPr="001612F5" w:rsidRDefault="00034581" w:rsidP="00034581"/>
    <w:p w:rsidR="00034581" w:rsidRDefault="00034581" w:rsidP="00034581">
      <w:pPr>
        <w:pStyle w:val="Heading3"/>
      </w:pPr>
      <w:r>
        <w:t>Extensions – Security Rights are moral, do come 1</w:t>
      </w:r>
      <w:r w:rsidRPr="001612F5">
        <w:rPr>
          <w:vertAlign w:val="superscript"/>
        </w:rPr>
        <w:t>st</w:t>
      </w:r>
    </w:p>
    <w:p w:rsidR="00034581" w:rsidRDefault="00034581" w:rsidP="00034581"/>
    <w:p w:rsidR="00034581" w:rsidRDefault="00034581" w:rsidP="00034581">
      <w:pPr>
        <w:pStyle w:val="Heading4"/>
      </w:pPr>
      <w:r>
        <w:t xml:space="preserve">Collective Security outweighs personal security. Personal security is not irrelevant – but collective security entails the personal interest of many people, each of whom matter. Our opponent violently ignores </w:t>
      </w:r>
      <w:r w:rsidRPr="00567E1D">
        <w:rPr>
          <w:i/>
          <w:u w:val="single"/>
        </w:rPr>
        <w:t xml:space="preserve">the means </w:t>
      </w:r>
      <w:r>
        <w:t xml:space="preserve">of collective security to get to </w:t>
      </w:r>
      <w:r w:rsidRPr="00567E1D">
        <w:rPr>
          <w:i/>
          <w:u w:val="single"/>
        </w:rPr>
        <w:t xml:space="preserve">the end </w:t>
      </w:r>
      <w:r>
        <w:t xml:space="preserve">of narrower interests. </w:t>
      </w:r>
    </w:p>
    <w:p w:rsidR="00034581" w:rsidRPr="00894E12" w:rsidRDefault="00034581" w:rsidP="00034581">
      <w:pPr>
        <w:rPr>
          <w:rStyle w:val="Style13ptBold"/>
        </w:rPr>
      </w:pPr>
      <w:proofErr w:type="spellStart"/>
      <w:r w:rsidRPr="00894E12">
        <w:rPr>
          <w:rStyle w:val="Style13ptBold"/>
        </w:rPr>
        <w:t>Himma</w:t>
      </w:r>
      <w:proofErr w:type="spellEnd"/>
      <w:r w:rsidRPr="00894E12">
        <w:rPr>
          <w:rStyle w:val="Style13ptBold"/>
        </w:rPr>
        <w:t xml:space="preserve"> ‘7</w:t>
      </w:r>
    </w:p>
    <w:p w:rsidR="00034581" w:rsidRPr="00894E12" w:rsidRDefault="00034581" w:rsidP="00034581">
      <w:pPr>
        <w:rPr>
          <w:sz w:val="18"/>
          <w:szCs w:val="18"/>
        </w:rPr>
      </w:pPr>
      <w:r w:rsidRPr="00894E12">
        <w:rPr>
          <w:sz w:val="18"/>
          <w:szCs w:val="18"/>
        </w:rPr>
        <w:t xml:space="preserve">Kenneth - Associate Professor of Philosophy, Seattle Pacific University. </w:t>
      </w:r>
      <w:r>
        <w:rPr>
          <w:sz w:val="18"/>
          <w:szCs w:val="18"/>
        </w:rPr>
        <w:t xml:space="preserve">The author </w:t>
      </w:r>
      <w:proofErr w:type="gramStart"/>
      <w:r>
        <w:rPr>
          <w:sz w:val="18"/>
          <w:szCs w:val="18"/>
        </w:rPr>
        <w:t>holds  JD</w:t>
      </w:r>
      <w:proofErr w:type="gramEnd"/>
      <w:r>
        <w:rPr>
          <w:sz w:val="18"/>
          <w:szCs w:val="18"/>
        </w:rPr>
        <w:t xml:space="preserve"> and PhD and was formerly  a Lecturer at the University of Washington in Department of Philosophy, the Information School, and the Law School. </w:t>
      </w:r>
      <w:r w:rsidRPr="00894E12">
        <w:rPr>
          <w:sz w:val="18"/>
          <w:szCs w:val="18"/>
        </w:rPr>
        <w:t>“Privacy vs. Security: Why Privacy is Not an Absolute Value or Right”. San Diego Law Review, Vol. 44, p. 859, 2007. Available at SSRN: http://ssrn.com/abstract=994458</w:t>
      </w:r>
    </w:p>
    <w:p w:rsidR="00034581" w:rsidRDefault="00034581" w:rsidP="00034581"/>
    <w:p w:rsidR="00034581" w:rsidRPr="00567E1D" w:rsidRDefault="00034581" w:rsidP="00034581">
      <w:pPr>
        <w:rPr>
          <w:rStyle w:val="StyleUnderline"/>
        </w:rPr>
      </w:pPr>
      <w:r w:rsidRPr="00567E1D">
        <w:rPr>
          <w:sz w:val="14"/>
        </w:rPr>
        <w:t xml:space="preserve">As it turns out, the concept of security is ambiguous as between two interpretations. My interest in personal security extends no further than my having an interest in my own security. Accordingly, my interest in </w:t>
      </w:r>
      <w:r w:rsidRPr="00567E1D">
        <w:rPr>
          <w:rStyle w:val="StyleUnderline"/>
          <w:highlight w:val="magenta"/>
        </w:rPr>
        <w:t xml:space="preserve">personal security is concerned with </w:t>
      </w:r>
      <w:r w:rsidRPr="00567E1D">
        <w:rPr>
          <w:rStyle w:val="Emphasis"/>
          <w:highlight w:val="magenta"/>
        </w:rPr>
        <w:t>my being</w:t>
      </w:r>
      <w:r w:rsidRPr="00567E1D">
        <w:rPr>
          <w:rStyle w:val="StyleUnderline"/>
        </w:rPr>
        <w:t xml:space="preserve"> </w:t>
      </w:r>
      <w:r w:rsidRPr="00567E1D">
        <w:rPr>
          <w:sz w:val="14"/>
        </w:rPr>
        <w:t xml:space="preserve">protected from violent acts of assault and theft, but is indifferent with respect to other people being protected from such acts. My </w:t>
      </w:r>
      <w:r w:rsidRPr="00567E1D">
        <w:rPr>
          <w:rStyle w:val="StyleUnderline"/>
          <w:highlight w:val="magenta"/>
        </w:rPr>
        <w:t>interest in collective security is an interest</w:t>
      </w:r>
      <w:r w:rsidRPr="00567E1D">
        <w:rPr>
          <w:sz w:val="14"/>
        </w:rPr>
        <w:t xml:space="preserve"> I have </w:t>
      </w:r>
      <w:r w:rsidRPr="00567E1D">
        <w:rPr>
          <w:rStyle w:val="StyleUnderline"/>
          <w:highlight w:val="magenta"/>
        </w:rPr>
        <w:t>in the continuing existence of the social group</w:t>
      </w:r>
      <w:r w:rsidRPr="00567E1D">
        <w:rPr>
          <w:sz w:val="14"/>
        </w:rPr>
        <w:t xml:space="preserve"> I inhabit as providing an environment in which I and other people are free from the threats of violence and theft, and hence, which provides necessary, though not sufficient, prerequisites for the possibility of leading a meaningful human life. My interest in “national security,” of course, is an interest in collective security—in particular, an interest in the continuing existence of the national group to which I belong. There is, of course, an obvious relation between the two: if I live in a society that lacks collective security, then it is highly probable that I will also lack personal security. If people everywhere are rioting, then my individual, or personal, well-being is threatened—to some extent—even if I am sitting at home with all the doors bolted shut. If I feel I have to sit in a “safe room” to escape the direct threat to my security, then I am no longer leading a meaningful, flourishing life. For all practical purposes, my life is organized around defending myself from attacks on my life—surely not a desirable state of affairs for any practically rational being. </w:t>
      </w:r>
      <w:r w:rsidRPr="00567E1D">
        <w:rPr>
          <w:rStyle w:val="StyleUnderline"/>
          <w:highlight w:val="magenta"/>
        </w:rPr>
        <w:t>It might be that some persons are so selfish that they care about</w:t>
      </w:r>
      <w:r>
        <w:rPr>
          <w:rStyle w:val="StyleUnderline"/>
          <w:highlight w:val="magenta"/>
        </w:rPr>
        <w:t xml:space="preserve"> </w:t>
      </w:r>
      <w:r w:rsidRPr="00567E1D">
        <w:rPr>
          <w:rStyle w:val="StyleUnderline"/>
          <w:highlight w:val="magenta"/>
        </w:rPr>
        <w:t>collective security only insofar as it impacts their own security, but I</w:t>
      </w:r>
      <w:r>
        <w:rPr>
          <w:rStyle w:val="StyleUnderline"/>
          <w:highlight w:val="magenta"/>
        </w:rPr>
        <w:t xml:space="preserve"> </w:t>
      </w:r>
      <w:r w:rsidRPr="00567E1D">
        <w:rPr>
          <w:rStyle w:val="StyleUnderline"/>
          <w:highlight w:val="magenta"/>
        </w:rPr>
        <w:t>would be surprised</w:t>
      </w:r>
      <w:r w:rsidRPr="00567E1D">
        <w:rPr>
          <w:sz w:val="14"/>
        </w:rPr>
        <w:t>—at the risk of overestimating the capacity for human empathy—</w:t>
      </w:r>
      <w:r w:rsidRPr="00567E1D">
        <w:rPr>
          <w:rStyle w:val="StyleUnderline"/>
          <w:highlight w:val="magenta"/>
        </w:rPr>
        <w:t>if this were generally true.</w:t>
      </w:r>
      <w:r w:rsidRPr="00567E1D">
        <w:rPr>
          <w:sz w:val="14"/>
        </w:rPr>
        <w:t xml:space="preserve"> There is no doubt that there are many people with pathological psychological conditions who care only about their own interests and would hence care about collective security only because it bears on their personal security; for these people, the interests of other people count for nothing. But most people who share a communal life with us in society form social bonds—bonds that extend to people we have never met in virtue of their being a member of the same tribe or community. Although the empathetic bonds extended to those solely in virtue of tribe membership will be considerably weaker than those extended in virtue of the development of mutually satisfying personal relationships, they are significant bonds. Most of us who watched the floodwaters rise on people clinging for life on their roofs in New Orleans in the aftermath of Hurricane Katrina cared very deeply about what was happening to them. </w:t>
      </w:r>
      <w:r w:rsidRPr="00567E1D">
        <w:rPr>
          <w:rStyle w:val="StyleUnderline"/>
        </w:rPr>
        <w:t>We care,</w:t>
      </w:r>
      <w:r w:rsidRPr="00567E1D">
        <w:rPr>
          <w:sz w:val="14"/>
        </w:rPr>
        <w:t xml:space="preserve"> of course, </w:t>
      </w:r>
      <w:r w:rsidRPr="00567E1D">
        <w:rPr>
          <w:rStyle w:val="StyleUnderline"/>
        </w:rPr>
        <w:t>about our own</w:t>
      </w:r>
      <w:r>
        <w:rPr>
          <w:rStyle w:val="StyleUnderline"/>
        </w:rPr>
        <w:t xml:space="preserve"> </w:t>
      </w:r>
      <w:r w:rsidRPr="00567E1D">
        <w:rPr>
          <w:rStyle w:val="StyleUnderline"/>
        </w:rPr>
        <w:t xml:space="preserve">security, but </w:t>
      </w:r>
      <w:r w:rsidRPr="00567E1D">
        <w:rPr>
          <w:rStyle w:val="StyleUnderline"/>
          <w:highlight w:val="magenta"/>
        </w:rPr>
        <w:t>we also care a great deal about the security of our</w:t>
      </w:r>
      <w:r>
        <w:rPr>
          <w:rStyle w:val="StyleUnderline"/>
          <w:highlight w:val="magenta"/>
        </w:rPr>
        <w:t xml:space="preserve"> </w:t>
      </w:r>
      <w:r w:rsidRPr="00567E1D">
        <w:rPr>
          <w:rStyle w:val="StyleUnderline"/>
          <w:highlight w:val="magenta"/>
        </w:rPr>
        <w:t>community</w:t>
      </w:r>
      <w:r w:rsidRPr="00567E1D">
        <w:rPr>
          <w:sz w:val="14"/>
        </w:rPr>
        <w:t xml:space="preserve">—and not just because it bears on our safety and security. I believe that morality protects some of these interests in collective and personal security to such an extent that they rise to the level of a right. Nevertheless, it is not at all clear how to draw the line between those interests not covered by a right to security and those interests covered by a right to security—and I cannot attempt to do so here. </w:t>
      </w:r>
      <w:r w:rsidRPr="00567E1D">
        <w:rPr>
          <w:rStyle w:val="StyleUnderline"/>
          <w:highlight w:val="magenta"/>
        </w:rPr>
        <w:t>The point I want to make</w:t>
      </w:r>
      <w:r w:rsidRPr="00567E1D">
        <w:rPr>
          <w:sz w:val="14"/>
        </w:rPr>
        <w:t xml:space="preserve"> here </w:t>
      </w:r>
      <w:r w:rsidRPr="00567E1D">
        <w:rPr>
          <w:rStyle w:val="StyleUnderline"/>
          <w:highlight w:val="magenta"/>
        </w:rPr>
        <w:t>is that</w:t>
      </w:r>
      <w:r w:rsidRPr="00567E1D">
        <w:rPr>
          <w:sz w:val="14"/>
        </w:rPr>
        <w:t xml:space="preserve"> I am perfectly comfortable assuming our </w:t>
      </w:r>
      <w:r w:rsidRPr="00567E1D">
        <w:rPr>
          <w:rStyle w:val="StyleUnderline"/>
          <w:highlight w:val="magenta"/>
        </w:rPr>
        <w:t>moral interests in privacy rise to the level of a right</w:t>
      </w:r>
      <w:r w:rsidRPr="00567E1D">
        <w:rPr>
          <w:sz w:val="14"/>
        </w:rPr>
        <w:t xml:space="preserve"> that a legitimate state is obligated to protect as a precondition of its legitimacy, </w:t>
      </w:r>
      <w:r w:rsidRPr="00567E1D">
        <w:rPr>
          <w:rStyle w:val="StyleUnderline"/>
          <w:highlight w:val="magenta"/>
        </w:rPr>
        <w:t>and</w:t>
      </w:r>
      <w:r w:rsidRPr="00567E1D">
        <w:rPr>
          <w:rStyle w:val="StyleUnderline"/>
        </w:rPr>
        <w:t xml:space="preserve"> </w:t>
      </w:r>
      <w:r w:rsidRPr="00567E1D">
        <w:rPr>
          <w:sz w:val="14"/>
        </w:rPr>
        <w:t xml:space="preserve">that, as I will show from a number of vantage points, </w:t>
      </w:r>
      <w:r w:rsidRPr="00567E1D">
        <w:rPr>
          <w:rStyle w:val="Emphasis"/>
          <w:highlight w:val="magenta"/>
        </w:rPr>
        <w:t>the same is</w:t>
      </w:r>
      <w:r>
        <w:rPr>
          <w:rStyle w:val="Emphasis"/>
          <w:highlight w:val="magenta"/>
        </w:rPr>
        <w:t xml:space="preserve"> </w:t>
      </w:r>
      <w:r w:rsidRPr="00567E1D">
        <w:rPr>
          <w:rStyle w:val="Emphasis"/>
          <w:highlight w:val="magenta"/>
        </w:rPr>
        <w:t>true of the right to security.</w:t>
      </w:r>
      <w:r w:rsidRPr="00567E1D">
        <w:rPr>
          <w:sz w:val="14"/>
        </w:rPr>
        <w:t xml:space="preserve"> In addition, </w:t>
      </w:r>
      <w:r w:rsidRPr="00567E1D">
        <w:rPr>
          <w:rStyle w:val="StyleUnderline"/>
          <w:highlight w:val="magenta"/>
        </w:rPr>
        <w:t>I will provide</w:t>
      </w:r>
      <w:r w:rsidRPr="00567E1D">
        <w:rPr>
          <w:sz w:val="14"/>
        </w:rPr>
        <w:t xml:space="preserve"> a number of </w:t>
      </w:r>
      <w:r w:rsidRPr="00567E1D">
        <w:rPr>
          <w:rStyle w:val="StyleUnderline"/>
          <w:highlight w:val="magenta"/>
        </w:rPr>
        <w:t>arguments</w:t>
      </w:r>
      <w:r w:rsidRPr="00567E1D">
        <w:rPr>
          <w:sz w:val="14"/>
        </w:rPr>
        <w:t xml:space="preserve">—some of them </w:t>
      </w:r>
      <w:r w:rsidRPr="00567E1D">
        <w:rPr>
          <w:rStyle w:val="StyleUnderline"/>
          <w:highlight w:val="magenta"/>
        </w:rPr>
        <w:t xml:space="preserve">grounded in </w:t>
      </w:r>
      <w:r w:rsidRPr="00567E1D">
        <w:rPr>
          <w:rStyle w:val="Emphasis"/>
          <w:highlight w:val="magenta"/>
        </w:rPr>
        <w:t>individual morality</w:t>
      </w:r>
      <w:r w:rsidRPr="00567E1D">
        <w:rPr>
          <w:sz w:val="14"/>
        </w:rPr>
        <w:t xml:space="preserve"> and some grounded in major approaches to theorizing about the conditions a state must satisfy to be morally legitimate—</w:t>
      </w:r>
      <w:r w:rsidRPr="00567E1D">
        <w:rPr>
          <w:rStyle w:val="StyleUnderline"/>
          <w:highlight w:val="magenta"/>
        </w:rPr>
        <w:t xml:space="preserve">that the </w:t>
      </w:r>
      <w:r w:rsidRPr="00567E1D">
        <w:rPr>
          <w:rStyle w:val="Emphasis"/>
          <w:highlight w:val="magenta"/>
        </w:rPr>
        <w:t>right to security trumps</w:t>
      </w:r>
      <w:r>
        <w:rPr>
          <w:rStyle w:val="Emphasis"/>
          <w:highlight w:val="magenta"/>
        </w:rPr>
        <w:t xml:space="preserve"> </w:t>
      </w:r>
      <w:r w:rsidRPr="00567E1D">
        <w:rPr>
          <w:rStyle w:val="Emphasis"/>
          <w:highlight w:val="magenta"/>
        </w:rPr>
        <w:t>the right to privacy when the two come into conflict.</w:t>
      </w:r>
    </w:p>
    <w:p w:rsidR="00034581" w:rsidRDefault="00034581" w:rsidP="00034581"/>
    <w:p w:rsidR="00034581" w:rsidRDefault="00034581" w:rsidP="00034581">
      <w:pPr>
        <w:pStyle w:val="Heading4"/>
      </w:pPr>
      <w:r>
        <w:t>We don’t invert the error. Out author doesn’t think security is absolute – just that it tends to outweigh privacy.</w:t>
      </w:r>
    </w:p>
    <w:p w:rsidR="00034581" w:rsidRPr="00894E12" w:rsidRDefault="00034581" w:rsidP="00034581">
      <w:pPr>
        <w:rPr>
          <w:rStyle w:val="Style13ptBold"/>
        </w:rPr>
      </w:pPr>
      <w:proofErr w:type="spellStart"/>
      <w:r w:rsidRPr="00894E12">
        <w:rPr>
          <w:rStyle w:val="Style13ptBold"/>
        </w:rPr>
        <w:t>Himma</w:t>
      </w:r>
      <w:proofErr w:type="spellEnd"/>
      <w:r w:rsidRPr="00894E12">
        <w:rPr>
          <w:rStyle w:val="Style13ptBold"/>
        </w:rPr>
        <w:t xml:space="preserve"> ‘7</w:t>
      </w:r>
    </w:p>
    <w:p w:rsidR="00034581" w:rsidRPr="00894E12" w:rsidRDefault="00034581" w:rsidP="00034581">
      <w:pPr>
        <w:rPr>
          <w:sz w:val="18"/>
          <w:szCs w:val="18"/>
        </w:rPr>
      </w:pPr>
      <w:r w:rsidRPr="00894E12">
        <w:rPr>
          <w:sz w:val="18"/>
          <w:szCs w:val="18"/>
        </w:rPr>
        <w:t xml:space="preserve">Kenneth - Associate Professor of Philosophy, Seattle Pacific University. </w:t>
      </w:r>
      <w:r>
        <w:rPr>
          <w:sz w:val="18"/>
          <w:szCs w:val="18"/>
        </w:rPr>
        <w:t xml:space="preserve">The author </w:t>
      </w:r>
      <w:proofErr w:type="gramStart"/>
      <w:r>
        <w:rPr>
          <w:sz w:val="18"/>
          <w:szCs w:val="18"/>
        </w:rPr>
        <w:t>holds  JD</w:t>
      </w:r>
      <w:proofErr w:type="gramEnd"/>
      <w:r>
        <w:rPr>
          <w:sz w:val="18"/>
          <w:szCs w:val="18"/>
        </w:rPr>
        <w:t xml:space="preserve"> and PhD and was formerly  a Lecturer at the University of Washington in Department of Philosophy, the Information School, and the Law School. </w:t>
      </w:r>
      <w:r w:rsidRPr="00894E12">
        <w:rPr>
          <w:sz w:val="18"/>
          <w:szCs w:val="18"/>
        </w:rPr>
        <w:t>“Privacy vs. Security: Why Privacy is Not an Absolute Value or Right”. San Diego Law Review, Vol. 44, p. 859, 2007. Available at SSRN: http://ssrn.com/abstract=994458</w:t>
      </w:r>
    </w:p>
    <w:p w:rsidR="00034581" w:rsidRDefault="00034581" w:rsidP="00034581"/>
    <w:p w:rsidR="00034581" w:rsidRPr="00BC3229" w:rsidRDefault="00034581" w:rsidP="00034581">
      <w:pPr>
        <w:rPr>
          <w:sz w:val="12"/>
        </w:rPr>
      </w:pPr>
      <w:r w:rsidRPr="00BC3229">
        <w:rPr>
          <w:sz w:val="12"/>
        </w:rPr>
        <w:t xml:space="preserve">The meaning of the claim that security trumps privacy is not immediately obvious. At the outset, this much has been clear: if it is true that security trumps privacy, then it is also true that privacy is not an absolute right. </w:t>
      </w:r>
      <w:r w:rsidRPr="00BC3229">
        <w:rPr>
          <w:rStyle w:val="StyleUnderline"/>
          <w:highlight w:val="magenta"/>
        </w:rPr>
        <w:t>Since</w:t>
      </w:r>
      <w:r w:rsidRPr="00BC3229">
        <w:rPr>
          <w:sz w:val="12"/>
        </w:rPr>
        <w:t xml:space="preserve"> </w:t>
      </w:r>
      <w:r w:rsidRPr="00BC3229">
        <w:rPr>
          <w:rStyle w:val="StyleUnderline"/>
          <w:highlight w:val="magenta"/>
        </w:rPr>
        <w:t>the slogan that security trumps privacy entails that</w:t>
      </w:r>
      <w:r>
        <w:rPr>
          <w:rStyle w:val="StyleUnderline"/>
          <w:highlight w:val="magenta"/>
        </w:rPr>
        <w:t xml:space="preserve"> </w:t>
      </w:r>
      <w:r w:rsidRPr="00BC3229">
        <w:rPr>
          <w:rStyle w:val="StyleUnderline"/>
          <w:highlight w:val="magenta"/>
        </w:rPr>
        <w:t>when security and privacy are in some sort of direct conflict, security</w:t>
      </w:r>
      <w:r>
        <w:rPr>
          <w:rStyle w:val="StyleUnderline"/>
          <w:highlight w:val="magenta"/>
        </w:rPr>
        <w:t xml:space="preserve"> </w:t>
      </w:r>
      <w:r w:rsidRPr="00BC3229">
        <w:rPr>
          <w:rStyle w:val="StyleUnderline"/>
          <w:highlight w:val="magenta"/>
        </w:rPr>
        <w:t>defeats privacy, it follows that privacy is not absolute</w:t>
      </w:r>
      <w:r w:rsidRPr="00BC3229">
        <w:rPr>
          <w:sz w:val="12"/>
        </w:rPr>
        <w:t xml:space="preserve">.24 But, quite frankly, this does not tell us much; the claim that privacy is </w:t>
      </w:r>
      <w:proofErr w:type="spellStart"/>
      <w:r w:rsidRPr="00BC3229">
        <w:rPr>
          <w:sz w:val="12"/>
        </w:rPr>
        <w:t>nonabsolute</w:t>
      </w:r>
      <w:proofErr w:type="spellEnd"/>
      <w:r w:rsidRPr="00BC3229">
        <w:rPr>
          <w:sz w:val="12"/>
        </w:rPr>
        <w:t xml:space="preserve"> does not tell us anything about how it should be weighed against other </w:t>
      </w:r>
      <w:proofErr w:type="spellStart"/>
      <w:r w:rsidRPr="00BC3229">
        <w:rPr>
          <w:sz w:val="12"/>
        </w:rPr>
        <w:t>nonabsolute</w:t>
      </w:r>
      <w:proofErr w:type="spellEnd"/>
      <w:r w:rsidRPr="00BC3229">
        <w:rPr>
          <w:sz w:val="12"/>
        </w:rPr>
        <w:t xml:space="preserve"> rights, and </w:t>
      </w:r>
      <w:r w:rsidRPr="00BC3229">
        <w:rPr>
          <w:rStyle w:val="StyleUnderline"/>
          <w:highlight w:val="magenta"/>
        </w:rPr>
        <w:t>I do not wish to claim that security</w:t>
      </w:r>
      <w:r>
        <w:rPr>
          <w:rStyle w:val="StyleUnderline"/>
          <w:highlight w:val="magenta"/>
        </w:rPr>
        <w:t xml:space="preserve"> </w:t>
      </w:r>
      <w:r w:rsidRPr="00BC3229">
        <w:rPr>
          <w:rStyle w:val="StyleUnderline"/>
          <w:highlight w:val="magenta"/>
        </w:rPr>
        <w:t>is an absolute right because I think this thesis is as counterintuitive as the</w:t>
      </w:r>
      <w:r>
        <w:rPr>
          <w:rStyle w:val="StyleUnderline"/>
          <w:highlight w:val="magenta"/>
        </w:rPr>
        <w:t xml:space="preserve"> </w:t>
      </w:r>
      <w:r w:rsidRPr="00BC3229">
        <w:rPr>
          <w:rStyle w:val="StyleUnderline"/>
          <w:highlight w:val="magenta"/>
        </w:rPr>
        <w:t>thesis that privacy is an absolute right</w:t>
      </w:r>
      <w:r w:rsidRPr="00BC3229">
        <w:rPr>
          <w:sz w:val="12"/>
        </w:rPr>
        <w:t xml:space="preserve">. </w:t>
      </w:r>
      <w:r w:rsidRPr="00BC3229">
        <w:rPr>
          <w:rStyle w:val="StyleUnderline"/>
          <w:highlight w:val="magenta"/>
        </w:rPr>
        <w:t>If it were true</w:t>
      </w:r>
      <w:r w:rsidRPr="00BC3229">
        <w:rPr>
          <w:sz w:val="12"/>
        </w:rPr>
        <w:t xml:space="preserve">, for example, that security was an absolute right, and privacy necessarily yields in the event of any conflict at all, </w:t>
      </w:r>
      <w:r w:rsidRPr="00BC3229">
        <w:rPr>
          <w:rStyle w:val="StyleUnderline"/>
          <w:highlight w:val="magenta"/>
        </w:rPr>
        <w:t>then it would follow that it is morally</w:t>
      </w:r>
      <w:r>
        <w:rPr>
          <w:rStyle w:val="StyleUnderline"/>
          <w:highlight w:val="magenta"/>
        </w:rPr>
        <w:t xml:space="preserve"> </w:t>
      </w:r>
      <w:r w:rsidRPr="00BC3229">
        <w:rPr>
          <w:rStyle w:val="StyleUnderline"/>
          <w:highlight w:val="magenta"/>
        </w:rPr>
        <w:t>justifiable for the state to sacrifice all interests in privacy if necessary to</w:t>
      </w:r>
      <w:r>
        <w:rPr>
          <w:rStyle w:val="StyleUnderline"/>
          <w:highlight w:val="magenta"/>
        </w:rPr>
        <w:t xml:space="preserve"> </w:t>
      </w:r>
      <w:r w:rsidRPr="00BC3229">
        <w:rPr>
          <w:rStyle w:val="StyleUnderline"/>
          <w:highlight w:val="magenta"/>
        </w:rPr>
        <w:t>achieve just the slightest gain in security. I take this to be</w:t>
      </w:r>
      <w:r w:rsidRPr="00BC3229">
        <w:rPr>
          <w:rStyle w:val="StyleUnderline"/>
        </w:rPr>
        <w:t xml:space="preserve"> </w:t>
      </w:r>
      <w:r w:rsidRPr="00BC3229">
        <w:rPr>
          <w:sz w:val="12"/>
        </w:rPr>
        <w:t xml:space="preserve">so obviously </w:t>
      </w:r>
      <w:r w:rsidRPr="00BC3229">
        <w:rPr>
          <w:rStyle w:val="StyleUnderline"/>
          <w:highlight w:val="magenta"/>
        </w:rPr>
        <w:t>false</w:t>
      </w:r>
      <w:r w:rsidRPr="00BC3229">
        <w:rPr>
          <w:rStyle w:val="StyleUnderline"/>
        </w:rPr>
        <w:t xml:space="preserve"> </w:t>
      </w:r>
      <w:r w:rsidRPr="00BC3229">
        <w:rPr>
          <w:sz w:val="12"/>
        </w:rPr>
        <w:t xml:space="preserve">as to constitute a counterexample to the claim that security is absolute, at least relative to privacy. </w:t>
      </w:r>
      <w:r w:rsidRPr="00BC3229">
        <w:rPr>
          <w:rStyle w:val="StyleUnderline"/>
          <w:highlight w:val="magenta"/>
        </w:rPr>
        <w:t>The claim that security trumps privacy is meant to express</w:t>
      </w:r>
      <w:r w:rsidRPr="00BC3229">
        <w:rPr>
          <w:sz w:val="12"/>
        </w:rPr>
        <w:t xml:space="preserve"> the more intuitive, but admittedly vague, idea that security and privacy are commensurable values and that, </w:t>
      </w:r>
      <w:r w:rsidRPr="00BC3229">
        <w:rPr>
          <w:rStyle w:val="StyleUnderline"/>
          <w:highlight w:val="magenta"/>
        </w:rPr>
        <w:t>as a general matter, security is a more important value from the standpoint of morality than privacy.</w:t>
      </w:r>
      <w:r w:rsidRPr="00BC3229">
        <w:rPr>
          <w:sz w:val="12"/>
        </w:rPr>
        <w:t xml:space="preserve"> </w:t>
      </w:r>
      <w:r w:rsidRPr="00BC3229">
        <w:rPr>
          <w:rStyle w:val="StyleUnderline"/>
        </w:rPr>
        <w:t>This does</w:t>
      </w:r>
      <w:r>
        <w:rPr>
          <w:rStyle w:val="StyleUnderline"/>
        </w:rPr>
        <w:t xml:space="preserve"> </w:t>
      </w:r>
      <w:r w:rsidRPr="00BC3229">
        <w:rPr>
          <w:rStyle w:val="StyleUnderline"/>
        </w:rPr>
        <w:t>not commit me to the claim that all values are commensurable</w:t>
      </w:r>
      <w:r w:rsidRPr="00BC3229">
        <w:rPr>
          <w:sz w:val="12"/>
        </w:rPr>
        <w:t>; perhaps there are two values that simply cannot be weighed against one another. But it does commit me to the claim that there is a hierarchy of commensurable morally protected interests and rights, which include security, privacy, and perhaps others, and that security has a higher position in the hierarchy than privacy. Indeed, I am tempted to think that security interests—construed to include freedom from grievous threats to well-being, which include death, grievous bodily injury, and financial damage sufficiently extensive to threaten the satisfaction of basic needs and hence survival of a person—are at the top of the moral hierarchy, encompassing as they do the rights to life and physical preservation.</w:t>
      </w:r>
    </w:p>
    <w:p w:rsidR="00034581" w:rsidRDefault="00034581" w:rsidP="00034581"/>
    <w:p w:rsidR="00034581" w:rsidRDefault="00034581" w:rsidP="00034581">
      <w:pPr>
        <w:pStyle w:val="Heading4"/>
      </w:pPr>
      <w:r>
        <w:t>Security interests come first – they turn privacy interests.</w:t>
      </w:r>
    </w:p>
    <w:p w:rsidR="00034581" w:rsidRPr="00894E12" w:rsidRDefault="00034581" w:rsidP="00034581">
      <w:pPr>
        <w:rPr>
          <w:rStyle w:val="Style13ptBold"/>
        </w:rPr>
      </w:pPr>
      <w:proofErr w:type="spellStart"/>
      <w:r w:rsidRPr="00894E12">
        <w:rPr>
          <w:rStyle w:val="Style13ptBold"/>
        </w:rPr>
        <w:t>Himma</w:t>
      </w:r>
      <w:proofErr w:type="spellEnd"/>
      <w:r w:rsidRPr="00894E12">
        <w:rPr>
          <w:rStyle w:val="Style13ptBold"/>
        </w:rPr>
        <w:t xml:space="preserve"> ‘7</w:t>
      </w:r>
    </w:p>
    <w:p w:rsidR="00034581" w:rsidRPr="00894E12" w:rsidRDefault="00034581" w:rsidP="00034581">
      <w:pPr>
        <w:rPr>
          <w:sz w:val="18"/>
          <w:szCs w:val="18"/>
        </w:rPr>
      </w:pPr>
      <w:r w:rsidRPr="00894E12">
        <w:rPr>
          <w:sz w:val="18"/>
          <w:szCs w:val="18"/>
        </w:rPr>
        <w:t xml:space="preserve">Kenneth - Associate Professor of Philosophy, Seattle Pacific University. </w:t>
      </w:r>
      <w:r>
        <w:rPr>
          <w:sz w:val="18"/>
          <w:szCs w:val="18"/>
        </w:rPr>
        <w:t xml:space="preserve">The author </w:t>
      </w:r>
      <w:proofErr w:type="gramStart"/>
      <w:r>
        <w:rPr>
          <w:sz w:val="18"/>
          <w:szCs w:val="18"/>
        </w:rPr>
        <w:t>holds  JD</w:t>
      </w:r>
      <w:proofErr w:type="gramEnd"/>
      <w:r>
        <w:rPr>
          <w:sz w:val="18"/>
          <w:szCs w:val="18"/>
        </w:rPr>
        <w:t xml:space="preserve"> and PhD and was formerly  a Lecturer at the University of Washington in Department of Philosophy, the Information School, and the Law School. </w:t>
      </w:r>
      <w:r w:rsidRPr="00894E12">
        <w:rPr>
          <w:sz w:val="18"/>
          <w:szCs w:val="18"/>
        </w:rPr>
        <w:t>“Privacy vs. Security: Why Privacy is Not an Absolute Value or Right”. San Diego Law Review, Vol. 44, p. 859, 2007. Available at SSRN: http://ssrn.com/abstract=994458</w:t>
      </w:r>
    </w:p>
    <w:p w:rsidR="00034581" w:rsidRDefault="00034581" w:rsidP="00034581"/>
    <w:p w:rsidR="00034581" w:rsidRPr="001612F5" w:rsidRDefault="00034581" w:rsidP="00034581">
      <w:pPr>
        <w:rPr>
          <w:u w:val="single"/>
        </w:rPr>
      </w:pPr>
      <w:r w:rsidRPr="00E12496">
        <w:rPr>
          <w:sz w:val="14"/>
        </w:rPr>
        <w:t xml:space="preserve">The last argument I wish to make in this essay will be brief because it is extremely well known and has been made in a variety of academic and nonacademic contexts. The basic point here is that </w:t>
      </w:r>
      <w:r w:rsidRPr="00E12496">
        <w:rPr>
          <w:rStyle w:val="StyleUnderline"/>
          <w:highlight w:val="magenta"/>
        </w:rPr>
        <w:t>no right n</w:t>
      </w:r>
      <w:r w:rsidRPr="00E12496">
        <w:rPr>
          <w:sz w:val="14"/>
          <w:highlight w:val="magenta"/>
        </w:rPr>
        <w:t xml:space="preserve">ot involving security </w:t>
      </w:r>
      <w:r w:rsidRPr="00E12496">
        <w:rPr>
          <w:rStyle w:val="StyleUnderline"/>
          <w:highlight w:val="magenta"/>
        </w:rPr>
        <w:t>can be meaningfully exercised in the absence of</w:t>
      </w:r>
      <w:r w:rsidRPr="00E12496">
        <w:rPr>
          <w:sz w:val="14"/>
        </w:rPr>
        <w:t xml:space="preserve"> efficacious </w:t>
      </w:r>
      <w:r w:rsidRPr="00E12496">
        <w:rPr>
          <w:rStyle w:val="StyleUnderline"/>
          <w:highlight w:val="magenta"/>
        </w:rPr>
        <w:t>protection of security.</w:t>
      </w:r>
      <w:r w:rsidRPr="00E12496">
        <w:rPr>
          <w:rStyle w:val="StyleUnderline"/>
        </w:rPr>
        <w:t xml:space="preserve"> </w:t>
      </w:r>
      <w:r w:rsidRPr="00E12496">
        <w:rPr>
          <w:sz w:val="14"/>
        </w:rPr>
        <w:t>The right to property means nothing if the law fails to protect against threats to life and bodily security. Likewise</w:t>
      </w:r>
      <w:r w:rsidRPr="00E12496">
        <w:rPr>
          <w:rStyle w:val="StyleUnderline"/>
        </w:rPr>
        <w:t>, the</w:t>
      </w:r>
      <w:r>
        <w:rPr>
          <w:rStyle w:val="StyleUnderline"/>
        </w:rPr>
        <w:t xml:space="preserve"> </w:t>
      </w:r>
      <w:r w:rsidRPr="00E12496">
        <w:rPr>
          <w:rStyle w:val="StyleUnderline"/>
        </w:rPr>
        <w:t>right to privacy has little value if one feels constrained</w:t>
      </w:r>
      <w:r w:rsidRPr="00E12496">
        <w:rPr>
          <w:sz w:val="14"/>
        </w:rPr>
        <w:t xml:space="preserve"> to remain in one’s home </w:t>
      </w:r>
      <w:r w:rsidRPr="00E12496">
        <w:rPr>
          <w:rStyle w:val="StyleUnderline"/>
        </w:rPr>
        <w:t>because it is so unsafe to venture away</w:t>
      </w:r>
      <w:r w:rsidRPr="00E12496">
        <w:rPr>
          <w:sz w:val="14"/>
        </w:rPr>
        <w:t xml:space="preserve"> that one significantly risks death or grievous bodily injury. </w:t>
      </w:r>
      <w:r w:rsidRPr="00E12496">
        <w:rPr>
          <w:rStyle w:val="StyleUnderline"/>
          <w:highlight w:val="magenta"/>
        </w:rPr>
        <w:t xml:space="preserve">This is </w:t>
      </w:r>
      <w:r w:rsidRPr="00E12496">
        <w:rPr>
          <w:rStyle w:val="Emphasis"/>
          <w:highlight w:val="magenta"/>
        </w:rPr>
        <w:t xml:space="preserve">not </w:t>
      </w:r>
      <w:r w:rsidRPr="00E12496">
        <w:rPr>
          <w:rStyle w:val="StyleUnderline"/>
          <w:highlight w:val="magenta"/>
        </w:rPr>
        <w:t>mere</w:t>
      </w:r>
      <w:r w:rsidRPr="00E12496">
        <w:rPr>
          <w:sz w:val="14"/>
        </w:rPr>
        <w:t xml:space="preserve">ly a matter of describing common </w:t>
      </w:r>
      <w:r w:rsidRPr="00E12496">
        <w:rPr>
          <w:rStyle w:val="StyleUnderline"/>
          <w:highlight w:val="magenta"/>
        </w:rPr>
        <w:t>subjective preference</w:t>
      </w:r>
      <w:r w:rsidRPr="00E12496">
        <w:rPr>
          <w:sz w:val="14"/>
        </w:rPr>
        <w:t>s</w:t>
      </w:r>
      <w:r w:rsidRPr="00E12496">
        <w:rPr>
          <w:rStyle w:val="StyleUnderline"/>
          <w:highlight w:val="magenta"/>
        </w:rPr>
        <w:t>;</w:t>
      </w:r>
      <w:r w:rsidRPr="00E12496">
        <w:rPr>
          <w:sz w:val="14"/>
        </w:rPr>
        <w:t xml:space="preserve"> </w:t>
      </w:r>
      <w:r w:rsidRPr="00E12496">
        <w:rPr>
          <w:rStyle w:val="StyleUnderline"/>
          <w:highlight w:val="magenta"/>
        </w:rPr>
        <w:t>this is rather an objective fact about privacy and security interests.</w:t>
      </w:r>
      <w:r w:rsidRPr="00E12496">
        <w:rPr>
          <w:sz w:val="14"/>
        </w:rPr>
        <w:t xml:space="preserve"> </w:t>
      </w:r>
      <w:r w:rsidRPr="00E12496">
        <w:rPr>
          <w:rStyle w:val="StyleUnderline"/>
          <w:highlight w:val="magenta"/>
        </w:rPr>
        <w:t>If</w:t>
      </w:r>
      <w:r>
        <w:rPr>
          <w:rStyle w:val="StyleUnderline"/>
          <w:highlight w:val="magenta"/>
        </w:rPr>
        <w:t xml:space="preserve"> </w:t>
      </w:r>
      <w:r w:rsidRPr="00E12496">
        <w:rPr>
          <w:rStyle w:val="StyleUnderline"/>
          <w:highlight w:val="magenta"/>
        </w:rPr>
        <w:t>security interests are not adequately protected, citizens will simply not</w:t>
      </w:r>
      <w:r>
        <w:rPr>
          <w:rStyle w:val="StyleUnderline"/>
          <w:highlight w:val="magenta"/>
        </w:rPr>
        <w:t xml:space="preserve"> </w:t>
      </w:r>
      <w:r w:rsidRPr="00E12496">
        <w:rPr>
          <w:rStyle w:val="StyleUnderline"/>
          <w:highlight w:val="magenta"/>
        </w:rPr>
        <w:t>have much by way of privacy interests to protect.</w:t>
      </w:r>
      <w:r w:rsidRPr="00E12496">
        <w:rPr>
          <w:rStyle w:val="StyleUnderline"/>
        </w:rPr>
        <w:t xml:space="preserve"> </w:t>
      </w:r>
      <w:r w:rsidRPr="00E12496">
        <w:rPr>
          <w:sz w:val="14"/>
        </w:rPr>
        <w:t xml:space="preserve">While it is true, of course, that </w:t>
      </w:r>
      <w:r w:rsidRPr="00E12496">
        <w:rPr>
          <w:rStyle w:val="StyleUnderline"/>
          <w:highlight w:val="magenta"/>
        </w:rPr>
        <w:t>people have</w:t>
      </w:r>
      <w:r w:rsidRPr="00E12496">
        <w:rPr>
          <w:sz w:val="14"/>
        </w:rPr>
        <w:t xml:space="preserve"> privacy interests in what goes on inside the confines of their home, they also have </w:t>
      </w:r>
      <w:r w:rsidRPr="00E12496">
        <w:rPr>
          <w:rStyle w:val="StyleUnderline"/>
          <w:highlight w:val="magenta"/>
        </w:rPr>
        <w:t>legitimate privacy interests in a variety of public contexts</w:t>
      </w:r>
      <w:r w:rsidRPr="00E12496">
        <w:rPr>
          <w:sz w:val="14"/>
        </w:rPr>
        <w:t xml:space="preserve"> </w:t>
      </w:r>
      <w:r w:rsidRPr="00E12496">
        <w:rPr>
          <w:rStyle w:val="StyleUnderline"/>
          <w:highlight w:val="magenta"/>
        </w:rPr>
        <w:t>that cannot be meaningfully exercised if one is</w:t>
      </w:r>
      <w:r>
        <w:rPr>
          <w:rStyle w:val="StyleUnderline"/>
          <w:highlight w:val="magenta"/>
        </w:rPr>
        <w:t xml:space="preserve"> </w:t>
      </w:r>
      <w:r w:rsidRPr="00E12496">
        <w:rPr>
          <w:rStyle w:val="StyleUnderline"/>
          <w:highlight w:val="magenta"/>
        </w:rPr>
        <w:t>afraid to venture ou</w:t>
      </w:r>
      <w:r w:rsidRPr="00E12496">
        <w:rPr>
          <w:sz w:val="14"/>
        </w:rPr>
        <w:t xml:space="preserve">t into those contexts </w:t>
      </w:r>
      <w:r w:rsidRPr="00E12496">
        <w:rPr>
          <w:rStyle w:val="StyleUnderline"/>
          <w:highlight w:val="magenta"/>
        </w:rPr>
        <w:t>because</w:t>
      </w:r>
      <w:r w:rsidRPr="00E12496">
        <w:rPr>
          <w:sz w:val="14"/>
        </w:rPr>
        <w:t xml:space="preserve"> of significant threats to individual and collective security—such as would be the case if </w:t>
      </w:r>
      <w:r w:rsidRPr="00E12496">
        <w:rPr>
          <w:rStyle w:val="StyleUnderline"/>
          <w:highlight w:val="magenta"/>
        </w:rPr>
        <w:t>terror</w:t>
      </w:r>
      <w:r w:rsidRPr="00E12496">
        <w:rPr>
          <w:sz w:val="14"/>
        </w:rPr>
        <w:t xml:space="preserve">ist </w:t>
      </w:r>
      <w:r w:rsidRPr="00E12496">
        <w:rPr>
          <w:rStyle w:val="StyleUnderline"/>
          <w:highlight w:val="magenta"/>
        </w:rPr>
        <w:t>attacks became highly probable i</w:t>
      </w:r>
      <w:r w:rsidRPr="00E12496">
        <w:rPr>
          <w:sz w:val="14"/>
        </w:rPr>
        <w:t xml:space="preserve">n those contexts. It is true, of course, that to say that X is a prerequisite for exercising a particular right Y does not obviously entail that X is morally more important than Y, but this is a reasonable conclusion to draw. If it is true that Y is meaningless in the absence of X, then it seems clear that X deserves, as a moral matter, more stringent protection than Y does. </w:t>
      </w:r>
      <w:r w:rsidRPr="00E12496">
        <w:rPr>
          <w:rStyle w:val="StyleUnderline"/>
          <w:highlight w:val="magenta"/>
        </w:rPr>
        <w:t>Since privacy interests lack significance in the absence of</w:t>
      </w:r>
      <w:r w:rsidRPr="00E12496">
        <w:rPr>
          <w:sz w:val="14"/>
        </w:rPr>
        <w:t xml:space="preserve"> adequate protection of </w:t>
      </w:r>
      <w:r w:rsidRPr="00E12496">
        <w:rPr>
          <w:rStyle w:val="StyleUnderline"/>
          <w:highlight w:val="magenta"/>
        </w:rPr>
        <w:t>security interests, it seems</w:t>
      </w:r>
      <w:r w:rsidRPr="00E12496">
        <w:rPr>
          <w:sz w:val="14"/>
        </w:rPr>
        <w:t xml:space="preserve"> reasonable to infer that </w:t>
      </w:r>
      <w:r w:rsidRPr="00E12496">
        <w:rPr>
          <w:rStyle w:val="StyleUnderline"/>
          <w:highlight w:val="magenta"/>
        </w:rPr>
        <w:t>security</w:t>
      </w:r>
      <w:r>
        <w:rPr>
          <w:rStyle w:val="StyleUnderline"/>
          <w:highlight w:val="magenta"/>
        </w:rPr>
        <w:t xml:space="preserve"> </w:t>
      </w:r>
      <w:r w:rsidRPr="00E12496">
        <w:rPr>
          <w:rStyle w:val="StyleUnderline"/>
          <w:highlight w:val="magenta"/>
        </w:rPr>
        <w:t>interests deserve, as a moral matter, more stringent protection than privacy</w:t>
      </w:r>
      <w:r>
        <w:rPr>
          <w:rStyle w:val="StyleUnderline"/>
          <w:highlight w:val="magenta"/>
        </w:rPr>
        <w:t xml:space="preserve"> </w:t>
      </w:r>
      <w:r w:rsidRPr="00E12496">
        <w:rPr>
          <w:rStyle w:val="StyleUnderline"/>
          <w:highlight w:val="magenta"/>
        </w:rPr>
        <w:t>interests.</w:t>
      </w:r>
      <w:r>
        <w:rPr>
          <w:rStyle w:val="StyleUnderline"/>
        </w:rPr>
        <w:t xml:space="preserve"> </w:t>
      </w:r>
      <w:r w:rsidRPr="00E12496">
        <w:rPr>
          <w:sz w:val="14"/>
        </w:rPr>
        <w:t xml:space="preserve">In this essay, I have argued that the moral interest in or right to privacy is not absolute and is sometimes outweighed by the moral interest in or right to security. I have done so from two points of view. First, at the beginning of the essay, I have sketched intuitions to that effect, which I assume are widely shared among persons in cultures like ours. Second, I have argued that all the mainstream approaches to normative theories of state legitimacy presuppose, assert, or imply that privacy is less important from the standpoint of political morality than security. Accordingly, </w:t>
      </w:r>
      <w:r w:rsidRPr="00E12496">
        <w:rPr>
          <w:rStyle w:val="StyleUnderline"/>
          <w:highlight w:val="magenta"/>
        </w:rPr>
        <w:t>under ordinary intuitions</w:t>
      </w:r>
      <w:r w:rsidRPr="00E12496">
        <w:rPr>
          <w:sz w:val="14"/>
        </w:rPr>
        <w:t xml:space="preserve"> and each of these theories, </w:t>
      </w:r>
      <w:r w:rsidRPr="00E12496">
        <w:rPr>
          <w:rStyle w:val="StyleUnderline"/>
          <w:highlight w:val="magenta"/>
        </w:rPr>
        <w:t>security interests</w:t>
      </w:r>
      <w:r w:rsidRPr="00E12496">
        <w:rPr>
          <w:sz w:val="14"/>
        </w:rPr>
        <w:t xml:space="preserve"> trump, or </w:t>
      </w:r>
      <w:r w:rsidRPr="00E12496">
        <w:rPr>
          <w:rStyle w:val="StyleUnderline"/>
          <w:highlight w:val="magenta"/>
        </w:rPr>
        <w:t>outweigh</w:t>
      </w:r>
      <w:r w:rsidRPr="00E12496">
        <w:rPr>
          <w:sz w:val="14"/>
        </w:rPr>
        <w:t xml:space="preserve">, </w:t>
      </w:r>
      <w:r w:rsidRPr="00E12496">
        <w:rPr>
          <w:rStyle w:val="StyleUnderline"/>
          <w:highlight w:val="magenta"/>
        </w:rPr>
        <w:t>privacy interests when</w:t>
      </w:r>
      <w:r>
        <w:rPr>
          <w:rStyle w:val="StyleUnderline"/>
          <w:highlight w:val="magenta"/>
        </w:rPr>
        <w:t xml:space="preserve"> </w:t>
      </w:r>
      <w:r w:rsidRPr="00E12496">
        <w:rPr>
          <w:rStyle w:val="StyleUnderline"/>
          <w:highlight w:val="magenta"/>
        </w:rPr>
        <w:t>the two come into conflict.</w:t>
      </w:r>
    </w:p>
    <w:p w:rsidR="00034581" w:rsidRDefault="00034581" w:rsidP="00034581">
      <w:pPr>
        <w:pStyle w:val="Heading4"/>
      </w:pPr>
      <w:r>
        <w:t>Collective security outweighs. Most people want to place security before individual privacy.</w:t>
      </w:r>
    </w:p>
    <w:p w:rsidR="00034581" w:rsidRPr="00894E12" w:rsidRDefault="00034581" w:rsidP="00034581">
      <w:pPr>
        <w:rPr>
          <w:rStyle w:val="Style13ptBold"/>
        </w:rPr>
      </w:pPr>
      <w:proofErr w:type="spellStart"/>
      <w:r w:rsidRPr="00894E12">
        <w:rPr>
          <w:rStyle w:val="Style13ptBold"/>
        </w:rPr>
        <w:t>Himma</w:t>
      </w:r>
      <w:proofErr w:type="spellEnd"/>
      <w:r w:rsidRPr="00894E12">
        <w:rPr>
          <w:rStyle w:val="Style13ptBold"/>
        </w:rPr>
        <w:t xml:space="preserve"> ‘7</w:t>
      </w:r>
    </w:p>
    <w:p w:rsidR="00034581" w:rsidRPr="001612F5" w:rsidRDefault="00034581" w:rsidP="00034581">
      <w:pPr>
        <w:rPr>
          <w:sz w:val="18"/>
          <w:szCs w:val="18"/>
        </w:rPr>
      </w:pPr>
      <w:r w:rsidRPr="00894E12">
        <w:rPr>
          <w:sz w:val="18"/>
          <w:szCs w:val="18"/>
        </w:rPr>
        <w:t xml:space="preserve">Kenneth - Associate Professor of Philosophy, Seattle Pacific University. </w:t>
      </w:r>
      <w:r>
        <w:rPr>
          <w:sz w:val="18"/>
          <w:szCs w:val="18"/>
        </w:rPr>
        <w:t xml:space="preserve">The author </w:t>
      </w:r>
      <w:proofErr w:type="gramStart"/>
      <w:r>
        <w:rPr>
          <w:sz w:val="18"/>
          <w:szCs w:val="18"/>
        </w:rPr>
        <w:t>holds  JD</w:t>
      </w:r>
      <w:proofErr w:type="gramEnd"/>
      <w:r>
        <w:rPr>
          <w:sz w:val="18"/>
          <w:szCs w:val="18"/>
        </w:rPr>
        <w:t xml:space="preserve"> and PhD and was formerly  a Lecturer at the University of Washington in Department of Philosophy, the Information School, and the Law School. </w:t>
      </w:r>
      <w:r w:rsidRPr="00894E12">
        <w:rPr>
          <w:sz w:val="18"/>
          <w:szCs w:val="18"/>
        </w:rPr>
        <w:t>“Privacy vs. Security: Why Privacy is Not an Absolute Value or Right”. San Diego Law Review, Vol. 44, p. 859, 2007. Available at SSRN: http://ssrn.com/abstract=994458</w:t>
      </w:r>
    </w:p>
    <w:p w:rsidR="00034581" w:rsidRPr="00E10618" w:rsidRDefault="00034581" w:rsidP="00034581">
      <w:pPr>
        <w:rPr>
          <w:sz w:val="14"/>
        </w:rPr>
      </w:pPr>
      <w:r w:rsidRPr="00E10618">
        <w:rPr>
          <w:sz w:val="14"/>
        </w:rPr>
        <w:t xml:space="preserve">It is fairly easy to see, however, that </w:t>
      </w:r>
      <w:r w:rsidRPr="00E10618">
        <w:rPr>
          <w:rStyle w:val="StyleUnderline"/>
          <w:highlight w:val="magenta"/>
        </w:rPr>
        <w:t>my intuitions are widely shared in</w:t>
      </w:r>
      <w:r>
        <w:rPr>
          <w:rStyle w:val="StyleUnderline"/>
          <w:highlight w:val="magenta"/>
        </w:rPr>
        <w:t xml:space="preserve"> </w:t>
      </w:r>
      <w:r w:rsidRPr="00E10618">
        <w:rPr>
          <w:rStyle w:val="StyleUnderline"/>
          <w:highlight w:val="magenta"/>
        </w:rPr>
        <w:t>the U</w:t>
      </w:r>
      <w:r w:rsidRPr="00E10618">
        <w:rPr>
          <w:rStyle w:val="StyleUnderline"/>
        </w:rPr>
        <w:t xml:space="preserve">nited </w:t>
      </w:r>
      <w:r w:rsidRPr="00E10618">
        <w:rPr>
          <w:rStyle w:val="StyleUnderline"/>
          <w:highlight w:val="magenta"/>
        </w:rPr>
        <w:t>S</w:t>
      </w:r>
      <w:r w:rsidRPr="00E10618">
        <w:rPr>
          <w:rStyle w:val="StyleUnderline"/>
        </w:rPr>
        <w:t>tates</w:t>
      </w:r>
      <w:r w:rsidRPr="00E10618">
        <w:rPr>
          <w:rStyle w:val="StyleUnderline"/>
          <w:highlight w:val="magenta"/>
        </w:rPr>
        <w:t>.</w:t>
      </w:r>
      <w:r w:rsidRPr="00E10618">
        <w:rPr>
          <w:rStyle w:val="StyleUnderline"/>
        </w:rPr>
        <w:t xml:space="preserve"> </w:t>
      </w:r>
      <w:r w:rsidRPr="00E10618">
        <w:rPr>
          <w:rStyle w:val="StyleUnderline"/>
          <w:highlight w:val="magenta"/>
        </w:rPr>
        <w:t xml:space="preserve">As an empirical matter, citizens </w:t>
      </w:r>
      <w:r w:rsidRPr="00E10618">
        <w:rPr>
          <w:rStyle w:val="StyleUnderline"/>
        </w:rPr>
        <w:t>in the United States</w:t>
      </w:r>
      <w:r>
        <w:rPr>
          <w:rStyle w:val="StyleUnderline"/>
          <w:highlight w:val="magenta"/>
        </w:rPr>
        <w:t xml:space="preserve"> </w:t>
      </w:r>
      <w:r w:rsidRPr="00E10618">
        <w:rPr>
          <w:rStyle w:val="StyleUnderline"/>
          <w:highlight w:val="magenta"/>
        </w:rPr>
        <w:t>frequently indicate a willingness to trade privacy for</w:t>
      </w:r>
      <w:r w:rsidRPr="00E10618">
        <w:rPr>
          <w:rStyle w:val="StyleUnderline"/>
        </w:rPr>
        <w:t xml:space="preserve"> enhanced </w:t>
      </w:r>
      <w:r w:rsidRPr="00E10618">
        <w:rPr>
          <w:rStyle w:val="StyleUnderline"/>
          <w:highlight w:val="magenta"/>
        </w:rPr>
        <w:t>security.</w:t>
      </w:r>
      <w:r>
        <w:rPr>
          <w:rStyle w:val="StyleUnderline"/>
        </w:rPr>
        <w:t xml:space="preserve"> </w:t>
      </w:r>
      <w:r w:rsidRPr="00E10618">
        <w:rPr>
          <w:sz w:val="14"/>
        </w:rPr>
        <w:t>For example, a Harris poll conducted on October 4, 2004, three years after the attacks of 9/11, produced the following results: Two-thirds (</w:t>
      </w:r>
      <w:r w:rsidRPr="00E10618">
        <w:rPr>
          <w:rStyle w:val="StyleUnderline"/>
          <w:highlight w:val="magenta"/>
        </w:rPr>
        <w:t>67%</w:t>
      </w:r>
      <w:r w:rsidRPr="00E10618">
        <w:rPr>
          <w:sz w:val="14"/>
        </w:rPr>
        <w:t xml:space="preserve">) </w:t>
      </w:r>
      <w:r w:rsidRPr="00E10618">
        <w:rPr>
          <w:rStyle w:val="StyleUnderline"/>
          <w:highlight w:val="magenta"/>
        </w:rPr>
        <w:t>percent favor</w:t>
      </w:r>
      <w:r w:rsidRPr="00E10618">
        <w:rPr>
          <w:sz w:val="14"/>
        </w:rPr>
        <w:t xml:space="preserve"> “</w:t>
      </w:r>
      <w:r w:rsidRPr="00E10618">
        <w:rPr>
          <w:rStyle w:val="StyleUnderline"/>
          <w:highlight w:val="magenta"/>
        </w:rPr>
        <w:t>closer monitoring of</w:t>
      </w:r>
      <w:r w:rsidRPr="00E10618">
        <w:rPr>
          <w:rStyle w:val="StyleUnderline"/>
        </w:rPr>
        <w:t xml:space="preserve"> </w:t>
      </w:r>
      <w:r w:rsidRPr="00E10618">
        <w:rPr>
          <w:sz w:val="14"/>
        </w:rPr>
        <w:t xml:space="preserve">banking and </w:t>
      </w:r>
      <w:r w:rsidRPr="00E10618">
        <w:rPr>
          <w:rStyle w:val="StyleUnderline"/>
          <w:highlight w:val="magenta"/>
        </w:rPr>
        <w:t>credit card transactions”</w:t>
      </w:r>
      <w:r w:rsidRPr="00E10618">
        <w:rPr>
          <w:sz w:val="14"/>
        </w:rPr>
        <w:t xml:space="preserve"> up slightly from 64 percent in February (and down from 81 percent in September 2001). • Six in ten (60%) favor “adoption of a national I.D. system for all U.S. citizens” up from February’s 56 percent (down from 68% in September 2001). • </w:t>
      </w:r>
      <w:r w:rsidRPr="00E10618">
        <w:rPr>
          <w:rStyle w:val="StyleUnderline"/>
          <w:highlight w:val="magenta"/>
        </w:rPr>
        <w:t>Those who favor</w:t>
      </w:r>
      <w:r w:rsidRPr="00E10618">
        <w:rPr>
          <w:sz w:val="14"/>
        </w:rPr>
        <w:t xml:space="preserve"> “law enforcement </w:t>
      </w:r>
      <w:r w:rsidRPr="00E10618">
        <w:rPr>
          <w:rStyle w:val="StyleUnderline"/>
          <w:highlight w:val="magenta"/>
        </w:rPr>
        <w:t>monitoring of Internet</w:t>
      </w:r>
      <w:r>
        <w:rPr>
          <w:rStyle w:val="StyleUnderline"/>
          <w:highlight w:val="magenta"/>
        </w:rPr>
        <w:t xml:space="preserve"> </w:t>
      </w:r>
      <w:r w:rsidRPr="00E10618">
        <w:rPr>
          <w:rStyle w:val="StyleUnderline"/>
          <w:highlight w:val="magenta"/>
        </w:rPr>
        <w:t>discussions”</w:t>
      </w:r>
      <w:r w:rsidRPr="00E10618">
        <w:rPr>
          <w:sz w:val="14"/>
        </w:rPr>
        <w:t xml:space="preserve"> [</w:t>
      </w:r>
      <w:r w:rsidRPr="00E10618">
        <w:rPr>
          <w:rStyle w:val="StyleUnderline"/>
          <w:highlight w:val="magenta"/>
        </w:rPr>
        <w:t>have] increased significantly</w:t>
      </w:r>
      <w:r w:rsidRPr="00E10618">
        <w:rPr>
          <w:sz w:val="14"/>
        </w:rPr>
        <w:t xml:space="preserve"> from 50 percent earlier this year to a current 59 percent. This is only somewhat lower than the 63 percent who felt this way in September 2001. • Those who favor “expanded government monitoring of cell phones and email” have risen to 39 percent, with 56 percent opposed. In February this year, a somewhat lower 36 percent minority favored this. 83 percent continue to favor “stronger document and physical security checks for travelers,” basically unchanged since February (93% in September 2001). • 82 percent continue to support “expanded undercover activity to penetrate groups under suspicion,” up from 80 percent in the February poll (93% in September 2001). • </w:t>
      </w:r>
      <w:r w:rsidRPr="00E10618">
        <w:rPr>
          <w:rStyle w:val="StyleUnderline"/>
          <w:highlight w:val="magenta"/>
        </w:rPr>
        <w:t>60 percent continue to support “expanded camera surveillance</w:t>
      </w:r>
      <w:r w:rsidRPr="00E10618">
        <w:rPr>
          <w:sz w:val="14"/>
        </w:rPr>
        <w:t xml:space="preserve"> on streets and in public places,” virtually unchanged since February (63% in September 2001).25 One might be tempted to argue that these results should not be taken as typical because the poll was taken only three years after the 9/11 attacks, and people have become somewhat more critical of late of the government’s efforts to combat terrorism that implicate privacy. But </w:t>
      </w:r>
      <w:r w:rsidRPr="00E10618">
        <w:rPr>
          <w:rStyle w:val="StyleUnderline"/>
          <w:highlight w:val="magenta"/>
        </w:rPr>
        <w:t>the</w:t>
      </w:r>
      <w:r>
        <w:rPr>
          <w:rStyle w:val="StyleUnderline"/>
          <w:highlight w:val="magenta"/>
        </w:rPr>
        <w:t xml:space="preserve"> </w:t>
      </w:r>
      <w:r w:rsidRPr="00E10618">
        <w:rPr>
          <w:rStyle w:val="StyleUnderline"/>
          <w:highlight w:val="magenta"/>
        </w:rPr>
        <w:t xml:space="preserve">claim is not that the people always favor </w:t>
      </w:r>
      <w:r w:rsidRPr="00E10618">
        <w:rPr>
          <w:rStyle w:val="StyleUnderline"/>
        </w:rPr>
        <w:t>enhanced</w:t>
      </w:r>
      <w:r w:rsidRPr="00E10618">
        <w:rPr>
          <w:rStyle w:val="StyleUnderline"/>
          <w:highlight w:val="magenta"/>
        </w:rPr>
        <w:t xml:space="preserve"> security measures</w:t>
      </w:r>
      <w:r>
        <w:rPr>
          <w:rStyle w:val="StyleUnderline"/>
        </w:rPr>
        <w:t xml:space="preserve"> </w:t>
      </w:r>
      <w:r w:rsidRPr="00E10618">
        <w:rPr>
          <w:sz w:val="14"/>
        </w:rPr>
        <w:t xml:space="preserve">even when they impinge on privacy interests; </w:t>
      </w:r>
      <w:r w:rsidRPr="00E10618">
        <w:rPr>
          <w:rStyle w:val="StyleUnderline"/>
          <w:highlight w:val="magenta"/>
        </w:rPr>
        <w:t>the claim is rather that</w:t>
      </w:r>
      <w:r>
        <w:rPr>
          <w:rStyle w:val="StyleUnderline"/>
          <w:highlight w:val="magenta"/>
        </w:rPr>
        <w:t xml:space="preserve"> </w:t>
      </w:r>
      <w:r w:rsidRPr="00E10618">
        <w:rPr>
          <w:rStyle w:val="StyleUnderline"/>
          <w:highlight w:val="magenta"/>
        </w:rPr>
        <w:t>when people are convinced that they face a credible</w:t>
      </w:r>
      <w:r w:rsidRPr="00E10618">
        <w:rPr>
          <w:rStyle w:val="StyleUnderline"/>
        </w:rPr>
        <w:t xml:space="preserve"> </w:t>
      </w:r>
      <w:r w:rsidRPr="00E10618">
        <w:rPr>
          <w:sz w:val="14"/>
        </w:rPr>
        <w:t xml:space="preserve">deadly </w:t>
      </w:r>
      <w:r w:rsidRPr="00E10618">
        <w:rPr>
          <w:rStyle w:val="StyleUnderline"/>
          <w:highlight w:val="magenta"/>
        </w:rPr>
        <w:t>threat</w:t>
      </w:r>
      <w:r w:rsidRPr="00E10618">
        <w:rPr>
          <w:rStyle w:val="StyleUnderline"/>
        </w:rPr>
        <w:t xml:space="preserve"> </w:t>
      </w:r>
      <w:r w:rsidRPr="00E10618">
        <w:rPr>
          <w:sz w:val="14"/>
        </w:rPr>
        <w:t>of some sort—that is, one that satisfies some threshold level of probability for success—</w:t>
      </w:r>
      <w:r w:rsidRPr="00E10618">
        <w:rPr>
          <w:rStyle w:val="StyleUnderline"/>
          <w:highlight w:val="magenta"/>
        </w:rPr>
        <w:t>they are generally willing to sacrifice privacy interests</w:t>
      </w:r>
      <w:r w:rsidRPr="00E10618">
        <w:rPr>
          <w:sz w:val="14"/>
        </w:rPr>
        <w:t xml:space="preserve">, </w:t>
      </w:r>
      <w:r w:rsidRPr="00E10618">
        <w:rPr>
          <w:rStyle w:val="StyleUnderline"/>
          <w:highlight w:val="magenta"/>
        </w:rPr>
        <w:t>even important ones</w:t>
      </w:r>
      <w:r w:rsidRPr="00E10618">
        <w:rPr>
          <w:sz w:val="14"/>
        </w:rPr>
        <w:t>, to reduce the probability of success. Criticisms of recent measures primarily express the view that they impinge upon privacy without significantly reducing the probability of a terrorist attack on U.S. soil. That, unlike the poll results described above, tells us nothing about common intuitions regarding how to balance security and privacy as a general matter.</w:t>
      </w:r>
    </w:p>
    <w:p w:rsidR="00034581" w:rsidRDefault="00034581" w:rsidP="00034581"/>
    <w:p w:rsidR="00034581" w:rsidRDefault="00034581" w:rsidP="00034581">
      <w:pPr>
        <w:pStyle w:val="Heading3"/>
      </w:pPr>
      <w:r>
        <w:t>Extensions – utilitarianism is good</w:t>
      </w:r>
    </w:p>
    <w:p w:rsidR="00034581" w:rsidRDefault="00034581" w:rsidP="00034581"/>
    <w:p w:rsidR="00034581" w:rsidRDefault="00034581" w:rsidP="00034581"/>
    <w:p w:rsidR="00034581" w:rsidRPr="00F44482" w:rsidRDefault="00034581" w:rsidP="00034581">
      <w:pPr>
        <w:pStyle w:val="Heading4"/>
        <w:rPr>
          <w:rStyle w:val="Heading3Char"/>
          <w:b/>
          <w:u w:val="none"/>
        </w:rPr>
      </w:pPr>
      <w:r>
        <w:t xml:space="preserve">(  ) “moral absolutes” and deontological claims are violent and shouldn’t dictate public policy. Utilitarianism is the only option. </w:t>
      </w:r>
    </w:p>
    <w:p w:rsidR="00034581" w:rsidRPr="00030F19" w:rsidRDefault="00034581" w:rsidP="00034581">
      <w:pPr>
        <w:rPr>
          <w:rStyle w:val="Style13ptBold"/>
        </w:rPr>
      </w:pPr>
      <w:proofErr w:type="spellStart"/>
      <w:r w:rsidRPr="00030F19">
        <w:rPr>
          <w:rStyle w:val="Style13ptBold"/>
        </w:rPr>
        <w:t>Woller</w:t>
      </w:r>
      <w:proofErr w:type="spellEnd"/>
      <w:r w:rsidRPr="00030F19">
        <w:rPr>
          <w:rStyle w:val="Style13ptBold"/>
        </w:rPr>
        <w:t xml:space="preserve"> ‘97 </w:t>
      </w:r>
    </w:p>
    <w:p w:rsidR="00034581" w:rsidRPr="00030F19" w:rsidRDefault="00034581" w:rsidP="00034581">
      <w:pPr>
        <w:rPr>
          <w:sz w:val="18"/>
          <w:szCs w:val="18"/>
        </w:rPr>
      </w:pPr>
      <w:r w:rsidRPr="00030F19">
        <w:rPr>
          <w:sz w:val="18"/>
          <w:szCs w:val="18"/>
        </w:rPr>
        <w:t>(Gary, Economics Professor at BYU, Policy Currents, June, http://apsapolicysection.org/vol7_2/</w:t>
      </w:r>
      <w:proofErr w:type="gramStart"/>
      <w:r w:rsidRPr="00030F19">
        <w:rPr>
          <w:sz w:val="18"/>
          <w:szCs w:val="18"/>
        </w:rPr>
        <w:t>72.pdf ,</w:t>
      </w:r>
      <w:proofErr w:type="gramEnd"/>
      <w:r w:rsidRPr="00030F19">
        <w:rPr>
          <w:sz w:val="18"/>
          <w:szCs w:val="18"/>
        </w:rPr>
        <w:t xml:space="preserve"> p. 11)</w:t>
      </w:r>
    </w:p>
    <w:p w:rsidR="00034581" w:rsidRPr="00030F19" w:rsidRDefault="00034581" w:rsidP="00034581">
      <w:pPr>
        <w:rPr>
          <w:sz w:val="16"/>
        </w:rPr>
      </w:pPr>
      <w:r w:rsidRPr="00030F19">
        <w:rPr>
          <w:sz w:val="16"/>
        </w:rPr>
        <w:t>At the same time,</w:t>
      </w:r>
      <w:r w:rsidRPr="00030F19">
        <w:rPr>
          <w:bCs/>
          <w:iCs/>
          <w:smallCaps/>
          <w:sz w:val="16"/>
        </w:rPr>
        <w:t xml:space="preserve"> </w:t>
      </w:r>
      <w:proofErr w:type="spellStart"/>
      <w:r w:rsidRPr="00027828">
        <w:rPr>
          <w:rStyle w:val="StyleUnderline"/>
          <w:highlight w:val="magenta"/>
        </w:rPr>
        <w:t>deontologically</w:t>
      </w:r>
      <w:proofErr w:type="spellEnd"/>
      <w:r w:rsidRPr="00027828">
        <w:rPr>
          <w:rStyle w:val="StyleUnderline"/>
          <w:highlight w:val="magenta"/>
        </w:rPr>
        <w:t xml:space="preserve"> based</w:t>
      </w:r>
      <w:r w:rsidRPr="0000338C">
        <w:rPr>
          <w:rStyle w:val="underline"/>
          <w:smallCaps/>
        </w:rPr>
        <w:t xml:space="preserve"> </w:t>
      </w:r>
      <w:r w:rsidRPr="00030F19">
        <w:rPr>
          <w:sz w:val="16"/>
        </w:rPr>
        <w:t>ethical</w:t>
      </w:r>
      <w:r w:rsidRPr="00030F19">
        <w:rPr>
          <w:bCs/>
          <w:iCs/>
          <w:smallCaps/>
          <w:sz w:val="16"/>
        </w:rPr>
        <w:t xml:space="preserve"> </w:t>
      </w:r>
      <w:r w:rsidRPr="00027828">
        <w:rPr>
          <w:rStyle w:val="StyleUnderline"/>
          <w:highlight w:val="magenta"/>
        </w:rPr>
        <w:t>systems have severe</w:t>
      </w:r>
      <w:r w:rsidRPr="0000338C">
        <w:rPr>
          <w:rStyle w:val="underline"/>
          <w:smallCaps/>
        </w:rPr>
        <w:t xml:space="preserve"> </w:t>
      </w:r>
      <w:r w:rsidRPr="00030F19">
        <w:rPr>
          <w:sz w:val="16"/>
        </w:rPr>
        <w:t>practical</w:t>
      </w:r>
      <w:r w:rsidRPr="0000338C">
        <w:rPr>
          <w:rStyle w:val="underline"/>
          <w:smallCaps/>
        </w:rPr>
        <w:t xml:space="preserve"> </w:t>
      </w:r>
      <w:r w:rsidRPr="00027828">
        <w:rPr>
          <w:rStyle w:val="StyleUnderline"/>
          <w:highlight w:val="magenta"/>
        </w:rPr>
        <w:t>limitations as a basis</w:t>
      </w:r>
      <w:r w:rsidRPr="00027828">
        <w:rPr>
          <w:rStyle w:val="underline"/>
          <w:smallCaps/>
          <w:highlight w:val="magenta"/>
        </w:rPr>
        <w:t xml:space="preserve"> </w:t>
      </w:r>
      <w:r w:rsidRPr="00027828">
        <w:rPr>
          <w:rStyle w:val="StyleUnderline"/>
          <w:highlight w:val="magenta"/>
        </w:rPr>
        <w:t>for</w:t>
      </w:r>
      <w:r w:rsidRPr="00030F19">
        <w:rPr>
          <w:rStyle w:val="StyleUnderline"/>
        </w:rPr>
        <w:t xml:space="preserve"> public </w:t>
      </w:r>
      <w:r w:rsidRPr="00027828">
        <w:rPr>
          <w:rStyle w:val="StyleUnderline"/>
          <w:highlight w:val="magenta"/>
        </w:rPr>
        <w:t>policy.</w:t>
      </w:r>
      <w:r w:rsidRPr="0000338C">
        <w:rPr>
          <w:rStyle w:val="underline"/>
          <w:smallCaps/>
        </w:rPr>
        <w:t xml:space="preserve"> </w:t>
      </w:r>
      <w:r w:rsidRPr="00030F19">
        <w:rPr>
          <w:sz w:val="16"/>
        </w:rPr>
        <w:t xml:space="preserve">At best, </w:t>
      </w:r>
      <w:r w:rsidRPr="00027828">
        <w:rPr>
          <w:rStyle w:val="StyleUnderline"/>
          <w:highlight w:val="magenta"/>
        </w:rPr>
        <w:t>a priori moral principles</w:t>
      </w:r>
      <w:r w:rsidRPr="0000338C">
        <w:rPr>
          <w:rStyle w:val="underline"/>
          <w:smallCaps/>
        </w:rPr>
        <w:t xml:space="preserve"> </w:t>
      </w:r>
      <w:r w:rsidRPr="00030F19">
        <w:rPr>
          <w:sz w:val="16"/>
        </w:rPr>
        <w:t xml:space="preserve">provide only general guidance to ethical dilemmas in public affairs and do not themselves suggest appropriate public policies, and at worst, they </w:t>
      </w:r>
      <w:r w:rsidRPr="00027828">
        <w:rPr>
          <w:rStyle w:val="StyleUnderline"/>
          <w:highlight w:val="magenta"/>
        </w:rPr>
        <w:t>create</w:t>
      </w:r>
      <w:r w:rsidRPr="00030F19">
        <w:rPr>
          <w:rStyle w:val="StyleUnderline"/>
        </w:rPr>
        <w:t xml:space="preserve"> </w:t>
      </w:r>
      <w:r w:rsidRPr="00030F19">
        <w:rPr>
          <w:sz w:val="16"/>
        </w:rPr>
        <w:t xml:space="preserve">a regimen of regulatory </w:t>
      </w:r>
      <w:r w:rsidRPr="00027828">
        <w:rPr>
          <w:rStyle w:val="StyleUnderline"/>
          <w:highlight w:val="magenta"/>
        </w:rPr>
        <w:t>unreasonableness while failing to adequately address the problem or actually making it worse.</w:t>
      </w:r>
      <w:r w:rsidRPr="0000338C">
        <w:rPr>
          <w:rStyle w:val="underline"/>
          <w:smallCaps/>
        </w:rPr>
        <w:t xml:space="preserve"> </w:t>
      </w:r>
      <w:r w:rsidRPr="00030F19">
        <w:rPr>
          <w:sz w:val="16"/>
        </w:rPr>
        <w:t xml:space="preserve">For example, a moral obligation to preserve the environment by no means implies the best way, or any way for that matter, to do so, just as there is no a priori reason to believe that any policy that claims to preserve the environment will actually do so. Any number of policies might work, and others, although seemingly consistent with the moral principle, will fail utterly. That deontological principles are an inadequate basis for environmental policy is evident in the rather significant irony that most forms of </w:t>
      </w:r>
      <w:proofErr w:type="spellStart"/>
      <w:r w:rsidRPr="00030F19">
        <w:rPr>
          <w:sz w:val="16"/>
        </w:rPr>
        <w:t>deontologically</w:t>
      </w:r>
      <w:proofErr w:type="spellEnd"/>
      <w:r w:rsidRPr="00030F19">
        <w:rPr>
          <w:sz w:val="16"/>
        </w:rPr>
        <w:t xml:space="preserve"> based environmental laws and regulations tend to be implemented in a very utilitarian manner by street-level enforcement officials. Moreover, ignoring the relevant costs and benefits of environmental policy and their attendant incentive structures can, as alluded to above, actually work at cross purposes to environmental preservation. (There exists an extensive literature on this aspect of regulatory enforcement and the often perverse outcomes of regulatory policy. See, for example, Ackerman, 1981; </w:t>
      </w:r>
      <w:proofErr w:type="spellStart"/>
      <w:r w:rsidRPr="00030F19">
        <w:rPr>
          <w:sz w:val="16"/>
        </w:rPr>
        <w:t>Bartrip</w:t>
      </w:r>
      <w:proofErr w:type="spellEnd"/>
      <w:r w:rsidRPr="00030F19">
        <w:rPr>
          <w:sz w:val="16"/>
        </w:rPr>
        <w:t xml:space="preserve"> and </w:t>
      </w:r>
      <w:proofErr w:type="spellStart"/>
      <w:r w:rsidRPr="00030F19">
        <w:rPr>
          <w:sz w:val="16"/>
        </w:rPr>
        <w:t>Fenn</w:t>
      </w:r>
      <w:proofErr w:type="spellEnd"/>
      <w:r w:rsidRPr="00030F19">
        <w:rPr>
          <w:sz w:val="16"/>
        </w:rPr>
        <w:t xml:space="preserve">, 1983; Hawkins, 1983, 1984; Hawkins and Thomas, 1984.) Even the most die-hard preservationist/deontologist would, I believe, be troubled by this outcome. The above points are perhaps best expressed by Richard </w:t>
      </w:r>
      <w:proofErr w:type="spellStart"/>
      <w:r w:rsidRPr="00030F19">
        <w:rPr>
          <w:sz w:val="16"/>
        </w:rPr>
        <w:t>Flathman</w:t>
      </w:r>
      <w:proofErr w:type="spellEnd"/>
      <w:r w:rsidRPr="00030F19">
        <w:rPr>
          <w:sz w:val="16"/>
        </w:rPr>
        <w:t>,</w:t>
      </w:r>
      <w:r w:rsidRPr="00030F19">
        <w:rPr>
          <w:bCs/>
          <w:iCs/>
          <w:smallCaps/>
          <w:sz w:val="16"/>
        </w:rPr>
        <w:t xml:space="preserve"> </w:t>
      </w:r>
      <w:r w:rsidRPr="00027828">
        <w:rPr>
          <w:rStyle w:val="StyleUnderline"/>
          <w:highlight w:val="magenta"/>
        </w:rPr>
        <w:t>The number of values</w:t>
      </w:r>
      <w:r w:rsidRPr="00030F19">
        <w:rPr>
          <w:sz w:val="16"/>
        </w:rPr>
        <w:t xml:space="preserve"> typically</w:t>
      </w:r>
      <w:r w:rsidRPr="00030F19">
        <w:rPr>
          <w:bCs/>
          <w:iCs/>
          <w:smallCaps/>
          <w:sz w:val="16"/>
        </w:rPr>
        <w:t xml:space="preserve"> </w:t>
      </w:r>
      <w:r w:rsidRPr="00027828">
        <w:rPr>
          <w:rStyle w:val="StyleUnderline"/>
          <w:highlight w:val="magenta"/>
        </w:rPr>
        <w:t>involved in public policy decisions,</w:t>
      </w:r>
      <w:r w:rsidRPr="00030F19">
        <w:rPr>
          <w:rStyle w:val="StyleUnderline"/>
        </w:rPr>
        <w:t xml:space="preserve"> </w:t>
      </w:r>
      <w:r w:rsidRPr="00030F19">
        <w:rPr>
          <w:sz w:val="16"/>
        </w:rPr>
        <w:t>the broad categories which must be employed</w:t>
      </w:r>
      <w:r w:rsidRPr="00030F19">
        <w:rPr>
          <w:bCs/>
          <w:iCs/>
          <w:smallCaps/>
          <w:sz w:val="16"/>
        </w:rPr>
        <w:t xml:space="preserve"> </w:t>
      </w:r>
      <w:r w:rsidRPr="00027828">
        <w:rPr>
          <w:rStyle w:val="StyleUnderline"/>
          <w:highlight w:val="magenta"/>
        </w:rPr>
        <w:t>and</w:t>
      </w:r>
      <w:r w:rsidRPr="00030F19">
        <w:rPr>
          <w:rStyle w:val="StyleUnderline"/>
        </w:rPr>
        <w:t xml:space="preserve"> </w:t>
      </w:r>
      <w:r w:rsidRPr="00030F19">
        <w:rPr>
          <w:sz w:val="16"/>
        </w:rPr>
        <w:t>above all,</w:t>
      </w:r>
      <w:r w:rsidRPr="00030F19">
        <w:rPr>
          <w:bCs/>
          <w:iCs/>
          <w:smallCaps/>
          <w:sz w:val="16"/>
        </w:rPr>
        <w:t xml:space="preserve"> </w:t>
      </w:r>
      <w:r w:rsidRPr="00027828">
        <w:rPr>
          <w:rStyle w:val="StyleUnderline"/>
          <w:highlight w:val="magenta"/>
        </w:rPr>
        <w:t>the</w:t>
      </w:r>
      <w:r w:rsidRPr="0000338C">
        <w:rPr>
          <w:rStyle w:val="underline"/>
          <w:smallCaps/>
        </w:rPr>
        <w:t xml:space="preserve"> </w:t>
      </w:r>
      <w:r w:rsidRPr="00030F19">
        <w:rPr>
          <w:sz w:val="16"/>
        </w:rPr>
        <w:t>scope and</w:t>
      </w:r>
      <w:r w:rsidRPr="0000338C">
        <w:rPr>
          <w:rStyle w:val="underline"/>
          <w:smallCaps/>
        </w:rPr>
        <w:t xml:space="preserve"> </w:t>
      </w:r>
      <w:r w:rsidRPr="00027828">
        <w:rPr>
          <w:rStyle w:val="StyleUnderline"/>
          <w:highlight w:val="magenta"/>
        </w:rPr>
        <w:t>complexity of</w:t>
      </w:r>
      <w:r w:rsidRPr="00030F19">
        <w:rPr>
          <w:rStyle w:val="StyleUnderline"/>
        </w:rPr>
        <w:t xml:space="preserve"> the </w:t>
      </w:r>
      <w:r w:rsidRPr="00027828">
        <w:rPr>
          <w:rStyle w:val="StyleUnderline"/>
          <w:highlight w:val="magenta"/>
        </w:rPr>
        <w:t>consequences</w:t>
      </w:r>
      <w:r w:rsidRPr="00027828">
        <w:rPr>
          <w:rStyle w:val="underline"/>
          <w:smallCaps/>
          <w:highlight w:val="magenta"/>
        </w:rPr>
        <w:t xml:space="preserve"> </w:t>
      </w:r>
      <w:r w:rsidRPr="00027828">
        <w:rPr>
          <w:sz w:val="16"/>
          <w:highlight w:val="magenta"/>
        </w:rPr>
        <w:t>t</w:t>
      </w:r>
      <w:r w:rsidRPr="00030F19">
        <w:rPr>
          <w:sz w:val="16"/>
        </w:rPr>
        <w:t>o be anticipated</w:t>
      </w:r>
      <w:r w:rsidRPr="00030F19">
        <w:rPr>
          <w:bCs/>
          <w:iCs/>
          <w:smallCaps/>
          <w:sz w:val="16"/>
        </w:rPr>
        <w:t xml:space="preserve"> </w:t>
      </w:r>
      <w:r w:rsidRPr="00027828">
        <w:rPr>
          <w:rStyle w:val="StyleUnderline"/>
          <w:highlight w:val="magenta"/>
        </w:rPr>
        <w:t>militate against</w:t>
      </w:r>
      <w:r w:rsidRPr="0000338C">
        <w:rPr>
          <w:rStyle w:val="underline"/>
          <w:smallCaps/>
        </w:rPr>
        <w:t xml:space="preserve"> </w:t>
      </w:r>
      <w:r w:rsidRPr="00030F19">
        <w:rPr>
          <w:sz w:val="16"/>
        </w:rPr>
        <w:t>reasoning so conclusively that they generate</w:t>
      </w:r>
      <w:r w:rsidRPr="0000338C">
        <w:rPr>
          <w:rStyle w:val="underline"/>
          <w:smallCaps/>
        </w:rPr>
        <w:t xml:space="preserve"> </w:t>
      </w:r>
      <w:r w:rsidRPr="00027828">
        <w:rPr>
          <w:rStyle w:val="StyleUnderline"/>
          <w:highlight w:val="magenta"/>
        </w:rPr>
        <w:t>an imperative</w:t>
      </w:r>
      <w:r w:rsidRPr="00030F19">
        <w:rPr>
          <w:rStyle w:val="StyleUnderline"/>
        </w:rPr>
        <w:t xml:space="preserve"> to institute a specific policy. </w:t>
      </w:r>
      <w:r w:rsidRPr="00030F19">
        <w:rPr>
          <w:sz w:val="16"/>
        </w:rPr>
        <w:t>It is seldom the case that only one policy will meet the criteria of the public interest (1958, p. 12). It therefore follows that in a democracy,</w:t>
      </w:r>
      <w:r w:rsidRPr="00030F19">
        <w:rPr>
          <w:bCs/>
          <w:iCs/>
          <w:smallCaps/>
          <w:sz w:val="16"/>
        </w:rPr>
        <w:t xml:space="preserve"> </w:t>
      </w:r>
      <w:r w:rsidRPr="00027828">
        <w:rPr>
          <w:rStyle w:val="StyleUnderline"/>
          <w:highlight w:val="magenta"/>
        </w:rPr>
        <w:t>policymakers</w:t>
      </w:r>
      <w:r w:rsidRPr="00030F19">
        <w:rPr>
          <w:rStyle w:val="StyleUnderline"/>
        </w:rPr>
        <w:t xml:space="preserve"> have an ethical duty to establish a plausible link between policy alternatives and the problems they address</w:t>
      </w:r>
      <w:r w:rsidRPr="00030F19">
        <w:rPr>
          <w:bCs/>
          <w:iCs/>
          <w:smallCaps/>
          <w:sz w:val="16"/>
        </w:rPr>
        <w:t xml:space="preserve">, </w:t>
      </w:r>
      <w:r w:rsidRPr="00030F19">
        <w:rPr>
          <w:sz w:val="16"/>
        </w:rPr>
        <w:t>and the public must be reasonably assured that a policy will actually do something about an existing problem;</w:t>
      </w:r>
      <w:r w:rsidRPr="00030F19">
        <w:rPr>
          <w:bCs/>
          <w:iCs/>
          <w:smallCaps/>
          <w:sz w:val="16"/>
        </w:rPr>
        <w:t xml:space="preserve"> </w:t>
      </w:r>
      <w:r w:rsidRPr="00030F19">
        <w:rPr>
          <w:sz w:val="16"/>
        </w:rPr>
        <w:t xml:space="preserve">this </w:t>
      </w:r>
      <w:r w:rsidRPr="00027828">
        <w:rPr>
          <w:rStyle w:val="StyleUnderline"/>
          <w:highlight w:val="magenta"/>
        </w:rPr>
        <w:t>require</w:t>
      </w:r>
      <w:r w:rsidRPr="00030F19">
        <w:rPr>
          <w:sz w:val="16"/>
        </w:rPr>
        <w:t>s</w:t>
      </w:r>
      <w:r w:rsidRPr="0000338C">
        <w:rPr>
          <w:rStyle w:val="underline"/>
          <w:smallCaps/>
        </w:rPr>
        <w:t xml:space="preserve"> </w:t>
      </w:r>
      <w:r w:rsidRPr="00030F19">
        <w:rPr>
          <w:sz w:val="16"/>
        </w:rPr>
        <w:t>the means-end language and methodology of</w:t>
      </w:r>
      <w:r w:rsidRPr="00030F19">
        <w:rPr>
          <w:bCs/>
          <w:iCs/>
          <w:smallCaps/>
          <w:sz w:val="16"/>
        </w:rPr>
        <w:t xml:space="preserve"> </w:t>
      </w:r>
      <w:r w:rsidRPr="00027828">
        <w:rPr>
          <w:rStyle w:val="StyleUnderline"/>
          <w:highlight w:val="magenta"/>
        </w:rPr>
        <w:t>utilitarian ethics.</w:t>
      </w:r>
      <w:r w:rsidRPr="0000338C">
        <w:rPr>
          <w:rStyle w:val="underline"/>
          <w:smallCaps/>
        </w:rPr>
        <w:t xml:space="preserve"> </w:t>
      </w:r>
      <w:r w:rsidRPr="00030F19">
        <w:rPr>
          <w:sz w:val="16"/>
        </w:rPr>
        <w:t>Good intentions, lofty rhetoric, and moral piety are an insufficient, though perhaps at times a necessary, basis for public policy in a democracy.</w:t>
      </w:r>
    </w:p>
    <w:p w:rsidR="00034581" w:rsidRDefault="00034581" w:rsidP="00034581"/>
    <w:p w:rsidR="00034581" w:rsidRDefault="00034581" w:rsidP="00034581">
      <w:pPr>
        <w:pStyle w:val="Heading4"/>
      </w:pPr>
      <w:r>
        <w:t xml:space="preserve">(  ) Sweeping indicts on utilitarianism are wrong. Privacy can be an important utilitarian end, it just comes second to security interests. </w:t>
      </w:r>
    </w:p>
    <w:p w:rsidR="00034581" w:rsidRPr="00894E12" w:rsidRDefault="00034581" w:rsidP="00034581">
      <w:pPr>
        <w:rPr>
          <w:rStyle w:val="Style13ptBold"/>
        </w:rPr>
      </w:pPr>
      <w:proofErr w:type="spellStart"/>
      <w:r w:rsidRPr="00894E12">
        <w:rPr>
          <w:rStyle w:val="Style13ptBold"/>
        </w:rPr>
        <w:t>Himma</w:t>
      </w:r>
      <w:proofErr w:type="spellEnd"/>
      <w:r w:rsidRPr="00894E12">
        <w:rPr>
          <w:rStyle w:val="Style13ptBold"/>
        </w:rPr>
        <w:t xml:space="preserve"> ‘7</w:t>
      </w:r>
    </w:p>
    <w:p w:rsidR="00034581" w:rsidRPr="00894E12" w:rsidRDefault="00034581" w:rsidP="00034581">
      <w:pPr>
        <w:rPr>
          <w:sz w:val="18"/>
          <w:szCs w:val="18"/>
        </w:rPr>
      </w:pPr>
      <w:r w:rsidRPr="00894E12">
        <w:rPr>
          <w:sz w:val="18"/>
          <w:szCs w:val="18"/>
        </w:rPr>
        <w:t xml:space="preserve">Kenneth - Associate Professor of Philosophy, Seattle Pacific University. </w:t>
      </w:r>
      <w:r>
        <w:rPr>
          <w:sz w:val="18"/>
          <w:szCs w:val="18"/>
        </w:rPr>
        <w:t xml:space="preserve">The author </w:t>
      </w:r>
      <w:proofErr w:type="gramStart"/>
      <w:r>
        <w:rPr>
          <w:sz w:val="18"/>
          <w:szCs w:val="18"/>
        </w:rPr>
        <w:t>holds  JD</w:t>
      </w:r>
      <w:proofErr w:type="gramEnd"/>
      <w:r>
        <w:rPr>
          <w:sz w:val="18"/>
          <w:szCs w:val="18"/>
        </w:rPr>
        <w:t xml:space="preserve"> and PhD and was formerly  a Lecturer at the University of Washington in Department of Philosophy, the Information School, and the Law School. </w:t>
      </w:r>
      <w:r w:rsidRPr="00894E12">
        <w:rPr>
          <w:sz w:val="18"/>
          <w:szCs w:val="18"/>
        </w:rPr>
        <w:t>“Privacy vs. Security: Why Privacy is Not an Absolute Value or Right”. San Diego Law Review, Vol. 44, p. 859, 2007. Available at SSRN: http://ssrn.com/abstract=994458</w:t>
      </w:r>
    </w:p>
    <w:p w:rsidR="00034581" w:rsidRDefault="00034581" w:rsidP="00034581"/>
    <w:p w:rsidR="00034581" w:rsidRPr="00116DFA" w:rsidRDefault="00034581" w:rsidP="00034581">
      <w:pPr>
        <w:rPr>
          <w:rStyle w:val="StyleUnderline"/>
        </w:rPr>
      </w:pPr>
      <w:r w:rsidRPr="00116DFA">
        <w:rPr>
          <w:sz w:val="16"/>
        </w:rPr>
        <w:t>Although some of these constitutional rights are deeply contested and resented by more conservative segments of the population, most people seem to believe that we have a moral right to informational privacy— informational and reproductive privacy are analytically and substantively distinct—that ought to be protected by the legal system. I think it is fair to say that the claim that we have such a right is, at this point in time, utterly uncontroversial among mainstream conservatives and liberals, even if the content of this right and the nature of the appropriate legal protection—constitutional or statutory—is contested. In this essay</w:t>
      </w:r>
      <w:r w:rsidRPr="00116DFA">
        <w:rPr>
          <w:rStyle w:val="StyleUnderline"/>
          <w:highlight w:val="magenta"/>
        </w:rPr>
        <w:t>, I consider the scope of this right to informational privacy</w:t>
      </w:r>
      <w:r>
        <w:rPr>
          <w:rStyle w:val="StyleUnderline"/>
          <w:highlight w:val="magenta"/>
        </w:rPr>
        <w:t xml:space="preserve"> </w:t>
      </w:r>
      <w:r w:rsidRPr="00116DFA">
        <w:rPr>
          <w:rStyle w:val="StyleUnderline"/>
          <w:highlight w:val="magenta"/>
        </w:rPr>
        <w:t>relative to our interests in security and argue</w:t>
      </w:r>
      <w:r w:rsidRPr="00116DFA">
        <w:rPr>
          <w:sz w:val="16"/>
        </w:rPr>
        <w:t xml:space="preserve">, in particular, </w:t>
      </w:r>
      <w:r w:rsidRPr="00116DFA">
        <w:rPr>
          <w:rStyle w:val="StyleUnderline"/>
          <w:highlight w:val="magenta"/>
        </w:rPr>
        <w:t>that the right</w:t>
      </w:r>
      <w:r>
        <w:rPr>
          <w:rStyle w:val="StyleUnderline"/>
          <w:highlight w:val="magenta"/>
        </w:rPr>
        <w:t xml:space="preserve"> </w:t>
      </w:r>
      <w:r w:rsidRPr="00116DFA">
        <w:rPr>
          <w:rStyle w:val="StyleUnderline"/>
          <w:highlight w:val="magenta"/>
        </w:rPr>
        <w:t xml:space="preserve">to privacy </w:t>
      </w:r>
      <w:r w:rsidRPr="00116DFA">
        <w:rPr>
          <w:rStyle w:val="Emphasis"/>
          <w:highlight w:val="magenta"/>
        </w:rPr>
        <w:t>must yield to these interests</w:t>
      </w:r>
      <w:r w:rsidRPr="00116DFA">
        <w:rPr>
          <w:rStyle w:val="StyleUnderline"/>
        </w:rPr>
        <w:t xml:space="preserve"> </w:t>
      </w:r>
      <w:r w:rsidRPr="00116DFA">
        <w:rPr>
          <w:sz w:val="16"/>
        </w:rPr>
        <w:t xml:space="preserve">in the case of a direct conflict.4 I offer arguments from a number of different perspectives. I will, for example, begin with a case directly rooted in what I take to be ordinary case intuitions and then continue with an argument grounded in the distinction between intrinsic and instrumental value, which is thought to serve as a rough mark between what is important from a moral point of view and what is important from other points of view; </w:t>
      </w:r>
      <w:r w:rsidRPr="00116DFA">
        <w:rPr>
          <w:rStyle w:val="StyleUnderline"/>
          <w:highlight w:val="magenta"/>
        </w:rPr>
        <w:t>though there can</w:t>
      </w:r>
      <w:r w:rsidRPr="00116DFA">
        <w:rPr>
          <w:sz w:val="16"/>
        </w:rPr>
        <w:t xml:space="preserve">, obviously, </w:t>
      </w:r>
      <w:r w:rsidRPr="00116DFA">
        <w:rPr>
          <w:rStyle w:val="StyleUnderline"/>
          <w:highlight w:val="magenta"/>
        </w:rPr>
        <w:t>be</w:t>
      </w:r>
      <w:r w:rsidRPr="00116DFA">
        <w:rPr>
          <w:sz w:val="16"/>
        </w:rPr>
        <w:t xml:space="preserve"> means to </w:t>
      </w:r>
      <w:r w:rsidRPr="00116DFA">
        <w:rPr>
          <w:rStyle w:val="StyleUnderline"/>
          <w:highlight w:val="magenta"/>
        </w:rPr>
        <w:t>moral ends that</w:t>
      </w:r>
      <w:r w:rsidRPr="00116DFA">
        <w:rPr>
          <w:sz w:val="16"/>
        </w:rPr>
        <w:t xml:space="preserve"> will </w:t>
      </w:r>
      <w:r w:rsidRPr="00116DFA">
        <w:rPr>
          <w:rStyle w:val="StyleUnderline"/>
          <w:highlight w:val="magenta"/>
        </w:rPr>
        <w:t>have</w:t>
      </w:r>
      <w:r w:rsidRPr="00116DFA">
        <w:rPr>
          <w:sz w:val="16"/>
        </w:rPr>
        <w:t xml:space="preserve"> moral </w:t>
      </w:r>
      <w:r w:rsidRPr="00116DFA">
        <w:rPr>
          <w:rStyle w:val="StyleUnderline"/>
          <w:highlight w:val="magenta"/>
        </w:rPr>
        <w:t>significance in</w:t>
      </w:r>
      <w:r>
        <w:rPr>
          <w:rStyle w:val="StyleUnderline"/>
          <w:highlight w:val="magenta"/>
        </w:rPr>
        <w:t xml:space="preserve"> </w:t>
      </w:r>
      <w:r w:rsidRPr="00116DFA">
        <w:rPr>
          <w:rStyle w:val="StyleUnderline"/>
          <w:highlight w:val="magenta"/>
        </w:rPr>
        <w:t>virtue</w:t>
      </w:r>
      <w:r w:rsidRPr="00116DFA">
        <w:rPr>
          <w:rStyle w:val="StyleUnderline"/>
        </w:rPr>
        <w:t xml:space="preserve"> </w:t>
      </w:r>
      <w:r w:rsidRPr="00116DFA">
        <w:rPr>
          <w:sz w:val="16"/>
        </w:rPr>
        <w:t>of their relations to these ends. However</w:t>
      </w:r>
      <w:r w:rsidRPr="00116DFA">
        <w:rPr>
          <w:rStyle w:val="StyleUnderline"/>
          <w:highlight w:val="magenta"/>
        </w:rPr>
        <w:t>,</w:t>
      </w:r>
      <w:r w:rsidRPr="00116DFA">
        <w:rPr>
          <w:sz w:val="16"/>
        </w:rPr>
        <w:t xml:space="preserve"> I will largely be concerned with showing that the major mainstream approaches to justifying state authority presuppose or imply that security interests can justify infringements of privacy rights. For example,</w:t>
      </w:r>
      <w:r w:rsidRPr="00116DFA">
        <w:rPr>
          <w:rStyle w:val="StyleUnderline"/>
        </w:rPr>
        <w:t xml:space="preserve"> </w:t>
      </w:r>
      <w:r w:rsidRPr="00116DFA">
        <w:rPr>
          <w:rStyle w:val="StyleUnderline"/>
          <w:highlight w:val="magenta"/>
        </w:rPr>
        <w:t>I will argue that</w:t>
      </w:r>
      <w:r w:rsidRPr="00116DFA">
        <w:rPr>
          <w:sz w:val="16"/>
        </w:rPr>
        <w:t xml:space="preserve"> </w:t>
      </w:r>
      <w:r w:rsidRPr="00116DFA">
        <w:rPr>
          <w:rStyle w:val="StyleUnderline"/>
          <w:highlight w:val="magenta"/>
        </w:rPr>
        <w:t>utilitarian</w:t>
      </w:r>
      <w:r w:rsidRPr="00116DFA">
        <w:rPr>
          <w:rStyle w:val="StyleUnderline"/>
        </w:rPr>
        <w:t xml:space="preserve"> </w:t>
      </w:r>
      <w:r w:rsidRPr="00116DFA">
        <w:rPr>
          <w:sz w:val="16"/>
        </w:rPr>
        <w:t xml:space="preserve">and contractarian </w:t>
      </w:r>
      <w:r w:rsidRPr="00116DFA">
        <w:rPr>
          <w:rStyle w:val="StyleUnderline"/>
          <w:highlight w:val="magenta"/>
        </w:rPr>
        <w:t>justifications</w:t>
      </w:r>
      <w:r w:rsidRPr="00116DFA">
        <w:rPr>
          <w:sz w:val="16"/>
        </w:rPr>
        <w:t xml:space="preserve"> of state authority </w:t>
      </w:r>
      <w:r w:rsidRPr="00116DFA">
        <w:rPr>
          <w:rStyle w:val="StyleUnderline"/>
          <w:highlight w:val="magenta"/>
        </w:rPr>
        <w:t>entail that</w:t>
      </w:r>
      <w:r>
        <w:rPr>
          <w:rStyle w:val="StyleUnderline"/>
          <w:highlight w:val="magenta"/>
        </w:rPr>
        <w:t xml:space="preserve"> </w:t>
      </w:r>
      <w:r w:rsidRPr="00116DFA">
        <w:rPr>
          <w:rStyle w:val="StyleUnderline"/>
          <w:highlight w:val="magenta"/>
        </w:rPr>
        <w:t>when privacy conflicts with the most important security interests, those</w:t>
      </w:r>
      <w:r>
        <w:rPr>
          <w:rStyle w:val="StyleUnderline"/>
          <w:highlight w:val="magenta"/>
        </w:rPr>
        <w:t xml:space="preserve"> </w:t>
      </w:r>
      <w:r w:rsidRPr="00116DFA">
        <w:rPr>
          <w:rStyle w:val="StyleUnderline"/>
          <w:highlight w:val="magenta"/>
        </w:rPr>
        <w:t>security interests trump the privacy interests.</w:t>
      </w:r>
      <w:r w:rsidRPr="00116DFA">
        <w:rPr>
          <w:rStyle w:val="StyleUnderline"/>
        </w:rPr>
        <w:t xml:space="preserve"> </w:t>
      </w:r>
      <w:r w:rsidRPr="00116DFA">
        <w:rPr>
          <w:sz w:val="16"/>
        </w:rPr>
        <w:t xml:space="preserve">I conclude that </w:t>
      </w:r>
      <w:r w:rsidRPr="00116DFA">
        <w:rPr>
          <w:rStyle w:val="StyleUnderline"/>
          <w:highlight w:val="magenta"/>
        </w:rPr>
        <w:t>the idea</w:t>
      </w:r>
      <w:r>
        <w:rPr>
          <w:rStyle w:val="StyleUnderline"/>
          <w:highlight w:val="magenta"/>
        </w:rPr>
        <w:t xml:space="preserve"> </w:t>
      </w:r>
      <w:r w:rsidRPr="00116DFA">
        <w:rPr>
          <w:rStyle w:val="StyleUnderline"/>
          <w:highlight w:val="magenta"/>
        </w:rPr>
        <w:t>that privacy rights are absolute in the sense that they are never justifiably</w:t>
      </w:r>
      <w:r>
        <w:rPr>
          <w:rStyle w:val="StyleUnderline"/>
          <w:highlight w:val="magenta"/>
        </w:rPr>
        <w:t xml:space="preserve"> </w:t>
      </w:r>
      <w:r w:rsidRPr="00116DFA">
        <w:rPr>
          <w:rStyle w:val="StyleUnderline"/>
          <w:highlight w:val="magenta"/>
        </w:rPr>
        <w:t>infringed,</w:t>
      </w:r>
      <w:r w:rsidRPr="00116DFA">
        <w:rPr>
          <w:sz w:val="16"/>
        </w:rPr>
        <w:t xml:space="preserve"> which is surprisingly common, </w:t>
      </w:r>
      <w:r w:rsidRPr="00116DFA">
        <w:rPr>
          <w:rStyle w:val="StyleUnderline"/>
          <w:highlight w:val="magenta"/>
        </w:rPr>
        <w:t>is not only counterintuitive,</w:t>
      </w:r>
      <w:r>
        <w:rPr>
          <w:rStyle w:val="StyleUnderline"/>
          <w:highlight w:val="magenta"/>
        </w:rPr>
        <w:t xml:space="preserve"> </w:t>
      </w:r>
      <w:r w:rsidRPr="00116DFA">
        <w:rPr>
          <w:rStyle w:val="StyleUnderline"/>
          <w:highlight w:val="magenta"/>
        </w:rPr>
        <w:t>but lacks any general theoretical support from</w:t>
      </w:r>
      <w:r w:rsidRPr="00116DFA">
        <w:rPr>
          <w:sz w:val="16"/>
        </w:rPr>
        <w:t xml:space="preserve"> any of the major mainstream </w:t>
      </w:r>
      <w:r w:rsidRPr="00116DFA">
        <w:rPr>
          <w:rStyle w:val="StyleUnderline"/>
          <w:highlight w:val="magenta"/>
        </w:rPr>
        <w:t>theories of legitimacy.</w:t>
      </w:r>
    </w:p>
    <w:p w:rsidR="00034581" w:rsidRPr="003C78B7" w:rsidRDefault="00034581" w:rsidP="00034581"/>
    <w:p w:rsidR="00034581" w:rsidRDefault="00034581" w:rsidP="00034581"/>
    <w:p w:rsidR="00034581" w:rsidRDefault="00034581" w:rsidP="00034581">
      <w:pPr>
        <w:pStyle w:val="Heading3"/>
      </w:pPr>
      <w:r>
        <w:t>Extensions – Privacy already shot by the Private Sector</w:t>
      </w:r>
    </w:p>
    <w:p w:rsidR="00034581" w:rsidRDefault="00034581" w:rsidP="00034581"/>
    <w:p w:rsidR="00034581" w:rsidRPr="00D73B3B" w:rsidRDefault="00034581" w:rsidP="00034581">
      <w:pPr>
        <w:pStyle w:val="Heading4"/>
      </w:pPr>
      <w:r>
        <w:t xml:space="preserve">(  ) Privacy Rights </w:t>
      </w:r>
      <w:r w:rsidRPr="00256AAE">
        <w:rPr>
          <w:i/>
          <w:u w:val="single"/>
        </w:rPr>
        <w:t xml:space="preserve">can’t </w:t>
      </w:r>
      <w:r>
        <w:t>be restored – corporate surveillance is too pervasive</w:t>
      </w:r>
    </w:p>
    <w:p w:rsidR="00034581" w:rsidRPr="00BA2DF5" w:rsidRDefault="00034581" w:rsidP="00034581">
      <w:pPr>
        <w:rPr>
          <w:rStyle w:val="Style13ptBold"/>
        </w:rPr>
      </w:pPr>
      <w:r w:rsidRPr="00BA2DF5">
        <w:rPr>
          <w:rStyle w:val="Style13ptBold"/>
        </w:rPr>
        <w:t>Lewis ‘14</w:t>
      </w:r>
    </w:p>
    <w:p w:rsidR="00034581" w:rsidRPr="00083A6D" w:rsidRDefault="00034581" w:rsidP="00034581">
      <w:pPr>
        <w:rPr>
          <w:sz w:val="18"/>
          <w:szCs w:val="18"/>
        </w:rPr>
      </w:pPr>
      <w:r w:rsidRPr="00BA2DF5">
        <w:rPr>
          <w:sz w:val="18"/>
          <w:szCs w:val="18"/>
        </w:rPr>
        <w:t xml:space="preserve">James Andrew Lewis is a senior fellow and director of the Strategic Technologies Program at the Center for Strategic and International Studies in Washington, D.C., where he writes on technology, security, and the international economy. Before joining CSIS, he worked at the US Departments of State and Commerce as a Foreign Service officer and as a member of the Senior Executive Service.  His diplomatic experience included negotiations on military basing in Asia, the Cambodia peace process, and the five-power talks on arms transfer restraint. Lewis received his Ph.D. from the University of Chicago. </w:t>
      </w:r>
      <w:r w:rsidRPr="00BA2DF5">
        <w:rPr>
          <w:i/>
          <w:sz w:val="18"/>
          <w:szCs w:val="18"/>
        </w:rPr>
        <w:t xml:space="preserve">“Underestimating Risk in the Surveillance Debate” </w:t>
      </w:r>
      <w:r w:rsidRPr="00BA2DF5">
        <w:rPr>
          <w:sz w:val="18"/>
          <w:szCs w:val="18"/>
        </w:rPr>
        <w:t>- CENTER FOR STRATEGIC &amp; INTERNATIONAL STUDIES - STRATEGIC TECHNOLOGIES PROGRAM – December</w:t>
      </w:r>
      <w:r>
        <w:rPr>
          <w:sz w:val="18"/>
          <w:szCs w:val="18"/>
        </w:rPr>
        <w:t xml:space="preserve"> </w:t>
      </w:r>
      <w:r w:rsidRPr="00BA2DF5">
        <w:rPr>
          <w:sz w:val="18"/>
          <w:szCs w:val="18"/>
        </w:rPr>
        <w:t>- http://csis.org/publication/underestimating-risk-surveillance-debate</w:t>
      </w:r>
    </w:p>
    <w:p w:rsidR="00034581" w:rsidRDefault="00034581" w:rsidP="00034581"/>
    <w:p w:rsidR="00034581" w:rsidRPr="00256AAE" w:rsidRDefault="00034581" w:rsidP="00034581">
      <w:pPr>
        <w:rPr>
          <w:sz w:val="14"/>
        </w:rPr>
      </w:pPr>
      <w:r w:rsidRPr="00256AAE">
        <w:rPr>
          <w:sz w:val="14"/>
        </w:rPr>
        <w:t xml:space="preserve">Some of the unhappiness created by the Snowden leaks reflects the fear that </w:t>
      </w:r>
      <w:r w:rsidRPr="00256AAE">
        <w:rPr>
          <w:rStyle w:val="StyleUnderline"/>
          <w:highlight w:val="magenta"/>
        </w:rPr>
        <w:t>privacy</w:t>
      </w:r>
      <w:r w:rsidRPr="00256AAE">
        <w:rPr>
          <w:sz w:val="14"/>
        </w:rPr>
        <w:t xml:space="preserve">, </w:t>
      </w:r>
      <w:r w:rsidRPr="00256AAE">
        <w:rPr>
          <w:rStyle w:val="StyleUnderline"/>
          <w:highlight w:val="magenta"/>
        </w:rPr>
        <w:t>at least online, is irrevocably lost.</w:t>
      </w:r>
      <w:r w:rsidRPr="00256AAE">
        <w:rPr>
          <w:rStyle w:val="StyleUnderline"/>
        </w:rPr>
        <w:t xml:space="preserve"> </w:t>
      </w:r>
      <w:r w:rsidRPr="00256AAE">
        <w:rPr>
          <w:sz w:val="14"/>
        </w:rPr>
        <w:t xml:space="preserve">This is probably right. </w:t>
      </w:r>
      <w:r w:rsidRPr="00256AAE">
        <w:rPr>
          <w:rStyle w:val="StyleUnderline"/>
          <w:highlight w:val="magenta"/>
        </w:rPr>
        <w:t>Privacy has evolved in ways we did not expect when the Internet entered into</w:t>
      </w:r>
      <w:r w:rsidRPr="00256AAE">
        <w:rPr>
          <w:sz w:val="14"/>
        </w:rPr>
        <w:t xml:space="preserve"> widespread </w:t>
      </w:r>
      <w:r w:rsidRPr="00256AAE">
        <w:rPr>
          <w:rStyle w:val="StyleUnderline"/>
          <w:highlight w:val="magenta"/>
        </w:rPr>
        <w:t>use.</w:t>
      </w:r>
      <w:r w:rsidRPr="00256AAE">
        <w:rPr>
          <w:sz w:val="14"/>
        </w:rPr>
        <w:t xml:space="preserve"> </w:t>
      </w:r>
      <w:r w:rsidRPr="00256AAE">
        <w:rPr>
          <w:rStyle w:val="StyleUnderline"/>
          <w:highlight w:val="magenta"/>
        </w:rPr>
        <w:t>The Internet has changed in ways that make privacy extraneous.</w:t>
      </w:r>
      <w:r w:rsidRPr="00256AAE">
        <w:rPr>
          <w:sz w:val="14"/>
        </w:rPr>
        <w:t xml:space="preserve"> In 1998, </w:t>
      </w:r>
      <w:r w:rsidRPr="00256AAE">
        <w:rPr>
          <w:rStyle w:val="StyleUnderline"/>
        </w:rPr>
        <w:t>Scott McNealy, then the CEO of Sun Microsystems, said,</w:t>
      </w:r>
      <w:r w:rsidRPr="00256AAE">
        <w:rPr>
          <w:sz w:val="14"/>
        </w:rPr>
        <w:t xml:space="preserve"> “</w:t>
      </w:r>
      <w:r w:rsidRPr="00256AAE">
        <w:rPr>
          <w:rStyle w:val="Emphasis"/>
          <w:highlight w:val="magenta"/>
        </w:rPr>
        <w:t>You have zero privacy anyway, get over it.”</w:t>
      </w:r>
      <w:r w:rsidRPr="00256AAE">
        <w:rPr>
          <w:sz w:val="14"/>
        </w:rPr>
        <w:t xml:space="preserve"> At the time, his remark seemed intemperate, but however much privacy existed in 1998, only a fraction remains now. </w:t>
      </w:r>
      <w:r w:rsidRPr="00256AAE">
        <w:rPr>
          <w:rStyle w:val="StyleUnderline"/>
          <w:highlight w:val="magenta"/>
        </w:rPr>
        <w:t xml:space="preserve">We live in a world of mass surveillance by </w:t>
      </w:r>
      <w:r w:rsidRPr="00256AAE">
        <w:rPr>
          <w:rStyle w:val="Emphasis"/>
          <w:highlight w:val="magenta"/>
        </w:rPr>
        <w:t>both</w:t>
      </w:r>
      <w:r w:rsidRPr="00256AAE">
        <w:rPr>
          <w:rStyle w:val="StyleUnderline"/>
          <w:highlight w:val="magenta"/>
        </w:rPr>
        <w:t xml:space="preserve"> governments</w:t>
      </w:r>
      <w:r w:rsidRPr="00256AAE">
        <w:rPr>
          <w:rStyle w:val="Emphasis"/>
          <w:highlight w:val="magenta"/>
        </w:rPr>
        <w:t xml:space="preserve"> and</w:t>
      </w:r>
      <w:r w:rsidRPr="00256AAE">
        <w:rPr>
          <w:rStyle w:val="StyleUnderline"/>
          <w:highlight w:val="magenta"/>
        </w:rPr>
        <w:t xml:space="preserve"> private actors.</w:t>
      </w:r>
      <w:r w:rsidRPr="00256AAE">
        <w:rPr>
          <w:sz w:val="14"/>
        </w:rPr>
        <w:t xml:space="preserve"> All this has occurred under the gaze of a range of privacy groups who continue to espouse ideas about privacy that may no longer accurately reflect public attitudes and are likely outdated. Old-style </w:t>
      </w:r>
      <w:r w:rsidRPr="00256AAE">
        <w:rPr>
          <w:rStyle w:val="StyleUnderline"/>
          <w:highlight w:val="magenta"/>
        </w:rPr>
        <w:t xml:space="preserve">privacy has been </w:t>
      </w:r>
      <w:r w:rsidRPr="00256AAE">
        <w:rPr>
          <w:rStyle w:val="Emphasis"/>
          <w:highlight w:val="magenta"/>
        </w:rPr>
        <w:t>designed out of the Internet.</w:t>
      </w:r>
      <w:r w:rsidRPr="00256AAE">
        <w:rPr>
          <w:sz w:val="14"/>
        </w:rPr>
        <w:t xml:space="preserve"> The “</w:t>
      </w:r>
      <w:r w:rsidRPr="00256AAE">
        <w:rPr>
          <w:rStyle w:val="StyleUnderline"/>
          <w:highlight w:val="magenta"/>
        </w:rPr>
        <w:t>digital footprints”</w:t>
      </w:r>
      <w:r w:rsidRPr="00256AAE">
        <w:rPr>
          <w:rStyle w:val="StyleUnderline"/>
        </w:rPr>
        <w:t xml:space="preserve"> </w:t>
      </w:r>
      <w:r w:rsidRPr="00256AAE">
        <w:rPr>
          <w:sz w:val="14"/>
        </w:rPr>
        <w:t xml:space="preserve">left by Internet activity </w:t>
      </w:r>
      <w:r w:rsidRPr="00256AAE">
        <w:rPr>
          <w:rStyle w:val="StyleUnderline"/>
          <w:highlight w:val="magenta"/>
        </w:rPr>
        <w:t xml:space="preserve">are routinely tracked </w:t>
      </w:r>
      <w:r w:rsidRPr="00256AAE">
        <w:rPr>
          <w:rStyle w:val="StyleUnderline"/>
        </w:rPr>
        <w:t xml:space="preserve">and stored </w:t>
      </w:r>
      <w:r w:rsidRPr="00256AAE">
        <w:rPr>
          <w:rStyle w:val="StyleUnderline"/>
          <w:highlight w:val="magenta"/>
        </w:rPr>
        <w:t>by companies</w:t>
      </w:r>
      <w:r w:rsidRPr="00256AAE">
        <w:rPr>
          <w:sz w:val="14"/>
        </w:rPr>
        <w:t xml:space="preserve">. Networks of increasingly cheap and capable sensors can generate and record voice, email, and video data for analysis by sophisticated algorithms. </w:t>
      </w:r>
      <w:r w:rsidRPr="00256AAE">
        <w:rPr>
          <w:rStyle w:val="StyleUnderline"/>
        </w:rPr>
        <w:t xml:space="preserve">Communications in any form sent over a network can be intercepted and recorded. </w:t>
      </w:r>
      <w:r w:rsidRPr="00256AAE">
        <w:rPr>
          <w:sz w:val="14"/>
        </w:rPr>
        <w:t xml:space="preserve">Privacy safeguards were always weak, lagging far behind the deployment of digital technologies, and some languages do not even have a word for privacy. </w:t>
      </w:r>
      <w:r w:rsidRPr="00256AAE">
        <w:rPr>
          <w:rStyle w:val="StyleUnderline"/>
          <w:highlight w:val="magenta"/>
        </w:rPr>
        <w:t>The business model of the</w:t>
      </w:r>
      <w:r w:rsidRPr="00256AAE">
        <w:rPr>
          <w:sz w:val="14"/>
        </w:rPr>
        <w:t xml:space="preserve"> public facing</w:t>
      </w:r>
      <w:r w:rsidRPr="00256AAE">
        <w:rPr>
          <w:rStyle w:val="StyleUnderline"/>
        </w:rPr>
        <w:t xml:space="preserve"> </w:t>
      </w:r>
      <w:r w:rsidRPr="00256AAE">
        <w:rPr>
          <w:rStyle w:val="StyleUnderline"/>
          <w:highlight w:val="magenta"/>
        </w:rPr>
        <w:t>Internet</w:t>
      </w:r>
      <w:r w:rsidRPr="00256AAE">
        <w:rPr>
          <w:rStyle w:val="StyleUnderline"/>
        </w:rPr>
        <w:t xml:space="preserve"> </w:t>
      </w:r>
      <w:r w:rsidRPr="00256AAE">
        <w:rPr>
          <w:rStyle w:val="Emphasis"/>
          <w:highlight w:val="magenta"/>
        </w:rPr>
        <w:t>depends upon harvesting user data.</w:t>
      </w:r>
      <w:r w:rsidRPr="00256AAE">
        <w:rPr>
          <w:sz w:val="14"/>
        </w:rPr>
        <w:t xml:space="preserve"> This was not always the case. In the 1990s, people put things on the web because it gave them satisfaction to share and to gain recognition. This “free” model for the Internet may not have been sustainable. It did not extract the full value of Internet transactions. The years since the Internet was commercialized have seen companies develop business models and technologies to identify value online and extract it. Every year, technology becomes more intrusive as companies seek to continue to show revenue growth. </w:t>
      </w:r>
      <w:r w:rsidRPr="00256AAE">
        <w:rPr>
          <w:rStyle w:val="StyleUnderline"/>
        </w:rPr>
        <w:t>The steady progression of advertising and marketing functions from an ancillary activity to an unavoidable part of browsing is driven by the need to show the financial markets increasing revenues.</w:t>
      </w:r>
      <w:r>
        <w:rPr>
          <w:rStyle w:val="StyleUnderline"/>
        </w:rPr>
        <w:t xml:space="preserve"> </w:t>
      </w:r>
      <w:r w:rsidRPr="00256AAE">
        <w:rPr>
          <w:rStyle w:val="StyleUnderline"/>
        </w:rPr>
        <w:t>The Internet still seems to offer free services. In fact, users pay for services with their data, and many Internet business models rely on technologies that commoditize data collected from Internet users.</w:t>
      </w:r>
      <w:r w:rsidRPr="00256AAE">
        <w:rPr>
          <w:sz w:val="14"/>
        </w:rPr>
        <w:t xml:space="preserve"> Advertising is one way that users pay for “free” services. Companies refine business models to maximize the revenue stream from advertising (and data mining), only letting users access certain services if they log in (which links them to a data profile) or requiring that downloads come through a store that monopolizes purchases and data. “Real time bidding” is a commercial process where a user’s visit to and actions on a website are instantly correlated with stored personal information about the visitor (age, income, race, behavior) and his or her browsing history. This customer is then offered to online advertisers who bid to place their ads on the webpage while the customer is still on it. The entire process is almost instantaneous, taking only milliseconds.2</w:t>
      </w:r>
    </w:p>
    <w:p w:rsidR="00034581" w:rsidRDefault="00034581" w:rsidP="00034581"/>
    <w:p w:rsidR="00034581" w:rsidRDefault="00034581" w:rsidP="00034581">
      <w:pPr>
        <w:pStyle w:val="Heading4"/>
      </w:pPr>
      <w:r>
        <w:t>(  ) Privacy can’t be restored – government is not key</w:t>
      </w:r>
    </w:p>
    <w:p w:rsidR="00034581" w:rsidRPr="00BA2DF5" w:rsidRDefault="00034581" w:rsidP="00034581">
      <w:pPr>
        <w:rPr>
          <w:rStyle w:val="Style13ptBold"/>
        </w:rPr>
      </w:pPr>
      <w:r w:rsidRPr="00BA2DF5">
        <w:rPr>
          <w:rStyle w:val="Style13ptBold"/>
        </w:rPr>
        <w:t>Lewis ‘14</w:t>
      </w:r>
    </w:p>
    <w:p w:rsidR="00034581" w:rsidRPr="00083A6D" w:rsidRDefault="00034581" w:rsidP="00034581">
      <w:pPr>
        <w:rPr>
          <w:sz w:val="18"/>
          <w:szCs w:val="18"/>
        </w:rPr>
      </w:pPr>
      <w:r w:rsidRPr="00BA2DF5">
        <w:rPr>
          <w:sz w:val="18"/>
          <w:szCs w:val="18"/>
        </w:rPr>
        <w:t xml:space="preserve">James Andrew Lewis is a senior fellow and director of the Strategic Technologies Program at the Center for Strategic and International Studies in Washington, D.C., where he writes on technology, security, and the international economy. Before joining CSIS, he worked at the US Departments of State and Commerce as a Foreign Service officer and as a member of the Senior Executive Service.  His diplomatic experience included negotiations on military basing in Asia, the Cambodia peace process, and the five-power talks on arms transfer restraint. Lewis received his Ph.D. from the University of Chicago. </w:t>
      </w:r>
      <w:r w:rsidRPr="00BA2DF5">
        <w:rPr>
          <w:i/>
          <w:sz w:val="18"/>
          <w:szCs w:val="18"/>
        </w:rPr>
        <w:t xml:space="preserve">“Underestimating Risk in the Surveillance Debate” </w:t>
      </w:r>
      <w:r w:rsidRPr="00BA2DF5">
        <w:rPr>
          <w:sz w:val="18"/>
          <w:szCs w:val="18"/>
        </w:rPr>
        <w:t>- CENTER FOR STRATEGIC &amp; INTERNATIONAL STUDIES - STRATEGIC TECHNOLOGIES PROGRAM – December</w:t>
      </w:r>
      <w:r>
        <w:rPr>
          <w:sz w:val="18"/>
          <w:szCs w:val="18"/>
        </w:rPr>
        <w:t xml:space="preserve"> </w:t>
      </w:r>
      <w:r w:rsidRPr="00BA2DF5">
        <w:rPr>
          <w:sz w:val="18"/>
          <w:szCs w:val="18"/>
        </w:rPr>
        <w:t>- http://csis.org/publication/underestimating-risk-surveillance-debate</w:t>
      </w:r>
    </w:p>
    <w:p w:rsidR="00034581" w:rsidRDefault="00034581" w:rsidP="00034581"/>
    <w:p w:rsidR="00034581" w:rsidRPr="005D6E7F" w:rsidRDefault="00034581" w:rsidP="00034581">
      <w:pPr>
        <w:rPr>
          <w:rStyle w:val="Emphasis"/>
        </w:rPr>
      </w:pPr>
      <w:r w:rsidRPr="00256AAE">
        <w:rPr>
          <w:rStyle w:val="Emphasis"/>
        </w:rPr>
        <w:t>On average</w:t>
      </w:r>
      <w:r w:rsidRPr="005D6E7F">
        <w:rPr>
          <w:sz w:val="14"/>
        </w:rPr>
        <w:t xml:space="preserve">, </w:t>
      </w:r>
      <w:r w:rsidRPr="00256AAE">
        <w:rPr>
          <w:rStyle w:val="StyleUnderline"/>
          <w:highlight w:val="magenta"/>
        </w:rPr>
        <w:t>there are 16 tracking programs on every website.</w:t>
      </w:r>
      <w:r w:rsidRPr="005D6E7F">
        <w:rPr>
          <w:sz w:val="14"/>
        </w:rPr>
        <w:t xml:space="preserve">4 </w:t>
      </w:r>
      <w:proofErr w:type="gramStart"/>
      <w:r w:rsidRPr="005D6E7F">
        <w:rPr>
          <w:sz w:val="14"/>
        </w:rPr>
        <w:t>This</w:t>
      </w:r>
      <w:proofErr w:type="gramEnd"/>
      <w:r w:rsidRPr="005D6E7F">
        <w:rPr>
          <w:sz w:val="14"/>
        </w:rPr>
        <w:t xml:space="preserve"> means that </w:t>
      </w:r>
      <w:r w:rsidRPr="00256AAE">
        <w:rPr>
          <w:rStyle w:val="StyleUnderline"/>
          <w:highlight w:val="magenta"/>
        </w:rPr>
        <w:t>when you visit</w:t>
      </w:r>
      <w:r w:rsidRPr="00256AAE">
        <w:rPr>
          <w:rStyle w:val="StyleUnderline"/>
        </w:rPr>
        <w:t xml:space="preserve"> a website</w:t>
      </w:r>
      <w:r w:rsidRPr="00256AAE">
        <w:rPr>
          <w:rStyle w:val="StyleUnderline"/>
          <w:highlight w:val="magenta"/>
        </w:rPr>
        <w:t xml:space="preserve">, it </w:t>
      </w:r>
      <w:r w:rsidRPr="00256AAE">
        <w:rPr>
          <w:rStyle w:val="StyleUnderline"/>
        </w:rPr>
        <w:t xml:space="preserve">collects and </w:t>
      </w:r>
      <w:r w:rsidRPr="00256AAE">
        <w:rPr>
          <w:rStyle w:val="StyleUnderline"/>
          <w:highlight w:val="magenta"/>
        </w:rPr>
        <w:t>reports back to 16 companies on what you’ve looked at</w:t>
      </w:r>
      <w:r w:rsidRPr="005D6E7F">
        <w:rPr>
          <w:sz w:val="14"/>
        </w:rPr>
        <w:t xml:space="preserve"> and what you have done. These programs are invisible to the user. </w:t>
      </w:r>
      <w:r w:rsidRPr="00256AAE">
        <w:rPr>
          <w:rStyle w:val="StyleUnderline"/>
        </w:rPr>
        <w:t xml:space="preserve">They collect </w:t>
      </w:r>
      <w:r w:rsidRPr="00256AAE">
        <w:rPr>
          <w:rStyle w:val="Emphasis"/>
        </w:rPr>
        <w:t>IP address</w:t>
      </w:r>
      <w:r w:rsidRPr="00256AAE">
        <w:rPr>
          <w:rStyle w:val="StyleUnderline"/>
        </w:rPr>
        <w:t xml:space="preserve">, operating system and </w:t>
      </w:r>
      <w:r w:rsidRPr="00256AAE">
        <w:rPr>
          <w:rStyle w:val="Emphasis"/>
        </w:rPr>
        <w:t>browser data</w:t>
      </w:r>
      <w:r w:rsidRPr="00256AAE">
        <w:rPr>
          <w:rStyle w:val="StyleUnderline"/>
        </w:rPr>
        <w:t xml:space="preserve">, </w:t>
      </w:r>
      <w:r w:rsidRPr="00256AAE">
        <w:rPr>
          <w:rStyle w:val="Emphasis"/>
        </w:rPr>
        <w:t>the name of the visiting computer</w:t>
      </w:r>
      <w:r w:rsidRPr="00256AAE">
        <w:rPr>
          <w:rStyle w:val="StyleUnderline"/>
        </w:rPr>
        <w:t xml:space="preserve">, what you looked at, and </w:t>
      </w:r>
      <w:r w:rsidRPr="00256AAE">
        <w:rPr>
          <w:rStyle w:val="Emphasis"/>
        </w:rPr>
        <w:t xml:space="preserve">how long you stayed. </w:t>
      </w:r>
      <w:r w:rsidRPr="005D6E7F">
        <w:rPr>
          <w:sz w:val="14"/>
        </w:rPr>
        <w:t xml:space="preserve">This data can be made even more valuable when it is matched with other data collections. </w:t>
      </w:r>
      <w:r w:rsidRPr="00256AAE">
        <w:rPr>
          <w:rStyle w:val="StyleUnderline"/>
          <w:highlight w:val="magenta"/>
        </w:rPr>
        <w:t xml:space="preserve">Everything a consumer does online is tracked </w:t>
      </w:r>
      <w:r w:rsidRPr="00256AAE">
        <w:rPr>
          <w:rStyle w:val="StyleUnderline"/>
        </w:rPr>
        <w:t>and collected</w:t>
      </w:r>
      <w:r w:rsidRPr="00256AAE">
        <w:rPr>
          <w:rStyle w:val="StyleUnderline"/>
          <w:highlight w:val="magenta"/>
        </w:rPr>
        <w:t>.</w:t>
      </w:r>
      <w:r w:rsidRPr="005D6E7F">
        <w:rPr>
          <w:sz w:val="14"/>
        </w:rPr>
        <w:t xml:space="preserve"> </w:t>
      </w:r>
      <w:r w:rsidRPr="00256AAE">
        <w:rPr>
          <w:rStyle w:val="StyleUnderline"/>
          <w:highlight w:val="magenta"/>
        </w:rPr>
        <w:t>There is a thriving and largely invisible market in aggregating data</w:t>
      </w:r>
      <w:r w:rsidRPr="005D6E7F">
        <w:rPr>
          <w:sz w:val="14"/>
        </w:rPr>
        <w:t xml:space="preserve"> on individuals </w:t>
      </w:r>
      <w:r w:rsidRPr="00256AAE">
        <w:rPr>
          <w:rStyle w:val="StyleUnderline"/>
          <w:highlight w:val="magenta"/>
        </w:rPr>
        <w:t>and then selling it</w:t>
      </w:r>
      <w:r w:rsidRPr="005D6E7F">
        <w:rPr>
          <w:sz w:val="14"/>
        </w:rPr>
        <w:t xml:space="preserve"> for commercial purposes. Data brokers collect utility bills, addresses, education, arrest records (arrests, not just convictions). All of this data is recorded, stored, and made available for sale. Social networking sites sell user data in some anonymized form so that every tweet or social media entry can be used to calculate market trends and refine advertising strategies. What can be predicted from this social media data is amazing—unemployment trends, disease outbreaks, consumption patterns for different groups, consumer preferences, and political trends. It is often more accurate than polling because it reflects peoples’ actual behavior rather than the answer they think an interviewer wants to hear. Ironically, while the ability of U.S. agencies to use this commercial data is greatly restricted by law and policy, the same restrictions do not apply to foreign governments. The development of </w:t>
      </w:r>
      <w:r w:rsidRPr="005D6E7F">
        <w:rPr>
          <w:rStyle w:val="StyleUnderline"/>
          <w:highlight w:val="magenta"/>
        </w:rPr>
        <w:t>the Internet would</w:t>
      </w:r>
      <w:r w:rsidRPr="005D6E7F">
        <w:rPr>
          <w:sz w:val="14"/>
        </w:rPr>
        <w:t xml:space="preserve"> have </w:t>
      </w:r>
      <w:r w:rsidRPr="005D6E7F">
        <w:rPr>
          <w:rStyle w:val="StyleUnderline"/>
          <w:highlight w:val="magenta"/>
        </w:rPr>
        <w:t>be</w:t>
      </w:r>
      <w:r w:rsidRPr="005D6E7F">
        <w:rPr>
          <w:sz w:val="14"/>
        </w:rPr>
        <w:t xml:space="preserve">en very different and </w:t>
      </w:r>
      <w:r w:rsidRPr="005D6E7F">
        <w:rPr>
          <w:rStyle w:val="StyleUnderline"/>
          <w:highlight w:val="magenta"/>
        </w:rPr>
        <w:t>less dynamic if these business models had not been developed.</w:t>
      </w:r>
      <w:r w:rsidRPr="005D6E7F">
        <w:rPr>
          <w:sz w:val="14"/>
        </w:rPr>
        <w:t xml:space="preserve"> </w:t>
      </w:r>
      <w:r w:rsidRPr="005D6E7F">
        <w:rPr>
          <w:rStyle w:val="StyleUnderline"/>
        </w:rPr>
        <w:t xml:space="preserve">They provide incentives and financial returns to develop or improve Internet services. </w:t>
      </w:r>
      <w:r w:rsidRPr="005D6E7F">
        <w:rPr>
          <w:rStyle w:val="StyleUnderline"/>
          <w:highlight w:val="magenta"/>
        </w:rPr>
        <w:t xml:space="preserve">There is an </w:t>
      </w:r>
      <w:r w:rsidRPr="005D6E7F">
        <w:rPr>
          <w:rStyle w:val="Emphasis"/>
          <w:highlight w:val="magenta"/>
        </w:rPr>
        <w:t>implicit bargain</w:t>
      </w:r>
      <w:r w:rsidRPr="005D6E7F">
        <w:rPr>
          <w:rStyle w:val="StyleUnderline"/>
          <w:highlight w:val="magenta"/>
        </w:rPr>
        <w:t xml:space="preserve"> where you </w:t>
      </w:r>
      <w:r w:rsidRPr="005D6E7F">
        <w:rPr>
          <w:rStyle w:val="Emphasis"/>
          <w:highlight w:val="magenta"/>
        </w:rPr>
        <w:t>give up privacy</w:t>
      </w:r>
      <w:r w:rsidRPr="005D6E7F">
        <w:rPr>
          <w:rStyle w:val="StyleUnderline"/>
          <w:highlight w:val="magenta"/>
        </w:rPr>
        <w:t xml:space="preserve"> in exchange for services,</w:t>
      </w:r>
      <w:r w:rsidRPr="005D6E7F">
        <w:rPr>
          <w:sz w:val="14"/>
        </w:rPr>
        <w:t xml:space="preserve"> </w:t>
      </w:r>
      <w:r w:rsidRPr="005D6E7F">
        <w:rPr>
          <w:rStyle w:val="StyleUnderline"/>
          <w:highlight w:val="magenta"/>
        </w:rPr>
        <w:t>but</w:t>
      </w:r>
      <w:r w:rsidRPr="005D6E7F">
        <w:rPr>
          <w:sz w:val="14"/>
        </w:rPr>
        <w:t xml:space="preserve"> in bargains between </w:t>
      </w:r>
      <w:r w:rsidRPr="005D6E7F">
        <w:rPr>
          <w:rStyle w:val="StyleUnderline"/>
          <w:highlight w:val="magenta"/>
        </w:rPr>
        <w:t>service providers</w:t>
      </w:r>
      <w:r w:rsidRPr="005D6E7F">
        <w:rPr>
          <w:sz w:val="14"/>
        </w:rPr>
        <w:t xml:space="preserve"> and consumers, one side </w:t>
      </w:r>
      <w:r w:rsidRPr="005D6E7F">
        <w:rPr>
          <w:rStyle w:val="Emphasis"/>
          <w:highlight w:val="magenta"/>
        </w:rPr>
        <w:t>hold</w:t>
      </w:r>
      <w:r w:rsidRPr="005D6E7F">
        <w:rPr>
          <w:sz w:val="14"/>
        </w:rPr>
        <w:t xml:space="preserve">s </w:t>
      </w:r>
      <w:r w:rsidRPr="005D6E7F">
        <w:rPr>
          <w:rStyle w:val="Emphasis"/>
          <w:highlight w:val="magenta"/>
        </w:rPr>
        <w:t>most of the cards and there is little transparency.</w:t>
      </w:r>
      <w:r w:rsidRPr="005D6E7F">
        <w:rPr>
          <w:rStyle w:val="Emphasis"/>
        </w:rPr>
        <w:t xml:space="preserve"> </w:t>
      </w:r>
      <w:r w:rsidRPr="005D6E7F">
        <w:rPr>
          <w:sz w:val="14"/>
        </w:rPr>
        <w:t xml:space="preserve">But </w:t>
      </w:r>
      <w:r w:rsidRPr="005D6E7F">
        <w:rPr>
          <w:rStyle w:val="StyleUnderline"/>
          <w:highlight w:val="magenta"/>
        </w:rPr>
        <w:t>the data-driven</w:t>
      </w:r>
      <w:r w:rsidRPr="005D6E7F">
        <w:rPr>
          <w:sz w:val="14"/>
        </w:rPr>
        <w:t xml:space="preserve"> models of the </w:t>
      </w:r>
      <w:r w:rsidRPr="005D6E7F">
        <w:rPr>
          <w:rStyle w:val="StyleUnderline"/>
          <w:highlight w:val="magenta"/>
        </w:rPr>
        <w:t xml:space="preserve">Internet mean that </w:t>
      </w:r>
      <w:r w:rsidRPr="005D6E7F">
        <w:rPr>
          <w:rStyle w:val="Emphasis"/>
          <w:highlight w:val="magenta"/>
        </w:rPr>
        <w:t>it is an illusion to think that there is privacy</w:t>
      </w:r>
      <w:r w:rsidRPr="005D6E7F">
        <w:rPr>
          <w:sz w:val="14"/>
        </w:rPr>
        <w:t xml:space="preserve"> online </w:t>
      </w:r>
      <w:r w:rsidRPr="005D6E7F">
        <w:rPr>
          <w:rStyle w:val="StyleUnderline"/>
          <w:highlight w:val="magenta"/>
        </w:rPr>
        <w:t xml:space="preserve">or that </w:t>
      </w:r>
      <w:r w:rsidRPr="005D6E7F">
        <w:rPr>
          <w:rStyle w:val="Emphasis"/>
          <w:highlight w:val="magenta"/>
        </w:rPr>
        <w:t>NSA is the only entity harvesting personal data.</w:t>
      </w:r>
    </w:p>
    <w:p w:rsidR="00034581" w:rsidRDefault="00034581" w:rsidP="00034581"/>
    <w:p w:rsidR="00034581" w:rsidRDefault="00034581" w:rsidP="00034581">
      <w:pPr>
        <w:pStyle w:val="Heading3"/>
      </w:pPr>
      <w:r>
        <w:t>Extensions – Public readily accepts Privacy infringements</w:t>
      </w:r>
    </w:p>
    <w:p w:rsidR="00034581" w:rsidRDefault="00034581" w:rsidP="00034581"/>
    <w:p w:rsidR="00034581" w:rsidRDefault="00034581" w:rsidP="00034581">
      <w:pPr>
        <w:pStyle w:val="Heading4"/>
      </w:pPr>
      <w:r>
        <w:t>(  ) Public won’t protect their own privacy – they’ll readily fork it over for corporate Internet services</w:t>
      </w:r>
    </w:p>
    <w:p w:rsidR="00034581" w:rsidRPr="00BA2DF5" w:rsidRDefault="00034581" w:rsidP="00034581">
      <w:pPr>
        <w:rPr>
          <w:rStyle w:val="Style13ptBold"/>
        </w:rPr>
      </w:pPr>
      <w:r w:rsidRPr="00BA2DF5">
        <w:rPr>
          <w:rStyle w:val="Style13ptBold"/>
        </w:rPr>
        <w:t>Lewis ‘14</w:t>
      </w:r>
    </w:p>
    <w:p w:rsidR="00034581" w:rsidRPr="00AB31DB" w:rsidRDefault="00034581" w:rsidP="00034581">
      <w:pPr>
        <w:rPr>
          <w:sz w:val="18"/>
          <w:szCs w:val="18"/>
        </w:rPr>
      </w:pPr>
      <w:r w:rsidRPr="00BA2DF5">
        <w:rPr>
          <w:sz w:val="18"/>
          <w:szCs w:val="18"/>
        </w:rPr>
        <w:t xml:space="preserve">James Andrew Lewis is a senior fellow and director of the Strategic Technologies Program at the Center for Strategic and International Studies in Washington, D.C., where he writes on technology, security, and the international economy. Before joining CSIS, he worked at the US Departments of State and Commerce as a Foreign Service officer and as a member of the Senior Executive Service.  His diplomatic experience included negotiations on military basing in Asia, the Cambodia peace process, and the five-power talks on arms transfer restraint. Lewis received his Ph.D. from the University of Chicago. </w:t>
      </w:r>
      <w:r w:rsidRPr="00BA2DF5">
        <w:rPr>
          <w:i/>
          <w:sz w:val="18"/>
          <w:szCs w:val="18"/>
        </w:rPr>
        <w:t xml:space="preserve">“Underestimating Risk in the Surveillance Debate” </w:t>
      </w:r>
      <w:r w:rsidRPr="00BA2DF5">
        <w:rPr>
          <w:sz w:val="18"/>
          <w:szCs w:val="18"/>
        </w:rPr>
        <w:t>- CENTER FOR STRATEGIC &amp; INTERNATIONAL STUDIES - STRATEGIC TECHNOLOGIES PROGRAM – December</w:t>
      </w:r>
      <w:r>
        <w:rPr>
          <w:sz w:val="18"/>
          <w:szCs w:val="18"/>
        </w:rPr>
        <w:t xml:space="preserve"> </w:t>
      </w:r>
      <w:r w:rsidRPr="00BA2DF5">
        <w:rPr>
          <w:sz w:val="18"/>
          <w:szCs w:val="18"/>
        </w:rPr>
        <w:t>- http://csis.org/publication/underestimating-risk-surveillance-debate</w:t>
      </w:r>
    </w:p>
    <w:p w:rsidR="00034581" w:rsidRPr="005D6E7F" w:rsidRDefault="00034581" w:rsidP="00034581">
      <w:pPr>
        <w:rPr>
          <w:sz w:val="14"/>
        </w:rPr>
      </w:pPr>
      <w:r w:rsidRPr="005D6E7F">
        <w:rPr>
          <w:sz w:val="14"/>
        </w:rPr>
        <w:t xml:space="preserve">It is also likely that </w:t>
      </w:r>
      <w:r w:rsidRPr="005D6E7F">
        <w:rPr>
          <w:rStyle w:val="StyleUnderline"/>
          <w:highlight w:val="magenta"/>
        </w:rPr>
        <w:t xml:space="preserve">consumers are </w:t>
      </w:r>
      <w:r w:rsidRPr="005D6E7F">
        <w:rPr>
          <w:rStyle w:val="Emphasis"/>
          <w:highlight w:val="magenta"/>
        </w:rPr>
        <w:t>more comfortable with trading personal data</w:t>
      </w:r>
      <w:r w:rsidRPr="005D6E7F">
        <w:rPr>
          <w:rStyle w:val="StyleUnderline"/>
          <w:highlight w:val="magenta"/>
        </w:rPr>
        <w:t xml:space="preserve"> for Internet services than the privacy debate would indicate.</w:t>
      </w:r>
      <w:r w:rsidRPr="005D6E7F">
        <w:rPr>
          <w:sz w:val="14"/>
        </w:rPr>
        <w:t xml:space="preserve"> In practice, </w:t>
      </w:r>
      <w:r w:rsidRPr="005D6E7F">
        <w:rPr>
          <w:rStyle w:val="StyleUnderline"/>
          <w:highlight w:val="magenta"/>
        </w:rPr>
        <w:t>people routinely surrender data in exchange for a new app</w:t>
      </w:r>
      <w:r w:rsidRPr="005D6E7F">
        <w:rPr>
          <w:sz w:val="14"/>
        </w:rPr>
        <w:t xml:space="preserve"> or service, </w:t>
      </w:r>
      <w:r w:rsidRPr="005D6E7F">
        <w:rPr>
          <w:rStyle w:val="StyleUnderline"/>
          <w:highlight w:val="magenta"/>
        </w:rPr>
        <w:t>and</w:t>
      </w:r>
      <w:r w:rsidRPr="005D6E7F">
        <w:rPr>
          <w:sz w:val="14"/>
        </w:rPr>
        <w:t xml:space="preserve"> while it is legitimate to say many are not fully aware of the trades they are making, </w:t>
      </w:r>
      <w:r w:rsidRPr="005D6E7F">
        <w:rPr>
          <w:rStyle w:val="StyleUnderline"/>
          <w:highlight w:val="magenta"/>
        </w:rPr>
        <w:t>greater knowledge</w:t>
      </w:r>
      <w:r w:rsidRPr="005D6E7F">
        <w:rPr>
          <w:sz w:val="14"/>
        </w:rPr>
        <w:t xml:space="preserve"> (and control) </w:t>
      </w:r>
      <w:r w:rsidRPr="005D6E7F">
        <w:rPr>
          <w:rStyle w:val="Emphasis"/>
          <w:highlight w:val="magenta"/>
        </w:rPr>
        <w:t>might not lead to radical changes in behavior.</w:t>
      </w:r>
      <w:r w:rsidRPr="005D6E7F">
        <w:rPr>
          <w:sz w:val="14"/>
        </w:rPr>
        <w:t xml:space="preserve">5 This is a contentious issue, as changing attitudes toward privacy are both difficult to measure and challenge long-standing orthodoxies. </w:t>
      </w:r>
      <w:r w:rsidRPr="005D6E7F">
        <w:rPr>
          <w:rStyle w:val="StyleUnderline"/>
          <w:highlight w:val="magenta"/>
        </w:rPr>
        <w:t>Some</w:t>
      </w:r>
      <w:r w:rsidRPr="005D6E7F">
        <w:rPr>
          <w:sz w:val="14"/>
        </w:rPr>
        <w:t xml:space="preserve"> commentators </w:t>
      </w:r>
      <w:r w:rsidRPr="005D6E7F">
        <w:rPr>
          <w:rStyle w:val="StyleUnderline"/>
          <w:highlight w:val="magenta"/>
        </w:rPr>
        <w:t>hope that the United States can return to a simpler time</w:t>
      </w:r>
      <w:r w:rsidRPr="005D6E7F">
        <w:rPr>
          <w:sz w:val="14"/>
        </w:rPr>
        <w:t xml:space="preserve"> </w:t>
      </w:r>
      <w:r w:rsidRPr="00AB31DB">
        <w:rPr>
          <w:rStyle w:val="StyleUnderline"/>
        </w:rPr>
        <w:t>when persons who wished to keep their information private did not have to disconnect entirely or live in a remote hut in Montana.</w:t>
      </w:r>
      <w:r w:rsidRPr="005D6E7F">
        <w:rPr>
          <w:sz w:val="14"/>
        </w:rPr>
        <w:t xml:space="preserve"> </w:t>
      </w:r>
      <w:r w:rsidRPr="005D6E7F">
        <w:rPr>
          <w:rStyle w:val="StyleUnderline"/>
          <w:highlight w:val="magenta"/>
        </w:rPr>
        <w:t>Technological change has ended this era of de facto privacy</w:t>
      </w:r>
      <w:r w:rsidRPr="005D6E7F">
        <w:rPr>
          <w:sz w:val="14"/>
        </w:rPr>
        <w:t xml:space="preserve"> and only a de jure approach can replace it. As more activities increasingly require some connection to the Internet (where they will be recorded and tracked) and as networked digital sensors become pervasive in our physical environment,</w:t>
      </w:r>
      <w:r w:rsidRPr="005D6E7F">
        <w:rPr>
          <w:rStyle w:val="StyleUnderline"/>
        </w:rPr>
        <w:t xml:space="preserve"> </w:t>
      </w:r>
      <w:r w:rsidRPr="005D6E7F">
        <w:rPr>
          <w:rStyle w:val="StyleUnderline"/>
          <w:highlight w:val="magenta"/>
        </w:rPr>
        <w:t>simply amending</w:t>
      </w:r>
      <w:r w:rsidRPr="005D6E7F">
        <w:rPr>
          <w:sz w:val="14"/>
        </w:rPr>
        <w:t xml:space="preserve"> the </w:t>
      </w:r>
      <w:r w:rsidRPr="005D6E7F">
        <w:rPr>
          <w:rStyle w:val="StyleUnderline"/>
          <w:highlight w:val="magenta"/>
        </w:rPr>
        <w:t>laws that govern</w:t>
      </w:r>
      <w:r w:rsidRPr="005D6E7F">
        <w:rPr>
          <w:sz w:val="14"/>
        </w:rPr>
        <w:t xml:space="preserve"> the actions of </w:t>
      </w:r>
      <w:r w:rsidRPr="005D6E7F">
        <w:rPr>
          <w:rStyle w:val="StyleUnderline"/>
          <w:highlight w:val="magenta"/>
        </w:rPr>
        <w:t>U.S. agencies without affecting either private companies</w:t>
      </w:r>
      <w:r w:rsidRPr="005D6E7F">
        <w:rPr>
          <w:rStyle w:val="StyleUnderline"/>
        </w:rPr>
        <w:t xml:space="preserve"> </w:t>
      </w:r>
      <w:r w:rsidRPr="005D6E7F">
        <w:rPr>
          <w:sz w:val="14"/>
        </w:rPr>
        <w:t xml:space="preserve">or foreign intelligence agencies </w:t>
      </w:r>
      <w:r w:rsidRPr="005D6E7F">
        <w:rPr>
          <w:rStyle w:val="Emphasis"/>
          <w:highlight w:val="magenta"/>
        </w:rPr>
        <w:t>will have little effect.</w:t>
      </w:r>
    </w:p>
    <w:p w:rsidR="00034581" w:rsidRDefault="00034581" w:rsidP="00034581"/>
    <w:p w:rsidR="00034581" w:rsidRDefault="00034581" w:rsidP="00034581">
      <w:pPr>
        <w:pStyle w:val="Heading3"/>
      </w:pPr>
      <w:r>
        <w:t>Extensions - “safeguards check privacy violations”</w:t>
      </w:r>
    </w:p>
    <w:p w:rsidR="00034581" w:rsidRDefault="00034581" w:rsidP="00034581"/>
    <w:p w:rsidR="00034581" w:rsidRDefault="00034581" w:rsidP="00034581">
      <w:pPr>
        <w:pStyle w:val="Heading4"/>
      </w:pPr>
      <w:r>
        <w:t>(  ) Safeguards in the status quo check privacy violations</w:t>
      </w:r>
    </w:p>
    <w:p w:rsidR="00034581" w:rsidRPr="000432ED" w:rsidRDefault="00034581" w:rsidP="00034581">
      <w:pPr>
        <w:rPr>
          <w:rStyle w:val="Style13ptBold"/>
        </w:rPr>
      </w:pPr>
      <w:proofErr w:type="spellStart"/>
      <w:r w:rsidRPr="000432ED">
        <w:rPr>
          <w:rStyle w:val="Style13ptBold"/>
        </w:rPr>
        <w:t>Branda</w:t>
      </w:r>
      <w:proofErr w:type="spellEnd"/>
      <w:r w:rsidRPr="000432ED">
        <w:rPr>
          <w:rStyle w:val="Style13ptBold"/>
        </w:rPr>
        <w:t xml:space="preserve"> ‘14</w:t>
      </w:r>
    </w:p>
    <w:p w:rsidR="00034581" w:rsidRPr="00E81BBF" w:rsidRDefault="00034581" w:rsidP="00034581">
      <w:pPr>
        <w:rPr>
          <w:sz w:val="18"/>
          <w:szCs w:val="18"/>
        </w:rPr>
      </w:pPr>
      <w:r w:rsidRPr="000432ED">
        <w:rPr>
          <w:sz w:val="18"/>
          <w:szCs w:val="18"/>
        </w:rPr>
        <w:t>(et al; JOYCE R. BRANDA, Acting Assistant Attorney General, BRIEF FOR THE APPELLEES - Amicus Brief for Smith v. Obama – before the United States Ninth Circuit Court of Appeals. “Amici” means “friend of the court” and – in this context - is legal reference to the Reporters Committee – October 2</w:t>
      </w:r>
      <w:r w:rsidRPr="000432ED">
        <w:rPr>
          <w:sz w:val="18"/>
          <w:szCs w:val="18"/>
          <w:vertAlign w:val="superscript"/>
        </w:rPr>
        <w:t>nd</w:t>
      </w:r>
      <w:r w:rsidRPr="000432ED">
        <w:rPr>
          <w:sz w:val="18"/>
          <w:szCs w:val="18"/>
        </w:rPr>
        <w:t xml:space="preserve"> - https://www.eff.org/document/governments-smith-answering-brief)</w:t>
      </w:r>
    </w:p>
    <w:p w:rsidR="00034581" w:rsidRPr="00E81BBF" w:rsidRDefault="00034581" w:rsidP="00034581">
      <w:pPr>
        <w:rPr>
          <w:sz w:val="14"/>
        </w:rPr>
      </w:pPr>
      <w:r w:rsidRPr="00E81BBF">
        <w:rPr>
          <w:sz w:val="14"/>
        </w:rPr>
        <w:t xml:space="preserve">The </w:t>
      </w:r>
      <w:r w:rsidRPr="00E81BBF">
        <w:rPr>
          <w:rStyle w:val="StyleUnderline"/>
          <w:highlight w:val="magenta"/>
        </w:rPr>
        <w:t>substantial protections in the</w:t>
      </w:r>
      <w:r w:rsidRPr="00E81BBF">
        <w:rPr>
          <w:sz w:val="14"/>
        </w:rPr>
        <w:t xml:space="preserve"> Section </w:t>
      </w:r>
      <w:r w:rsidRPr="00E81BBF">
        <w:rPr>
          <w:rStyle w:val="StyleUnderline"/>
          <w:highlight w:val="magenta"/>
        </w:rPr>
        <w:t>215 program reflect</w:t>
      </w:r>
      <w:r>
        <w:rPr>
          <w:rStyle w:val="StyleUnderline"/>
        </w:rPr>
        <w:t xml:space="preserve"> </w:t>
      </w:r>
      <w:r w:rsidRPr="00E81BBF">
        <w:rPr>
          <w:rStyle w:val="StyleUnderline"/>
          <w:highlight w:val="magenta"/>
        </w:rPr>
        <w:t>longstanding minimization requirements</w:t>
      </w:r>
      <w:r w:rsidRPr="00E81BBF">
        <w:rPr>
          <w:sz w:val="14"/>
        </w:rPr>
        <w:t xml:space="preserve"> </w:t>
      </w:r>
      <w:r w:rsidRPr="00E81BBF">
        <w:rPr>
          <w:rStyle w:val="StyleUnderline"/>
          <w:highlight w:val="magenta"/>
        </w:rPr>
        <w:t>imposed by</w:t>
      </w:r>
      <w:r w:rsidRPr="00E81BBF">
        <w:rPr>
          <w:sz w:val="14"/>
        </w:rPr>
        <w:t xml:space="preserve"> </w:t>
      </w:r>
      <w:r w:rsidRPr="00E81BBF">
        <w:rPr>
          <w:rStyle w:val="Emphasis"/>
          <w:highlight w:val="magenta"/>
        </w:rPr>
        <w:t>F</w:t>
      </w:r>
      <w:r w:rsidRPr="00E81BBF">
        <w:rPr>
          <w:sz w:val="14"/>
        </w:rPr>
        <w:t xml:space="preserve">oreign </w:t>
      </w:r>
      <w:r w:rsidRPr="00E81BBF">
        <w:rPr>
          <w:rStyle w:val="Emphasis"/>
          <w:highlight w:val="magenta"/>
        </w:rPr>
        <w:t>I</w:t>
      </w:r>
      <w:r w:rsidRPr="00E81BBF">
        <w:rPr>
          <w:sz w:val="14"/>
        </w:rPr>
        <w:t xml:space="preserve">ntelligence </w:t>
      </w:r>
      <w:r w:rsidRPr="00E81BBF">
        <w:rPr>
          <w:rStyle w:val="Emphasis"/>
          <w:highlight w:val="magenta"/>
        </w:rPr>
        <w:t>S</w:t>
      </w:r>
      <w:r w:rsidRPr="00E81BBF">
        <w:rPr>
          <w:sz w:val="14"/>
        </w:rPr>
        <w:t xml:space="preserve">urveillance </w:t>
      </w:r>
      <w:r w:rsidRPr="00E81BBF">
        <w:rPr>
          <w:rStyle w:val="Emphasis"/>
          <w:highlight w:val="magenta"/>
        </w:rPr>
        <w:t>C</w:t>
      </w:r>
      <w:r w:rsidRPr="00E81BBF">
        <w:rPr>
          <w:sz w:val="14"/>
        </w:rPr>
        <w:t xml:space="preserve">ourt </w:t>
      </w:r>
      <w:r w:rsidRPr="00E81BBF">
        <w:rPr>
          <w:rStyle w:val="StyleUnderline"/>
          <w:highlight w:val="magenta"/>
        </w:rPr>
        <w:t>orders</w:t>
      </w:r>
      <w:r w:rsidRPr="00E81BBF">
        <w:rPr>
          <w:sz w:val="14"/>
        </w:rPr>
        <w:t xml:space="preserve"> under Section 215, </w:t>
      </w:r>
      <w:r w:rsidRPr="00E81BBF">
        <w:rPr>
          <w:rStyle w:val="StyleUnderline"/>
          <w:highlight w:val="magenta"/>
        </w:rPr>
        <w:t>as well as two</w:t>
      </w:r>
      <w:r>
        <w:rPr>
          <w:rStyle w:val="StyleUnderline"/>
          <w:highlight w:val="magenta"/>
        </w:rPr>
        <w:t xml:space="preserve"> </w:t>
      </w:r>
      <w:r w:rsidRPr="00E81BBF">
        <w:rPr>
          <w:rStyle w:val="StyleUnderline"/>
          <w:highlight w:val="magenta"/>
        </w:rPr>
        <w:t>modifications</w:t>
      </w:r>
      <w:r w:rsidRPr="00E81BBF">
        <w:rPr>
          <w:sz w:val="14"/>
        </w:rPr>
        <w:t xml:space="preserve"> to the program that were </w:t>
      </w:r>
      <w:r w:rsidRPr="00E81BBF">
        <w:rPr>
          <w:rStyle w:val="StyleUnderline"/>
          <w:highlight w:val="magenta"/>
        </w:rPr>
        <w:t>announced by the President</w:t>
      </w:r>
      <w:r w:rsidRPr="00E81BBF">
        <w:rPr>
          <w:sz w:val="14"/>
        </w:rPr>
        <w:t xml:space="preserve"> in January 2014 and adopted in subsequent Foreign Intelligence Surveillance Court orders. See SER 16-17, 102. Prior to those modifications, the Foreign Intelligence Surveillance Court orders establishing the program provided that </w:t>
      </w:r>
      <w:r w:rsidRPr="00E81BBF">
        <w:rPr>
          <w:rStyle w:val="StyleUnderline"/>
          <w:highlight w:val="magenta"/>
        </w:rPr>
        <w:t>one of 22</w:t>
      </w:r>
      <w:r w:rsidRPr="00E81BBF">
        <w:rPr>
          <w:sz w:val="14"/>
        </w:rPr>
        <w:t xml:space="preserve"> designated</w:t>
      </w:r>
      <w:r w:rsidRPr="00E81BBF">
        <w:rPr>
          <w:rStyle w:val="StyleUnderline"/>
        </w:rPr>
        <w:t xml:space="preserve"> </w:t>
      </w:r>
      <w:r w:rsidRPr="00E81BBF">
        <w:rPr>
          <w:rStyle w:val="StyleUnderline"/>
          <w:highlight w:val="magenta"/>
        </w:rPr>
        <w:t>officials</w:t>
      </w:r>
      <w:r w:rsidRPr="00E81BBF">
        <w:rPr>
          <w:sz w:val="14"/>
        </w:rPr>
        <w:t xml:space="preserve"> within the National Security Agency </w:t>
      </w:r>
      <w:r w:rsidRPr="00E81BBF">
        <w:rPr>
          <w:rStyle w:val="StyleUnderline"/>
          <w:highlight w:val="magenta"/>
        </w:rPr>
        <w:t xml:space="preserve">had to determine that a </w:t>
      </w:r>
      <w:r w:rsidRPr="00E81BBF">
        <w:rPr>
          <w:rStyle w:val="StyleUnderline"/>
        </w:rPr>
        <w:t>proposed</w:t>
      </w:r>
      <w:r>
        <w:rPr>
          <w:rStyle w:val="StyleUnderline"/>
          <w:highlight w:val="magenta"/>
        </w:rPr>
        <w:t xml:space="preserve"> </w:t>
      </w:r>
      <w:r w:rsidRPr="00E81BBF">
        <w:rPr>
          <w:rStyle w:val="StyleUnderline"/>
          <w:highlight w:val="magenta"/>
        </w:rPr>
        <w:t>suspected-terrorist</w:t>
      </w:r>
      <w:r w:rsidRPr="00E81BBF">
        <w:rPr>
          <w:rStyle w:val="StyleUnderline"/>
        </w:rPr>
        <w:t xml:space="preserve"> </w:t>
      </w:r>
      <w:r w:rsidRPr="00E81BBF">
        <w:rPr>
          <w:sz w:val="14"/>
        </w:rPr>
        <w:t xml:space="preserve">selector </w:t>
      </w:r>
      <w:r w:rsidRPr="00E81BBF">
        <w:rPr>
          <w:rStyle w:val="StyleUnderline"/>
          <w:highlight w:val="magenta"/>
        </w:rPr>
        <w:t>met the reasonable</w:t>
      </w:r>
      <w:r w:rsidRPr="00E81BBF">
        <w:rPr>
          <w:sz w:val="14"/>
        </w:rPr>
        <w:t xml:space="preserve">, articulable </w:t>
      </w:r>
      <w:r w:rsidRPr="00E81BBF">
        <w:rPr>
          <w:rStyle w:val="StyleUnderline"/>
          <w:highlight w:val="magenta"/>
        </w:rPr>
        <w:t>suspicion</w:t>
      </w:r>
      <w:r>
        <w:rPr>
          <w:rStyle w:val="StyleUnderline"/>
          <w:highlight w:val="magenta"/>
        </w:rPr>
        <w:t xml:space="preserve"> </w:t>
      </w:r>
      <w:r w:rsidRPr="00E81BBF">
        <w:rPr>
          <w:rStyle w:val="StyleUnderline"/>
          <w:highlight w:val="magenta"/>
        </w:rPr>
        <w:t>standard.</w:t>
      </w:r>
      <w:r w:rsidRPr="00E81BBF">
        <w:rPr>
          <w:rStyle w:val="StyleUnderline"/>
        </w:rPr>
        <w:t xml:space="preserve"> </w:t>
      </w:r>
      <w:r w:rsidRPr="00E81BBF">
        <w:rPr>
          <w:sz w:val="14"/>
        </w:rPr>
        <w:t xml:space="preserve">SER 15. Those earlier Foreign Intelligence Surveillance Court orders also permitted the government to obtain query results that revealed metadata up to three steps away from the query selector. SER 12. Under the changes the President announced, which the FISC subsequently implemented, </w:t>
      </w:r>
      <w:r w:rsidRPr="00E81BBF">
        <w:rPr>
          <w:rStyle w:val="StyleUnderline"/>
          <w:highlight w:val="magenta"/>
        </w:rPr>
        <w:t>analyst review of telephony-metadata query</w:t>
      </w:r>
      <w:r>
        <w:rPr>
          <w:rStyle w:val="StyleUnderline"/>
          <w:highlight w:val="magenta"/>
        </w:rPr>
        <w:t xml:space="preserve"> </w:t>
      </w:r>
      <w:r w:rsidRPr="00E81BBF">
        <w:rPr>
          <w:rStyle w:val="StyleUnderline"/>
          <w:highlight w:val="magenta"/>
        </w:rPr>
        <w:t>results is limited to results within two steps</w:t>
      </w:r>
      <w:r w:rsidRPr="00E81BBF">
        <w:rPr>
          <w:sz w:val="14"/>
        </w:rPr>
        <w:t xml:space="preserve"> (rather than three) </w:t>
      </w:r>
      <w:r w:rsidRPr="00E81BBF">
        <w:rPr>
          <w:rStyle w:val="StyleUnderline"/>
          <w:highlight w:val="magenta"/>
        </w:rPr>
        <w:t>of the</w:t>
      </w:r>
      <w:r>
        <w:rPr>
          <w:rStyle w:val="StyleUnderline"/>
          <w:highlight w:val="magenta"/>
        </w:rPr>
        <w:t xml:space="preserve"> </w:t>
      </w:r>
      <w:r w:rsidRPr="00E81BBF">
        <w:rPr>
          <w:rStyle w:val="StyleUnderline"/>
          <w:highlight w:val="magenta"/>
        </w:rPr>
        <w:t>suspected-terror</w:t>
      </w:r>
      <w:r w:rsidRPr="00E81BBF">
        <w:rPr>
          <w:sz w:val="14"/>
        </w:rPr>
        <w:t>ist s</w:t>
      </w:r>
      <w:r w:rsidRPr="00E81BBF">
        <w:rPr>
          <w:rStyle w:val="StyleUnderline"/>
          <w:highlight w:val="magenta"/>
        </w:rPr>
        <w:t>elector</w:t>
      </w:r>
      <w:r w:rsidRPr="00E81BBF">
        <w:rPr>
          <w:sz w:val="14"/>
        </w:rPr>
        <w:t xml:space="preserve">, </w:t>
      </w:r>
      <w:r w:rsidRPr="00E81BBF">
        <w:rPr>
          <w:rStyle w:val="StyleUnderline"/>
          <w:highlight w:val="magenta"/>
        </w:rPr>
        <w:t>and there must be an advance judicial</w:t>
      </w:r>
      <w:r>
        <w:rPr>
          <w:rStyle w:val="StyleUnderline"/>
          <w:highlight w:val="magenta"/>
        </w:rPr>
        <w:t xml:space="preserve"> </w:t>
      </w:r>
      <w:r w:rsidRPr="00E81BBF">
        <w:rPr>
          <w:rStyle w:val="StyleUnderline"/>
          <w:highlight w:val="magenta"/>
        </w:rPr>
        <w:t>finding</w:t>
      </w:r>
      <w:r w:rsidRPr="00E81BBF">
        <w:rPr>
          <w:sz w:val="14"/>
        </w:rPr>
        <w:t xml:space="preserve"> by the Foreign Intelligence Surveillance Court </w:t>
      </w:r>
      <w:r w:rsidRPr="005E0BF3">
        <w:rPr>
          <w:rStyle w:val="StyleUnderline"/>
          <w:highlight w:val="magenta"/>
        </w:rPr>
        <w:t>tha</w:t>
      </w:r>
      <w:r w:rsidRPr="00E81BBF">
        <w:rPr>
          <w:rStyle w:val="StyleUnderline"/>
          <w:highlight w:val="magenta"/>
        </w:rPr>
        <w:t>t the</w:t>
      </w:r>
      <w:r>
        <w:rPr>
          <w:rStyle w:val="StyleUnderline"/>
          <w:highlight w:val="magenta"/>
        </w:rPr>
        <w:t xml:space="preserve"> </w:t>
      </w:r>
      <w:r w:rsidRPr="00E81BBF">
        <w:rPr>
          <w:rStyle w:val="StyleUnderline"/>
          <w:highlight w:val="magenta"/>
        </w:rPr>
        <w:t>reasonable,</w:t>
      </w:r>
      <w:r w:rsidRPr="00E81BBF">
        <w:rPr>
          <w:rStyle w:val="StyleUnderline"/>
        </w:rPr>
        <w:t xml:space="preserve"> </w:t>
      </w:r>
      <w:r w:rsidRPr="00E81BBF">
        <w:rPr>
          <w:sz w:val="14"/>
        </w:rPr>
        <w:t xml:space="preserve">articulable </w:t>
      </w:r>
      <w:r w:rsidRPr="00E81BBF">
        <w:rPr>
          <w:rStyle w:val="StyleUnderline"/>
          <w:highlight w:val="magenta"/>
        </w:rPr>
        <w:t>suspicion standard is satisfied</w:t>
      </w:r>
      <w:r w:rsidRPr="00E81BBF">
        <w:rPr>
          <w:sz w:val="14"/>
        </w:rPr>
        <w:t xml:space="preserve"> as to each suspected-terrorist selector used in queries, except in emergency circumstances (in which case the Foreign Intelligence Surveillance Court must retrospectively consider whether to approve the selector). See In re Application of the FBI for an Order Requiring the Production of Tangible Things, </w:t>
      </w:r>
      <w:proofErr w:type="spellStart"/>
      <w:r w:rsidRPr="00E81BBF">
        <w:rPr>
          <w:sz w:val="14"/>
        </w:rPr>
        <w:t>Dkt</w:t>
      </w:r>
      <w:proofErr w:type="spellEnd"/>
      <w:r w:rsidRPr="00E81BBF">
        <w:rPr>
          <w:sz w:val="14"/>
        </w:rPr>
        <w:t>. No. BR-14-01 (FISC Feb. 5, 2014).</w:t>
      </w:r>
    </w:p>
    <w:p w:rsidR="00034581" w:rsidRDefault="00034581" w:rsidP="00034581"/>
    <w:p w:rsidR="00034581" w:rsidRDefault="00034581" w:rsidP="00034581"/>
    <w:p w:rsidR="00034581" w:rsidRDefault="00034581" w:rsidP="00034581">
      <w:pPr>
        <w:pStyle w:val="Heading4"/>
      </w:pPr>
      <w:r>
        <w:t>(  ) Mass electronic surveillance doesn’t violate privacy. If it does, the privacy infringements have enough safeguards to allow security interest to outweigh.</w:t>
      </w:r>
    </w:p>
    <w:p w:rsidR="00034581" w:rsidRDefault="00034581" w:rsidP="00034581"/>
    <w:p w:rsidR="00034581" w:rsidRPr="00067356" w:rsidRDefault="00034581" w:rsidP="00034581">
      <w:pPr>
        <w:rPr>
          <w:rStyle w:val="Style13ptBold"/>
        </w:rPr>
      </w:pPr>
      <w:r w:rsidRPr="00067356">
        <w:rPr>
          <w:rStyle w:val="Style13ptBold"/>
        </w:rPr>
        <w:t>Posner ‘5</w:t>
      </w:r>
    </w:p>
    <w:p w:rsidR="00034581" w:rsidRPr="00067356" w:rsidRDefault="00034581" w:rsidP="00034581">
      <w:pPr>
        <w:rPr>
          <w:sz w:val="18"/>
          <w:szCs w:val="18"/>
        </w:rPr>
      </w:pPr>
      <w:r w:rsidRPr="00067356">
        <w:rPr>
          <w:sz w:val="18"/>
          <w:szCs w:val="18"/>
        </w:rPr>
        <w:t>Richard A. Posner, judge on the U.S. Court of Appeals for the 7th Circuit and a senior lecturer in law at the University of Chicago. “Our Domestic Intelligence Crisis”, WASHINGTON POST, Dec. 21, 2005, at A31. Available at: http://www.washingtonpost.com/wp-dyn/content/article/2005/12/20/AR2005122001053.html</w:t>
      </w:r>
    </w:p>
    <w:p w:rsidR="00034581" w:rsidRDefault="00034581" w:rsidP="00034581"/>
    <w:p w:rsidR="00034581" w:rsidRPr="00067356" w:rsidRDefault="00034581" w:rsidP="00034581">
      <w:pPr>
        <w:rPr>
          <w:sz w:val="14"/>
        </w:rPr>
      </w:pPr>
      <w:r w:rsidRPr="00067356">
        <w:rPr>
          <w:sz w:val="14"/>
        </w:rPr>
        <w:t xml:space="preserve">We've learned that the Defense Department is deeply involved in domestic intelligence (intelligence concerning threats to national security that unfold on U.S. soil). </w:t>
      </w:r>
      <w:r w:rsidRPr="00067356">
        <w:rPr>
          <w:rStyle w:val="StyleUnderline"/>
          <w:highlight w:val="magenta"/>
        </w:rPr>
        <w:t>The</w:t>
      </w:r>
      <w:r w:rsidRPr="00067356">
        <w:rPr>
          <w:rStyle w:val="StyleUnderline"/>
        </w:rPr>
        <w:t xml:space="preserve"> </w:t>
      </w:r>
      <w:r w:rsidRPr="00067356">
        <w:rPr>
          <w:sz w:val="14"/>
        </w:rPr>
        <w:t xml:space="preserve">department's </w:t>
      </w:r>
      <w:r w:rsidRPr="00067356">
        <w:rPr>
          <w:rStyle w:val="StyleUnderline"/>
          <w:highlight w:val="magenta"/>
        </w:rPr>
        <w:t>N</w:t>
      </w:r>
      <w:r w:rsidRPr="00067356">
        <w:rPr>
          <w:sz w:val="14"/>
        </w:rPr>
        <w:t xml:space="preserve">ational </w:t>
      </w:r>
      <w:r w:rsidRPr="00067356">
        <w:rPr>
          <w:rStyle w:val="StyleUnderline"/>
          <w:highlight w:val="magenta"/>
        </w:rPr>
        <w:t>S</w:t>
      </w:r>
      <w:r w:rsidRPr="00067356">
        <w:rPr>
          <w:sz w:val="14"/>
        </w:rPr>
        <w:t>ecurity</w:t>
      </w:r>
      <w:r w:rsidRPr="00067356">
        <w:rPr>
          <w:rStyle w:val="StyleUnderline"/>
          <w:highlight w:val="magenta"/>
        </w:rPr>
        <w:t xml:space="preserve"> A</w:t>
      </w:r>
      <w:r w:rsidRPr="00067356">
        <w:rPr>
          <w:sz w:val="14"/>
        </w:rPr>
        <w:t>gency</w:t>
      </w:r>
      <w:r w:rsidRPr="00067356">
        <w:rPr>
          <w:rStyle w:val="StyleUnderline"/>
          <w:highlight w:val="magenta"/>
        </w:rPr>
        <w:t xml:space="preserve"> has been conducting</w:t>
      </w:r>
      <w:r w:rsidRPr="00067356">
        <w:rPr>
          <w:sz w:val="14"/>
        </w:rPr>
        <w:t xml:space="preserve">, outside the framework of the Foreign Intelligence Surveillance Act, </w:t>
      </w:r>
      <w:r w:rsidRPr="00067356">
        <w:rPr>
          <w:rStyle w:val="StyleUnderline"/>
          <w:highlight w:val="magenta"/>
        </w:rPr>
        <w:t>electronic surveillance of U.S. citizens within the U</w:t>
      </w:r>
      <w:r w:rsidRPr="00067356">
        <w:rPr>
          <w:sz w:val="14"/>
        </w:rPr>
        <w:t>nited</w:t>
      </w:r>
      <w:r w:rsidRPr="00067356">
        <w:rPr>
          <w:rStyle w:val="StyleUnderline"/>
          <w:highlight w:val="magenta"/>
        </w:rPr>
        <w:t xml:space="preserve"> S</w:t>
      </w:r>
      <w:r w:rsidRPr="00067356">
        <w:rPr>
          <w:sz w:val="14"/>
        </w:rPr>
        <w:t>tates</w:t>
      </w:r>
      <w:r w:rsidRPr="00067356">
        <w:rPr>
          <w:rStyle w:val="StyleUnderline"/>
        </w:rPr>
        <w:t>.</w:t>
      </w:r>
      <w:r w:rsidRPr="00067356">
        <w:rPr>
          <w:sz w:val="14"/>
        </w:rPr>
        <w:t xml:space="preserve"> Other Pentagon agencies, notably the one known as Counterintelligence Field Activity (CIFA), have, as described in Walter </w:t>
      </w:r>
      <w:proofErr w:type="spellStart"/>
      <w:r w:rsidRPr="00067356">
        <w:rPr>
          <w:sz w:val="14"/>
        </w:rPr>
        <w:t>Pincus's</w:t>
      </w:r>
      <w:proofErr w:type="spellEnd"/>
      <w:r w:rsidRPr="00067356">
        <w:rPr>
          <w:sz w:val="14"/>
        </w:rPr>
        <w:t xml:space="preserve"> recent articles in The Post, been conducting domestic intelligence on a large scale. Although the CIFA's formal mission is to prevent attacks on military installations in the United States, the scale of its activities suggests a broader concern with domestic security. Other Pentagon agencies have gotten into the domestic intelligence act, such as the Information Dominance Center, which developed the Able Danger data-mining program. </w:t>
      </w:r>
      <w:r w:rsidRPr="00067356">
        <w:rPr>
          <w:rStyle w:val="StyleUnderline"/>
          <w:highlight w:val="magenta"/>
        </w:rPr>
        <w:t>These programs are criticized as grave threats to civil liberties. They are not.</w:t>
      </w:r>
      <w:r w:rsidRPr="00067356">
        <w:rPr>
          <w:rStyle w:val="StyleUnderline"/>
        </w:rPr>
        <w:t xml:space="preserve"> </w:t>
      </w:r>
      <w:r w:rsidRPr="00067356">
        <w:rPr>
          <w:rStyle w:val="StyleUnderline"/>
          <w:highlight w:val="magenta"/>
        </w:rPr>
        <w:t>Their significance is in flagging the existence of gaps in our defenses against terrorism.</w:t>
      </w:r>
      <w:r w:rsidRPr="00067356">
        <w:rPr>
          <w:rStyle w:val="StyleUnderline"/>
        </w:rPr>
        <w:t xml:space="preserve"> </w:t>
      </w:r>
      <w:r w:rsidRPr="00067356">
        <w:rPr>
          <w:sz w:val="14"/>
        </w:rPr>
        <w:t xml:space="preserve">The Defense Department is rushing to fill those gaps, though there may be better ways. </w:t>
      </w:r>
      <w:r w:rsidRPr="00067356">
        <w:rPr>
          <w:rStyle w:val="StyleUnderline"/>
          <w:highlight w:val="magenta"/>
        </w:rPr>
        <w:t>The collection</w:t>
      </w:r>
      <w:r w:rsidRPr="00067356">
        <w:rPr>
          <w:sz w:val="14"/>
        </w:rPr>
        <w:t xml:space="preserve">, mainly </w:t>
      </w:r>
      <w:r w:rsidRPr="00067356">
        <w:rPr>
          <w:rStyle w:val="StyleUnderline"/>
          <w:highlight w:val="magenta"/>
        </w:rPr>
        <w:t>through electronic means</w:t>
      </w:r>
      <w:r w:rsidRPr="00067356">
        <w:rPr>
          <w:sz w:val="14"/>
        </w:rPr>
        <w:t xml:space="preserve">, </w:t>
      </w:r>
      <w:r w:rsidRPr="00067356">
        <w:rPr>
          <w:rStyle w:val="StyleUnderline"/>
          <w:highlight w:val="magenta"/>
        </w:rPr>
        <w:t>of</w:t>
      </w:r>
      <w:r w:rsidRPr="00067356">
        <w:rPr>
          <w:rStyle w:val="StyleUnderline"/>
        </w:rPr>
        <w:t xml:space="preserve"> </w:t>
      </w:r>
      <w:r w:rsidRPr="00067356">
        <w:rPr>
          <w:sz w:val="14"/>
        </w:rPr>
        <w:t xml:space="preserve">vast amounts of </w:t>
      </w:r>
      <w:r w:rsidRPr="00067356">
        <w:rPr>
          <w:rStyle w:val="StyleUnderline"/>
          <w:highlight w:val="magenta"/>
        </w:rPr>
        <w:t>personal data is said to invade privacy. But machine collection and processing of data cannot, as such, invade privacy</w:t>
      </w:r>
      <w:r w:rsidRPr="00067356">
        <w:rPr>
          <w:sz w:val="14"/>
        </w:rPr>
        <w:t xml:space="preserve">. </w:t>
      </w:r>
      <w:r w:rsidRPr="00067356">
        <w:rPr>
          <w:rStyle w:val="StyleUnderline"/>
          <w:highlight w:val="magenta"/>
        </w:rPr>
        <w:t>Because of</w:t>
      </w:r>
      <w:r w:rsidRPr="00067356">
        <w:rPr>
          <w:sz w:val="14"/>
        </w:rPr>
        <w:t xml:space="preserve"> their </w:t>
      </w:r>
      <w:r w:rsidRPr="00067356">
        <w:rPr>
          <w:rStyle w:val="StyleUnderline"/>
          <w:highlight w:val="magenta"/>
        </w:rPr>
        <w:t>volume,</w:t>
      </w:r>
      <w:r w:rsidRPr="00067356">
        <w:rPr>
          <w:sz w:val="14"/>
        </w:rPr>
        <w:t xml:space="preserve"> the </w:t>
      </w:r>
      <w:r w:rsidRPr="00067356">
        <w:rPr>
          <w:rStyle w:val="StyleUnderline"/>
          <w:highlight w:val="magenta"/>
        </w:rPr>
        <w:t>data are first sifted by computers</w:t>
      </w:r>
      <w:r w:rsidRPr="00067356">
        <w:rPr>
          <w:sz w:val="14"/>
        </w:rPr>
        <w:t>, which search for names, addresses, phone numbers, etc</w:t>
      </w:r>
      <w:proofErr w:type="gramStart"/>
      <w:r w:rsidRPr="00067356">
        <w:rPr>
          <w:sz w:val="14"/>
        </w:rPr>
        <w:t>., that</w:t>
      </w:r>
      <w:proofErr w:type="gramEnd"/>
      <w:r w:rsidRPr="00067356">
        <w:rPr>
          <w:sz w:val="14"/>
        </w:rPr>
        <w:t xml:space="preserve"> may have intelligence value. </w:t>
      </w:r>
      <w:r w:rsidRPr="00067356">
        <w:rPr>
          <w:rStyle w:val="StyleUnderline"/>
          <w:highlight w:val="magenta"/>
        </w:rPr>
        <w:t>This initial sifting, far from invading privacy</w:t>
      </w:r>
      <w:r w:rsidRPr="00067356">
        <w:rPr>
          <w:sz w:val="14"/>
        </w:rPr>
        <w:t xml:space="preserve"> (</w:t>
      </w:r>
      <w:r w:rsidRPr="00067356">
        <w:rPr>
          <w:rStyle w:val="StyleUnderline"/>
        </w:rPr>
        <w:t>a computer is not a sentient being</w:t>
      </w:r>
      <w:r w:rsidRPr="00067356">
        <w:rPr>
          <w:sz w:val="14"/>
        </w:rPr>
        <w:t xml:space="preserve">), </w:t>
      </w:r>
      <w:r w:rsidRPr="00067356">
        <w:rPr>
          <w:rStyle w:val="Emphasis"/>
          <w:highlight w:val="magenta"/>
        </w:rPr>
        <w:t>keeps</w:t>
      </w:r>
      <w:r w:rsidRPr="00067356">
        <w:rPr>
          <w:rStyle w:val="Emphasis"/>
        </w:rPr>
        <w:t xml:space="preserve"> </w:t>
      </w:r>
      <w:r w:rsidRPr="00067356">
        <w:rPr>
          <w:sz w:val="14"/>
        </w:rPr>
        <w:t xml:space="preserve">most </w:t>
      </w:r>
      <w:r w:rsidRPr="00067356">
        <w:rPr>
          <w:rStyle w:val="StyleUnderline"/>
          <w:highlight w:val="magenta"/>
        </w:rPr>
        <w:t>private data from being read by an</w:t>
      </w:r>
      <w:r w:rsidRPr="00067356">
        <w:rPr>
          <w:sz w:val="14"/>
        </w:rPr>
        <w:t>y</w:t>
      </w:r>
      <w:r w:rsidRPr="00067356">
        <w:rPr>
          <w:rStyle w:val="StyleUnderline"/>
          <w:highlight w:val="magenta"/>
        </w:rPr>
        <w:t xml:space="preserve"> intelligence officer.</w:t>
      </w:r>
      <w:r>
        <w:rPr>
          <w:rStyle w:val="StyleUnderline"/>
        </w:rPr>
        <w:t xml:space="preserve"> </w:t>
      </w:r>
      <w:r w:rsidRPr="00067356">
        <w:rPr>
          <w:rStyle w:val="StyleUnderline"/>
          <w:highlight w:val="magenta"/>
        </w:rPr>
        <w:t>The data that make the cut are those that contain clues to possible threats to national security.</w:t>
      </w:r>
      <w:r w:rsidRPr="00067356">
        <w:rPr>
          <w:rStyle w:val="StyleUnderline"/>
        </w:rPr>
        <w:t xml:space="preserve"> </w:t>
      </w:r>
      <w:r w:rsidRPr="00067356">
        <w:rPr>
          <w:rStyle w:val="StyleUnderline"/>
          <w:highlight w:val="magenta"/>
        </w:rPr>
        <w:t>The only valid ground for forbidding human inspection of such data is fear that they might be used to</w:t>
      </w:r>
      <w:r w:rsidRPr="00067356">
        <w:rPr>
          <w:sz w:val="14"/>
        </w:rPr>
        <w:t xml:space="preserve"> blackmail or otherwise </w:t>
      </w:r>
      <w:r w:rsidRPr="00067356">
        <w:rPr>
          <w:rStyle w:val="StyleUnderline"/>
          <w:highlight w:val="magenta"/>
        </w:rPr>
        <w:t>intimidate the administration's political enemies. That danger is more remote than at any previous period of U.S. history.</w:t>
      </w:r>
      <w:r w:rsidRPr="00067356">
        <w:rPr>
          <w:rStyle w:val="StyleUnderline"/>
        </w:rPr>
        <w:t xml:space="preserve"> </w:t>
      </w:r>
      <w:r w:rsidRPr="00067356">
        <w:rPr>
          <w:sz w:val="14"/>
        </w:rPr>
        <w:t xml:space="preserve">Because of increased political partisanship, advances in communications technology and more numerous and competitive media, American government has become a sieve. No secrets concerning matters that would interest the public can be kept for long. And </w:t>
      </w:r>
      <w:r w:rsidRPr="00067356">
        <w:rPr>
          <w:rStyle w:val="StyleUnderline"/>
        </w:rPr>
        <w:t>the public would be far more interested to learn that public officials were using private information about American citizens for base political ends than to learn that we have been rough with terrorist suspects</w:t>
      </w:r>
      <w:r w:rsidRPr="00067356">
        <w:rPr>
          <w:sz w:val="14"/>
        </w:rPr>
        <w:t xml:space="preserve"> -- a matter that was quickly exposed despite efforts at concealment. The Foreign Intelligence Surveillance Act makes it difficult to conduct surveillance of U.S. citizens and lawful permanent residents unless they are suspected of being involved in terrorist or other hostile activities. That is too restrictive. Innocent people, such as unwitting neighbors of terrorists, may, without knowing it, have valuable counterterrorist information. Collecting such information is of a piece with data-mining projects such as Able Danger. </w:t>
      </w:r>
      <w:r w:rsidRPr="00067356">
        <w:rPr>
          <w:rStyle w:val="StyleUnderline"/>
          <w:highlight w:val="magenta"/>
        </w:rPr>
        <w:t>The goal of</w:t>
      </w:r>
      <w:r w:rsidRPr="00067356">
        <w:rPr>
          <w:sz w:val="14"/>
        </w:rPr>
        <w:t xml:space="preserve"> </w:t>
      </w:r>
      <w:r w:rsidRPr="00067356">
        <w:rPr>
          <w:rStyle w:val="StyleUnderline"/>
        </w:rPr>
        <w:t>national security</w:t>
      </w:r>
      <w:r w:rsidRPr="00067356">
        <w:rPr>
          <w:sz w:val="14"/>
        </w:rPr>
        <w:t xml:space="preserve"> </w:t>
      </w:r>
      <w:r w:rsidRPr="00067356">
        <w:rPr>
          <w:rStyle w:val="StyleUnderline"/>
          <w:highlight w:val="magenta"/>
        </w:rPr>
        <w:t>intelligence is to prevent a terror</w:t>
      </w:r>
      <w:r w:rsidRPr="00067356">
        <w:rPr>
          <w:sz w:val="14"/>
        </w:rPr>
        <w:t xml:space="preserve">ist </w:t>
      </w:r>
      <w:r w:rsidRPr="00067356">
        <w:rPr>
          <w:rStyle w:val="StyleUnderline"/>
          <w:highlight w:val="magenta"/>
        </w:rPr>
        <w:t>attack</w:t>
      </w:r>
      <w:r w:rsidRPr="00067356">
        <w:rPr>
          <w:sz w:val="14"/>
        </w:rPr>
        <w:t xml:space="preserve">, not just punish the attacker after it occurs, and the information that enables the detection of an impending attack may be scattered around the world in tiny bits. </w:t>
      </w:r>
      <w:r w:rsidRPr="00067356">
        <w:rPr>
          <w:rStyle w:val="StyleUnderline"/>
          <w:highlight w:val="magenta"/>
        </w:rPr>
        <w:t>A</w:t>
      </w:r>
      <w:r w:rsidRPr="00067356">
        <w:rPr>
          <w:sz w:val="14"/>
        </w:rPr>
        <w:t xml:space="preserve"> much </w:t>
      </w:r>
      <w:r w:rsidRPr="00067356">
        <w:rPr>
          <w:rStyle w:val="StyleUnderline"/>
          <w:highlight w:val="magenta"/>
        </w:rPr>
        <w:t>wider,</w:t>
      </w:r>
      <w:r w:rsidRPr="00067356">
        <w:rPr>
          <w:sz w:val="14"/>
        </w:rPr>
        <w:t xml:space="preserve"> finer-meshed </w:t>
      </w:r>
      <w:r w:rsidRPr="00067356">
        <w:rPr>
          <w:rStyle w:val="StyleUnderline"/>
          <w:highlight w:val="magenta"/>
        </w:rPr>
        <w:t>net must be cast than when investigating a specific crime. Many of the relevant bits may be in the e-mails, phone conversations or banking records of U.S. citizens</w:t>
      </w:r>
      <w:r w:rsidRPr="00067356">
        <w:rPr>
          <w:sz w:val="14"/>
        </w:rPr>
        <w:t xml:space="preserve">, some innocent, some not so innocent. </w:t>
      </w:r>
      <w:r w:rsidRPr="00067356">
        <w:rPr>
          <w:rStyle w:val="StyleUnderline"/>
          <w:highlight w:val="magenta"/>
        </w:rPr>
        <w:t>The government is entitled to those data</w:t>
      </w:r>
      <w:r w:rsidRPr="00067356">
        <w:rPr>
          <w:sz w:val="14"/>
        </w:rPr>
        <w:t xml:space="preserve">, but just for the limited purpose of protecting national security. </w:t>
      </w:r>
    </w:p>
    <w:p w:rsidR="00034581" w:rsidRDefault="00034581" w:rsidP="00034581"/>
    <w:p w:rsidR="00034581" w:rsidRDefault="00034581" w:rsidP="00034581">
      <w:pPr>
        <w:pStyle w:val="Heading4"/>
      </w:pPr>
      <w:r>
        <w:t>(  ) Technological safeguards checks privacy violations.</w:t>
      </w:r>
    </w:p>
    <w:p w:rsidR="00034581" w:rsidRPr="000432ED" w:rsidRDefault="00034581" w:rsidP="00034581">
      <w:pPr>
        <w:rPr>
          <w:rStyle w:val="Style13ptBold"/>
        </w:rPr>
      </w:pPr>
      <w:proofErr w:type="spellStart"/>
      <w:r w:rsidRPr="000432ED">
        <w:rPr>
          <w:rStyle w:val="Style13ptBold"/>
        </w:rPr>
        <w:t>Branda</w:t>
      </w:r>
      <w:proofErr w:type="spellEnd"/>
      <w:r w:rsidRPr="000432ED">
        <w:rPr>
          <w:rStyle w:val="Style13ptBold"/>
        </w:rPr>
        <w:t xml:space="preserve"> ‘14</w:t>
      </w:r>
    </w:p>
    <w:p w:rsidR="00034581" w:rsidRPr="00090BC1" w:rsidRDefault="00034581" w:rsidP="00034581">
      <w:pPr>
        <w:rPr>
          <w:sz w:val="18"/>
          <w:szCs w:val="18"/>
        </w:rPr>
      </w:pPr>
      <w:r w:rsidRPr="000432ED">
        <w:rPr>
          <w:sz w:val="18"/>
          <w:szCs w:val="18"/>
        </w:rPr>
        <w:t>(et al; JOYCE R. BRANDA, Acting Assistant Attorney General, BRIEF FOR THE APPELLEES - Amicus Brief for Smith v. Obama – before the United States Ninth Circuit Court of Appeals. “Amici” means “friend of the court” and – in this context - is legal reference to the Reporters Committee – October 2</w:t>
      </w:r>
      <w:r w:rsidRPr="000432ED">
        <w:rPr>
          <w:sz w:val="18"/>
          <w:szCs w:val="18"/>
          <w:vertAlign w:val="superscript"/>
        </w:rPr>
        <w:t>nd</w:t>
      </w:r>
      <w:r w:rsidRPr="000432ED">
        <w:rPr>
          <w:sz w:val="18"/>
          <w:szCs w:val="18"/>
        </w:rPr>
        <w:t xml:space="preserve"> </w:t>
      </w:r>
      <w:r>
        <w:rPr>
          <w:sz w:val="18"/>
          <w:szCs w:val="18"/>
        </w:rPr>
        <w:t xml:space="preserve">– </w:t>
      </w:r>
      <w:r w:rsidRPr="000432ED">
        <w:rPr>
          <w:sz w:val="18"/>
          <w:szCs w:val="18"/>
        </w:rPr>
        <w:t>https://www.eff.org/document/governments-smith-answering-brief)</w:t>
      </w:r>
    </w:p>
    <w:p w:rsidR="00034581" w:rsidRPr="00090BC1" w:rsidRDefault="00034581" w:rsidP="00034581">
      <w:pPr>
        <w:rPr>
          <w:sz w:val="12"/>
        </w:rPr>
      </w:pPr>
      <w:r w:rsidRPr="00090BC1">
        <w:rPr>
          <w:sz w:val="12"/>
        </w:rPr>
        <w:t xml:space="preserve">Plaintiff also overlooks the fact that technology can also enhance privacy protections. </w:t>
      </w:r>
      <w:r w:rsidRPr="00090BC1">
        <w:rPr>
          <w:rStyle w:val="StyleUnderline"/>
          <w:highlight w:val="magenta"/>
        </w:rPr>
        <w:t>Technology enables the government to minimize</w:t>
      </w:r>
      <w:r w:rsidRPr="00090BC1">
        <w:rPr>
          <w:sz w:val="12"/>
        </w:rPr>
        <w:t xml:space="preserve"> any </w:t>
      </w:r>
      <w:r w:rsidRPr="00090BC1">
        <w:rPr>
          <w:rStyle w:val="StyleUnderline"/>
          <w:highlight w:val="magenta"/>
        </w:rPr>
        <w:t xml:space="preserve">intrusion on </w:t>
      </w:r>
      <w:r w:rsidRPr="00090BC1">
        <w:rPr>
          <w:rStyle w:val="Emphasis"/>
          <w:highlight w:val="magenta"/>
        </w:rPr>
        <w:t>any</w:t>
      </w:r>
      <w:r w:rsidRPr="00090BC1">
        <w:rPr>
          <w:sz w:val="12"/>
        </w:rPr>
        <w:t xml:space="preserve"> </w:t>
      </w:r>
      <w:r w:rsidRPr="00090BC1">
        <w:rPr>
          <w:rStyle w:val="StyleUnderline"/>
          <w:highlight w:val="magenta"/>
        </w:rPr>
        <w:t>privacy interests by ensuring that</w:t>
      </w:r>
      <w:r w:rsidRPr="00090BC1">
        <w:rPr>
          <w:sz w:val="12"/>
        </w:rPr>
        <w:t xml:space="preserve"> the telephony </w:t>
      </w:r>
      <w:r w:rsidRPr="00090BC1">
        <w:rPr>
          <w:rStyle w:val="StyleUnderline"/>
          <w:highlight w:val="magenta"/>
        </w:rPr>
        <w:t>metadata is used only in narrow</w:t>
      </w:r>
      <w:r w:rsidRPr="00090BC1">
        <w:rPr>
          <w:sz w:val="12"/>
        </w:rPr>
        <w:t xml:space="preserve">, judicially approved </w:t>
      </w:r>
      <w:r w:rsidRPr="00090BC1">
        <w:rPr>
          <w:rStyle w:val="StyleUnderline"/>
          <w:highlight w:val="magenta"/>
        </w:rPr>
        <w:t>circumstances.</w:t>
      </w:r>
      <w:r>
        <w:rPr>
          <w:rStyle w:val="StyleUnderline"/>
        </w:rPr>
        <w:t xml:space="preserve"> </w:t>
      </w:r>
      <w:r w:rsidRPr="00090BC1">
        <w:rPr>
          <w:rStyle w:val="StyleUnderline"/>
          <w:highlight w:val="magenta"/>
        </w:rPr>
        <w:t>The</w:t>
      </w:r>
      <w:r w:rsidRPr="00090BC1">
        <w:rPr>
          <w:rStyle w:val="StyleUnderline"/>
        </w:rPr>
        <w:t xml:space="preserve"> </w:t>
      </w:r>
      <w:r w:rsidRPr="00090BC1">
        <w:rPr>
          <w:sz w:val="12"/>
        </w:rPr>
        <w:t xml:space="preserve">telephony </w:t>
      </w:r>
      <w:r w:rsidRPr="00090BC1">
        <w:rPr>
          <w:rStyle w:val="StyleUnderline"/>
          <w:highlight w:val="magenta"/>
        </w:rPr>
        <w:t>metadata</w:t>
      </w:r>
      <w:r w:rsidRPr="00090BC1">
        <w:rPr>
          <w:sz w:val="12"/>
        </w:rPr>
        <w:t xml:space="preserve"> in the business records collected under the Section 215 program </w:t>
      </w:r>
      <w:r w:rsidRPr="00090BC1">
        <w:rPr>
          <w:rStyle w:val="StyleUnderline"/>
          <w:highlight w:val="magenta"/>
        </w:rPr>
        <w:t>is electronically searched for</w:t>
      </w:r>
      <w:r w:rsidRPr="00090BC1">
        <w:rPr>
          <w:sz w:val="12"/>
        </w:rPr>
        <w:t xml:space="preserve"> connections between records reasonably suspected of association with </w:t>
      </w:r>
      <w:r w:rsidRPr="00090BC1">
        <w:rPr>
          <w:rStyle w:val="StyleUnderline"/>
          <w:highlight w:val="magenta"/>
        </w:rPr>
        <w:t>terrori</w:t>
      </w:r>
      <w:r w:rsidRPr="00090BC1">
        <w:rPr>
          <w:sz w:val="12"/>
        </w:rPr>
        <w:t xml:space="preserve">st </w:t>
      </w:r>
      <w:r w:rsidRPr="00090BC1">
        <w:rPr>
          <w:rStyle w:val="StyleUnderline"/>
          <w:highlight w:val="magenta"/>
        </w:rPr>
        <w:t xml:space="preserve">activity, </w:t>
      </w:r>
      <w:r w:rsidRPr="00090BC1">
        <w:rPr>
          <w:rStyle w:val="Emphasis"/>
          <w:highlight w:val="magenta"/>
        </w:rPr>
        <w:t>and</w:t>
      </w:r>
      <w:r>
        <w:rPr>
          <w:rStyle w:val="Emphasis"/>
          <w:highlight w:val="magenta"/>
        </w:rPr>
        <w:t xml:space="preserve"> </w:t>
      </w:r>
      <w:r w:rsidRPr="00090BC1">
        <w:rPr>
          <w:rStyle w:val="Emphasis"/>
          <w:highlight w:val="magenta"/>
        </w:rPr>
        <w:t>only a tiny fraction of the metadata is ever viewed</w:t>
      </w:r>
      <w:r w:rsidRPr="00090BC1">
        <w:rPr>
          <w:rStyle w:val="Emphasis"/>
        </w:rPr>
        <w:t xml:space="preserve"> </w:t>
      </w:r>
      <w:r w:rsidRPr="00090BC1">
        <w:rPr>
          <w:sz w:val="12"/>
        </w:rPr>
        <w:t xml:space="preserve">by a person. The metadata is stored in secure networks to which </w:t>
      </w:r>
      <w:r w:rsidRPr="00090BC1">
        <w:rPr>
          <w:rStyle w:val="Emphasis"/>
          <w:highlight w:val="magenta"/>
        </w:rPr>
        <w:t>access is strictly</w:t>
      </w:r>
      <w:r>
        <w:rPr>
          <w:rStyle w:val="Emphasis"/>
          <w:highlight w:val="magenta"/>
        </w:rPr>
        <w:t xml:space="preserve"> </w:t>
      </w:r>
      <w:r w:rsidRPr="00090BC1">
        <w:rPr>
          <w:rStyle w:val="Emphasis"/>
          <w:highlight w:val="magenta"/>
        </w:rPr>
        <w:t>limited, and</w:t>
      </w:r>
      <w:r w:rsidRPr="00090BC1">
        <w:rPr>
          <w:sz w:val="12"/>
        </w:rPr>
        <w:t xml:space="preserve"> there are both legal prohibitions and </w:t>
      </w:r>
      <w:r w:rsidRPr="00090BC1">
        <w:rPr>
          <w:rStyle w:val="Emphasis"/>
          <w:highlight w:val="magenta"/>
        </w:rPr>
        <w:t>technological controls</w:t>
      </w:r>
      <w:r w:rsidRPr="00090BC1">
        <w:rPr>
          <w:sz w:val="12"/>
        </w:rPr>
        <w:t xml:space="preserve"> that </w:t>
      </w:r>
      <w:r w:rsidRPr="00090BC1">
        <w:rPr>
          <w:rStyle w:val="Emphasis"/>
          <w:highlight w:val="magenta"/>
        </w:rPr>
        <w:t>prevent</w:t>
      </w:r>
      <w:r w:rsidRPr="00090BC1">
        <w:rPr>
          <w:rStyle w:val="Emphasis"/>
        </w:rPr>
        <w:t xml:space="preserve"> </w:t>
      </w:r>
      <w:r w:rsidRPr="00090BC1">
        <w:rPr>
          <w:sz w:val="12"/>
        </w:rPr>
        <w:t xml:space="preserve">even authorized government analysts from </w:t>
      </w:r>
      <w:r w:rsidRPr="00090BC1">
        <w:rPr>
          <w:rStyle w:val="Emphasis"/>
          <w:highlight w:val="magenta"/>
        </w:rPr>
        <w:t>indiscriminately searching the</w:t>
      </w:r>
      <w:r w:rsidRPr="00090BC1">
        <w:rPr>
          <w:sz w:val="12"/>
        </w:rPr>
        <w:t xml:space="preserve"> telephony </w:t>
      </w:r>
      <w:r w:rsidRPr="00090BC1">
        <w:rPr>
          <w:rStyle w:val="Emphasis"/>
          <w:highlight w:val="magenta"/>
        </w:rPr>
        <w:t>metadata</w:t>
      </w:r>
      <w:r w:rsidRPr="00090BC1">
        <w:rPr>
          <w:sz w:val="12"/>
        </w:rPr>
        <w:t xml:space="preserve"> absent judicial approval of a selector. See SER 14-15. </w:t>
      </w:r>
      <w:r w:rsidRPr="00090BC1">
        <w:rPr>
          <w:rStyle w:val="StyleUnderline"/>
          <w:highlight w:val="magenta"/>
        </w:rPr>
        <w:t>Given these protections</w:t>
      </w:r>
      <w:r w:rsidRPr="00090BC1">
        <w:rPr>
          <w:sz w:val="12"/>
        </w:rPr>
        <w:t xml:space="preserve">, plaintiff’s </w:t>
      </w:r>
      <w:r w:rsidRPr="00090BC1">
        <w:rPr>
          <w:rStyle w:val="StyleUnderline"/>
          <w:highlight w:val="magenta"/>
        </w:rPr>
        <w:t>focus on the possibility that</w:t>
      </w:r>
      <w:r>
        <w:rPr>
          <w:rStyle w:val="StyleUnderline"/>
          <w:highlight w:val="magenta"/>
        </w:rPr>
        <w:t xml:space="preserve"> </w:t>
      </w:r>
      <w:r w:rsidRPr="00090BC1">
        <w:rPr>
          <w:rStyle w:val="StyleUnderline"/>
          <w:highlight w:val="magenta"/>
        </w:rPr>
        <w:t>metadata could “</w:t>
      </w:r>
      <w:proofErr w:type="gramStart"/>
      <w:r w:rsidRPr="00090BC1">
        <w:rPr>
          <w:rStyle w:val="StyleUnderline"/>
          <w:highlight w:val="magenta"/>
        </w:rPr>
        <w:t>reflect[</w:t>
      </w:r>
      <w:proofErr w:type="gramEnd"/>
      <w:r w:rsidRPr="00090BC1">
        <w:rPr>
          <w:rStyle w:val="StyleUnderline"/>
          <w:highlight w:val="magenta"/>
        </w:rPr>
        <w:t>] a wealth of detail” abo</w:t>
      </w:r>
      <w:r w:rsidRPr="00090BC1">
        <w:rPr>
          <w:sz w:val="12"/>
        </w:rPr>
        <w:t xml:space="preserve">ut her or other </w:t>
      </w:r>
      <w:r w:rsidRPr="00090BC1">
        <w:rPr>
          <w:rStyle w:val="StyleUnderline"/>
          <w:highlight w:val="magenta"/>
        </w:rPr>
        <w:t>individuals,</w:t>
      </w:r>
      <w:r w:rsidRPr="00090BC1">
        <w:rPr>
          <w:rStyle w:val="StyleUnderline"/>
        </w:rPr>
        <w:t xml:space="preserve"> </w:t>
      </w:r>
      <w:r w:rsidRPr="00090BC1">
        <w:rPr>
          <w:sz w:val="12"/>
        </w:rPr>
        <w:t xml:space="preserve">Pl. Br. 23 (internal quotation marks omitted), </w:t>
      </w:r>
      <w:r w:rsidRPr="00090BC1">
        <w:rPr>
          <w:rStyle w:val="Emphasis"/>
          <w:highlight w:val="magenta"/>
        </w:rPr>
        <w:t>is misplaced.</w:t>
      </w:r>
      <w:r w:rsidRPr="00090BC1">
        <w:rPr>
          <w:sz w:val="12"/>
        </w:rPr>
        <w:t xml:space="preserve"> As plaintiff notes, it is only the “result of its queries” to which the government may apply its analytic tradecraft under the Section 215 program. Pl. Br. 6 n.6. It is most unlikely that the Section 215 program has revealed anything about plaintiff, because the program is directed at identifying terrorist connections, and there is no allegation or evidence that metadata about her calls (even if the government acquired that information) has been among the tiny fraction of metadata reviewed by government personnel after querying. That alone means that no Fourth Amendment “search” demonstrably happened here, and again plaintiff cannot assert the Fourth Amendment privacy interests of others. See, e.g., Carter, 525 U.S. at 88; Place, 462 U.S. at 707; Jacobsen, 466 U.S. at 123. </w:t>
      </w:r>
      <w:r w:rsidRPr="00090BC1">
        <w:rPr>
          <w:rStyle w:val="Emphasis"/>
          <w:highlight w:val="magenta"/>
        </w:rPr>
        <w:t>While in theory</w:t>
      </w:r>
      <w:r w:rsidRPr="00090BC1">
        <w:rPr>
          <w:rStyle w:val="Emphasis"/>
        </w:rPr>
        <w:t xml:space="preserve"> </w:t>
      </w:r>
      <w:r w:rsidRPr="00090BC1">
        <w:rPr>
          <w:sz w:val="12"/>
        </w:rPr>
        <w:t>bulk telephony-</w:t>
      </w:r>
      <w:r w:rsidRPr="00090BC1">
        <w:rPr>
          <w:rStyle w:val="Emphasis"/>
          <w:highlight w:val="magenta"/>
        </w:rPr>
        <w:t>metadata could be used to reveal</w:t>
      </w:r>
      <w:r>
        <w:rPr>
          <w:rStyle w:val="Emphasis"/>
          <w:highlight w:val="magenta"/>
        </w:rPr>
        <w:t xml:space="preserve"> </w:t>
      </w:r>
      <w:r w:rsidRPr="00090BC1">
        <w:rPr>
          <w:rStyle w:val="Emphasis"/>
          <w:highlight w:val="magenta"/>
        </w:rPr>
        <w:t>information about</w:t>
      </w:r>
      <w:r w:rsidRPr="00090BC1">
        <w:rPr>
          <w:sz w:val="12"/>
        </w:rPr>
        <w:t xml:space="preserve"> other i</w:t>
      </w:r>
      <w:r w:rsidRPr="00090BC1">
        <w:rPr>
          <w:rStyle w:val="Emphasis"/>
          <w:highlight w:val="magenta"/>
        </w:rPr>
        <w:t>ndividuals indiscriminately, that does not, and</w:t>
      </w:r>
      <w:r>
        <w:rPr>
          <w:rStyle w:val="Emphasis"/>
          <w:highlight w:val="magenta"/>
        </w:rPr>
        <w:t xml:space="preserve"> </w:t>
      </w:r>
      <w:r w:rsidRPr="00090BC1">
        <w:rPr>
          <w:rStyle w:val="Emphasis"/>
          <w:highlight w:val="magenta"/>
        </w:rPr>
        <w:t>cannot</w:t>
      </w:r>
      <w:r w:rsidRPr="00090BC1">
        <w:rPr>
          <w:sz w:val="12"/>
        </w:rPr>
        <w:t xml:space="preserve"> consistent with the governing Foreign Intelligence Surveillance Court orders, </w:t>
      </w:r>
      <w:r w:rsidRPr="00090BC1">
        <w:rPr>
          <w:rStyle w:val="StyleUnderline"/>
          <w:highlight w:val="magenta"/>
        </w:rPr>
        <w:t>happen</w:t>
      </w:r>
      <w:r w:rsidRPr="00090BC1">
        <w:rPr>
          <w:sz w:val="12"/>
        </w:rPr>
        <w:t xml:space="preserve"> under the Section 215 program. Again, </w:t>
      </w:r>
      <w:r w:rsidRPr="00090BC1">
        <w:rPr>
          <w:rStyle w:val="StyleUnderline"/>
        </w:rPr>
        <w:t>use and</w:t>
      </w:r>
      <w:r>
        <w:rPr>
          <w:rStyle w:val="StyleUnderline"/>
        </w:rPr>
        <w:t xml:space="preserve"> </w:t>
      </w:r>
      <w:r w:rsidRPr="00090BC1">
        <w:rPr>
          <w:rStyle w:val="StyleUnderline"/>
        </w:rPr>
        <w:t>dissemination of the metadata is carefully controlled</w:t>
      </w:r>
      <w:r w:rsidRPr="00090BC1">
        <w:rPr>
          <w:sz w:val="12"/>
        </w:rPr>
        <w:t>, and the government does not use it to assemble information about individuals indiscriminately. The Court must analyze the program as it is—and as the governing Foreign Intelligence Surveillance Court orders require it</w:t>
      </w:r>
      <w:r>
        <w:rPr>
          <w:sz w:val="12"/>
        </w:rPr>
        <w:t xml:space="preserve"> to be—not as plaintiff speculates the program could be misused. Cf. Laird, 408 U.S. at 11 (noting that speculation that the government might “in the future take some other and additional action detrimental to” them is not a basis for challenging a surveillance program).</w:t>
      </w:r>
    </w:p>
    <w:p w:rsidR="00034581" w:rsidRDefault="00034581" w:rsidP="00034581"/>
    <w:p w:rsidR="00034581" w:rsidRDefault="00034581" w:rsidP="00034581">
      <w:pPr>
        <w:pStyle w:val="Heading4"/>
      </w:pPr>
      <w:r>
        <w:t>(  ) FISC safeguards check mass privacy violations.</w:t>
      </w:r>
    </w:p>
    <w:p w:rsidR="00034581" w:rsidRPr="00C46932" w:rsidRDefault="00034581" w:rsidP="00034581">
      <w:pPr>
        <w:rPr>
          <w:rStyle w:val="Style13ptBold"/>
        </w:rPr>
      </w:pPr>
      <w:proofErr w:type="spellStart"/>
      <w:r>
        <w:rPr>
          <w:rStyle w:val="Style13ptBold"/>
        </w:rPr>
        <w:t>Shea</w:t>
      </w:r>
      <w:proofErr w:type="spellEnd"/>
      <w:r>
        <w:rPr>
          <w:rStyle w:val="Style13ptBold"/>
        </w:rPr>
        <w:t xml:space="preserve"> ‘14</w:t>
      </w:r>
    </w:p>
    <w:p w:rsidR="00034581" w:rsidRPr="00623AA6" w:rsidRDefault="00034581" w:rsidP="00034581">
      <w:pPr>
        <w:rPr>
          <w:sz w:val="18"/>
          <w:szCs w:val="18"/>
        </w:rPr>
      </w:pPr>
      <w:r w:rsidRPr="00C46932">
        <w:rPr>
          <w:sz w:val="18"/>
          <w:szCs w:val="18"/>
        </w:rPr>
        <w:t xml:space="preserve">At the time of this testimony, Teresa </w:t>
      </w:r>
      <w:proofErr w:type="spellStart"/>
      <w:r w:rsidRPr="00C46932">
        <w:rPr>
          <w:sz w:val="18"/>
          <w:szCs w:val="18"/>
        </w:rPr>
        <w:t>Shea</w:t>
      </w:r>
      <w:proofErr w:type="spellEnd"/>
      <w:r w:rsidRPr="00C46932">
        <w:rPr>
          <w:sz w:val="18"/>
          <w:szCs w:val="18"/>
        </w:rPr>
        <w:t xml:space="preserve"> was the director of signals intelligence, or SIGINT, which involves intercepting and decoding electronic communications via phones, email, chat, Skype, and radio. </w:t>
      </w:r>
      <w:r>
        <w:rPr>
          <w:sz w:val="18"/>
          <w:szCs w:val="18"/>
        </w:rPr>
        <w:t xml:space="preserve">Ms. </w:t>
      </w:r>
      <w:proofErr w:type="spellStart"/>
      <w:r>
        <w:rPr>
          <w:sz w:val="18"/>
          <w:szCs w:val="18"/>
        </w:rPr>
        <w:t>Shea</w:t>
      </w:r>
      <w:proofErr w:type="spellEnd"/>
      <w:r>
        <w:rPr>
          <w:sz w:val="18"/>
          <w:szCs w:val="18"/>
        </w:rPr>
        <w:t xml:space="preserve"> graduated from the Georgia Institute of Technology with a Bachelor of Science degree in Electrical Engineering.  She earned her Master of Science Degree in Electrical Engineering from Johns Hopkins University.  Ms. </w:t>
      </w:r>
      <w:proofErr w:type="spellStart"/>
      <w:r>
        <w:rPr>
          <w:sz w:val="18"/>
          <w:szCs w:val="18"/>
        </w:rPr>
        <w:t>Shea</w:t>
      </w:r>
      <w:proofErr w:type="spellEnd"/>
      <w:r>
        <w:rPr>
          <w:sz w:val="18"/>
          <w:szCs w:val="18"/>
        </w:rPr>
        <w:t xml:space="preserve"> is a graduate of the National Security Studies Leadership Program at the Maxwell School, Syracuse University.  She also attended the Intelligence Community Program at the Kellogg School of Management. Ms. </w:t>
      </w:r>
      <w:proofErr w:type="spellStart"/>
      <w:r>
        <w:rPr>
          <w:sz w:val="18"/>
          <w:szCs w:val="18"/>
        </w:rPr>
        <w:t>Shea</w:t>
      </w:r>
      <w:proofErr w:type="spellEnd"/>
      <w:r>
        <w:rPr>
          <w:sz w:val="18"/>
          <w:szCs w:val="18"/>
        </w:rPr>
        <w:t xml:space="preserve"> joined the NSA workforce in 1984 as an Electrical Engineer where she developed technical solutions to SIGINT requirements.  Since then she has served as project engineer, program manager, technical director, and line manager in the Signals Intelligence Directorate and its predecessor organizations.  Ms. </w:t>
      </w:r>
      <w:proofErr w:type="spellStart"/>
      <w:r>
        <w:rPr>
          <w:sz w:val="18"/>
          <w:szCs w:val="18"/>
        </w:rPr>
        <w:t>Shea</w:t>
      </w:r>
      <w:proofErr w:type="spellEnd"/>
      <w:r>
        <w:rPr>
          <w:sz w:val="18"/>
          <w:szCs w:val="18"/>
        </w:rPr>
        <w:t xml:space="preserve"> participated in the NSA Graduate Fellowship Program and was selected to be a Director’s Fellow.  Since her tour as a Director’s Fellow, Ms. </w:t>
      </w:r>
      <w:proofErr w:type="spellStart"/>
      <w:r>
        <w:rPr>
          <w:sz w:val="18"/>
          <w:szCs w:val="18"/>
        </w:rPr>
        <w:t>Shea</w:t>
      </w:r>
      <w:proofErr w:type="spellEnd"/>
      <w:r>
        <w:rPr>
          <w:sz w:val="18"/>
          <w:szCs w:val="18"/>
        </w:rPr>
        <w:t xml:space="preserve"> has served in multiple management positions.  Ms. </w:t>
      </w:r>
      <w:proofErr w:type="spellStart"/>
      <w:r>
        <w:rPr>
          <w:sz w:val="18"/>
          <w:szCs w:val="18"/>
        </w:rPr>
        <w:t>Shea</w:t>
      </w:r>
      <w:proofErr w:type="spellEnd"/>
      <w:r>
        <w:rPr>
          <w:sz w:val="18"/>
          <w:szCs w:val="18"/>
        </w:rPr>
        <w:t xml:space="preserve"> was the Chief of Tailored Access Operations group within the Data Acquisition organization in the Signals Intelligence Directorate. </w:t>
      </w:r>
      <w:r w:rsidRPr="00C46932">
        <w:rPr>
          <w:sz w:val="18"/>
          <w:szCs w:val="18"/>
        </w:rPr>
        <w:t>Amicus Brief for Smith v. Obama – before The US District Court for THE DISTRICT OF IDAHO – December 20</w:t>
      </w:r>
      <w:r w:rsidRPr="00C46932">
        <w:rPr>
          <w:sz w:val="18"/>
          <w:szCs w:val="18"/>
          <w:vertAlign w:val="superscript"/>
        </w:rPr>
        <w:t>th</w:t>
      </w:r>
      <w:r w:rsidRPr="00C46932">
        <w:rPr>
          <w:sz w:val="18"/>
          <w:szCs w:val="18"/>
        </w:rPr>
        <w:t xml:space="preserve"> – This cite is a bit tricky to find – it was submitted within the addendum section of Acting Assistant Attorney General </w:t>
      </w:r>
      <w:proofErr w:type="spellStart"/>
      <w:r w:rsidRPr="00C46932">
        <w:rPr>
          <w:sz w:val="18"/>
          <w:szCs w:val="18"/>
        </w:rPr>
        <w:t>Branda’s</w:t>
      </w:r>
      <w:proofErr w:type="spellEnd"/>
      <w:r w:rsidRPr="00C46932">
        <w:rPr>
          <w:sz w:val="18"/>
          <w:szCs w:val="18"/>
        </w:rPr>
        <w:t xml:space="preserve"> Amicus Brief in the matter of Smith v. Obama – </w:t>
      </w:r>
      <w:r w:rsidRPr="00C46932">
        <w:rPr>
          <w:i/>
          <w:sz w:val="18"/>
          <w:szCs w:val="18"/>
        </w:rPr>
        <w:t>before the United States Ninth Circuit Court of Appeals</w:t>
      </w:r>
      <w:r w:rsidRPr="00C46932">
        <w:rPr>
          <w:sz w:val="18"/>
          <w:szCs w:val="18"/>
        </w:rPr>
        <w:t>.</w:t>
      </w:r>
      <w:r>
        <w:rPr>
          <w:sz w:val="18"/>
          <w:szCs w:val="18"/>
        </w:rPr>
        <w:t xml:space="preserve"> Her testimony concludes with “I declare under penalty of perjury that the foregoing is true and correct to the best of my knowledge”.</w:t>
      </w:r>
      <w:r w:rsidRPr="00C46932">
        <w:rPr>
          <w:sz w:val="18"/>
          <w:szCs w:val="18"/>
        </w:rPr>
        <w:t xml:space="preserve"> </w:t>
      </w:r>
      <w:r>
        <w:rPr>
          <w:sz w:val="18"/>
          <w:szCs w:val="18"/>
        </w:rPr>
        <w:t>Jan 23</w:t>
      </w:r>
      <w:r w:rsidRPr="00147731">
        <w:rPr>
          <w:sz w:val="18"/>
          <w:szCs w:val="18"/>
          <w:vertAlign w:val="superscript"/>
        </w:rPr>
        <w:t>rd</w:t>
      </w:r>
      <w:r>
        <w:rPr>
          <w:sz w:val="18"/>
          <w:szCs w:val="18"/>
        </w:rPr>
        <w:t xml:space="preserve"> - </w:t>
      </w:r>
      <w:r w:rsidRPr="00C46932">
        <w:rPr>
          <w:sz w:val="18"/>
          <w:szCs w:val="18"/>
        </w:rPr>
        <w:t>It is towards the bottom of a lengthy addendum section – https://www.eff.org/document/governments-smith-answering-brief</w:t>
      </w:r>
    </w:p>
    <w:p w:rsidR="00034581" w:rsidRDefault="00034581" w:rsidP="00034581"/>
    <w:p w:rsidR="00034581" w:rsidRPr="001E2D71" w:rsidRDefault="00034581" w:rsidP="00034581">
      <w:pPr>
        <w:rPr>
          <w:sz w:val="14"/>
        </w:rPr>
      </w:pPr>
      <w:r w:rsidRPr="001E2D71">
        <w:rPr>
          <w:sz w:val="14"/>
        </w:rPr>
        <w:t xml:space="preserve">20. </w:t>
      </w:r>
      <w:r w:rsidRPr="001E2D71">
        <w:rPr>
          <w:rStyle w:val="StyleUnderline"/>
          <w:highlight w:val="magenta"/>
        </w:rPr>
        <w:t>Under</w:t>
      </w:r>
      <w:r w:rsidRPr="001E2D71">
        <w:rPr>
          <w:sz w:val="14"/>
        </w:rPr>
        <w:t xml:space="preserve"> the </w:t>
      </w:r>
      <w:r w:rsidRPr="001E2D71">
        <w:rPr>
          <w:rStyle w:val="StyleUnderline"/>
          <w:highlight w:val="magenta"/>
        </w:rPr>
        <w:t>FISC's orders authorizing</w:t>
      </w:r>
      <w:r w:rsidRPr="001E2D71">
        <w:rPr>
          <w:sz w:val="14"/>
        </w:rPr>
        <w:t xml:space="preserve"> the NSA's bulk </w:t>
      </w:r>
      <w:r w:rsidRPr="001E2D71">
        <w:rPr>
          <w:rStyle w:val="StyleUnderline"/>
          <w:highlight w:val="magenta"/>
        </w:rPr>
        <w:t>collection of</w:t>
      </w:r>
      <w:r w:rsidRPr="001E2D71">
        <w:rPr>
          <w:sz w:val="14"/>
        </w:rPr>
        <w:t xml:space="preserve"> telephony </w:t>
      </w:r>
      <w:r w:rsidRPr="001E2D71">
        <w:rPr>
          <w:rStyle w:val="StyleUnderline"/>
          <w:highlight w:val="magenta"/>
        </w:rPr>
        <w:t>metadata</w:t>
      </w:r>
      <w:r w:rsidRPr="001E2D71">
        <w:rPr>
          <w:sz w:val="14"/>
        </w:rPr>
        <w:t xml:space="preserve">, </w:t>
      </w:r>
      <w:r w:rsidRPr="001E2D71">
        <w:rPr>
          <w:rStyle w:val="StyleUnderline"/>
          <w:highlight w:val="magenta"/>
        </w:rPr>
        <w:t>the NSA may access</w:t>
      </w:r>
      <w:r w:rsidRPr="001E2D71">
        <w:rPr>
          <w:sz w:val="14"/>
        </w:rPr>
        <w:t xml:space="preserve"> the </w:t>
      </w:r>
      <w:r w:rsidRPr="001E2D71">
        <w:rPr>
          <w:rStyle w:val="StyleUnderline"/>
          <w:highlight w:val="magenta"/>
        </w:rPr>
        <w:t>data</w:t>
      </w:r>
      <w:r w:rsidRPr="001E2D71">
        <w:rPr>
          <w:rStyle w:val="StyleUnderline"/>
        </w:rPr>
        <w:t xml:space="preserve"> </w:t>
      </w:r>
      <w:r w:rsidRPr="001E2D71">
        <w:rPr>
          <w:sz w:val="14"/>
        </w:rPr>
        <w:t xml:space="preserve">for purposes of obtaining counterterrorism information </w:t>
      </w:r>
      <w:r w:rsidRPr="001E2D71">
        <w:rPr>
          <w:rStyle w:val="Emphasis"/>
          <w:highlight w:val="magenta"/>
        </w:rPr>
        <w:t xml:space="preserve">only </w:t>
      </w:r>
      <w:r w:rsidRPr="001E2D71">
        <w:rPr>
          <w:rStyle w:val="StyleUnderline"/>
          <w:highlight w:val="magenta"/>
        </w:rPr>
        <w:t>through</w:t>
      </w:r>
      <w:r w:rsidRPr="001E2D71">
        <w:rPr>
          <w:sz w:val="14"/>
        </w:rPr>
        <w:t xml:space="preserve"> queries (term </w:t>
      </w:r>
      <w:r w:rsidRPr="001E2D71">
        <w:rPr>
          <w:rStyle w:val="StyleUnderline"/>
          <w:highlight w:val="magenta"/>
        </w:rPr>
        <w:t>searches</w:t>
      </w:r>
      <w:r w:rsidRPr="001E2D71">
        <w:rPr>
          <w:sz w:val="14"/>
        </w:rPr>
        <w:t xml:space="preserve">) </w:t>
      </w:r>
      <w:r w:rsidRPr="001E2D71">
        <w:rPr>
          <w:rStyle w:val="StyleUnderline"/>
          <w:highlight w:val="magenta"/>
        </w:rPr>
        <w:t>using metadata "identifiers,</w:t>
      </w:r>
      <w:r w:rsidRPr="001E2D71">
        <w:rPr>
          <w:sz w:val="14"/>
        </w:rPr>
        <w:t xml:space="preserve">" </w:t>
      </w:r>
      <w:r w:rsidRPr="001E2D71">
        <w:rPr>
          <w:rStyle w:val="Emphasis"/>
        </w:rPr>
        <w:t>e.g., telephone numbers</w:t>
      </w:r>
      <w:r w:rsidRPr="001E2D71">
        <w:rPr>
          <w:sz w:val="14"/>
        </w:rPr>
        <w:t xml:space="preserve">, that are </w:t>
      </w:r>
      <w:r w:rsidRPr="001E2D71">
        <w:rPr>
          <w:rStyle w:val="StyleUnderline"/>
          <w:highlight w:val="magenta"/>
        </w:rPr>
        <w:t>associated with a</w:t>
      </w:r>
      <w:r w:rsidRPr="001E2D71">
        <w:rPr>
          <w:sz w:val="14"/>
        </w:rPr>
        <w:t xml:space="preserve"> foreign </w:t>
      </w:r>
      <w:r w:rsidRPr="001E2D71">
        <w:rPr>
          <w:rStyle w:val="StyleUnderline"/>
          <w:highlight w:val="magenta"/>
        </w:rPr>
        <w:t>terrorist organization</w:t>
      </w:r>
      <w:r w:rsidRPr="001E2D71">
        <w:rPr>
          <w:sz w:val="14"/>
        </w:rPr>
        <w:t xml:space="preserve">. 21. Specifically, under the terms of the FISC's Primary Order, before an identifier may be used to query the database </w:t>
      </w:r>
      <w:r w:rsidRPr="001E2D71">
        <w:rPr>
          <w:rStyle w:val="StyleUnderline"/>
          <w:highlight w:val="magenta"/>
        </w:rPr>
        <w:t>there must be a "reasonable articulable suspicion</w:t>
      </w:r>
      <w:r w:rsidRPr="001E2D71">
        <w:rPr>
          <w:sz w:val="14"/>
        </w:rPr>
        <w:t>" (</w:t>
      </w:r>
      <w:r w:rsidRPr="001E2D71">
        <w:rPr>
          <w:rStyle w:val="Emphasis"/>
        </w:rPr>
        <w:t>RAS</w:t>
      </w:r>
      <w:r w:rsidRPr="001E2D71">
        <w:rPr>
          <w:sz w:val="14"/>
        </w:rPr>
        <w:t xml:space="preserve">), </w:t>
      </w:r>
      <w:r w:rsidRPr="001E2D71">
        <w:rPr>
          <w:rStyle w:val="StyleUnderline"/>
          <w:highlight w:val="magenta"/>
        </w:rPr>
        <w:t>based on the factual</w:t>
      </w:r>
      <w:r w:rsidRPr="001E2D71">
        <w:rPr>
          <w:sz w:val="14"/>
        </w:rPr>
        <w:t xml:space="preserve"> and practical </w:t>
      </w:r>
      <w:r w:rsidRPr="001E2D71">
        <w:rPr>
          <w:rStyle w:val="StyleUnderline"/>
          <w:highlight w:val="magenta"/>
        </w:rPr>
        <w:t>considerations</w:t>
      </w:r>
      <w:r w:rsidRPr="001E2D71">
        <w:rPr>
          <w:rStyle w:val="StyleUnderline"/>
        </w:rPr>
        <w:t xml:space="preserve"> </w:t>
      </w:r>
      <w:r w:rsidRPr="001E2D71">
        <w:rPr>
          <w:sz w:val="14"/>
        </w:rPr>
        <w:t xml:space="preserve">of everyday life on which reasonable and prudent persons act, </w:t>
      </w:r>
      <w:r w:rsidRPr="001E2D71">
        <w:rPr>
          <w:rStyle w:val="StyleUnderline"/>
          <w:highlight w:val="magenta"/>
        </w:rPr>
        <w:t>that the identifier is associated with</w:t>
      </w:r>
      <w:r w:rsidRPr="001E2D71">
        <w:rPr>
          <w:sz w:val="14"/>
        </w:rPr>
        <w:t xml:space="preserve"> one of the identified international </w:t>
      </w:r>
      <w:r w:rsidRPr="001E2D71">
        <w:rPr>
          <w:rStyle w:val="StyleUnderline"/>
          <w:highlight w:val="magenta"/>
        </w:rPr>
        <w:t>terrorist organizations that are subjects of FBI</w:t>
      </w:r>
      <w:r w:rsidRPr="001E2D71">
        <w:rPr>
          <w:rStyle w:val="StyleUnderline"/>
        </w:rPr>
        <w:t xml:space="preserve"> </w:t>
      </w:r>
      <w:r w:rsidRPr="001E2D71">
        <w:rPr>
          <w:sz w:val="14"/>
        </w:rPr>
        <w:t xml:space="preserve">counterterrorism </w:t>
      </w:r>
      <w:r w:rsidRPr="001E2D71">
        <w:rPr>
          <w:rStyle w:val="StyleUnderline"/>
          <w:highlight w:val="magenta"/>
        </w:rPr>
        <w:t>investigations.</w:t>
      </w:r>
      <w:r w:rsidRPr="001E2D71">
        <w:rPr>
          <w:sz w:val="14"/>
        </w:rPr>
        <w:t xml:space="preserve"> </w:t>
      </w:r>
      <w:r w:rsidRPr="001E2D71">
        <w:rPr>
          <w:rStyle w:val="StyleUnderline"/>
          <w:highlight w:val="magenta"/>
        </w:rPr>
        <w:t>The RAS requirement</w:t>
      </w:r>
      <w:r w:rsidRPr="001E2D71">
        <w:rPr>
          <w:sz w:val="14"/>
        </w:rPr>
        <w:t xml:space="preserve"> ensures an ordered and controlled querying of the collected data; it </w:t>
      </w:r>
      <w:r w:rsidRPr="001E2D71">
        <w:rPr>
          <w:rStyle w:val="StyleUnderline"/>
          <w:highlight w:val="magenta"/>
        </w:rPr>
        <w:t>is</w:t>
      </w:r>
      <w:r w:rsidRPr="001E2D71">
        <w:rPr>
          <w:rStyle w:val="StyleUnderline"/>
        </w:rPr>
        <w:t xml:space="preserve"> </w:t>
      </w:r>
      <w:r w:rsidRPr="001E2D71">
        <w:rPr>
          <w:sz w:val="14"/>
        </w:rPr>
        <w:t xml:space="preserve">also </w:t>
      </w:r>
      <w:r w:rsidRPr="001E2D71">
        <w:rPr>
          <w:rStyle w:val="StyleUnderline"/>
          <w:highlight w:val="magenta"/>
        </w:rPr>
        <w:t>designed to prevent</w:t>
      </w:r>
      <w:r w:rsidRPr="001E2D71">
        <w:rPr>
          <w:sz w:val="14"/>
        </w:rPr>
        <w:t xml:space="preserve"> any </w:t>
      </w:r>
      <w:r w:rsidRPr="001E2D71">
        <w:rPr>
          <w:rStyle w:val="StyleUnderline"/>
          <w:highlight w:val="magenta"/>
        </w:rPr>
        <w:t>general browsing of data.</w:t>
      </w:r>
      <w:r w:rsidRPr="001E2D71">
        <w:rPr>
          <w:rStyle w:val="StyleUnderline"/>
        </w:rPr>
        <w:t xml:space="preserve"> </w:t>
      </w:r>
      <w:r w:rsidRPr="001E2D71">
        <w:rPr>
          <w:sz w:val="14"/>
        </w:rPr>
        <w:t>Further, when the identifier is reasonably believed to be used by a U.S. person, the suspicion of association with a foreign terrorist organization cannot be based solely on activities protected by the First Amendment. An identifier used to commence a query of the data is referred to as a "seed."</w:t>
      </w:r>
    </w:p>
    <w:p w:rsidR="00034581" w:rsidRDefault="00034581" w:rsidP="00034581"/>
    <w:p w:rsidR="00034581" w:rsidRDefault="00034581" w:rsidP="00034581"/>
    <w:p w:rsidR="00034581" w:rsidRDefault="00034581" w:rsidP="00034581">
      <w:pPr>
        <w:pStyle w:val="Heading3"/>
      </w:pPr>
      <w:r>
        <w:t>Extensions – Surveillance is not a 4</w:t>
      </w:r>
      <w:r w:rsidRPr="00E447A2">
        <w:rPr>
          <w:vertAlign w:val="superscript"/>
        </w:rPr>
        <w:t>th</w:t>
      </w:r>
      <w:r>
        <w:t xml:space="preserve"> amendment violation</w:t>
      </w:r>
    </w:p>
    <w:p w:rsidR="00034581" w:rsidRDefault="00034581" w:rsidP="00034581"/>
    <w:p w:rsidR="00034581" w:rsidRDefault="00034581" w:rsidP="00034581">
      <w:pPr>
        <w:pStyle w:val="Heading4"/>
      </w:pPr>
      <w:r>
        <w:t>(  ) Bulk collection doesn’t violate 4</w:t>
      </w:r>
      <w:r w:rsidRPr="000432ED">
        <w:rPr>
          <w:vertAlign w:val="superscript"/>
        </w:rPr>
        <w:t>th</w:t>
      </w:r>
      <w:r>
        <w:t xml:space="preserve"> Amendment Privacy concerns.</w:t>
      </w:r>
    </w:p>
    <w:p w:rsidR="00034581" w:rsidRPr="000432ED" w:rsidRDefault="00034581" w:rsidP="00034581">
      <w:pPr>
        <w:rPr>
          <w:rStyle w:val="Style13ptBold"/>
        </w:rPr>
      </w:pPr>
      <w:proofErr w:type="spellStart"/>
      <w:r w:rsidRPr="000432ED">
        <w:rPr>
          <w:rStyle w:val="Style13ptBold"/>
        </w:rPr>
        <w:t>Branda</w:t>
      </w:r>
      <w:proofErr w:type="spellEnd"/>
      <w:r w:rsidRPr="000432ED">
        <w:rPr>
          <w:rStyle w:val="Style13ptBold"/>
        </w:rPr>
        <w:t xml:space="preserve"> ‘14</w:t>
      </w:r>
    </w:p>
    <w:p w:rsidR="00034581" w:rsidRPr="000432ED" w:rsidRDefault="00034581" w:rsidP="00034581">
      <w:pPr>
        <w:rPr>
          <w:sz w:val="18"/>
          <w:szCs w:val="18"/>
        </w:rPr>
      </w:pPr>
      <w:r w:rsidRPr="000432ED">
        <w:rPr>
          <w:sz w:val="18"/>
          <w:szCs w:val="18"/>
        </w:rPr>
        <w:t>(et al; JOYCE R. BRANDA, Acting Assistant Attorney General, BRIEF FOR THE APPELLEES - Amicus Brief for Smith v. Obama – before the United States Ninth Circuit Court of Appeals. “Amici” means “friend of the court” and – in this context - is legal reference to the Reporters Committee – October 2</w:t>
      </w:r>
      <w:r w:rsidRPr="000432ED">
        <w:rPr>
          <w:sz w:val="18"/>
          <w:szCs w:val="18"/>
          <w:vertAlign w:val="superscript"/>
        </w:rPr>
        <w:t>nd</w:t>
      </w:r>
      <w:r w:rsidRPr="000432ED">
        <w:rPr>
          <w:sz w:val="18"/>
          <w:szCs w:val="18"/>
        </w:rPr>
        <w:t xml:space="preserve"> - https://www.eff.org/document/governments-smith-answering-brief)</w:t>
      </w:r>
    </w:p>
    <w:p w:rsidR="00034581" w:rsidRDefault="00034581" w:rsidP="00034581">
      <w:pPr>
        <w:rPr>
          <w:sz w:val="14"/>
        </w:rPr>
      </w:pPr>
      <w:r w:rsidRPr="000432ED">
        <w:rPr>
          <w:rStyle w:val="StyleUnderline"/>
          <w:highlight w:val="magenta"/>
        </w:rPr>
        <w:t>This appeal presents</w:t>
      </w:r>
      <w:r w:rsidRPr="000432ED">
        <w:rPr>
          <w:sz w:val="14"/>
        </w:rPr>
        <w:t xml:space="preserve"> the question </w:t>
      </w:r>
      <w:r w:rsidRPr="000432ED">
        <w:rPr>
          <w:rStyle w:val="StyleUnderline"/>
          <w:highlight w:val="magenta"/>
        </w:rPr>
        <w:t>whether</w:t>
      </w:r>
      <w:r w:rsidRPr="000432ED">
        <w:rPr>
          <w:rStyle w:val="StyleUnderline"/>
        </w:rPr>
        <w:t xml:space="preserve"> the Section 215</w:t>
      </w:r>
      <w:r w:rsidRPr="000432ED">
        <w:rPr>
          <w:sz w:val="14"/>
        </w:rPr>
        <w:t xml:space="preserve"> </w:t>
      </w:r>
      <w:r w:rsidRPr="000432ED">
        <w:rPr>
          <w:rStyle w:val="StyleUnderline"/>
          <w:highlight w:val="magenta"/>
        </w:rPr>
        <w:t>bulk</w:t>
      </w:r>
      <w:r w:rsidRPr="000432ED">
        <w:rPr>
          <w:sz w:val="14"/>
        </w:rPr>
        <w:t xml:space="preserve"> telephony-</w:t>
      </w:r>
      <w:r w:rsidRPr="000432ED">
        <w:rPr>
          <w:rStyle w:val="StyleUnderline"/>
          <w:highlight w:val="magenta"/>
        </w:rPr>
        <w:t>metadata</w:t>
      </w:r>
      <w:r w:rsidRPr="000432ED">
        <w:rPr>
          <w:rStyle w:val="StyleUnderline"/>
        </w:rPr>
        <w:t xml:space="preserve"> </w:t>
      </w:r>
      <w:r w:rsidRPr="000432ED">
        <w:rPr>
          <w:sz w:val="14"/>
        </w:rPr>
        <w:t xml:space="preserve">program, as authorized by 50 U.S.C. § 1861, </w:t>
      </w:r>
      <w:r w:rsidRPr="000432ED">
        <w:rPr>
          <w:rStyle w:val="StyleUnderline"/>
          <w:highlight w:val="magenta"/>
        </w:rPr>
        <w:t>is</w:t>
      </w:r>
      <w:r>
        <w:rPr>
          <w:rStyle w:val="StyleUnderline"/>
          <w:highlight w:val="magenta"/>
        </w:rPr>
        <w:t xml:space="preserve"> </w:t>
      </w:r>
      <w:r w:rsidRPr="000432ED">
        <w:rPr>
          <w:rStyle w:val="StyleUnderline"/>
          <w:highlight w:val="magenta"/>
        </w:rPr>
        <w:t>constitutional.</w:t>
      </w:r>
      <w:r w:rsidRPr="000432ED">
        <w:rPr>
          <w:sz w:val="14"/>
        </w:rPr>
        <w:t xml:space="preserve"> Under that anti-terrorism program, the government acquires from certain telecommunications companies business records that contain telephony metadata reflecting the time, duration, dialing and receiving numbers, and other information about telephone calls, but that do not identify the individuals involved in, or the content of, the calls. </w:t>
      </w:r>
      <w:r w:rsidRPr="000432ED">
        <w:rPr>
          <w:rStyle w:val="StyleUnderline"/>
          <w:highlight w:val="magenta"/>
        </w:rPr>
        <w:t>The government does not</w:t>
      </w:r>
      <w:r w:rsidRPr="000432ED">
        <w:rPr>
          <w:sz w:val="14"/>
        </w:rPr>
        <w:t xml:space="preserve"> (</w:t>
      </w:r>
      <w:r w:rsidRPr="000432ED">
        <w:rPr>
          <w:rStyle w:val="StyleUnderline"/>
          <w:highlight w:val="magenta"/>
        </w:rPr>
        <w:t>and cannot</w:t>
      </w:r>
      <w:r w:rsidRPr="000432ED">
        <w:rPr>
          <w:sz w:val="14"/>
        </w:rPr>
        <w:t xml:space="preserve"> under the court orders establishing the program) </w:t>
      </w:r>
      <w:r w:rsidRPr="000432ED">
        <w:rPr>
          <w:rStyle w:val="StyleUnderline"/>
          <w:highlight w:val="magenta"/>
        </w:rPr>
        <w:t>use</w:t>
      </w:r>
      <w:r w:rsidRPr="000432ED">
        <w:rPr>
          <w:rStyle w:val="StyleUnderline"/>
        </w:rPr>
        <w:t xml:space="preserve"> </w:t>
      </w:r>
      <w:r w:rsidRPr="000432ED">
        <w:rPr>
          <w:sz w:val="14"/>
        </w:rPr>
        <w:t xml:space="preserve">this telephony </w:t>
      </w:r>
      <w:r w:rsidRPr="000432ED">
        <w:rPr>
          <w:rStyle w:val="StyleUnderline"/>
          <w:highlight w:val="magenta"/>
        </w:rPr>
        <w:t>metadata</w:t>
      </w:r>
      <w:r w:rsidRPr="000432ED">
        <w:rPr>
          <w:sz w:val="14"/>
        </w:rPr>
        <w:t xml:space="preserve"> </w:t>
      </w:r>
      <w:r w:rsidRPr="000432ED">
        <w:rPr>
          <w:rStyle w:val="StyleUnderline"/>
          <w:highlight w:val="magenta"/>
        </w:rPr>
        <w:t>to compile</w:t>
      </w:r>
      <w:r w:rsidRPr="000432ED">
        <w:rPr>
          <w:sz w:val="14"/>
        </w:rPr>
        <w:t xml:space="preserve"> “rich </w:t>
      </w:r>
      <w:r w:rsidRPr="000432ED">
        <w:rPr>
          <w:rStyle w:val="StyleUnderline"/>
          <w:highlight w:val="magenta"/>
        </w:rPr>
        <w:t>profile[s] of every citizen</w:t>
      </w:r>
      <w:r w:rsidRPr="000432ED">
        <w:rPr>
          <w:sz w:val="14"/>
        </w:rPr>
        <w:t xml:space="preserve">.” Pl. Br. 1. </w:t>
      </w:r>
      <w:r w:rsidRPr="000432ED">
        <w:rPr>
          <w:rStyle w:val="StyleUnderline"/>
          <w:highlight w:val="magenta"/>
        </w:rPr>
        <w:t>Instead, the government</w:t>
      </w:r>
      <w:r w:rsidRPr="000432ED">
        <w:rPr>
          <w:sz w:val="14"/>
        </w:rPr>
        <w:t xml:space="preserve">, pursuant to Article III judicial authorization and oversight, </w:t>
      </w:r>
      <w:r w:rsidRPr="000432ED">
        <w:rPr>
          <w:rStyle w:val="StyleUnderline"/>
          <w:highlight w:val="magenta"/>
        </w:rPr>
        <w:t>conducts targeted</w:t>
      </w:r>
      <w:r w:rsidRPr="000432ED">
        <w:rPr>
          <w:sz w:val="14"/>
        </w:rPr>
        <w:t xml:space="preserve"> electronic </w:t>
      </w:r>
      <w:r w:rsidRPr="000432ED">
        <w:rPr>
          <w:rStyle w:val="StyleUnderline"/>
          <w:highlight w:val="magenta"/>
        </w:rPr>
        <w:t>queries of the bulk</w:t>
      </w:r>
      <w:r w:rsidRPr="000432ED">
        <w:rPr>
          <w:sz w:val="14"/>
        </w:rPr>
        <w:t xml:space="preserve"> telephony </w:t>
      </w:r>
      <w:r w:rsidRPr="000432ED">
        <w:rPr>
          <w:rStyle w:val="StyleUnderline"/>
          <w:highlight w:val="magenta"/>
        </w:rPr>
        <w:t>metadata</w:t>
      </w:r>
      <w:r w:rsidRPr="000432ED">
        <w:rPr>
          <w:sz w:val="14"/>
        </w:rPr>
        <w:t xml:space="preserve"> in order </w:t>
      </w:r>
      <w:r w:rsidRPr="000432ED">
        <w:rPr>
          <w:rStyle w:val="StyleUnderline"/>
          <w:highlight w:val="magenta"/>
        </w:rPr>
        <w:t>to uncover</w:t>
      </w:r>
      <w:r>
        <w:rPr>
          <w:rStyle w:val="StyleUnderline"/>
          <w:highlight w:val="magenta"/>
        </w:rPr>
        <w:t xml:space="preserve"> </w:t>
      </w:r>
      <w:r w:rsidRPr="000432ED">
        <w:rPr>
          <w:rStyle w:val="StyleUnderline"/>
          <w:highlight w:val="magenta"/>
        </w:rPr>
        <w:t>links</w:t>
      </w:r>
      <w:r w:rsidRPr="000432ED">
        <w:rPr>
          <w:rStyle w:val="StyleUnderline"/>
        </w:rPr>
        <w:t xml:space="preserve"> </w:t>
      </w:r>
      <w:r w:rsidRPr="000432ED">
        <w:rPr>
          <w:sz w:val="14"/>
        </w:rPr>
        <w:t xml:space="preserve">between and among individuals suspected of association </w:t>
      </w:r>
      <w:r w:rsidRPr="000432ED">
        <w:rPr>
          <w:rStyle w:val="StyleUnderline"/>
          <w:highlight w:val="magenta"/>
        </w:rPr>
        <w:t>with</w:t>
      </w:r>
      <w:r>
        <w:rPr>
          <w:rStyle w:val="StyleUnderline"/>
          <w:highlight w:val="magenta"/>
        </w:rPr>
        <w:t xml:space="preserve"> </w:t>
      </w:r>
      <w:r w:rsidRPr="000432ED">
        <w:rPr>
          <w:rStyle w:val="StyleUnderline"/>
          <w:highlight w:val="magenta"/>
        </w:rPr>
        <w:t>terrorism.</w:t>
      </w:r>
      <w:r w:rsidRPr="000432ED">
        <w:rPr>
          <w:sz w:val="14"/>
        </w:rPr>
        <w:t xml:space="preserve"> </w:t>
      </w:r>
      <w:r w:rsidRPr="000432ED">
        <w:rPr>
          <w:rStyle w:val="StyleUnderline"/>
          <w:highlight w:val="magenta"/>
        </w:rPr>
        <w:t>The only metadata that government</w:t>
      </w:r>
      <w:r w:rsidRPr="000432ED">
        <w:rPr>
          <w:sz w:val="14"/>
        </w:rPr>
        <w:t xml:space="preserve"> analysts ever </w:t>
      </w:r>
      <w:r w:rsidRPr="000432ED">
        <w:rPr>
          <w:rStyle w:val="StyleUnderline"/>
          <w:highlight w:val="magenta"/>
        </w:rPr>
        <w:t>review</w:t>
      </w:r>
      <w:r w:rsidRPr="000432ED">
        <w:rPr>
          <w:sz w:val="14"/>
        </w:rPr>
        <w:t xml:space="preserve"> is </w:t>
      </w:r>
      <w:r w:rsidRPr="000432ED">
        <w:rPr>
          <w:rStyle w:val="StyleUnderline"/>
          <w:highlight w:val="magenta"/>
        </w:rPr>
        <w:t xml:space="preserve">the tiny fraction </w:t>
      </w:r>
      <w:r w:rsidRPr="000432ED">
        <w:rPr>
          <w:sz w:val="14"/>
        </w:rPr>
        <w:t>of metadata</w:t>
      </w:r>
      <w:r w:rsidRPr="000432ED">
        <w:rPr>
          <w:rStyle w:val="StyleUnderline"/>
          <w:highlight w:val="magenta"/>
        </w:rPr>
        <w:t xml:space="preserve"> that is responsive to those</w:t>
      </w:r>
      <w:r w:rsidRPr="000432ED">
        <w:rPr>
          <w:sz w:val="14"/>
        </w:rPr>
        <w:t xml:space="preserve"> electronic </w:t>
      </w:r>
      <w:r w:rsidRPr="000432ED">
        <w:rPr>
          <w:rStyle w:val="StyleUnderline"/>
          <w:highlight w:val="magenta"/>
        </w:rPr>
        <w:t>queries,</w:t>
      </w:r>
      <w:r w:rsidRPr="000432ED">
        <w:rPr>
          <w:sz w:val="14"/>
        </w:rPr>
        <w:t xml:space="preserve"> and the vast bulk of the information is therefore never viewed by anybody. </w:t>
      </w:r>
      <w:r w:rsidRPr="000432ED">
        <w:rPr>
          <w:rStyle w:val="Emphasis"/>
          <w:highlight w:val="magenta"/>
        </w:rPr>
        <w:t>The district court correctly concluded that the Fourth Amendment</w:t>
      </w:r>
      <w:r>
        <w:rPr>
          <w:rStyle w:val="Emphasis"/>
          <w:highlight w:val="magenta"/>
        </w:rPr>
        <w:t xml:space="preserve"> </w:t>
      </w:r>
      <w:r w:rsidRPr="000432ED">
        <w:rPr>
          <w:rStyle w:val="Emphasis"/>
          <w:highlight w:val="magenta"/>
        </w:rPr>
        <w:t>permits the government to maintain this valuable counter-terrorism</w:t>
      </w:r>
      <w:r>
        <w:rPr>
          <w:rStyle w:val="Emphasis"/>
          <w:highlight w:val="magenta"/>
        </w:rPr>
        <w:t xml:space="preserve"> </w:t>
      </w:r>
      <w:r w:rsidRPr="000432ED">
        <w:rPr>
          <w:rStyle w:val="Emphasis"/>
          <w:highlight w:val="magenta"/>
        </w:rPr>
        <w:t>program.</w:t>
      </w:r>
      <w:r w:rsidRPr="000432ED">
        <w:rPr>
          <w:sz w:val="14"/>
        </w:rPr>
        <w:t xml:space="preserve"> Congress authorized the Foreign Intelligence Surveillance Court to issue production orders requiring certain telecommunications companies to produce telephony metadata the companies maintain for their own business purposes. </w:t>
      </w:r>
      <w:r w:rsidRPr="000432ED">
        <w:rPr>
          <w:rStyle w:val="StyleUnderline"/>
          <w:highlight w:val="magenta"/>
        </w:rPr>
        <w:t>The Fourth Amendment gives Congress</w:t>
      </w:r>
      <w:r>
        <w:rPr>
          <w:rStyle w:val="StyleUnderline"/>
          <w:highlight w:val="magenta"/>
        </w:rPr>
        <w:t xml:space="preserve"> </w:t>
      </w:r>
      <w:r w:rsidRPr="000432ED">
        <w:rPr>
          <w:rStyle w:val="StyleUnderline"/>
          <w:highlight w:val="magenta"/>
        </w:rPr>
        <w:t>broad latitude to require companies to produce business records that</w:t>
      </w:r>
      <w:r>
        <w:rPr>
          <w:rStyle w:val="StyleUnderline"/>
          <w:highlight w:val="magenta"/>
        </w:rPr>
        <w:t xml:space="preserve"> </w:t>
      </w:r>
      <w:r w:rsidRPr="000432ED">
        <w:rPr>
          <w:rStyle w:val="StyleUnderline"/>
          <w:highlight w:val="magenta"/>
        </w:rPr>
        <w:t>are relevant to law-enforcement</w:t>
      </w:r>
      <w:r w:rsidRPr="000432ED">
        <w:rPr>
          <w:rStyle w:val="StyleUnderline"/>
        </w:rPr>
        <w:t xml:space="preserve"> </w:t>
      </w:r>
      <w:r w:rsidRPr="000432ED">
        <w:rPr>
          <w:sz w:val="14"/>
        </w:rPr>
        <w:t xml:space="preserve">or national-security investigations, </w:t>
      </w:r>
      <w:r w:rsidRPr="000432ED">
        <w:rPr>
          <w:rStyle w:val="StyleUnderline"/>
          <w:highlight w:val="magenta"/>
        </w:rPr>
        <w:t>and</w:t>
      </w:r>
      <w:r>
        <w:rPr>
          <w:rStyle w:val="StyleUnderline"/>
          <w:highlight w:val="magenta"/>
        </w:rPr>
        <w:t xml:space="preserve"> </w:t>
      </w:r>
      <w:r w:rsidRPr="000432ED">
        <w:rPr>
          <w:rStyle w:val="StyleUnderline"/>
          <w:highlight w:val="magenta"/>
        </w:rPr>
        <w:t>plaintiff has no Fourth Amendment privacy interest in a company’s</w:t>
      </w:r>
      <w:r>
        <w:rPr>
          <w:rStyle w:val="StyleUnderline"/>
          <w:highlight w:val="magenta"/>
        </w:rPr>
        <w:t xml:space="preserve"> </w:t>
      </w:r>
      <w:r w:rsidRPr="000432ED">
        <w:rPr>
          <w:rStyle w:val="StyleUnderline"/>
          <w:highlight w:val="magenta"/>
        </w:rPr>
        <w:t>business records.</w:t>
      </w:r>
      <w:r w:rsidRPr="000432ED">
        <w:rPr>
          <w:sz w:val="14"/>
        </w:rPr>
        <w:t xml:space="preserve"> Nor does plaintiff have a constitutional privacy interest in the telephony metadata itself under the Supreme Court’s decision in Smith v. Maryland, 442 U.S. 735 (1979), which held that it is not reasonable for the customers of telecommunications companies to expect that the call-routing information that customers provide to the company will remain private. Contrary to plaintiff’s contentions, technological advances since Smith have not made a telephone company’s records of metadata more private today than comparable records were 35 years ago. Indeed, modern computing technology enables the government to minimize any intrusion on privacy by carefully controlling and limiting how the metadata is used and disseminated in the service of countering the continuing terrorist threat. The district court’s judgment should be affirmed.</w:t>
      </w:r>
    </w:p>
    <w:p w:rsidR="00034581" w:rsidRDefault="00034581" w:rsidP="00034581"/>
    <w:p w:rsidR="00034581" w:rsidRDefault="00034581" w:rsidP="00034581">
      <w:pPr>
        <w:pStyle w:val="Heading4"/>
      </w:pPr>
      <w:r>
        <w:t>(  ) No 4</w:t>
      </w:r>
      <w:r w:rsidRPr="00BD5E12">
        <w:rPr>
          <w:vertAlign w:val="superscript"/>
        </w:rPr>
        <w:t>th</w:t>
      </w:r>
      <w:r>
        <w:t xml:space="preserve"> Amendment violation in the </w:t>
      </w:r>
      <w:proofErr w:type="spellStart"/>
      <w:r>
        <w:t>squo</w:t>
      </w:r>
      <w:proofErr w:type="spellEnd"/>
      <w:r>
        <w:t xml:space="preserve"> - </w:t>
      </w:r>
      <w:r w:rsidRPr="00FC71CD">
        <w:rPr>
          <w:i/>
          <w:u w:val="single"/>
        </w:rPr>
        <w:t>government doesn’t monitor calls</w:t>
      </w:r>
      <w:r>
        <w:t xml:space="preserve"> and </w:t>
      </w:r>
      <w:r w:rsidRPr="00FC71CD">
        <w:rPr>
          <w:i/>
          <w:u w:val="single"/>
        </w:rPr>
        <w:t xml:space="preserve">a third-party company </w:t>
      </w:r>
      <w:r>
        <w:rPr>
          <w:i/>
          <w:u w:val="single"/>
        </w:rPr>
        <w:t>ends</w:t>
      </w:r>
      <w:r w:rsidRPr="00FC71CD">
        <w:rPr>
          <w:i/>
          <w:u w:val="single"/>
        </w:rPr>
        <w:t xml:space="preserve"> </w:t>
      </w:r>
      <w:r>
        <w:rPr>
          <w:i/>
          <w:u w:val="single"/>
        </w:rPr>
        <w:t xml:space="preserve">expectation of </w:t>
      </w:r>
      <w:r w:rsidRPr="00FC71CD">
        <w:rPr>
          <w:i/>
          <w:u w:val="single"/>
        </w:rPr>
        <w:t>privacy</w:t>
      </w:r>
      <w:r>
        <w:t xml:space="preserve">. </w:t>
      </w:r>
    </w:p>
    <w:p w:rsidR="00034581" w:rsidRPr="000432ED" w:rsidRDefault="00034581" w:rsidP="00034581">
      <w:pPr>
        <w:rPr>
          <w:rStyle w:val="Style13ptBold"/>
        </w:rPr>
      </w:pPr>
      <w:proofErr w:type="spellStart"/>
      <w:r w:rsidRPr="000432ED">
        <w:rPr>
          <w:rStyle w:val="Style13ptBold"/>
        </w:rPr>
        <w:t>Branda</w:t>
      </w:r>
      <w:proofErr w:type="spellEnd"/>
      <w:r w:rsidRPr="000432ED">
        <w:rPr>
          <w:rStyle w:val="Style13ptBold"/>
        </w:rPr>
        <w:t xml:space="preserve"> ‘14</w:t>
      </w:r>
    </w:p>
    <w:p w:rsidR="00034581" w:rsidRPr="00DE0ED8" w:rsidRDefault="00034581" w:rsidP="00034581">
      <w:pPr>
        <w:rPr>
          <w:sz w:val="18"/>
          <w:szCs w:val="18"/>
        </w:rPr>
      </w:pPr>
      <w:r w:rsidRPr="000432ED">
        <w:rPr>
          <w:sz w:val="18"/>
          <w:szCs w:val="18"/>
        </w:rPr>
        <w:t>(et al; JOYCE R. BRANDA, Acting Assistant Attorney General, BRIEF FOR THE APPELLEES - Amicus Brief for Smith v. Obama – before the United States Ninth Circuit Court of Appeals. “Amici” means “friend of the court” and – in this context - is legal reference to the Reporters Committee – October 2</w:t>
      </w:r>
      <w:r w:rsidRPr="000432ED">
        <w:rPr>
          <w:sz w:val="18"/>
          <w:szCs w:val="18"/>
          <w:vertAlign w:val="superscript"/>
        </w:rPr>
        <w:t>nd</w:t>
      </w:r>
      <w:r w:rsidRPr="000432ED">
        <w:rPr>
          <w:sz w:val="18"/>
          <w:szCs w:val="18"/>
        </w:rPr>
        <w:t xml:space="preserve"> </w:t>
      </w:r>
      <w:r>
        <w:rPr>
          <w:sz w:val="18"/>
          <w:szCs w:val="18"/>
        </w:rPr>
        <w:t xml:space="preserve">– Modified for gendered language. </w:t>
      </w:r>
      <w:r w:rsidRPr="000432ED">
        <w:rPr>
          <w:sz w:val="18"/>
          <w:szCs w:val="18"/>
        </w:rPr>
        <w:t xml:space="preserve"> https://www.eff.org/document/governments-smith-answering-brief)</w:t>
      </w:r>
    </w:p>
    <w:p w:rsidR="00034581" w:rsidRDefault="00034581" w:rsidP="00034581"/>
    <w:p w:rsidR="00034581" w:rsidRPr="00FC71CD" w:rsidRDefault="00034581" w:rsidP="00034581">
      <w:pPr>
        <w:rPr>
          <w:sz w:val="12"/>
        </w:rPr>
      </w:pPr>
      <w:r w:rsidRPr="00BD5E12">
        <w:rPr>
          <w:rStyle w:val="StyleUnderline"/>
          <w:highlight w:val="magenta"/>
        </w:rPr>
        <w:t>The Supreme Court has rejected</w:t>
      </w:r>
      <w:r w:rsidRPr="00FC71CD">
        <w:rPr>
          <w:sz w:val="12"/>
        </w:rPr>
        <w:t xml:space="preserve"> </w:t>
      </w:r>
      <w:r w:rsidRPr="00BD5E12">
        <w:rPr>
          <w:rStyle w:val="StyleUnderline"/>
          <w:highlight w:val="magenta"/>
        </w:rPr>
        <w:t>the premise of plaintiff’s</w:t>
      </w:r>
      <w:r>
        <w:rPr>
          <w:rStyle w:val="StyleUnderline"/>
          <w:highlight w:val="magenta"/>
        </w:rPr>
        <w:t xml:space="preserve"> </w:t>
      </w:r>
      <w:r w:rsidRPr="00BD5E12">
        <w:rPr>
          <w:rStyle w:val="StyleUnderline"/>
          <w:highlight w:val="magenta"/>
        </w:rPr>
        <w:t>Fourth Amendment argument</w:t>
      </w:r>
      <w:r w:rsidRPr="00FC71CD">
        <w:rPr>
          <w:sz w:val="12"/>
        </w:rPr>
        <w:t xml:space="preserve">, </w:t>
      </w:r>
      <w:r w:rsidRPr="00BD5E12">
        <w:rPr>
          <w:rStyle w:val="StyleUnderline"/>
          <w:highlight w:val="magenta"/>
        </w:rPr>
        <w:t xml:space="preserve">holding that </w:t>
      </w:r>
      <w:r w:rsidRPr="00BD5E12">
        <w:rPr>
          <w:rStyle w:val="Emphasis"/>
          <w:highlight w:val="magenta"/>
        </w:rPr>
        <w:t>there is no reasonable</w:t>
      </w:r>
      <w:r>
        <w:rPr>
          <w:rStyle w:val="Emphasis"/>
          <w:highlight w:val="magenta"/>
        </w:rPr>
        <w:t xml:space="preserve"> </w:t>
      </w:r>
      <w:r w:rsidRPr="00BD5E12">
        <w:rPr>
          <w:rStyle w:val="Emphasis"/>
          <w:highlight w:val="magenta"/>
        </w:rPr>
        <w:t>expectation of privacy</w:t>
      </w:r>
      <w:r w:rsidRPr="00BD5E12">
        <w:rPr>
          <w:rStyle w:val="StyleUnderline"/>
          <w:highlight w:val="magenta"/>
        </w:rPr>
        <w:t xml:space="preserve"> in</w:t>
      </w:r>
      <w:r w:rsidRPr="00BD5E12">
        <w:rPr>
          <w:rStyle w:val="StyleUnderline"/>
        </w:rPr>
        <w:t xml:space="preserve"> </w:t>
      </w:r>
      <w:r w:rsidRPr="00FC71CD">
        <w:rPr>
          <w:sz w:val="12"/>
        </w:rPr>
        <w:t xml:space="preserve">the </w:t>
      </w:r>
      <w:r w:rsidRPr="00BD5E12">
        <w:rPr>
          <w:rStyle w:val="StyleUnderline"/>
          <w:highlight w:val="magenta"/>
        </w:rPr>
        <w:t>telephone numbers a person dials</w:t>
      </w:r>
      <w:r w:rsidRPr="00FC71CD">
        <w:rPr>
          <w:sz w:val="12"/>
        </w:rPr>
        <w:t xml:space="preserve"> in order to place a telephone call. In Smith v. Maryland, 442 U.S. 735 (1979), the Supreme Court held that the government’s recording of the numbers dialed from an individual’s home telephone, through the installation of a pen register at a telephone company, is not a search under the Fourth Amendment. Id. at 743-44. The district court below correctly sided with every other court to have decided the matter (except for the court in </w:t>
      </w:r>
      <w:proofErr w:type="spellStart"/>
      <w:r w:rsidRPr="00FC71CD">
        <w:rPr>
          <w:sz w:val="12"/>
        </w:rPr>
        <w:t>Klayman</w:t>
      </w:r>
      <w:proofErr w:type="spellEnd"/>
      <w:r w:rsidRPr="00FC71CD">
        <w:rPr>
          <w:sz w:val="12"/>
        </w:rPr>
        <w:t xml:space="preserve"> v. Obama, 957 F. Supp. 2d 1 (D.D.C. 2013))—including numerous decisions of the Foreign Intelligence Surveillance Court as recently as June of this year—in relying on Smith to conclude that the acquisition from telecommunications companies of their own business records consisting of bulk telephony metadata is not a Fourth Amendment “search.” See SER 33-36, 77-78 (FISC opinions); 9/12 ODNI-DOJ Joint Statement; see also In re Application of the FBI for an Order Requiring the Production of Tangible Things, </w:t>
      </w:r>
      <w:proofErr w:type="spellStart"/>
      <w:r w:rsidRPr="00FC71CD">
        <w:rPr>
          <w:sz w:val="12"/>
        </w:rPr>
        <w:t>Dkt</w:t>
      </w:r>
      <w:proofErr w:type="spellEnd"/>
      <w:r w:rsidRPr="00FC71CD">
        <w:rPr>
          <w:sz w:val="12"/>
        </w:rPr>
        <w:t>. No. BR- 14-01 (FISC Mar. 20, 2014) (“March 2014 FISC Op.”)</w:t>
      </w:r>
      <w:proofErr w:type="gramStart"/>
      <w:r w:rsidRPr="00FC71CD">
        <w:rPr>
          <w:sz w:val="12"/>
        </w:rPr>
        <w:t>;10</w:t>
      </w:r>
      <w:proofErr w:type="gramEnd"/>
      <w:r w:rsidRPr="00FC71CD">
        <w:rPr>
          <w:sz w:val="12"/>
        </w:rPr>
        <w:t xml:space="preserve"> In re Application of the FBI for an Order Requiring the Production of Tangible Things, </w:t>
      </w:r>
      <w:proofErr w:type="spellStart"/>
      <w:r w:rsidRPr="00FC71CD">
        <w:rPr>
          <w:sz w:val="12"/>
        </w:rPr>
        <w:t>Dkt</w:t>
      </w:r>
      <w:proofErr w:type="spellEnd"/>
      <w:r w:rsidRPr="00FC71CD">
        <w:rPr>
          <w:sz w:val="12"/>
        </w:rPr>
        <w:t>. No. BR-14-96 (FISC June 19, 2014)</w:t>
      </w:r>
      <w:proofErr w:type="gramStart"/>
      <w:r w:rsidRPr="00FC71CD">
        <w:rPr>
          <w:sz w:val="12"/>
        </w:rPr>
        <w:t>;11</w:t>
      </w:r>
      <w:proofErr w:type="gramEnd"/>
      <w:r w:rsidRPr="00FC71CD">
        <w:rPr>
          <w:sz w:val="12"/>
        </w:rPr>
        <w:t xml:space="preserve"> ACLU v. Clapper, 959 F. Supp. 2d 724, 752 (S.D.N.Y. 2013); United States v. </w:t>
      </w:r>
      <w:proofErr w:type="spellStart"/>
      <w:r w:rsidRPr="00FC71CD">
        <w:rPr>
          <w:sz w:val="12"/>
        </w:rPr>
        <w:t>Moalin</w:t>
      </w:r>
      <w:proofErr w:type="spellEnd"/>
      <w:r w:rsidRPr="00FC71CD">
        <w:rPr>
          <w:sz w:val="12"/>
        </w:rPr>
        <w:t xml:space="preserve">, 2013 WL 6079518, at *5-8 (S.D. Cal. Nov. 18, 2013). Smith is based on fundamental Fourth Amendment principles. First, the Supreme Court recognized that, because the government ascertained the numbers dialed from a particular telephone by installing equipment “on telephone company property,” the petitioner there “obviously [could not] claim that his ‘property’ was invaded or that police intruded into a ‘constitutionally protected area.’” Smith, 442 U.S. at 741. </w:t>
      </w:r>
      <w:r w:rsidRPr="00FC71CD">
        <w:rPr>
          <w:rStyle w:val="StyleUnderline"/>
          <w:highlight w:val="magenta"/>
        </w:rPr>
        <w:t>The Court</w:t>
      </w:r>
      <w:r w:rsidRPr="00FC71CD">
        <w:rPr>
          <w:sz w:val="12"/>
        </w:rPr>
        <w:t xml:space="preserve"> also </w:t>
      </w:r>
      <w:r w:rsidRPr="00FC71CD">
        <w:rPr>
          <w:rStyle w:val="StyleUnderline"/>
          <w:highlight w:val="magenta"/>
        </w:rPr>
        <w:t>contrasted a pen register</w:t>
      </w:r>
      <w:r w:rsidRPr="00FC71CD">
        <w:rPr>
          <w:sz w:val="12"/>
        </w:rPr>
        <w:t xml:space="preserve">, </w:t>
      </w:r>
      <w:r w:rsidRPr="00FC71CD">
        <w:rPr>
          <w:rStyle w:val="StyleUnderline"/>
          <w:highlight w:val="magenta"/>
        </w:rPr>
        <w:t>which collects</w:t>
      </w:r>
      <w:r>
        <w:rPr>
          <w:rStyle w:val="StyleUnderline"/>
          <w:highlight w:val="magenta"/>
        </w:rPr>
        <w:t xml:space="preserve"> </w:t>
      </w:r>
      <w:r w:rsidRPr="00FC71CD">
        <w:rPr>
          <w:rStyle w:val="StyleUnderline"/>
          <w:highlight w:val="magenta"/>
        </w:rPr>
        <w:t>numbers dialed</w:t>
      </w:r>
      <w:r w:rsidRPr="00FC71CD">
        <w:rPr>
          <w:sz w:val="12"/>
        </w:rPr>
        <w:t xml:space="preserve">, </w:t>
      </w:r>
      <w:r w:rsidRPr="00FC71CD">
        <w:rPr>
          <w:rStyle w:val="StyleUnderline"/>
          <w:highlight w:val="magenta"/>
        </w:rPr>
        <w:t>with a listening device</w:t>
      </w:r>
      <w:r w:rsidRPr="00FC71CD">
        <w:rPr>
          <w:sz w:val="12"/>
        </w:rPr>
        <w:t xml:space="preserve"> </w:t>
      </w:r>
      <w:r w:rsidRPr="00FC71CD">
        <w:rPr>
          <w:rStyle w:val="StyleUnderline"/>
          <w:highlight w:val="magenta"/>
        </w:rPr>
        <w:t>that would permit the</w:t>
      </w:r>
      <w:r>
        <w:rPr>
          <w:rStyle w:val="StyleUnderline"/>
          <w:highlight w:val="magenta"/>
        </w:rPr>
        <w:t xml:space="preserve"> </w:t>
      </w:r>
      <w:r w:rsidRPr="00FC71CD">
        <w:rPr>
          <w:rStyle w:val="StyleUnderline"/>
          <w:highlight w:val="magenta"/>
        </w:rPr>
        <w:t>government to monitor</w:t>
      </w:r>
      <w:r w:rsidRPr="00FC71CD">
        <w:rPr>
          <w:rStyle w:val="StyleUnderline"/>
        </w:rPr>
        <w:t xml:space="preserve"> </w:t>
      </w:r>
      <w:r w:rsidRPr="00FC71CD">
        <w:rPr>
          <w:sz w:val="12"/>
        </w:rPr>
        <w:t xml:space="preserve">the </w:t>
      </w:r>
      <w:r w:rsidRPr="00FC71CD">
        <w:rPr>
          <w:rStyle w:val="StyleUnderline"/>
          <w:highlight w:val="magenta"/>
        </w:rPr>
        <w:t>content</w:t>
      </w:r>
      <w:r w:rsidRPr="00FC71CD">
        <w:rPr>
          <w:sz w:val="12"/>
        </w:rPr>
        <w:t xml:space="preserve"> of a communication directly. Id. (</w:t>
      </w:r>
      <w:r w:rsidRPr="00FC71CD">
        <w:rPr>
          <w:rStyle w:val="Emphasis"/>
        </w:rPr>
        <w:t>noting that “pen registers do not acquire the contents of</w:t>
      </w:r>
      <w:r>
        <w:rPr>
          <w:rStyle w:val="Emphasis"/>
        </w:rPr>
        <w:t xml:space="preserve"> </w:t>
      </w:r>
      <w:r w:rsidRPr="00FC71CD">
        <w:rPr>
          <w:rStyle w:val="Emphasis"/>
        </w:rPr>
        <w:t>communications</w:t>
      </w:r>
      <w:r w:rsidRPr="00FC71CD">
        <w:rPr>
          <w:sz w:val="12"/>
        </w:rPr>
        <w:t xml:space="preserve">”) (emphasis the Court’s). Thus, the only Fourth Amendment issue in Smith was whether a telephone user has a reasonable expectation of privacy in the numbers he dials. Because telephone users convey numbers to the telephone company in order to complete their calls, and </w:t>
      </w:r>
      <w:r w:rsidRPr="00FC71CD">
        <w:rPr>
          <w:rStyle w:val="StyleUnderline"/>
          <w:highlight w:val="magenta"/>
        </w:rPr>
        <w:t>because the telephone company can and does</w:t>
      </w:r>
      <w:r>
        <w:rPr>
          <w:rStyle w:val="StyleUnderline"/>
          <w:highlight w:val="magenta"/>
        </w:rPr>
        <w:t xml:space="preserve"> </w:t>
      </w:r>
      <w:r w:rsidRPr="00FC71CD">
        <w:rPr>
          <w:rStyle w:val="StyleUnderline"/>
          <w:highlight w:val="magenta"/>
        </w:rPr>
        <w:t>routinely record those numbers for its own business purposes, the Court</w:t>
      </w:r>
      <w:r>
        <w:rPr>
          <w:rStyle w:val="StyleUnderline"/>
          <w:highlight w:val="magenta"/>
        </w:rPr>
        <w:t xml:space="preserve"> </w:t>
      </w:r>
      <w:r w:rsidRPr="00FC71CD">
        <w:rPr>
          <w:rStyle w:val="StyleUnderline"/>
          <w:highlight w:val="magenta"/>
        </w:rPr>
        <w:t>held that any “subjective expectation that the phone numbers</w:t>
      </w:r>
      <w:r w:rsidRPr="00FC71CD">
        <w:rPr>
          <w:sz w:val="12"/>
        </w:rPr>
        <w:t xml:space="preserve"> [an individual</w:t>
      </w:r>
      <w:r w:rsidRPr="00FC71CD">
        <w:rPr>
          <w:rStyle w:val="StyleUnderline"/>
          <w:highlight w:val="magenta"/>
        </w:rPr>
        <w:t>] dialed would remain private</w:t>
      </w:r>
      <w:r w:rsidRPr="00FC71CD">
        <w:rPr>
          <w:sz w:val="12"/>
        </w:rPr>
        <w:t xml:space="preserve"> . . . is </w:t>
      </w:r>
      <w:r w:rsidRPr="00FC71CD">
        <w:rPr>
          <w:rStyle w:val="StyleUnderline"/>
          <w:highlight w:val="magenta"/>
        </w:rPr>
        <w:t>not one that society is</w:t>
      </w:r>
      <w:r>
        <w:rPr>
          <w:rStyle w:val="StyleUnderline"/>
          <w:highlight w:val="magenta"/>
        </w:rPr>
        <w:t xml:space="preserve"> </w:t>
      </w:r>
      <w:r w:rsidRPr="00FC71CD">
        <w:rPr>
          <w:rStyle w:val="StyleUnderline"/>
          <w:highlight w:val="magenta"/>
        </w:rPr>
        <w:t>prepared to recognize as reasonable</w:t>
      </w:r>
      <w:r w:rsidRPr="00FC71CD">
        <w:rPr>
          <w:sz w:val="12"/>
        </w:rPr>
        <w:t xml:space="preserve">.” Id. at 743 (internal quotation marks and citation omitted). In so holding, </w:t>
      </w:r>
      <w:r w:rsidRPr="00FC71CD">
        <w:rPr>
          <w:rStyle w:val="StyleUnderline"/>
          <w:highlight w:val="magenta"/>
        </w:rPr>
        <w:t>the</w:t>
      </w:r>
      <w:r w:rsidRPr="00FC71CD">
        <w:rPr>
          <w:sz w:val="12"/>
        </w:rPr>
        <w:t xml:space="preserve"> Smith </w:t>
      </w:r>
      <w:r w:rsidRPr="00FC71CD">
        <w:rPr>
          <w:rStyle w:val="StyleUnderline"/>
          <w:highlight w:val="magenta"/>
        </w:rPr>
        <w:t>Court reaffirmed the</w:t>
      </w:r>
      <w:r w:rsidRPr="00FC71CD">
        <w:rPr>
          <w:sz w:val="12"/>
        </w:rPr>
        <w:t xml:space="preserve"> </w:t>
      </w:r>
      <w:r w:rsidRPr="00FC71CD">
        <w:rPr>
          <w:rStyle w:val="StyleUnderline"/>
          <w:highlight w:val="magenta"/>
        </w:rPr>
        <w:t>established</w:t>
      </w:r>
      <w:r>
        <w:rPr>
          <w:rStyle w:val="StyleUnderline"/>
          <w:highlight w:val="magenta"/>
        </w:rPr>
        <w:t xml:space="preserve"> </w:t>
      </w:r>
      <w:r w:rsidRPr="00FC71CD">
        <w:rPr>
          <w:rStyle w:val="StyleUnderline"/>
          <w:highlight w:val="magenta"/>
        </w:rPr>
        <w:t>principle that “a person has no legitimate expectation of privacy in</w:t>
      </w:r>
      <w:r>
        <w:rPr>
          <w:rStyle w:val="StyleUnderline"/>
          <w:highlight w:val="magenta"/>
        </w:rPr>
        <w:t xml:space="preserve"> </w:t>
      </w:r>
      <w:r w:rsidRPr="00FC71CD">
        <w:rPr>
          <w:rStyle w:val="StyleUnderline"/>
          <w:highlight w:val="magenta"/>
        </w:rPr>
        <w:t>information</w:t>
      </w:r>
      <w:r w:rsidRPr="00FC71CD">
        <w:rPr>
          <w:sz w:val="12"/>
        </w:rPr>
        <w:t xml:space="preserve"> he (</w:t>
      </w:r>
      <w:r w:rsidRPr="00FC71CD">
        <w:rPr>
          <w:rStyle w:val="StyleUnderline"/>
          <w:highlight w:val="magenta"/>
        </w:rPr>
        <w:t>they) voluntarily turn</w:t>
      </w:r>
      <w:r w:rsidRPr="00FC71CD">
        <w:rPr>
          <w:sz w:val="12"/>
        </w:rPr>
        <w:t xml:space="preserve">s </w:t>
      </w:r>
      <w:r w:rsidRPr="00FC71CD">
        <w:rPr>
          <w:rStyle w:val="StyleUnderline"/>
          <w:highlight w:val="magenta"/>
        </w:rPr>
        <w:t>over to third parties.</w:t>
      </w:r>
      <w:r w:rsidRPr="00FC71CD">
        <w:rPr>
          <w:sz w:val="12"/>
        </w:rPr>
        <w:t xml:space="preserve">” 442 U.S. at 743- 44. Just as “a bank depositor has no legitimate expectation of privacy in financial information voluntarily conveyed to . . . </w:t>
      </w:r>
      <w:proofErr w:type="gramStart"/>
      <w:r w:rsidRPr="00FC71CD">
        <w:rPr>
          <w:sz w:val="12"/>
        </w:rPr>
        <w:t>banks</w:t>
      </w:r>
      <w:proofErr w:type="gramEnd"/>
      <w:r w:rsidRPr="00FC71CD">
        <w:rPr>
          <w:sz w:val="12"/>
        </w:rPr>
        <w:t xml:space="preserve"> and exposed to their employees in the ordinary course of business,” a telephone user has no reasonable expectation that conveying a telephone number to</w:t>
      </w:r>
      <w:r>
        <w:rPr>
          <w:sz w:val="12"/>
        </w:rPr>
        <w:t xml:space="preserve"> the company will protect that number from further disclosure. Id. at 744 (internal quotation marks and citation omitted).</w:t>
      </w:r>
    </w:p>
    <w:p w:rsidR="00034581" w:rsidRPr="00E447A2" w:rsidRDefault="00034581" w:rsidP="00034581"/>
    <w:p w:rsidR="00034581" w:rsidRDefault="00034581" w:rsidP="00034581">
      <w:pPr>
        <w:pStyle w:val="Heading4"/>
      </w:pPr>
      <w:r>
        <w:t xml:space="preserve">(  ) Surveillance doesn’t violate Fourth Amendment - personal details are minimized. </w:t>
      </w:r>
    </w:p>
    <w:p w:rsidR="00034581" w:rsidRPr="000432ED" w:rsidRDefault="00034581" w:rsidP="00034581">
      <w:pPr>
        <w:rPr>
          <w:rStyle w:val="Style13ptBold"/>
        </w:rPr>
      </w:pPr>
      <w:proofErr w:type="spellStart"/>
      <w:r w:rsidRPr="000432ED">
        <w:rPr>
          <w:rStyle w:val="Style13ptBold"/>
        </w:rPr>
        <w:t>Branda</w:t>
      </w:r>
      <w:proofErr w:type="spellEnd"/>
      <w:r w:rsidRPr="000432ED">
        <w:rPr>
          <w:rStyle w:val="Style13ptBold"/>
        </w:rPr>
        <w:t xml:space="preserve"> ‘14</w:t>
      </w:r>
    </w:p>
    <w:p w:rsidR="00034581" w:rsidRPr="005A5F30" w:rsidRDefault="00034581" w:rsidP="00034581">
      <w:pPr>
        <w:rPr>
          <w:sz w:val="18"/>
          <w:szCs w:val="18"/>
        </w:rPr>
      </w:pPr>
      <w:r w:rsidRPr="000432ED">
        <w:rPr>
          <w:sz w:val="18"/>
          <w:szCs w:val="18"/>
        </w:rPr>
        <w:t>(et al; JOYCE R. BRANDA, Acting Assistant Attorney General, BRIEF FOR THE APPELLEES - Amicus Brief for Smith v. Obama – before the United States Ninth Circuit Court of Appeals. “Amici” means “friend of the court” and – in this context - is legal reference to the Reporters Committee – October 2</w:t>
      </w:r>
      <w:r w:rsidRPr="000432ED">
        <w:rPr>
          <w:sz w:val="18"/>
          <w:szCs w:val="18"/>
          <w:vertAlign w:val="superscript"/>
        </w:rPr>
        <w:t>nd</w:t>
      </w:r>
      <w:r w:rsidRPr="000432ED">
        <w:rPr>
          <w:sz w:val="18"/>
          <w:szCs w:val="18"/>
        </w:rPr>
        <w:t xml:space="preserve"> - https://www.eff.org/document/governments-smith-answering-brief)</w:t>
      </w:r>
    </w:p>
    <w:p w:rsidR="00034581" w:rsidRPr="00DE0ED8" w:rsidRDefault="00034581" w:rsidP="00034581">
      <w:pPr>
        <w:rPr>
          <w:sz w:val="14"/>
        </w:rPr>
      </w:pPr>
      <w:r w:rsidRPr="00DE0ED8">
        <w:rPr>
          <w:sz w:val="14"/>
        </w:rPr>
        <w:t xml:space="preserve">Under the Section 215 program, the government acquires from telecommunications companies </w:t>
      </w:r>
      <w:r w:rsidRPr="00E81BBF">
        <w:rPr>
          <w:rStyle w:val="StyleUnderline"/>
          <w:highlight w:val="magenta"/>
        </w:rPr>
        <w:t>business records</w:t>
      </w:r>
      <w:r w:rsidRPr="00DE0ED8">
        <w:rPr>
          <w:sz w:val="14"/>
        </w:rPr>
        <w:t xml:space="preserve"> that </w:t>
      </w:r>
      <w:r w:rsidRPr="00E81BBF">
        <w:rPr>
          <w:rStyle w:val="StyleUnderline"/>
          <w:highlight w:val="magenta"/>
        </w:rPr>
        <w:t>contain</w:t>
      </w:r>
      <w:r w:rsidRPr="00DE0ED8">
        <w:rPr>
          <w:sz w:val="14"/>
        </w:rPr>
        <w:t xml:space="preserve"> telephony </w:t>
      </w:r>
      <w:r w:rsidRPr="00E81BBF">
        <w:rPr>
          <w:rStyle w:val="StyleUnderline"/>
          <w:highlight w:val="magenta"/>
        </w:rPr>
        <w:t>metadata</w:t>
      </w:r>
      <w:r w:rsidRPr="00DE0ED8">
        <w:rPr>
          <w:sz w:val="14"/>
        </w:rPr>
        <w:t xml:space="preserve"> </w:t>
      </w:r>
      <w:r w:rsidRPr="00E81BBF">
        <w:rPr>
          <w:rStyle w:val="StyleUnderline"/>
          <w:highlight w:val="magenta"/>
        </w:rPr>
        <w:t>reflecting</w:t>
      </w:r>
      <w:r w:rsidRPr="00DE0ED8">
        <w:rPr>
          <w:sz w:val="14"/>
        </w:rPr>
        <w:t xml:space="preserve"> the </w:t>
      </w:r>
      <w:r w:rsidRPr="00E81BBF">
        <w:rPr>
          <w:rStyle w:val="StyleUnderline"/>
          <w:highlight w:val="magenta"/>
        </w:rPr>
        <w:t>time,</w:t>
      </w:r>
      <w:r w:rsidRPr="00DE0ED8">
        <w:rPr>
          <w:sz w:val="14"/>
        </w:rPr>
        <w:t xml:space="preserve"> </w:t>
      </w:r>
      <w:r w:rsidRPr="00E81BBF">
        <w:rPr>
          <w:rStyle w:val="StyleUnderline"/>
          <w:highlight w:val="magenta"/>
        </w:rPr>
        <w:t>duration</w:t>
      </w:r>
      <w:r w:rsidRPr="00DE0ED8">
        <w:rPr>
          <w:sz w:val="14"/>
        </w:rPr>
        <w:t>, dialing</w:t>
      </w:r>
      <w:r w:rsidRPr="00E81BBF">
        <w:rPr>
          <w:rStyle w:val="StyleUnderline"/>
        </w:rPr>
        <w:t xml:space="preserve"> </w:t>
      </w:r>
      <w:r w:rsidRPr="00E81BBF">
        <w:rPr>
          <w:rStyle w:val="StyleUnderline"/>
          <w:highlight w:val="magenta"/>
        </w:rPr>
        <w:t>and</w:t>
      </w:r>
      <w:r w:rsidRPr="00DE0ED8">
        <w:rPr>
          <w:sz w:val="14"/>
        </w:rPr>
        <w:t xml:space="preserve"> receiving </w:t>
      </w:r>
      <w:r w:rsidRPr="00E81BBF">
        <w:rPr>
          <w:rStyle w:val="StyleUnderline"/>
          <w:highlight w:val="magenta"/>
        </w:rPr>
        <w:t>numbers</w:t>
      </w:r>
      <w:r w:rsidRPr="00DE0ED8">
        <w:rPr>
          <w:sz w:val="14"/>
        </w:rPr>
        <w:t xml:space="preserve">, and other information about telephone calls, </w:t>
      </w:r>
      <w:r w:rsidRPr="00E81BBF">
        <w:rPr>
          <w:rStyle w:val="StyleUnderline"/>
          <w:highlight w:val="magenta"/>
        </w:rPr>
        <w:t>but</w:t>
      </w:r>
      <w:r w:rsidRPr="00E81BBF">
        <w:rPr>
          <w:rStyle w:val="StyleUnderline"/>
        </w:rPr>
        <w:t xml:space="preserve"> </w:t>
      </w:r>
      <w:r w:rsidRPr="00DE0ED8">
        <w:rPr>
          <w:sz w:val="14"/>
        </w:rPr>
        <w:t xml:space="preserve">that </w:t>
      </w:r>
      <w:r w:rsidRPr="00E81BBF">
        <w:rPr>
          <w:rStyle w:val="Emphasis"/>
          <w:highlight w:val="magenta"/>
        </w:rPr>
        <w:t>do not identify the</w:t>
      </w:r>
      <w:r>
        <w:rPr>
          <w:rStyle w:val="Emphasis"/>
          <w:highlight w:val="magenta"/>
        </w:rPr>
        <w:t xml:space="preserve"> </w:t>
      </w:r>
      <w:r w:rsidRPr="00E81BBF">
        <w:rPr>
          <w:rStyle w:val="Emphasis"/>
          <w:highlight w:val="magenta"/>
        </w:rPr>
        <w:t>individuals involved in</w:t>
      </w:r>
      <w:r w:rsidRPr="00DE0ED8">
        <w:rPr>
          <w:sz w:val="14"/>
        </w:rPr>
        <w:t xml:space="preserve">, </w:t>
      </w:r>
      <w:r w:rsidRPr="00E81BBF">
        <w:rPr>
          <w:rStyle w:val="StyleUnderline"/>
          <w:highlight w:val="magenta"/>
        </w:rPr>
        <w:t>or</w:t>
      </w:r>
      <w:r w:rsidRPr="00E81BBF">
        <w:rPr>
          <w:rStyle w:val="Emphasis"/>
        </w:rPr>
        <w:t xml:space="preserve"> </w:t>
      </w:r>
      <w:r w:rsidRPr="00E81BBF">
        <w:rPr>
          <w:rStyle w:val="Emphasis"/>
          <w:highlight w:val="magenta"/>
        </w:rPr>
        <w:t xml:space="preserve">include the content of, </w:t>
      </w:r>
      <w:r w:rsidRPr="00E81BBF">
        <w:rPr>
          <w:rStyle w:val="StyleUnderline"/>
          <w:highlight w:val="magenta"/>
        </w:rPr>
        <w:t>the calls</w:t>
      </w:r>
      <w:r w:rsidRPr="00DE0ED8">
        <w:rPr>
          <w:sz w:val="14"/>
        </w:rPr>
        <w:t xml:space="preserve">. </w:t>
      </w:r>
      <w:r w:rsidRPr="00DE0ED8">
        <w:rPr>
          <w:rStyle w:val="StyleUnderline"/>
          <w:highlight w:val="magenta"/>
        </w:rPr>
        <w:t>The</w:t>
      </w:r>
      <w:r>
        <w:rPr>
          <w:rStyle w:val="StyleUnderline"/>
          <w:highlight w:val="magenta"/>
        </w:rPr>
        <w:t xml:space="preserve"> </w:t>
      </w:r>
      <w:r w:rsidRPr="00DE0ED8">
        <w:rPr>
          <w:rStyle w:val="StyleUnderline"/>
          <w:highlight w:val="magenta"/>
        </w:rPr>
        <w:t>government is prohibited from using, and does not use, the</w:t>
      </w:r>
      <w:r w:rsidRPr="00DE0ED8">
        <w:rPr>
          <w:rStyle w:val="StyleUnderline"/>
        </w:rPr>
        <w:t xml:space="preserve"> </w:t>
      </w:r>
      <w:r w:rsidRPr="00DE0ED8">
        <w:rPr>
          <w:sz w:val="14"/>
        </w:rPr>
        <w:t xml:space="preserve">Section 215 </w:t>
      </w:r>
      <w:r w:rsidRPr="00DE0ED8">
        <w:rPr>
          <w:rStyle w:val="StyleUnderline"/>
          <w:highlight w:val="magenta"/>
        </w:rPr>
        <w:t>database to indiscriminately assemble private details about anyone;</w:t>
      </w:r>
      <w:r>
        <w:rPr>
          <w:rStyle w:val="StyleUnderline"/>
        </w:rPr>
        <w:t xml:space="preserve"> </w:t>
      </w:r>
      <w:r w:rsidRPr="00DE0ED8">
        <w:rPr>
          <w:rStyle w:val="StyleUnderline"/>
          <w:highlight w:val="magenta"/>
        </w:rPr>
        <w:t xml:space="preserve">indeed, the program </w:t>
      </w:r>
      <w:r w:rsidRPr="00DE0ED8">
        <w:rPr>
          <w:rStyle w:val="Emphasis"/>
          <w:highlight w:val="magenta"/>
        </w:rPr>
        <w:t>is not really</w:t>
      </w:r>
      <w:r w:rsidRPr="00DE0ED8">
        <w:rPr>
          <w:rStyle w:val="StyleUnderline"/>
          <w:highlight w:val="magenta"/>
        </w:rPr>
        <w:t xml:space="preserve"> </w:t>
      </w:r>
      <w:r w:rsidRPr="00DE0ED8">
        <w:rPr>
          <w:rStyle w:val="StyleUnderline"/>
        </w:rPr>
        <w:t xml:space="preserve">a program of </w:t>
      </w:r>
      <w:r w:rsidRPr="00DE0ED8">
        <w:rPr>
          <w:rStyle w:val="Emphasis"/>
          <w:highlight w:val="magenta"/>
        </w:rPr>
        <w:t>“surveillance”</w:t>
      </w:r>
      <w:r w:rsidRPr="00DE0ED8">
        <w:rPr>
          <w:rStyle w:val="StyleUnderline"/>
          <w:highlight w:val="magenta"/>
        </w:rPr>
        <w:t xml:space="preserve"> at all.</w:t>
      </w:r>
      <w:r w:rsidRPr="00DE0ED8">
        <w:rPr>
          <w:rStyle w:val="StyleUnderline"/>
        </w:rPr>
        <w:t xml:space="preserve"> </w:t>
      </w:r>
      <w:r w:rsidRPr="00DE0ED8">
        <w:rPr>
          <w:sz w:val="14"/>
        </w:rPr>
        <w:t xml:space="preserve">It is true that, under the program, the government acquires a large volume of business records containing telephony metadata. But consistent with the governing Foreign Intelligence Surveillance Court orders authorizing the program, that </w:t>
      </w:r>
      <w:r w:rsidRPr="00DE0ED8">
        <w:rPr>
          <w:rStyle w:val="StyleUnderline"/>
          <w:highlight w:val="magenta"/>
        </w:rPr>
        <w:t>information is used</w:t>
      </w:r>
      <w:r w:rsidRPr="00DE0ED8">
        <w:rPr>
          <w:sz w:val="14"/>
        </w:rPr>
        <w:t xml:space="preserve"> and analyzed </w:t>
      </w:r>
      <w:r w:rsidRPr="00DE0ED8">
        <w:rPr>
          <w:rStyle w:val="StyleUnderline"/>
          <w:highlight w:val="magenta"/>
        </w:rPr>
        <w:t>only</w:t>
      </w:r>
      <w:r w:rsidRPr="00DE0ED8">
        <w:rPr>
          <w:sz w:val="14"/>
        </w:rPr>
        <w:t xml:space="preserve"> </w:t>
      </w:r>
      <w:r w:rsidRPr="00DE0ED8">
        <w:rPr>
          <w:rStyle w:val="StyleUnderline"/>
          <w:highlight w:val="magenta"/>
        </w:rPr>
        <w:t>under highly restricted circumstances</w:t>
      </w:r>
      <w:r w:rsidRPr="00DE0ED8">
        <w:rPr>
          <w:sz w:val="14"/>
        </w:rPr>
        <w:t xml:space="preserve">. </w:t>
      </w:r>
      <w:r w:rsidRPr="00DE0ED8">
        <w:rPr>
          <w:rStyle w:val="StyleUnderline"/>
          <w:highlight w:val="magenta"/>
        </w:rPr>
        <w:t>The government conducts,</w:t>
      </w:r>
      <w:r>
        <w:rPr>
          <w:rStyle w:val="StyleUnderline"/>
          <w:highlight w:val="magenta"/>
        </w:rPr>
        <w:t xml:space="preserve"> </w:t>
      </w:r>
      <w:r w:rsidRPr="00DE0ED8">
        <w:rPr>
          <w:rStyle w:val="StyleUnderline"/>
          <w:highlight w:val="magenta"/>
        </w:rPr>
        <w:t>pursuant to judicial authorization, targeted queries of</w:t>
      </w:r>
      <w:r w:rsidRPr="00DE0ED8">
        <w:rPr>
          <w:sz w:val="14"/>
        </w:rPr>
        <w:t xml:space="preserve"> certain</w:t>
      </w:r>
      <w:r w:rsidRPr="00DE0ED8">
        <w:rPr>
          <w:rStyle w:val="StyleUnderline"/>
        </w:rPr>
        <w:t xml:space="preserve"> </w:t>
      </w:r>
      <w:r w:rsidRPr="00DE0ED8">
        <w:rPr>
          <w:rStyle w:val="StyleUnderline"/>
          <w:highlight w:val="magenta"/>
        </w:rPr>
        <w:t>metadata</w:t>
      </w:r>
      <w:r w:rsidRPr="00DE0ED8">
        <w:rPr>
          <w:sz w:val="14"/>
        </w:rPr>
        <w:t xml:space="preserve"> in that database associated with individuals suspected of ties to terrorism. Records of metadata about the calls of other individuals may be analyzed only in the small fraction of instances in which the metadata in those records are within one or two degrees of contact with another record reasonably suspected of association with terrorism. The vast bulk of the metadata is never viewed by any government analyst. </w:t>
      </w:r>
      <w:r w:rsidRPr="00DE0ED8">
        <w:rPr>
          <w:rStyle w:val="StyleUnderline"/>
          <w:highlight w:val="magenta"/>
        </w:rPr>
        <w:t>The</w:t>
      </w:r>
      <w:r w:rsidRPr="00DE0ED8">
        <w:rPr>
          <w:rStyle w:val="StyleUnderline"/>
        </w:rPr>
        <w:t xml:space="preserve"> </w:t>
      </w:r>
      <w:r w:rsidRPr="00DE0ED8">
        <w:rPr>
          <w:sz w:val="14"/>
        </w:rPr>
        <w:t xml:space="preserve">district </w:t>
      </w:r>
      <w:r w:rsidRPr="00DE0ED8">
        <w:rPr>
          <w:rStyle w:val="StyleUnderline"/>
          <w:highlight w:val="magenta"/>
        </w:rPr>
        <w:t>court correctly concluded that the Fourth Amendment</w:t>
      </w:r>
      <w:r>
        <w:rPr>
          <w:rStyle w:val="StyleUnderline"/>
          <w:highlight w:val="magenta"/>
        </w:rPr>
        <w:t xml:space="preserve"> </w:t>
      </w:r>
      <w:r w:rsidRPr="00DE0ED8">
        <w:rPr>
          <w:rStyle w:val="StyleUnderline"/>
          <w:highlight w:val="magenta"/>
        </w:rPr>
        <w:t>permits the government to maintain this carefully tailored and</w:t>
      </w:r>
      <w:r>
        <w:rPr>
          <w:rStyle w:val="StyleUnderline"/>
          <w:highlight w:val="magenta"/>
        </w:rPr>
        <w:t xml:space="preserve"> </w:t>
      </w:r>
      <w:r w:rsidRPr="00DE0ED8">
        <w:rPr>
          <w:rStyle w:val="StyleUnderline"/>
          <w:highlight w:val="magenta"/>
        </w:rPr>
        <w:t>judicially supervised</w:t>
      </w:r>
      <w:r w:rsidRPr="00DE0ED8">
        <w:rPr>
          <w:sz w:val="14"/>
        </w:rPr>
        <w:t xml:space="preserve"> </w:t>
      </w:r>
      <w:r w:rsidRPr="00DE0ED8">
        <w:rPr>
          <w:rStyle w:val="StyleUnderline"/>
          <w:highlight w:val="magenta"/>
        </w:rPr>
        <w:t>anti-terror</w:t>
      </w:r>
      <w:r w:rsidRPr="00DE0ED8">
        <w:rPr>
          <w:rStyle w:val="StyleUnderline"/>
        </w:rPr>
        <w:t>ism</w:t>
      </w:r>
      <w:r w:rsidRPr="00DE0ED8">
        <w:rPr>
          <w:rStyle w:val="StyleUnderline"/>
          <w:highlight w:val="magenta"/>
        </w:rPr>
        <w:t xml:space="preserve"> program,</w:t>
      </w:r>
      <w:r w:rsidRPr="00DE0ED8">
        <w:rPr>
          <w:sz w:val="14"/>
        </w:rPr>
        <w:t xml:space="preserve"> and the judgment below should be affirmed.</w:t>
      </w:r>
    </w:p>
    <w:p w:rsidR="00034581" w:rsidRPr="00067356" w:rsidRDefault="00034581" w:rsidP="00034581"/>
    <w:p w:rsidR="00034581" w:rsidRDefault="00034581" w:rsidP="00034581"/>
    <w:p w:rsidR="00034581" w:rsidRDefault="00034581" w:rsidP="00034581"/>
    <w:p w:rsidR="00034581" w:rsidRDefault="00034581" w:rsidP="00034581">
      <w:pPr>
        <w:pStyle w:val="Heading3"/>
      </w:pPr>
      <w:r>
        <w:t>A-to “</w:t>
      </w:r>
      <w:proofErr w:type="spellStart"/>
      <w:r>
        <w:t>Neg’s</w:t>
      </w:r>
      <w:proofErr w:type="spellEnd"/>
      <w:r>
        <w:t xml:space="preserve"> Utilitarian </w:t>
      </w:r>
      <w:proofErr w:type="spellStart"/>
      <w:r>
        <w:t>Args</w:t>
      </w:r>
      <w:proofErr w:type="spellEnd"/>
      <w:r>
        <w:t xml:space="preserve"> Justify the Patriot Act”</w:t>
      </w:r>
    </w:p>
    <w:p w:rsidR="00034581" w:rsidRDefault="00034581" w:rsidP="00034581"/>
    <w:p w:rsidR="00034581" w:rsidRDefault="00034581" w:rsidP="00034581">
      <w:pPr>
        <w:pStyle w:val="Heading4"/>
      </w:pPr>
      <w:r>
        <w:t>(  ) Patriot Act is an example where security outweighs privacy</w:t>
      </w:r>
    </w:p>
    <w:p w:rsidR="00034581" w:rsidRPr="00894E12" w:rsidRDefault="00034581" w:rsidP="00034581">
      <w:pPr>
        <w:rPr>
          <w:rStyle w:val="Style13ptBold"/>
        </w:rPr>
      </w:pPr>
      <w:proofErr w:type="spellStart"/>
      <w:r w:rsidRPr="00894E12">
        <w:rPr>
          <w:rStyle w:val="Style13ptBold"/>
        </w:rPr>
        <w:t>Himma</w:t>
      </w:r>
      <w:proofErr w:type="spellEnd"/>
      <w:r w:rsidRPr="00894E12">
        <w:rPr>
          <w:rStyle w:val="Style13ptBold"/>
        </w:rPr>
        <w:t xml:space="preserve"> ‘7</w:t>
      </w:r>
    </w:p>
    <w:p w:rsidR="00034581" w:rsidRPr="00894E12" w:rsidRDefault="00034581" w:rsidP="00034581">
      <w:pPr>
        <w:rPr>
          <w:sz w:val="18"/>
          <w:szCs w:val="18"/>
        </w:rPr>
      </w:pPr>
      <w:r w:rsidRPr="00894E12">
        <w:rPr>
          <w:sz w:val="18"/>
          <w:szCs w:val="18"/>
        </w:rPr>
        <w:t xml:space="preserve">Kenneth - Associate Professor of Philosophy, Seattle Pacific University. </w:t>
      </w:r>
      <w:r>
        <w:rPr>
          <w:sz w:val="18"/>
          <w:szCs w:val="18"/>
        </w:rPr>
        <w:t xml:space="preserve">The author </w:t>
      </w:r>
      <w:proofErr w:type="gramStart"/>
      <w:r>
        <w:rPr>
          <w:sz w:val="18"/>
          <w:szCs w:val="18"/>
        </w:rPr>
        <w:t>holds  JD</w:t>
      </w:r>
      <w:proofErr w:type="gramEnd"/>
      <w:r>
        <w:rPr>
          <w:sz w:val="18"/>
          <w:szCs w:val="18"/>
        </w:rPr>
        <w:t xml:space="preserve"> and PhD and was formerly  a Lecturer at the University of Washington in Department of Philosophy, the Information School, and the Law School. </w:t>
      </w:r>
      <w:r w:rsidRPr="00894E12">
        <w:rPr>
          <w:sz w:val="18"/>
          <w:szCs w:val="18"/>
        </w:rPr>
        <w:t>“Privacy vs. Security: Why Privacy is Not an Absolute Value or Right”. San Diego Law Review, Vol. 44, p. 859, 2007. Available at SSRN: http://ssrn.com/abstract=994458</w:t>
      </w:r>
    </w:p>
    <w:p w:rsidR="00034581" w:rsidRDefault="00034581" w:rsidP="00034581"/>
    <w:p w:rsidR="00034581" w:rsidRPr="00E10618" w:rsidRDefault="00034581" w:rsidP="00034581">
      <w:pPr>
        <w:rPr>
          <w:rStyle w:val="StyleUnderline"/>
        </w:rPr>
      </w:pPr>
      <w:r w:rsidRPr="00E10618">
        <w:rPr>
          <w:sz w:val="14"/>
        </w:rPr>
        <w:t xml:space="preserve">From an intuitive standpoint, </w:t>
      </w:r>
      <w:r w:rsidRPr="00BC3229">
        <w:rPr>
          <w:rStyle w:val="StyleUnderline"/>
          <w:highlight w:val="magenta"/>
        </w:rPr>
        <w:t>the idea that</w:t>
      </w:r>
      <w:r w:rsidRPr="00E10618">
        <w:rPr>
          <w:sz w:val="14"/>
        </w:rPr>
        <w:t xml:space="preserve"> the right to </w:t>
      </w:r>
      <w:r w:rsidRPr="00BC3229">
        <w:rPr>
          <w:rStyle w:val="StyleUnderline"/>
          <w:highlight w:val="magenta"/>
        </w:rPr>
        <w:t>privacy is an</w:t>
      </w:r>
      <w:r>
        <w:rPr>
          <w:rStyle w:val="StyleUnderline"/>
          <w:highlight w:val="magenta"/>
        </w:rPr>
        <w:t xml:space="preserve"> </w:t>
      </w:r>
      <w:r w:rsidRPr="00BC3229">
        <w:rPr>
          <w:rStyle w:val="StyleUnderline"/>
          <w:highlight w:val="magenta"/>
        </w:rPr>
        <w:t>absolute right seems utterly implausible.</w:t>
      </w:r>
      <w:r w:rsidRPr="00BC3229">
        <w:rPr>
          <w:rStyle w:val="StyleUnderline"/>
        </w:rPr>
        <w:t xml:space="preserve"> </w:t>
      </w:r>
      <w:r w:rsidRPr="00E10618">
        <w:rPr>
          <w:sz w:val="14"/>
        </w:rPr>
        <w:t xml:space="preserve">Intuitively, it seems clear that there are other rights that are so much more important that they easily trump privacy rights in the event of a conflict. For example, if a psychologist knows that a patient is highly likely to commit a murder, then it is, at the very least, morally permissible to disclose that information about the patient in order to prevent the crime—regardless of whether such information would otherwise be protected by privacy rights. </w:t>
      </w:r>
      <w:r w:rsidRPr="00BC3229">
        <w:rPr>
          <w:rStyle w:val="StyleUnderline"/>
          <w:highlight w:val="magenta"/>
        </w:rPr>
        <w:t>Intuitively,</w:t>
      </w:r>
      <w:r>
        <w:rPr>
          <w:rStyle w:val="StyleUnderline"/>
          <w:highlight w:val="magenta"/>
        </w:rPr>
        <w:t xml:space="preserve"> </w:t>
      </w:r>
      <w:r w:rsidRPr="00BC3229">
        <w:rPr>
          <w:rStyle w:val="StyleUnderline"/>
          <w:highlight w:val="magenta"/>
        </w:rPr>
        <w:t>it seems clear that life is more important from the standpoint of morality</w:t>
      </w:r>
      <w:r>
        <w:rPr>
          <w:rStyle w:val="StyleUnderline"/>
          <w:highlight w:val="magenta"/>
        </w:rPr>
        <w:t xml:space="preserve"> </w:t>
      </w:r>
      <w:r w:rsidRPr="00BC3229">
        <w:rPr>
          <w:rStyle w:val="StyleUnderline"/>
          <w:highlight w:val="magenta"/>
        </w:rPr>
        <w:t>than any of the interests protected by a</w:t>
      </w:r>
      <w:r w:rsidRPr="00E10618">
        <w:rPr>
          <w:sz w:val="14"/>
        </w:rPr>
        <w:t xml:space="preserve"> moral </w:t>
      </w:r>
      <w:r w:rsidRPr="00BC3229">
        <w:rPr>
          <w:rStyle w:val="StyleUnderline"/>
          <w:highlight w:val="magenta"/>
        </w:rPr>
        <w:t>right to privacy.</w:t>
      </w:r>
      <w:r w:rsidRPr="00E10618">
        <w:rPr>
          <w:sz w:val="14"/>
        </w:rPr>
        <w:t xml:space="preserve"> </w:t>
      </w:r>
      <w:r w:rsidRPr="00BC3229">
        <w:rPr>
          <w:rStyle w:val="StyleUnderline"/>
          <w:highlight w:val="magenta"/>
        </w:rPr>
        <w:t>Still one often hears</w:t>
      </w:r>
      <w:r w:rsidRPr="00E10618">
        <w:rPr>
          <w:sz w:val="14"/>
        </w:rPr>
        <w:t xml:space="preserve">—primarily from academics in information schools and library schools, </w:t>
      </w:r>
      <w:r w:rsidRPr="00BC3229">
        <w:rPr>
          <w:rStyle w:val="Emphasis"/>
          <w:highlight w:val="magenta"/>
        </w:rPr>
        <w:t>especially in connection with the</w:t>
      </w:r>
      <w:r w:rsidRPr="00E10618">
        <w:rPr>
          <w:sz w:val="14"/>
        </w:rPr>
        <w:t xml:space="preserve"> controversy regarding the USA </w:t>
      </w:r>
      <w:r w:rsidRPr="00BC3229">
        <w:rPr>
          <w:rStyle w:val="Emphasis"/>
          <w:highlight w:val="magenta"/>
        </w:rPr>
        <w:t>PATRIOT Act</w:t>
      </w:r>
      <w:r w:rsidRPr="00E10618">
        <w:rPr>
          <w:sz w:val="14"/>
        </w:rPr>
        <w:t>—</w:t>
      </w:r>
      <w:r w:rsidRPr="00BC3229">
        <w:rPr>
          <w:rStyle w:val="StyleUnderline"/>
          <w:highlight w:val="magenta"/>
        </w:rPr>
        <w:t>the claim that privacy</w:t>
      </w:r>
      <w:r>
        <w:rPr>
          <w:rStyle w:val="StyleUnderline"/>
          <w:highlight w:val="magenta"/>
        </w:rPr>
        <w:t xml:space="preserve"> </w:t>
      </w:r>
      <w:r w:rsidRPr="00BC3229">
        <w:rPr>
          <w:rStyle w:val="StyleUnderline"/>
          <w:highlight w:val="magenta"/>
        </w:rPr>
        <w:t>should never be sacrificed for security,</w:t>
      </w:r>
      <w:r w:rsidRPr="00E10618">
        <w:rPr>
          <w:sz w:val="14"/>
        </w:rPr>
        <w:t xml:space="preserve"> implicitly denying what I take to be the underlying rationale for the PATRIOT Act. </w:t>
      </w:r>
      <w:r w:rsidRPr="00BC3229">
        <w:rPr>
          <w:rStyle w:val="StyleUnderline"/>
          <w:highlight w:val="magenta"/>
        </w:rPr>
        <w:t>This</w:t>
      </w:r>
      <w:r w:rsidRPr="00E10618">
        <w:rPr>
          <w:sz w:val="14"/>
        </w:rPr>
        <w:t xml:space="preserve"> also </w:t>
      </w:r>
      <w:r w:rsidRPr="00BC3229">
        <w:rPr>
          <w:rStyle w:val="StyleUnderline"/>
          <w:highlight w:val="magenta"/>
        </w:rPr>
        <w:t>seems</w:t>
      </w:r>
      <w:r>
        <w:rPr>
          <w:rStyle w:val="StyleUnderline"/>
          <w:highlight w:val="magenta"/>
        </w:rPr>
        <w:t xml:space="preserve"> </w:t>
      </w:r>
      <w:r w:rsidRPr="00BC3229">
        <w:rPr>
          <w:rStyle w:val="StyleUnderline"/>
          <w:highlight w:val="magenta"/>
        </w:rPr>
        <w:t>counterintuitive because it does not seem unreasonable to</w:t>
      </w:r>
      <w:r w:rsidRPr="00E10618">
        <w:rPr>
          <w:sz w:val="14"/>
        </w:rPr>
        <w:t xml:space="preserve"> believe we </w:t>
      </w:r>
      <w:r w:rsidRPr="00BC3229">
        <w:rPr>
          <w:rStyle w:val="StyleUnderline"/>
          <w:highlight w:val="magenta"/>
        </w:rPr>
        <w:t>have a moral right</w:t>
      </w:r>
      <w:r w:rsidRPr="00BC3229">
        <w:rPr>
          <w:rStyle w:val="StyleUnderline"/>
        </w:rPr>
        <w:t xml:space="preserve"> </w:t>
      </w:r>
      <w:r w:rsidRPr="00E10618">
        <w:rPr>
          <w:sz w:val="14"/>
        </w:rPr>
        <w:t xml:space="preserve">to security </w:t>
      </w:r>
      <w:r w:rsidRPr="00BC3229">
        <w:rPr>
          <w:rStyle w:val="StyleUnderline"/>
          <w:highlight w:val="magenta"/>
        </w:rPr>
        <w:t>that includes the right to life.</w:t>
      </w:r>
      <w:r w:rsidRPr="00E10618">
        <w:rPr>
          <w:sz w:val="14"/>
        </w:rPr>
        <w:t xml:space="preserve"> Although this right to security is broader than the right to life, the fact </w:t>
      </w:r>
      <w:r w:rsidRPr="00E10618">
        <w:rPr>
          <w:rStyle w:val="StyleUnderline"/>
          <w:highlight w:val="magenta"/>
        </w:rPr>
        <w:t>that</w:t>
      </w:r>
      <w:r w:rsidRPr="00E10618">
        <w:rPr>
          <w:rStyle w:val="StyleUnderline"/>
        </w:rPr>
        <w:t xml:space="preserve"> </w:t>
      </w:r>
      <w:r w:rsidRPr="00E10618">
        <w:rPr>
          <w:sz w:val="14"/>
        </w:rPr>
        <w:t xml:space="preserve">security interests include our interests in our lives implies that the right to </w:t>
      </w:r>
      <w:r w:rsidRPr="00E10618">
        <w:rPr>
          <w:rStyle w:val="StyleUnderline"/>
          <w:highlight w:val="magenta"/>
        </w:rPr>
        <w:t>privacy</w:t>
      </w:r>
      <w:r>
        <w:rPr>
          <w:rStyle w:val="StyleUnderline"/>
          <w:highlight w:val="magenta"/>
        </w:rPr>
        <w:t xml:space="preserve"> </w:t>
      </w:r>
      <w:r w:rsidRPr="00E10618">
        <w:rPr>
          <w:rStyle w:val="StyleUnderline"/>
          <w:highlight w:val="magenta"/>
        </w:rPr>
        <w:t>trumps even the right to life</w:t>
      </w:r>
      <w:r w:rsidRPr="00E10618">
        <w:rPr>
          <w:sz w:val="14"/>
        </w:rPr>
        <w:t xml:space="preserve">—something that </w:t>
      </w:r>
      <w:r w:rsidRPr="00E10618">
        <w:rPr>
          <w:rStyle w:val="StyleUnderline"/>
          <w:highlight w:val="magenta"/>
        </w:rPr>
        <w:t>seems quite implausible</w:t>
      </w:r>
      <w:r w:rsidRPr="00E10618">
        <w:rPr>
          <w:sz w:val="14"/>
        </w:rPr>
        <w:t xml:space="preserve"> from an intuitive point of view. If I have to give up the most private piece of information about myself to save my life or protect myself from either grievous bodily injury or financial ruin, I would gladly do so without hesitation. </w:t>
      </w:r>
      <w:r w:rsidRPr="00E10618">
        <w:rPr>
          <w:rStyle w:val="StyleUnderline"/>
        </w:rPr>
        <w:t>There are many things I do not want you to know</w:t>
      </w:r>
      <w:r>
        <w:rPr>
          <w:rStyle w:val="StyleUnderline"/>
        </w:rPr>
        <w:t xml:space="preserve"> </w:t>
      </w:r>
      <w:r w:rsidRPr="00E10618">
        <w:rPr>
          <w:rStyle w:val="StyleUnderline"/>
        </w:rPr>
        <w:t>about me, but should you make a credible threat to my life, bodily</w:t>
      </w:r>
      <w:r>
        <w:rPr>
          <w:rStyle w:val="StyleUnderline"/>
        </w:rPr>
        <w:t xml:space="preserve"> </w:t>
      </w:r>
      <w:r w:rsidRPr="00E10618">
        <w:rPr>
          <w:rStyle w:val="StyleUnderline"/>
        </w:rPr>
        <w:t>integrity, financial security, or health, and then hook me up to a lie</w:t>
      </w:r>
      <w:r>
        <w:rPr>
          <w:rStyle w:val="StyleUnderline"/>
        </w:rPr>
        <w:t xml:space="preserve"> </w:t>
      </w:r>
      <w:r w:rsidRPr="00E10618">
        <w:rPr>
          <w:rStyle w:val="StyleUnderline"/>
        </w:rPr>
        <w:t>detector machine, I will truthfully answer any question you ask about</w:t>
      </w:r>
      <w:r>
        <w:rPr>
          <w:rStyle w:val="StyleUnderline"/>
        </w:rPr>
        <w:t xml:space="preserve"> </w:t>
      </w:r>
      <w:r w:rsidRPr="00E10618">
        <w:rPr>
          <w:rStyle w:val="StyleUnderline"/>
        </w:rPr>
        <w:t>me.</w:t>
      </w:r>
      <w:r w:rsidRPr="00E10618">
        <w:rPr>
          <w:sz w:val="14"/>
        </w:rPr>
        <w:t xml:space="preserve"> </w:t>
      </w:r>
      <w:r w:rsidRPr="00E10618">
        <w:rPr>
          <w:rStyle w:val="StyleUnderline"/>
          <w:highlight w:val="magenta"/>
        </w:rPr>
        <w:t>I value my privacy a lot, but I value my life,</w:t>
      </w:r>
      <w:r w:rsidRPr="00E10618">
        <w:rPr>
          <w:sz w:val="14"/>
        </w:rPr>
        <w:t xml:space="preserve"> bodily integrity, and financial security </w:t>
      </w:r>
      <w:r w:rsidRPr="00E10618">
        <w:rPr>
          <w:rStyle w:val="StyleUnderline"/>
          <w:highlight w:val="magenta"/>
        </w:rPr>
        <w:t>much more than any</w:t>
      </w:r>
      <w:r w:rsidRPr="00E10618">
        <w:rPr>
          <w:rStyle w:val="StyleUnderline"/>
        </w:rPr>
        <w:t xml:space="preserve"> </w:t>
      </w:r>
      <w:r w:rsidRPr="00E10618">
        <w:rPr>
          <w:sz w:val="14"/>
        </w:rPr>
        <w:t xml:space="preserve">of the interests protected by the </w:t>
      </w:r>
      <w:r w:rsidRPr="00E10618">
        <w:rPr>
          <w:rStyle w:val="StyleUnderline"/>
          <w:highlight w:val="magenta"/>
        </w:rPr>
        <w:t>right to privacy.</w:t>
      </w:r>
    </w:p>
    <w:p w:rsidR="00034581" w:rsidRPr="001612F5" w:rsidRDefault="00034581" w:rsidP="00034581"/>
    <w:p w:rsidR="00034581" w:rsidRDefault="00034581" w:rsidP="00034581"/>
    <w:p w:rsidR="00034581" w:rsidRDefault="00034581" w:rsidP="00034581">
      <w:pPr>
        <w:pStyle w:val="Heading3"/>
      </w:pPr>
      <w:r>
        <w:t>Reproductive Privacy is distinct</w:t>
      </w:r>
    </w:p>
    <w:p w:rsidR="00034581" w:rsidRPr="00B256D2" w:rsidRDefault="00034581" w:rsidP="00034581"/>
    <w:p w:rsidR="00034581" w:rsidRDefault="00034581" w:rsidP="00034581">
      <w:pPr>
        <w:pStyle w:val="Heading4"/>
      </w:pPr>
      <w:r>
        <w:t>(  ) Reproductive privacy is distinct from Informational Privacy</w:t>
      </w:r>
    </w:p>
    <w:p w:rsidR="00034581" w:rsidRPr="00894E12" w:rsidRDefault="00034581" w:rsidP="00034581">
      <w:pPr>
        <w:rPr>
          <w:rStyle w:val="Style13ptBold"/>
        </w:rPr>
      </w:pPr>
      <w:proofErr w:type="spellStart"/>
      <w:r w:rsidRPr="00894E12">
        <w:rPr>
          <w:rStyle w:val="Style13ptBold"/>
        </w:rPr>
        <w:t>Himma</w:t>
      </w:r>
      <w:proofErr w:type="spellEnd"/>
      <w:r w:rsidRPr="00894E12">
        <w:rPr>
          <w:rStyle w:val="Style13ptBold"/>
        </w:rPr>
        <w:t xml:space="preserve"> ‘7</w:t>
      </w:r>
    </w:p>
    <w:p w:rsidR="00034581" w:rsidRPr="00894E12" w:rsidRDefault="00034581" w:rsidP="00034581">
      <w:pPr>
        <w:rPr>
          <w:sz w:val="18"/>
          <w:szCs w:val="18"/>
        </w:rPr>
      </w:pPr>
      <w:r w:rsidRPr="00894E12">
        <w:rPr>
          <w:sz w:val="18"/>
          <w:szCs w:val="18"/>
        </w:rPr>
        <w:t xml:space="preserve">Kenneth - Associate Professor of Philosophy, Seattle Pacific University. </w:t>
      </w:r>
      <w:r>
        <w:rPr>
          <w:sz w:val="18"/>
          <w:szCs w:val="18"/>
        </w:rPr>
        <w:t xml:space="preserve">The author </w:t>
      </w:r>
      <w:proofErr w:type="gramStart"/>
      <w:r>
        <w:rPr>
          <w:sz w:val="18"/>
          <w:szCs w:val="18"/>
        </w:rPr>
        <w:t>holds  JD</w:t>
      </w:r>
      <w:proofErr w:type="gramEnd"/>
      <w:r>
        <w:rPr>
          <w:sz w:val="18"/>
          <w:szCs w:val="18"/>
        </w:rPr>
        <w:t xml:space="preserve"> and PhD and was formerly  a Lecturer at the University of Washington in Department of Philosophy, the Information School, and the Law School. </w:t>
      </w:r>
      <w:r w:rsidRPr="00894E12">
        <w:rPr>
          <w:sz w:val="18"/>
          <w:szCs w:val="18"/>
        </w:rPr>
        <w:t>“Privacy vs. Security: Why Privacy is Not an Absolute Value or Right”. San Diego Law Review, Vol. 44, p. 859, 2007. Available at SSRN: http://ssrn.com/abstract=994458</w:t>
      </w:r>
    </w:p>
    <w:p w:rsidR="00034581" w:rsidRDefault="00034581" w:rsidP="00034581"/>
    <w:p w:rsidR="00034581" w:rsidRPr="00116DFA" w:rsidRDefault="00034581" w:rsidP="00034581">
      <w:pPr>
        <w:rPr>
          <w:rStyle w:val="StyleUnderline"/>
        </w:rPr>
      </w:pPr>
      <w:r w:rsidRPr="00116DFA">
        <w:rPr>
          <w:sz w:val="14"/>
        </w:rPr>
        <w:t>Although some of these constitutional rights are deeply contested and resented by more conservative segments of the population, most people seem to believe that we have a moral right to informational privacy—</w:t>
      </w:r>
      <w:r w:rsidRPr="00116DFA">
        <w:rPr>
          <w:rStyle w:val="StyleUnderline"/>
        </w:rPr>
        <w:t xml:space="preserve"> </w:t>
      </w:r>
      <w:r w:rsidRPr="00116DFA">
        <w:rPr>
          <w:rStyle w:val="StyleUnderline"/>
          <w:highlight w:val="magenta"/>
        </w:rPr>
        <w:t>informational and reproductive privacy are analytically and substantively distinct</w:t>
      </w:r>
      <w:r w:rsidRPr="00116DFA">
        <w:rPr>
          <w:sz w:val="14"/>
        </w:rPr>
        <w:t>—that ought to be protected by the legal system. I think it is fair to say that the claim that we have such a right is, at this point in time, utterly uncontroversial among mainstream conservatives and liberals, even if the content of this right and the nature of the appropriate legal protection—constitutional or statutory—is contested. In this essay</w:t>
      </w:r>
      <w:r w:rsidRPr="00116DFA">
        <w:rPr>
          <w:rStyle w:val="StyleUnderline"/>
          <w:highlight w:val="magenta"/>
        </w:rPr>
        <w:t>, I consider the scope of this right to informational privacy</w:t>
      </w:r>
      <w:r>
        <w:rPr>
          <w:rStyle w:val="StyleUnderline"/>
          <w:highlight w:val="magenta"/>
        </w:rPr>
        <w:t xml:space="preserve"> </w:t>
      </w:r>
      <w:r w:rsidRPr="00116DFA">
        <w:rPr>
          <w:rStyle w:val="StyleUnderline"/>
          <w:highlight w:val="magenta"/>
        </w:rPr>
        <w:t>relative to our interests in security and argue</w:t>
      </w:r>
      <w:r w:rsidRPr="00116DFA">
        <w:rPr>
          <w:sz w:val="14"/>
        </w:rPr>
        <w:t xml:space="preserve">, in particular, </w:t>
      </w:r>
      <w:r w:rsidRPr="00116DFA">
        <w:rPr>
          <w:rStyle w:val="StyleUnderline"/>
          <w:highlight w:val="magenta"/>
        </w:rPr>
        <w:t>that the right</w:t>
      </w:r>
      <w:r>
        <w:rPr>
          <w:rStyle w:val="StyleUnderline"/>
          <w:highlight w:val="magenta"/>
        </w:rPr>
        <w:t xml:space="preserve"> </w:t>
      </w:r>
      <w:r w:rsidRPr="00116DFA">
        <w:rPr>
          <w:rStyle w:val="StyleUnderline"/>
          <w:highlight w:val="magenta"/>
        </w:rPr>
        <w:t xml:space="preserve">to privacy </w:t>
      </w:r>
      <w:r w:rsidRPr="00116DFA">
        <w:rPr>
          <w:rStyle w:val="Emphasis"/>
          <w:highlight w:val="magenta"/>
        </w:rPr>
        <w:t>must yield to these interests</w:t>
      </w:r>
      <w:r w:rsidRPr="00116DFA">
        <w:rPr>
          <w:rStyle w:val="StyleUnderline"/>
        </w:rPr>
        <w:t xml:space="preserve"> </w:t>
      </w:r>
      <w:r w:rsidRPr="00116DFA">
        <w:rPr>
          <w:sz w:val="14"/>
        </w:rPr>
        <w:t xml:space="preserve">in the case of a direct conflict.4 I offer arguments from a number of different perspectives. I will, for example, begin with a case directly rooted in what I take to be ordinary case intuitions and then continue with an argument grounded in the distinction between intrinsic and instrumental value, which is thought to serve as a rough mark between what is important from a moral point of view and what is important from other points of view; </w:t>
      </w:r>
      <w:r w:rsidRPr="00116DFA">
        <w:rPr>
          <w:rStyle w:val="StyleUnderline"/>
          <w:highlight w:val="magenta"/>
        </w:rPr>
        <w:t>though there can</w:t>
      </w:r>
      <w:r w:rsidRPr="00116DFA">
        <w:rPr>
          <w:sz w:val="14"/>
        </w:rPr>
        <w:t xml:space="preserve">, obviously, </w:t>
      </w:r>
      <w:r w:rsidRPr="00116DFA">
        <w:rPr>
          <w:rStyle w:val="StyleUnderline"/>
          <w:highlight w:val="magenta"/>
        </w:rPr>
        <w:t>be</w:t>
      </w:r>
      <w:r w:rsidRPr="00116DFA">
        <w:rPr>
          <w:sz w:val="14"/>
        </w:rPr>
        <w:t xml:space="preserve"> means to </w:t>
      </w:r>
      <w:r w:rsidRPr="00116DFA">
        <w:rPr>
          <w:rStyle w:val="StyleUnderline"/>
          <w:highlight w:val="magenta"/>
        </w:rPr>
        <w:t>moral ends that</w:t>
      </w:r>
      <w:r w:rsidRPr="00116DFA">
        <w:rPr>
          <w:sz w:val="14"/>
        </w:rPr>
        <w:t xml:space="preserve"> will </w:t>
      </w:r>
      <w:r w:rsidRPr="00116DFA">
        <w:rPr>
          <w:rStyle w:val="StyleUnderline"/>
          <w:highlight w:val="magenta"/>
        </w:rPr>
        <w:t>have</w:t>
      </w:r>
      <w:r w:rsidRPr="00116DFA">
        <w:rPr>
          <w:sz w:val="14"/>
        </w:rPr>
        <w:t xml:space="preserve"> moral </w:t>
      </w:r>
      <w:r w:rsidRPr="00116DFA">
        <w:rPr>
          <w:rStyle w:val="StyleUnderline"/>
          <w:highlight w:val="magenta"/>
        </w:rPr>
        <w:t>significance in</w:t>
      </w:r>
      <w:r>
        <w:rPr>
          <w:rStyle w:val="StyleUnderline"/>
          <w:highlight w:val="magenta"/>
        </w:rPr>
        <w:t xml:space="preserve"> </w:t>
      </w:r>
      <w:r w:rsidRPr="00116DFA">
        <w:rPr>
          <w:rStyle w:val="StyleUnderline"/>
          <w:highlight w:val="magenta"/>
        </w:rPr>
        <w:t>virtue</w:t>
      </w:r>
      <w:r w:rsidRPr="00116DFA">
        <w:rPr>
          <w:rStyle w:val="StyleUnderline"/>
        </w:rPr>
        <w:t xml:space="preserve"> </w:t>
      </w:r>
      <w:r w:rsidRPr="00116DFA">
        <w:rPr>
          <w:sz w:val="14"/>
        </w:rPr>
        <w:t>of their relations to these ends. However</w:t>
      </w:r>
      <w:r w:rsidRPr="00116DFA">
        <w:rPr>
          <w:rStyle w:val="StyleUnderline"/>
          <w:highlight w:val="magenta"/>
        </w:rPr>
        <w:t>,</w:t>
      </w:r>
      <w:r w:rsidRPr="00116DFA">
        <w:rPr>
          <w:sz w:val="14"/>
        </w:rPr>
        <w:t xml:space="preserve"> I will largely be concerned with showing that the major mainstream approaches to justifying state authority presuppose or imply that security interests can justify infringements of privacy rights. For example,</w:t>
      </w:r>
      <w:r w:rsidRPr="00116DFA">
        <w:rPr>
          <w:rStyle w:val="StyleUnderline"/>
        </w:rPr>
        <w:t xml:space="preserve"> </w:t>
      </w:r>
      <w:r w:rsidRPr="00116DFA">
        <w:rPr>
          <w:rStyle w:val="StyleUnderline"/>
          <w:highlight w:val="magenta"/>
        </w:rPr>
        <w:t>I will argue that</w:t>
      </w:r>
      <w:r w:rsidRPr="00116DFA">
        <w:rPr>
          <w:sz w:val="14"/>
        </w:rPr>
        <w:t xml:space="preserve"> </w:t>
      </w:r>
      <w:r w:rsidRPr="00116DFA">
        <w:rPr>
          <w:rStyle w:val="StyleUnderline"/>
          <w:highlight w:val="magenta"/>
        </w:rPr>
        <w:t>utilitarian</w:t>
      </w:r>
      <w:r w:rsidRPr="00116DFA">
        <w:rPr>
          <w:rStyle w:val="StyleUnderline"/>
        </w:rPr>
        <w:t xml:space="preserve"> </w:t>
      </w:r>
      <w:r w:rsidRPr="00116DFA">
        <w:rPr>
          <w:sz w:val="14"/>
        </w:rPr>
        <w:t xml:space="preserve">and contractarian </w:t>
      </w:r>
      <w:r w:rsidRPr="00116DFA">
        <w:rPr>
          <w:rStyle w:val="StyleUnderline"/>
          <w:highlight w:val="magenta"/>
        </w:rPr>
        <w:t>justifications</w:t>
      </w:r>
      <w:r w:rsidRPr="00116DFA">
        <w:rPr>
          <w:sz w:val="14"/>
        </w:rPr>
        <w:t xml:space="preserve"> of state authority </w:t>
      </w:r>
      <w:r w:rsidRPr="00116DFA">
        <w:rPr>
          <w:rStyle w:val="StyleUnderline"/>
          <w:highlight w:val="magenta"/>
        </w:rPr>
        <w:t>entail that</w:t>
      </w:r>
      <w:r>
        <w:rPr>
          <w:rStyle w:val="StyleUnderline"/>
          <w:highlight w:val="magenta"/>
        </w:rPr>
        <w:t xml:space="preserve"> </w:t>
      </w:r>
      <w:r w:rsidRPr="00116DFA">
        <w:rPr>
          <w:rStyle w:val="StyleUnderline"/>
          <w:highlight w:val="magenta"/>
        </w:rPr>
        <w:t>when privacy conflicts with the most important security interests, those</w:t>
      </w:r>
      <w:r>
        <w:rPr>
          <w:rStyle w:val="StyleUnderline"/>
          <w:highlight w:val="magenta"/>
        </w:rPr>
        <w:t xml:space="preserve"> </w:t>
      </w:r>
      <w:r w:rsidRPr="00116DFA">
        <w:rPr>
          <w:rStyle w:val="StyleUnderline"/>
          <w:highlight w:val="magenta"/>
        </w:rPr>
        <w:t>security interests trump the privacy interests.</w:t>
      </w:r>
      <w:r w:rsidRPr="00116DFA">
        <w:rPr>
          <w:rStyle w:val="StyleUnderline"/>
        </w:rPr>
        <w:t xml:space="preserve"> </w:t>
      </w:r>
      <w:r w:rsidRPr="00116DFA">
        <w:rPr>
          <w:sz w:val="14"/>
        </w:rPr>
        <w:t xml:space="preserve">I conclude that </w:t>
      </w:r>
      <w:r w:rsidRPr="00116DFA">
        <w:rPr>
          <w:rStyle w:val="StyleUnderline"/>
          <w:highlight w:val="magenta"/>
        </w:rPr>
        <w:t>the idea</w:t>
      </w:r>
      <w:r>
        <w:rPr>
          <w:rStyle w:val="StyleUnderline"/>
          <w:highlight w:val="magenta"/>
        </w:rPr>
        <w:t xml:space="preserve"> </w:t>
      </w:r>
      <w:r w:rsidRPr="00116DFA">
        <w:rPr>
          <w:rStyle w:val="StyleUnderline"/>
          <w:highlight w:val="magenta"/>
        </w:rPr>
        <w:t>that privacy rights are absolute in the sense that they are never justifiably</w:t>
      </w:r>
      <w:r>
        <w:rPr>
          <w:rStyle w:val="StyleUnderline"/>
          <w:highlight w:val="magenta"/>
        </w:rPr>
        <w:t xml:space="preserve"> </w:t>
      </w:r>
      <w:r w:rsidRPr="00116DFA">
        <w:rPr>
          <w:rStyle w:val="StyleUnderline"/>
          <w:highlight w:val="magenta"/>
        </w:rPr>
        <w:t>infringed,</w:t>
      </w:r>
      <w:r w:rsidRPr="00116DFA">
        <w:rPr>
          <w:sz w:val="14"/>
        </w:rPr>
        <w:t xml:space="preserve"> which is surprisingly common, </w:t>
      </w:r>
      <w:r w:rsidRPr="00116DFA">
        <w:rPr>
          <w:rStyle w:val="StyleUnderline"/>
          <w:highlight w:val="magenta"/>
        </w:rPr>
        <w:t>is not only counterintuitive,</w:t>
      </w:r>
      <w:r>
        <w:rPr>
          <w:rStyle w:val="StyleUnderline"/>
          <w:highlight w:val="magenta"/>
        </w:rPr>
        <w:t xml:space="preserve"> </w:t>
      </w:r>
      <w:r w:rsidRPr="00116DFA">
        <w:rPr>
          <w:rStyle w:val="StyleUnderline"/>
          <w:highlight w:val="magenta"/>
        </w:rPr>
        <w:t>but lacks any general theoretical support from</w:t>
      </w:r>
      <w:r w:rsidRPr="00116DFA">
        <w:rPr>
          <w:sz w:val="14"/>
        </w:rPr>
        <w:t xml:space="preserve"> any of the major mainstream </w:t>
      </w:r>
      <w:r w:rsidRPr="00116DFA">
        <w:rPr>
          <w:rStyle w:val="StyleUnderline"/>
          <w:highlight w:val="magenta"/>
        </w:rPr>
        <w:t>theories of legitimacy.</w:t>
      </w:r>
    </w:p>
    <w:p w:rsidR="00034581" w:rsidRDefault="00034581" w:rsidP="00034581"/>
    <w:p w:rsidR="00034581" w:rsidRDefault="00034581" w:rsidP="00034581">
      <w:pPr>
        <w:pStyle w:val="Heading4"/>
      </w:pPr>
      <w:r>
        <w:t>(  ) We don’t set a slippery slope to ignoring reproductive freedom. That’s a liberty interest that’s distinct from reproductive privacy.</w:t>
      </w:r>
    </w:p>
    <w:p w:rsidR="00034581" w:rsidRPr="00894E12" w:rsidRDefault="00034581" w:rsidP="00034581">
      <w:pPr>
        <w:rPr>
          <w:rStyle w:val="Style13ptBold"/>
        </w:rPr>
      </w:pPr>
      <w:proofErr w:type="spellStart"/>
      <w:r w:rsidRPr="00894E12">
        <w:rPr>
          <w:rStyle w:val="Style13ptBold"/>
        </w:rPr>
        <w:t>Himma</w:t>
      </w:r>
      <w:proofErr w:type="spellEnd"/>
      <w:r w:rsidRPr="00894E12">
        <w:rPr>
          <w:rStyle w:val="Style13ptBold"/>
        </w:rPr>
        <w:t xml:space="preserve"> ‘7</w:t>
      </w:r>
    </w:p>
    <w:p w:rsidR="00034581" w:rsidRPr="00E447A2" w:rsidRDefault="00034581" w:rsidP="00034581">
      <w:pPr>
        <w:rPr>
          <w:sz w:val="18"/>
          <w:szCs w:val="18"/>
        </w:rPr>
      </w:pPr>
      <w:r w:rsidRPr="00894E12">
        <w:rPr>
          <w:sz w:val="18"/>
          <w:szCs w:val="18"/>
        </w:rPr>
        <w:t xml:space="preserve">Kenneth - Associate Professor of Philosophy, Seattle Pacific University. </w:t>
      </w:r>
      <w:r>
        <w:rPr>
          <w:sz w:val="18"/>
          <w:szCs w:val="18"/>
        </w:rPr>
        <w:t xml:space="preserve">The author </w:t>
      </w:r>
      <w:proofErr w:type="gramStart"/>
      <w:r>
        <w:rPr>
          <w:sz w:val="18"/>
          <w:szCs w:val="18"/>
        </w:rPr>
        <w:t>holds  JD</w:t>
      </w:r>
      <w:proofErr w:type="gramEnd"/>
      <w:r>
        <w:rPr>
          <w:sz w:val="18"/>
          <w:szCs w:val="18"/>
        </w:rPr>
        <w:t xml:space="preserve"> and PhD and was formerly  a Lecturer at the University of Washington in Department of Philosophy, the Information School, and the Law School. </w:t>
      </w:r>
      <w:r w:rsidRPr="00894E12">
        <w:rPr>
          <w:sz w:val="18"/>
          <w:szCs w:val="18"/>
        </w:rPr>
        <w:t>“Privacy vs. Security: Why Privacy is Not an Absolute Value or Right”. San Diego Law Review, Vol. 44, p. 859, 2007. Available at SSRN: http://ssrn.com/abstract=994458</w:t>
      </w:r>
    </w:p>
    <w:p w:rsidR="00034581" w:rsidRPr="00CD55FB" w:rsidRDefault="00034581" w:rsidP="00034581">
      <w:pPr>
        <w:rPr>
          <w:sz w:val="14"/>
        </w:rPr>
      </w:pPr>
      <w:r w:rsidRPr="00CD55FB">
        <w:rPr>
          <w:sz w:val="14"/>
        </w:rPr>
        <w:t xml:space="preserve">Although I will not say much by way of argument here, </w:t>
      </w:r>
      <w:r w:rsidRPr="00CD55FB">
        <w:rPr>
          <w:rStyle w:val="StyleUnderline"/>
          <w:highlight w:val="magenta"/>
        </w:rPr>
        <w:t>I will</w:t>
      </w:r>
      <w:r>
        <w:rPr>
          <w:rStyle w:val="StyleUnderline"/>
          <w:highlight w:val="magenta"/>
        </w:rPr>
        <w:t xml:space="preserve"> </w:t>
      </w:r>
      <w:r w:rsidRPr="00CD55FB">
        <w:rPr>
          <w:rStyle w:val="StyleUnderline"/>
          <w:highlight w:val="magenta"/>
        </w:rPr>
        <w:t>conceive of the</w:t>
      </w:r>
      <w:r w:rsidRPr="00CD55FB">
        <w:rPr>
          <w:rStyle w:val="StyleUnderline"/>
        </w:rPr>
        <w:t xml:space="preserve"> </w:t>
      </w:r>
      <w:r w:rsidRPr="00CD55FB">
        <w:rPr>
          <w:sz w:val="14"/>
        </w:rPr>
        <w:t xml:space="preserve">relevant </w:t>
      </w:r>
      <w:r w:rsidRPr="00CD55FB">
        <w:rPr>
          <w:rStyle w:val="StyleUnderline"/>
          <w:highlight w:val="magenta"/>
        </w:rPr>
        <w:t>right as being a moral right to informational</w:t>
      </w:r>
      <w:r>
        <w:rPr>
          <w:rStyle w:val="StyleUnderline"/>
          <w:highlight w:val="magenta"/>
        </w:rPr>
        <w:t xml:space="preserve"> </w:t>
      </w:r>
      <w:r w:rsidRPr="00CD55FB">
        <w:rPr>
          <w:rStyle w:val="StyleUnderline"/>
          <w:highlight w:val="magenta"/>
        </w:rPr>
        <w:t>privacy</w:t>
      </w:r>
      <w:r w:rsidRPr="00CD55FB">
        <w:rPr>
          <w:sz w:val="14"/>
        </w:rPr>
        <w:t xml:space="preserve"> that obligates one to refrain from attempting to procure certain kinds of information about others, without their consent or some other legitimate authorization, in which they have a reasonable expectation of privacy. </w:t>
      </w:r>
      <w:r w:rsidRPr="00CD55FB">
        <w:rPr>
          <w:rStyle w:val="StyleUnderline"/>
          <w:highlight w:val="magenta"/>
        </w:rPr>
        <w:t xml:space="preserve">I exclude what is commonly called </w:t>
      </w:r>
      <w:r w:rsidRPr="00CD55FB">
        <w:rPr>
          <w:rStyle w:val="Emphasis"/>
          <w:highlight w:val="magenta"/>
        </w:rPr>
        <w:t>reproductive privacy</w:t>
      </w:r>
      <w:r w:rsidRPr="00CD55FB">
        <w:rPr>
          <w:sz w:val="14"/>
        </w:rPr>
        <w:t xml:space="preserve">, </w:t>
      </w:r>
      <w:r w:rsidRPr="00CD55FB">
        <w:rPr>
          <w:rStyle w:val="StyleUnderline"/>
          <w:highlight w:val="magenta"/>
        </w:rPr>
        <w:t>because I follow</w:t>
      </w:r>
      <w:r w:rsidRPr="00CD55FB">
        <w:rPr>
          <w:sz w:val="14"/>
        </w:rPr>
        <w:t xml:space="preserve"> James Griffin </w:t>
      </w:r>
      <w:r w:rsidRPr="00CD55FB">
        <w:rPr>
          <w:rStyle w:val="StyleUnderline"/>
          <w:highlight w:val="magenta"/>
        </w:rPr>
        <w:t>in believing that the interests protected</w:t>
      </w:r>
      <w:r>
        <w:rPr>
          <w:rStyle w:val="StyleUnderline"/>
          <w:highlight w:val="magenta"/>
        </w:rPr>
        <w:t xml:space="preserve"> </w:t>
      </w:r>
      <w:r w:rsidRPr="00CD55FB">
        <w:rPr>
          <w:rStyle w:val="StyleUnderline"/>
          <w:highlight w:val="magenta"/>
        </w:rPr>
        <w:t>by the so-called right to reproductive privacy are better conceptualized</w:t>
      </w:r>
      <w:r>
        <w:rPr>
          <w:rStyle w:val="StyleUnderline"/>
          <w:highlight w:val="magenta"/>
        </w:rPr>
        <w:t xml:space="preserve"> </w:t>
      </w:r>
      <w:r w:rsidRPr="00CD55FB">
        <w:rPr>
          <w:rStyle w:val="StyleUnderline"/>
          <w:highlight w:val="magenta"/>
        </w:rPr>
        <w:t>as being liberty interests.</w:t>
      </w:r>
      <w:r w:rsidRPr="00CD55FB">
        <w:rPr>
          <w:sz w:val="14"/>
        </w:rPr>
        <w:t>17 I exclude what is commonly expressed by a right to control access to oneself, because I think this amounts to a need for personal space and physical separation that has less to do with protecting informational privacy than with protecting us from feeling physically vulnerable because intruded upon. I recently attended a concert, for example, in which my wife and I got fairly close to the stage during the opening act before the venue began to fill with people there for the headliners. As the headliners began to play, people started crowding up against us, causing me, more than my wife, considerable discomfort. Such discomfort, however, had nothing to do with a sense that those persons would learn private facts about me; rather, I simply began to feel claustrophobic and somewhat threatened physically.</w:t>
      </w:r>
    </w:p>
    <w:p w:rsidR="00034581" w:rsidRDefault="00034581" w:rsidP="00034581"/>
    <w:p w:rsidR="00034581" w:rsidRDefault="00034581" w:rsidP="00034581"/>
    <w:p w:rsidR="00034581" w:rsidRDefault="00034581" w:rsidP="00034581">
      <w:pPr>
        <w:pStyle w:val="Heading1"/>
      </w:pPr>
      <w:proofErr w:type="spellStart"/>
      <w:r>
        <w:t>Neg</w:t>
      </w:r>
      <w:proofErr w:type="spellEnd"/>
      <w:r>
        <w:t xml:space="preserve"> - A-to the Bigotry Advantage</w:t>
      </w:r>
    </w:p>
    <w:p w:rsidR="00034581" w:rsidRDefault="00034581" w:rsidP="00034581"/>
    <w:p w:rsidR="00034581" w:rsidRDefault="00034581" w:rsidP="00034581">
      <w:pPr>
        <w:pStyle w:val="Heading2"/>
      </w:pPr>
      <w:r>
        <w:t>Frontline vs. the Bigotry Advantage</w:t>
      </w:r>
    </w:p>
    <w:p w:rsidR="00034581" w:rsidRDefault="00034581" w:rsidP="00034581"/>
    <w:p w:rsidR="00034581" w:rsidRDefault="00034581" w:rsidP="00034581">
      <w:pPr>
        <w:pStyle w:val="Heading3"/>
      </w:pPr>
      <w:r>
        <w:t>Frontline vs. the bigotry advantage</w:t>
      </w:r>
    </w:p>
    <w:p w:rsidR="00034581" w:rsidRDefault="00034581" w:rsidP="00034581"/>
    <w:p w:rsidR="00034581" w:rsidRDefault="00034581" w:rsidP="00034581">
      <w:pPr>
        <w:pStyle w:val="Heading4"/>
      </w:pPr>
      <w:r>
        <w:t xml:space="preserve">(  ) Counter-bias – their epistemology’s </w:t>
      </w:r>
      <w:r w:rsidRPr="008231E2">
        <w:rPr>
          <w:i/>
          <w:u w:val="single"/>
        </w:rPr>
        <w:t>more</w:t>
      </w:r>
      <w:r>
        <w:t xml:space="preserve"> flawed. Excess </w:t>
      </w:r>
      <w:r w:rsidRPr="008231E2">
        <w:rPr>
          <w:i/>
          <w:u w:val="single"/>
        </w:rPr>
        <w:t>fear of surveillance</w:t>
      </w:r>
      <w:r>
        <w:t xml:space="preserve"> means </w:t>
      </w:r>
      <w:proofErr w:type="spellStart"/>
      <w:r>
        <w:t>Aff</w:t>
      </w:r>
      <w:proofErr w:type="spellEnd"/>
      <w:r>
        <w:t xml:space="preserve"> scholarship’s MORE of an exaggeration than ours.</w:t>
      </w:r>
    </w:p>
    <w:p w:rsidR="00034581" w:rsidRPr="00B2585B" w:rsidRDefault="00034581" w:rsidP="00034581">
      <w:pPr>
        <w:rPr>
          <w:rStyle w:val="Style13ptBold"/>
        </w:rPr>
      </w:pPr>
      <w:r w:rsidRPr="00B2585B">
        <w:rPr>
          <w:rStyle w:val="Style13ptBold"/>
        </w:rPr>
        <w:t>McDonough ‘15</w:t>
      </w:r>
    </w:p>
    <w:p w:rsidR="00034581" w:rsidRPr="00C47F14" w:rsidRDefault="00034581" w:rsidP="00034581">
      <w:pPr>
        <w:rPr>
          <w:sz w:val="18"/>
          <w:szCs w:val="18"/>
        </w:rPr>
      </w:pPr>
      <w:r>
        <w:rPr>
          <w:sz w:val="18"/>
          <w:szCs w:val="18"/>
        </w:rPr>
        <w:t>(</w:t>
      </w:r>
      <w:r w:rsidRPr="00B2585B">
        <w:rPr>
          <w:sz w:val="18"/>
          <w:szCs w:val="18"/>
        </w:rPr>
        <w:t>Shannon McDonough – Instructor in Social Sciences at Allen University. The author holds a B.A. in Sociology from Miami University, Ohio and an M.A. Sociology from The University of South Carolina.</w:t>
      </w:r>
      <w:r>
        <w:rPr>
          <w:sz w:val="18"/>
          <w:szCs w:val="18"/>
        </w:rPr>
        <w:t xml:space="preserve"> This article is co-authored by Mathieu </w:t>
      </w:r>
      <w:proofErr w:type="spellStart"/>
      <w:r>
        <w:rPr>
          <w:sz w:val="18"/>
          <w:szCs w:val="18"/>
        </w:rPr>
        <w:t>Deflem</w:t>
      </w:r>
      <w:proofErr w:type="spellEnd"/>
      <w:r>
        <w:rPr>
          <w:sz w:val="18"/>
          <w:szCs w:val="18"/>
        </w:rPr>
        <w:t xml:space="preserve"> – a Professor at the University of South Carolina in the Department of Sociology. His research areas include law, policing, terrorism, popular culture, and sociological theory. </w:t>
      </w:r>
      <w:r w:rsidRPr="00B2585B">
        <w:rPr>
          <w:sz w:val="18"/>
          <w:szCs w:val="18"/>
        </w:rPr>
        <w:t xml:space="preserve"> “The Fear of Counterterrorism: Surveillance and Civil Liberties Since 9/11” – From the Journal: Society - February 2015, Volume 52, Issue 1, pp 70-79 – obtained via the Springer database collection). </w:t>
      </w:r>
    </w:p>
    <w:p w:rsidR="00034581" w:rsidRPr="00EA1BD6" w:rsidRDefault="00034581" w:rsidP="00034581">
      <w:pPr>
        <w:rPr>
          <w:sz w:val="14"/>
        </w:rPr>
      </w:pPr>
      <w:r w:rsidRPr="00241DFD">
        <w:rPr>
          <w:rStyle w:val="StyleUnderline"/>
          <w:highlight w:val="magenta"/>
        </w:rPr>
        <w:t>Civil liberties organizations as well as</w:t>
      </w:r>
      <w:r w:rsidRPr="00241DFD">
        <w:rPr>
          <w:rStyle w:val="StyleUnderline"/>
        </w:rPr>
        <w:t xml:space="preserve"> </w:t>
      </w:r>
      <w:r w:rsidRPr="00EA1BD6">
        <w:rPr>
          <w:sz w:val="14"/>
        </w:rPr>
        <w:t xml:space="preserve">a number of </w:t>
      </w:r>
      <w:r w:rsidRPr="00241DFD">
        <w:rPr>
          <w:rStyle w:val="StyleUnderline"/>
          <w:highlight w:val="magenta"/>
        </w:rPr>
        <w:t>academic</w:t>
      </w:r>
      <w:r>
        <w:rPr>
          <w:rStyle w:val="StyleUnderline"/>
          <w:highlight w:val="magenta"/>
        </w:rPr>
        <w:t xml:space="preserve"> </w:t>
      </w:r>
      <w:r w:rsidRPr="00241DFD">
        <w:rPr>
          <w:rStyle w:val="StyleUnderline"/>
          <w:highlight w:val="magenta"/>
        </w:rPr>
        <w:t>scholars</w:t>
      </w:r>
      <w:r w:rsidRPr="00EA1BD6">
        <w:rPr>
          <w:sz w:val="14"/>
        </w:rPr>
        <w:t xml:space="preserve"> have </w:t>
      </w:r>
      <w:r w:rsidRPr="00241DFD">
        <w:rPr>
          <w:rStyle w:val="StyleUnderline"/>
          <w:highlight w:val="magenta"/>
        </w:rPr>
        <w:t>routinely</w:t>
      </w:r>
      <w:r w:rsidRPr="00EA1BD6">
        <w:rPr>
          <w:sz w:val="14"/>
        </w:rPr>
        <w:t xml:space="preserve"> </w:t>
      </w:r>
      <w:r w:rsidRPr="00241DFD">
        <w:rPr>
          <w:rStyle w:val="StyleUnderline"/>
          <w:highlight w:val="magenta"/>
        </w:rPr>
        <w:t>criticize</w:t>
      </w:r>
      <w:r w:rsidRPr="00EA1BD6">
        <w:rPr>
          <w:sz w:val="14"/>
        </w:rPr>
        <w:t xml:space="preserve">d post-9/11 </w:t>
      </w:r>
      <w:r w:rsidRPr="00241DFD">
        <w:rPr>
          <w:rStyle w:val="StyleUnderline"/>
          <w:highlight w:val="magenta"/>
        </w:rPr>
        <w:t>counterterror</w:t>
      </w:r>
      <w:r w:rsidRPr="00EA1BD6">
        <w:rPr>
          <w:sz w:val="14"/>
        </w:rPr>
        <w:t xml:space="preserve">ism </w:t>
      </w:r>
      <w:r w:rsidRPr="00241DFD">
        <w:rPr>
          <w:rStyle w:val="StyleUnderline"/>
          <w:highlight w:val="magenta"/>
        </w:rPr>
        <w:t>initiatives as</w:t>
      </w:r>
      <w:r w:rsidRPr="00EA1BD6">
        <w:rPr>
          <w:sz w:val="14"/>
        </w:rPr>
        <w:t xml:space="preserve"> unconstitutional and </w:t>
      </w:r>
      <w:r w:rsidRPr="00241DFD">
        <w:rPr>
          <w:rStyle w:val="StyleUnderline"/>
          <w:highlight w:val="magenta"/>
        </w:rPr>
        <w:t>major threats to</w:t>
      </w:r>
      <w:r w:rsidRPr="00EA1BD6">
        <w:rPr>
          <w:sz w:val="14"/>
        </w:rPr>
        <w:t xml:space="preserve"> civil liberties and </w:t>
      </w:r>
      <w:r w:rsidRPr="00241DFD">
        <w:rPr>
          <w:rStyle w:val="StyleUnderline"/>
          <w:highlight w:val="magenta"/>
        </w:rPr>
        <w:t>privacy.</w:t>
      </w:r>
      <w:r w:rsidRPr="00EA1BD6">
        <w:rPr>
          <w:sz w:val="14"/>
        </w:rPr>
        <w:t xml:space="preserve"> Harmonizing with the claims from civil liberties groups are contributions in the </w:t>
      </w:r>
      <w:r w:rsidRPr="00241DFD">
        <w:rPr>
          <w:rStyle w:val="StyleUnderline"/>
          <w:highlight w:val="magenta"/>
        </w:rPr>
        <w:t>popular and scholarly</w:t>
      </w:r>
      <w:r>
        <w:rPr>
          <w:rStyle w:val="StyleUnderline"/>
          <w:highlight w:val="magenta"/>
        </w:rPr>
        <w:t xml:space="preserve"> </w:t>
      </w:r>
      <w:r w:rsidRPr="00241DFD">
        <w:rPr>
          <w:rStyle w:val="StyleUnderline"/>
          <w:highlight w:val="magenta"/>
        </w:rPr>
        <w:t xml:space="preserve">discourse </w:t>
      </w:r>
      <w:r w:rsidRPr="00241DFD">
        <w:rPr>
          <w:rStyle w:val="StyleUnderline"/>
        </w:rPr>
        <w:t xml:space="preserve">on surveillance </w:t>
      </w:r>
      <w:r w:rsidRPr="00EA1BD6">
        <w:rPr>
          <w:sz w:val="14"/>
        </w:rPr>
        <w:t xml:space="preserve">and counterterrorism that </w:t>
      </w:r>
      <w:r w:rsidRPr="00241DFD">
        <w:rPr>
          <w:rStyle w:val="StyleUnderline"/>
          <w:highlight w:val="magenta"/>
        </w:rPr>
        <w:t>lament the</w:t>
      </w:r>
      <w:r>
        <w:rPr>
          <w:rStyle w:val="StyleUnderline"/>
          <w:highlight w:val="magenta"/>
        </w:rPr>
        <w:t xml:space="preserve"> </w:t>
      </w:r>
      <w:r w:rsidRPr="00241DFD">
        <w:rPr>
          <w:rStyle w:val="StyleUnderline"/>
          <w:highlight w:val="magenta"/>
        </w:rPr>
        <w:t xml:space="preserve">purported negative impact of </w:t>
      </w:r>
      <w:r w:rsidRPr="00241DFD">
        <w:rPr>
          <w:rStyle w:val="Emphasis"/>
          <w:highlight w:val="magenta"/>
        </w:rPr>
        <w:t>government</w:t>
      </w:r>
      <w:r w:rsidRPr="00EA1BD6">
        <w:rPr>
          <w:sz w:val="14"/>
        </w:rPr>
        <w:t xml:space="preserve">al policies and related </w:t>
      </w:r>
      <w:r w:rsidRPr="00241DFD">
        <w:rPr>
          <w:rStyle w:val="Emphasis"/>
          <w:highlight w:val="magenta"/>
        </w:rPr>
        <w:t>surveillance</w:t>
      </w:r>
      <w:r w:rsidRPr="00241DFD">
        <w:rPr>
          <w:rStyle w:val="Emphasis"/>
        </w:rPr>
        <w:t xml:space="preserve"> </w:t>
      </w:r>
      <w:r w:rsidRPr="00EA1BD6">
        <w:rPr>
          <w:sz w:val="14"/>
        </w:rPr>
        <w:t xml:space="preserve">and intelligence activities on personal rights and liberties. The </w:t>
      </w:r>
      <w:r w:rsidRPr="00241DFD">
        <w:rPr>
          <w:rStyle w:val="StyleUnderline"/>
        </w:rPr>
        <w:t>revelations by</w:t>
      </w:r>
      <w:r w:rsidRPr="00EA1BD6">
        <w:rPr>
          <w:sz w:val="14"/>
        </w:rPr>
        <w:t xml:space="preserve"> former security contractor Edward </w:t>
      </w:r>
      <w:r w:rsidRPr="00241DFD">
        <w:rPr>
          <w:rStyle w:val="StyleUnderline"/>
        </w:rPr>
        <w:t xml:space="preserve">Snowden </w:t>
      </w:r>
      <w:r w:rsidRPr="00EA1BD6">
        <w:rPr>
          <w:sz w:val="14"/>
        </w:rPr>
        <w:t xml:space="preserve">in June 2013 </w:t>
      </w:r>
      <w:r w:rsidRPr="00241DFD">
        <w:rPr>
          <w:rStyle w:val="StyleUnderline"/>
        </w:rPr>
        <w:t>concerning</w:t>
      </w:r>
      <w:r w:rsidRPr="00EA1BD6">
        <w:rPr>
          <w:sz w:val="14"/>
        </w:rPr>
        <w:t xml:space="preserve"> alleged </w:t>
      </w:r>
      <w:r w:rsidRPr="00241DFD">
        <w:rPr>
          <w:rStyle w:val="StyleUnderline"/>
        </w:rPr>
        <w:t>spying</w:t>
      </w:r>
      <w:r>
        <w:rPr>
          <w:rStyle w:val="StyleUnderline"/>
        </w:rPr>
        <w:t xml:space="preserve"> </w:t>
      </w:r>
      <w:r w:rsidRPr="00241DFD">
        <w:rPr>
          <w:rStyle w:val="StyleUnderline"/>
        </w:rPr>
        <w:t>practices by the</w:t>
      </w:r>
      <w:r w:rsidRPr="00EA1BD6">
        <w:rPr>
          <w:sz w:val="14"/>
        </w:rPr>
        <w:t xml:space="preserve"> National Security Agency (</w:t>
      </w:r>
      <w:r w:rsidRPr="00241DFD">
        <w:rPr>
          <w:rStyle w:val="StyleUnderline"/>
        </w:rPr>
        <w:t>NSA</w:t>
      </w:r>
      <w:r w:rsidRPr="00EA1BD6">
        <w:rPr>
          <w:sz w:val="14"/>
        </w:rPr>
        <w:t xml:space="preserve">) </w:t>
      </w:r>
      <w:r w:rsidRPr="00241DFD">
        <w:rPr>
          <w:rStyle w:val="StyleUnderline"/>
        </w:rPr>
        <w:t>greatly</w:t>
      </w:r>
      <w:r>
        <w:rPr>
          <w:rStyle w:val="StyleUnderline"/>
        </w:rPr>
        <w:t xml:space="preserve"> </w:t>
      </w:r>
      <w:r w:rsidRPr="00241DFD">
        <w:rPr>
          <w:rStyle w:val="StyleUnderline"/>
        </w:rPr>
        <w:t>reinvigorated these debates.</w:t>
      </w:r>
      <w:r>
        <w:rPr>
          <w:rStyle w:val="StyleUnderline"/>
        </w:rPr>
        <w:t xml:space="preserve"> </w:t>
      </w:r>
      <w:r w:rsidRPr="00241DFD">
        <w:rPr>
          <w:rStyle w:val="StyleUnderline"/>
          <w:highlight w:val="magenta"/>
        </w:rPr>
        <w:t>We investigate</w:t>
      </w:r>
      <w:r w:rsidRPr="00EA1BD6">
        <w:rPr>
          <w:sz w:val="14"/>
        </w:rPr>
        <w:t xml:space="preserve"> here if there is any </w:t>
      </w:r>
      <w:r w:rsidRPr="00241DFD">
        <w:rPr>
          <w:rStyle w:val="StyleUnderline"/>
          <w:highlight w:val="magenta"/>
        </w:rPr>
        <w:t>counter-evidence to</w:t>
      </w:r>
      <w:r w:rsidRPr="00241DFD">
        <w:rPr>
          <w:rStyle w:val="StyleUnderline"/>
        </w:rPr>
        <w:t xml:space="preserve"> the</w:t>
      </w:r>
      <w:r>
        <w:rPr>
          <w:rStyle w:val="StyleUnderline"/>
          <w:highlight w:val="magenta"/>
        </w:rPr>
        <w:t xml:space="preserve"> </w:t>
      </w:r>
      <w:r w:rsidRPr="00241DFD">
        <w:rPr>
          <w:rStyle w:val="Emphasis"/>
          <w:highlight w:val="magenta"/>
        </w:rPr>
        <w:t>alarmist statements</w:t>
      </w:r>
      <w:r w:rsidRPr="00EA1BD6">
        <w:rPr>
          <w:sz w:val="14"/>
        </w:rPr>
        <w:t xml:space="preserve"> that are </w:t>
      </w:r>
      <w:r w:rsidRPr="00241DFD">
        <w:rPr>
          <w:rStyle w:val="StyleUnderline"/>
          <w:highlight w:val="magenta"/>
        </w:rPr>
        <w:t xml:space="preserve">often </w:t>
      </w:r>
      <w:r w:rsidRPr="005C49B4">
        <w:rPr>
          <w:rStyle w:val="StyleUnderline"/>
          <w:highlight w:val="magenta"/>
        </w:rPr>
        <w:t>made</w:t>
      </w:r>
      <w:r w:rsidRPr="005C49B4">
        <w:rPr>
          <w:sz w:val="14"/>
          <w:highlight w:val="magenta"/>
        </w:rPr>
        <w:t xml:space="preserve"> </w:t>
      </w:r>
      <w:r w:rsidRPr="005C49B4">
        <w:rPr>
          <w:rStyle w:val="StyleUnderline"/>
          <w:highlight w:val="magenta"/>
        </w:rPr>
        <w:t>in</w:t>
      </w:r>
      <w:r w:rsidRPr="00EA1BD6">
        <w:rPr>
          <w:sz w:val="14"/>
        </w:rPr>
        <w:t xml:space="preserve"> the </w:t>
      </w:r>
      <w:r w:rsidRPr="00241DFD">
        <w:rPr>
          <w:rStyle w:val="StyleUnderline"/>
        </w:rPr>
        <w:t>popular and</w:t>
      </w:r>
      <w:r>
        <w:rPr>
          <w:rStyle w:val="StyleUnderline"/>
        </w:rPr>
        <w:t xml:space="preserve"> </w:t>
      </w:r>
      <w:r w:rsidRPr="00241DFD">
        <w:rPr>
          <w:rStyle w:val="StyleUnderline"/>
        </w:rPr>
        <w:t xml:space="preserve">scholarly </w:t>
      </w:r>
      <w:r w:rsidRPr="005C49B4">
        <w:rPr>
          <w:rStyle w:val="StyleUnderline"/>
          <w:highlight w:val="magenta"/>
        </w:rPr>
        <w:t>discourse on civil liberties and</w:t>
      </w:r>
      <w:r w:rsidRPr="00EA1BD6">
        <w:rPr>
          <w:sz w:val="14"/>
        </w:rPr>
        <w:t xml:space="preserve"> </w:t>
      </w:r>
      <w:r w:rsidRPr="00241DFD">
        <w:rPr>
          <w:rStyle w:val="Emphasis"/>
          <w:highlight w:val="magenta"/>
        </w:rPr>
        <w:t>surveillance.</w:t>
      </w:r>
      <w:r w:rsidRPr="00EA1BD6">
        <w:rPr>
          <w:sz w:val="14"/>
        </w:rPr>
        <w:t xml:space="preserve"> Against the background of academic scholarship on surveillance and criticisms from civil liberty and privacy groups, </w:t>
      </w:r>
      <w:r w:rsidRPr="00241DFD">
        <w:rPr>
          <w:rStyle w:val="StyleUnderline"/>
          <w:highlight w:val="magenta"/>
        </w:rPr>
        <w:t>we rely on</w:t>
      </w:r>
      <w:r>
        <w:rPr>
          <w:rStyle w:val="StyleUnderline"/>
          <w:highlight w:val="magenta"/>
        </w:rPr>
        <w:t xml:space="preserve"> </w:t>
      </w:r>
      <w:r w:rsidRPr="00241DFD">
        <w:rPr>
          <w:rStyle w:val="Emphasis"/>
          <w:highlight w:val="magenta"/>
        </w:rPr>
        <w:t>archival sources</w:t>
      </w:r>
      <w:r w:rsidRPr="00241DFD">
        <w:rPr>
          <w:rStyle w:val="Emphasis"/>
        </w:rPr>
        <w:t>,</w:t>
      </w:r>
      <w:r w:rsidRPr="00EA1BD6">
        <w:rPr>
          <w:sz w:val="14"/>
        </w:rPr>
        <w:t xml:space="preserve"> government documents, and media reports </w:t>
      </w:r>
      <w:r w:rsidRPr="00EA1BD6">
        <w:rPr>
          <w:rStyle w:val="StyleUnderline"/>
          <w:highlight w:val="magenta"/>
        </w:rPr>
        <w:t>to examine a variety of claims</w:t>
      </w:r>
      <w:r w:rsidRPr="00EA1BD6">
        <w:rPr>
          <w:sz w:val="14"/>
        </w:rPr>
        <w:t xml:space="preserve"> made </w:t>
      </w:r>
      <w:r w:rsidRPr="00EA1BD6">
        <w:rPr>
          <w:rStyle w:val="StyleUnderline"/>
          <w:highlight w:val="magenta"/>
        </w:rPr>
        <w:t>concerning</w:t>
      </w:r>
      <w:r w:rsidRPr="00EA1BD6">
        <w:rPr>
          <w:rStyle w:val="StyleUnderline"/>
        </w:rPr>
        <w:t xml:space="preserve"> </w:t>
      </w:r>
      <w:r w:rsidRPr="00EA1BD6">
        <w:rPr>
          <w:sz w:val="14"/>
        </w:rPr>
        <w:t xml:space="preserve">civil liberties violations by </w:t>
      </w:r>
      <w:r w:rsidRPr="00EA1BD6">
        <w:rPr>
          <w:rStyle w:val="StyleUnderline"/>
          <w:highlight w:val="magenta"/>
        </w:rPr>
        <w:t>security agencies</w:t>
      </w:r>
      <w:r w:rsidRPr="00EA1BD6">
        <w:rPr>
          <w:sz w:val="14"/>
        </w:rPr>
        <w:t xml:space="preserve">. </w:t>
      </w:r>
      <w:r w:rsidRPr="00EA1BD6">
        <w:rPr>
          <w:rStyle w:val="StyleUnderline"/>
          <w:highlight w:val="magenta"/>
        </w:rPr>
        <w:t>Our analysis reveals that at</w:t>
      </w:r>
      <w:r>
        <w:rPr>
          <w:rStyle w:val="StyleUnderline"/>
        </w:rPr>
        <w:t xml:space="preserve"> </w:t>
      </w:r>
      <w:r w:rsidRPr="00EA1BD6">
        <w:rPr>
          <w:sz w:val="14"/>
        </w:rPr>
        <w:t xml:space="preserve">least </w:t>
      </w:r>
      <w:r w:rsidRPr="00EA1BD6">
        <w:rPr>
          <w:rStyle w:val="Emphasis"/>
          <w:highlight w:val="magenta"/>
        </w:rPr>
        <w:t>a sizeable number of claims</w:t>
      </w:r>
      <w:r w:rsidRPr="00EA1BD6">
        <w:rPr>
          <w:sz w:val="14"/>
        </w:rPr>
        <w:t xml:space="preserve"> </w:t>
      </w:r>
      <w:r w:rsidRPr="00EA1BD6">
        <w:rPr>
          <w:rStyle w:val="StyleUnderline"/>
          <w:highlight w:val="magenta"/>
        </w:rPr>
        <w:t>raised against counterterror</w:t>
      </w:r>
      <w:r w:rsidRPr="00EA1BD6">
        <w:rPr>
          <w:sz w:val="14"/>
        </w:rPr>
        <w:t xml:space="preserve">ism </w:t>
      </w:r>
      <w:r w:rsidRPr="00EA1BD6">
        <w:rPr>
          <w:rStyle w:val="StyleUnderline"/>
          <w:highlight w:val="magenta"/>
        </w:rPr>
        <w:t xml:space="preserve">practices </w:t>
      </w:r>
      <w:r w:rsidRPr="00EA1BD6">
        <w:rPr>
          <w:rStyle w:val="Emphasis"/>
          <w:highlight w:val="magenta"/>
        </w:rPr>
        <w:t>are without objective foundation</w:t>
      </w:r>
      <w:r w:rsidRPr="00EA1BD6">
        <w:rPr>
          <w:sz w:val="14"/>
        </w:rPr>
        <w:t xml:space="preserve"> </w:t>
      </w:r>
      <w:r w:rsidRPr="00EA1BD6">
        <w:rPr>
          <w:rStyle w:val="StyleUnderline"/>
          <w:highlight w:val="magenta"/>
        </w:rPr>
        <w:t xml:space="preserve">in terms of </w:t>
      </w:r>
      <w:r w:rsidRPr="00EA1BD6">
        <w:rPr>
          <w:rStyle w:val="Emphasis"/>
          <w:highlight w:val="magenta"/>
        </w:rPr>
        <w:t>any</w:t>
      </w:r>
      <w:r>
        <w:rPr>
          <w:rStyle w:val="Emphasis"/>
          <w:highlight w:val="magenta"/>
        </w:rPr>
        <w:t xml:space="preserve"> </w:t>
      </w:r>
      <w:r w:rsidRPr="00EA1BD6">
        <w:rPr>
          <w:rStyle w:val="Emphasis"/>
          <w:highlight w:val="magenta"/>
        </w:rPr>
        <w:t>actual violations.</w:t>
      </w:r>
      <w:r w:rsidRPr="00EA1BD6">
        <w:rPr>
          <w:sz w:val="14"/>
        </w:rPr>
        <w:t xml:space="preserve"> As an explanation for this marked discrepancy, we suggest that, </w:t>
      </w:r>
      <w:r w:rsidRPr="00EA1BD6">
        <w:rPr>
          <w:rStyle w:val="StyleUnderline"/>
          <w:highlight w:val="magenta"/>
        </w:rPr>
        <w:t>as various</w:t>
      </w:r>
      <w:r w:rsidRPr="00EA1BD6">
        <w:rPr>
          <w:sz w:val="14"/>
        </w:rPr>
        <w:t xml:space="preserve"> survey </w:t>
      </w:r>
      <w:r w:rsidRPr="00EA1BD6">
        <w:rPr>
          <w:rStyle w:val="StyleUnderline"/>
          <w:highlight w:val="magenta"/>
        </w:rPr>
        <w:t>data show</w:t>
      </w:r>
      <w:r w:rsidRPr="00EA1BD6">
        <w:rPr>
          <w:sz w:val="14"/>
        </w:rPr>
        <w:t xml:space="preserve">, </w:t>
      </w:r>
      <w:r w:rsidRPr="00EA1BD6">
        <w:rPr>
          <w:rStyle w:val="StyleUnderline"/>
          <w:highlight w:val="magenta"/>
        </w:rPr>
        <w:t>there is</w:t>
      </w:r>
      <w:r w:rsidRPr="00EA1BD6">
        <w:rPr>
          <w:sz w:val="14"/>
        </w:rPr>
        <w:t xml:space="preserve"> a relatively </w:t>
      </w:r>
      <w:r w:rsidRPr="00EA1BD6">
        <w:rPr>
          <w:rStyle w:val="Emphasis"/>
          <w:highlight w:val="magenta"/>
        </w:rPr>
        <w:t>distinct</w:t>
      </w:r>
      <w:r w:rsidRPr="00EA1BD6">
        <w:rPr>
          <w:sz w:val="14"/>
        </w:rPr>
        <w:t xml:space="preserve">, albeit it uneven and not entirely stable, </w:t>
      </w:r>
      <w:r w:rsidRPr="00EA1BD6">
        <w:rPr>
          <w:rStyle w:val="Emphasis"/>
          <w:highlight w:val="magenta"/>
        </w:rPr>
        <w:t xml:space="preserve">culture </w:t>
      </w:r>
      <w:r w:rsidRPr="00C47F14">
        <w:rPr>
          <w:rStyle w:val="Emphasis"/>
          <w:highlight w:val="magenta"/>
        </w:rPr>
        <w:t>of</w:t>
      </w:r>
      <w:r w:rsidRPr="00C47F14">
        <w:rPr>
          <w:rStyle w:val="Emphasis"/>
        </w:rPr>
        <w:t xml:space="preserve"> privacy</w:t>
      </w:r>
      <w:r w:rsidRPr="00EA1BD6">
        <w:rPr>
          <w:sz w:val="14"/>
        </w:rPr>
        <w:t xml:space="preserve"> </w:t>
      </w:r>
      <w:r w:rsidRPr="00EA1BD6">
        <w:rPr>
          <w:rStyle w:val="StyleUnderline"/>
        </w:rPr>
        <w:t xml:space="preserve">and </w:t>
      </w:r>
      <w:r w:rsidRPr="00C47F14">
        <w:rPr>
          <w:rStyle w:val="StyleUnderline"/>
          <w:highlight w:val="magenta"/>
        </w:rPr>
        <w:t>civil liberties</w:t>
      </w:r>
      <w:r w:rsidRPr="00C47F14">
        <w:rPr>
          <w:sz w:val="14"/>
          <w:highlight w:val="magenta"/>
        </w:rPr>
        <w:t xml:space="preserve"> </w:t>
      </w:r>
      <w:r w:rsidRPr="00C47F14">
        <w:rPr>
          <w:rStyle w:val="StyleUnderline"/>
          <w:highlight w:val="magenta"/>
        </w:rPr>
        <w:t xml:space="preserve">in contemporary American society which </w:t>
      </w:r>
      <w:r w:rsidRPr="00EA1BD6">
        <w:rPr>
          <w:rStyle w:val="StyleUnderline"/>
          <w:highlight w:val="magenta"/>
        </w:rPr>
        <w:t xml:space="preserve">independently contributes to a </w:t>
      </w:r>
      <w:r w:rsidRPr="00EA1BD6">
        <w:rPr>
          <w:rStyle w:val="Emphasis"/>
          <w:highlight w:val="magenta"/>
        </w:rPr>
        <w:t>fear of</w:t>
      </w:r>
      <w:r>
        <w:rPr>
          <w:rStyle w:val="Emphasis"/>
          <w:highlight w:val="magenta"/>
        </w:rPr>
        <w:t xml:space="preserve"> </w:t>
      </w:r>
      <w:r w:rsidRPr="00EA1BD6">
        <w:rPr>
          <w:rStyle w:val="Emphasis"/>
          <w:highlight w:val="magenta"/>
        </w:rPr>
        <w:t>counterterror</w:t>
      </w:r>
      <w:r w:rsidRPr="00EA1BD6">
        <w:rPr>
          <w:sz w:val="14"/>
        </w:rPr>
        <w:t xml:space="preserve">ism, </w:t>
      </w:r>
      <w:r w:rsidRPr="00EA1BD6">
        <w:rPr>
          <w:rStyle w:val="Emphasis"/>
          <w:highlight w:val="magenta"/>
        </w:rPr>
        <w:t>rather than of terrorism</w:t>
      </w:r>
      <w:r w:rsidRPr="00EA1BD6">
        <w:rPr>
          <w:sz w:val="14"/>
        </w:rPr>
        <w:t xml:space="preserve">. </w:t>
      </w:r>
      <w:r w:rsidRPr="00EA1BD6">
        <w:rPr>
          <w:rStyle w:val="StyleUnderline"/>
          <w:highlight w:val="magenta"/>
        </w:rPr>
        <w:t>These</w:t>
      </w:r>
      <w:r w:rsidRPr="00EA1BD6">
        <w:rPr>
          <w:sz w:val="14"/>
        </w:rPr>
        <w:t xml:space="preserve"> specific cultural </w:t>
      </w:r>
      <w:r w:rsidRPr="00EA1BD6">
        <w:rPr>
          <w:rStyle w:val="StyleUnderline"/>
          <w:highlight w:val="magenta"/>
        </w:rPr>
        <w:t>sensitivities bring about an increase in</w:t>
      </w:r>
      <w:r w:rsidRPr="00EA1BD6">
        <w:rPr>
          <w:sz w:val="14"/>
        </w:rPr>
        <w:t xml:space="preserve"> the amount of civil rights </w:t>
      </w:r>
      <w:r w:rsidRPr="00EA1BD6">
        <w:rPr>
          <w:rStyle w:val="StyleUnderline"/>
          <w:highlight w:val="magenta"/>
        </w:rPr>
        <w:t>allegations independent of actual violations</w:t>
      </w:r>
      <w:r w:rsidRPr="00EA1BD6">
        <w:rPr>
          <w:sz w:val="14"/>
        </w:rPr>
        <w:t xml:space="preserve"> thereof.</w:t>
      </w:r>
    </w:p>
    <w:p w:rsidR="00034581" w:rsidRDefault="00034581" w:rsidP="00034581"/>
    <w:p w:rsidR="00034581" w:rsidRPr="00027828" w:rsidRDefault="00034581" w:rsidP="00034581">
      <w:pPr>
        <w:pStyle w:val="Heading4"/>
        <w:rPr>
          <w:rFonts w:eastAsia="Times New Roman"/>
        </w:rPr>
      </w:pPr>
      <w:r>
        <w:rPr>
          <w:rFonts w:eastAsia="Times New Roman"/>
        </w:rPr>
        <w:t xml:space="preserve">(  ) Assessing Utilitarian consequences are good. Putting ethics in a vacuum is morally irresponsible. </w:t>
      </w:r>
    </w:p>
    <w:p w:rsidR="00034581" w:rsidRPr="00635605" w:rsidRDefault="00034581" w:rsidP="00034581">
      <w:pPr>
        <w:rPr>
          <w:rStyle w:val="Style13ptBold"/>
        </w:rPr>
      </w:pPr>
      <w:proofErr w:type="spellStart"/>
      <w:r w:rsidRPr="00635605">
        <w:rPr>
          <w:rStyle w:val="Style13ptBold"/>
        </w:rPr>
        <w:t>Issac</w:t>
      </w:r>
      <w:proofErr w:type="spellEnd"/>
      <w:r w:rsidRPr="00635605">
        <w:rPr>
          <w:rStyle w:val="Style13ptBold"/>
        </w:rPr>
        <w:t xml:space="preserve">, ‘2  </w:t>
      </w:r>
    </w:p>
    <w:p w:rsidR="00034581" w:rsidRPr="00D73BD7" w:rsidRDefault="00034581" w:rsidP="00034581">
      <w:pPr>
        <w:rPr>
          <w:sz w:val="16"/>
          <w:lang w:bidi="en-US"/>
        </w:rPr>
      </w:pPr>
      <w:r w:rsidRPr="00D73BD7">
        <w:rPr>
          <w:bCs/>
          <w:sz w:val="16"/>
          <w:lang w:bidi="en-US"/>
        </w:rPr>
        <w:t>(Jeffery, Professor of Political Science at Indiana University, Dissent, Vol. 49 No. 2, Spring)</w:t>
      </w:r>
    </w:p>
    <w:p w:rsidR="00034581" w:rsidRPr="00D73BD7" w:rsidRDefault="00034581" w:rsidP="00034581">
      <w:pPr>
        <w:rPr>
          <w:bCs/>
          <w:u w:val="single"/>
        </w:rPr>
      </w:pPr>
      <w:r w:rsidRPr="00D73BD7">
        <w:rPr>
          <w:sz w:val="16"/>
        </w:rPr>
        <w:t xml:space="preserve">Politics, in large part, involves contests over the distribution and use of power. To accomplish anything in the political world one must attend to the means that are necessary to bring it about. And to develop such means is to develop, and to exercise, power. To say this is not to say that power is beyond morality. It is to say that power is not reducible to morality. As writers such as </w:t>
      </w:r>
      <w:proofErr w:type="spellStart"/>
      <w:r w:rsidRPr="00D73BD7">
        <w:rPr>
          <w:sz w:val="16"/>
        </w:rPr>
        <w:t>Niccolo</w:t>
      </w:r>
      <w:proofErr w:type="spellEnd"/>
      <w:r w:rsidRPr="00D73BD7">
        <w:rPr>
          <w:sz w:val="16"/>
        </w:rPr>
        <w:t xml:space="preserve"> Machiavelli, Max Weber, Reinhold Niebuhr, </w:t>
      </w:r>
      <w:proofErr w:type="gramStart"/>
      <w:r w:rsidRPr="00D73BD7">
        <w:rPr>
          <w:sz w:val="16"/>
        </w:rPr>
        <w:t>Hannah</w:t>
      </w:r>
      <w:proofErr w:type="gramEnd"/>
      <w:r w:rsidRPr="00D73BD7">
        <w:rPr>
          <w:sz w:val="16"/>
        </w:rPr>
        <w:t xml:space="preserve"> Arendt have taught</w:t>
      </w:r>
      <w:r w:rsidRPr="00D73BD7">
        <w:rPr>
          <w:smallCaps/>
          <w:sz w:val="16"/>
        </w:rPr>
        <w:t xml:space="preserve">, </w:t>
      </w:r>
      <w:r w:rsidRPr="00D73BD7">
        <w:rPr>
          <w:sz w:val="16"/>
        </w:rPr>
        <w:t xml:space="preserve">an </w:t>
      </w:r>
      <w:r w:rsidRPr="00027828">
        <w:rPr>
          <w:bCs/>
          <w:highlight w:val="magenta"/>
          <w:u w:val="single"/>
        </w:rPr>
        <w:t>unyielding concern with moral goodness undercuts</w:t>
      </w:r>
      <w:r w:rsidRPr="00D73BD7">
        <w:rPr>
          <w:bCs/>
          <w:u w:val="single"/>
        </w:rPr>
        <w:t xml:space="preserve"> political </w:t>
      </w:r>
      <w:r w:rsidRPr="00027828">
        <w:rPr>
          <w:bCs/>
          <w:highlight w:val="magenta"/>
          <w:u w:val="single"/>
        </w:rPr>
        <w:t>responsibility</w:t>
      </w:r>
      <w:r w:rsidRPr="00D73BD7">
        <w:rPr>
          <w:smallCaps/>
          <w:sz w:val="16"/>
        </w:rPr>
        <w:t xml:space="preserve">. </w:t>
      </w:r>
      <w:r w:rsidRPr="00D73BD7">
        <w:rPr>
          <w:sz w:val="16"/>
        </w:rPr>
        <w:t xml:space="preserve">The concern may be morally laudable, reflecting a kind of personal integrity, but it suffers from three fatal flaws: (1) </w:t>
      </w:r>
      <w:proofErr w:type="gramStart"/>
      <w:r w:rsidRPr="00D73BD7">
        <w:rPr>
          <w:bCs/>
          <w:u w:val="single"/>
        </w:rPr>
        <w:t>It</w:t>
      </w:r>
      <w:proofErr w:type="gramEnd"/>
      <w:r w:rsidRPr="00D73BD7">
        <w:rPr>
          <w:bCs/>
          <w:u w:val="single"/>
        </w:rPr>
        <w:t xml:space="preserve"> fails to see that the </w:t>
      </w:r>
      <w:r w:rsidRPr="00027828">
        <w:rPr>
          <w:bCs/>
          <w:highlight w:val="magenta"/>
          <w:u w:val="single"/>
        </w:rPr>
        <w:t>purity of</w:t>
      </w:r>
      <w:r w:rsidRPr="00D73BD7">
        <w:rPr>
          <w:bCs/>
          <w:u w:val="single"/>
        </w:rPr>
        <w:t xml:space="preserve"> one’s </w:t>
      </w:r>
      <w:r w:rsidRPr="00027828">
        <w:rPr>
          <w:bCs/>
          <w:highlight w:val="magenta"/>
          <w:u w:val="single"/>
        </w:rPr>
        <w:t>intentions does not ensure</w:t>
      </w:r>
      <w:r w:rsidRPr="00D73BD7">
        <w:rPr>
          <w:bCs/>
          <w:u w:val="single"/>
        </w:rPr>
        <w:t xml:space="preserve"> the </w:t>
      </w:r>
      <w:r w:rsidRPr="00027828">
        <w:rPr>
          <w:bCs/>
          <w:highlight w:val="magenta"/>
          <w:u w:val="single"/>
        </w:rPr>
        <w:t>achievement of what one intends</w:t>
      </w:r>
      <w:r w:rsidRPr="00D73BD7">
        <w:rPr>
          <w:b/>
          <w:smallCaps/>
          <w:u w:val="single"/>
        </w:rPr>
        <w:t>.</w:t>
      </w:r>
      <w:r w:rsidRPr="00D73BD7">
        <w:rPr>
          <w:smallCaps/>
          <w:sz w:val="16"/>
        </w:rPr>
        <w:t xml:space="preserve"> </w:t>
      </w:r>
      <w:r w:rsidRPr="00D73BD7">
        <w:rPr>
          <w:sz w:val="16"/>
        </w:rPr>
        <w:t>Abjuring violence or refusing to make common cause with morally comprised parties may seem like the right thing, but</w:t>
      </w:r>
      <w:r w:rsidRPr="00D73BD7">
        <w:rPr>
          <w:smallCaps/>
          <w:sz w:val="16"/>
        </w:rPr>
        <w:t xml:space="preserve"> </w:t>
      </w:r>
      <w:r w:rsidRPr="00027828">
        <w:rPr>
          <w:bCs/>
          <w:highlight w:val="magenta"/>
          <w:u w:val="single"/>
        </w:rPr>
        <w:t>if such tactics entail impotence, then it is hard to view them as serving any moral good beyond</w:t>
      </w:r>
      <w:r w:rsidRPr="00D73BD7">
        <w:rPr>
          <w:bCs/>
          <w:u w:val="single"/>
        </w:rPr>
        <w:t xml:space="preserve"> the </w:t>
      </w:r>
      <w:r w:rsidRPr="00027828">
        <w:rPr>
          <w:bCs/>
          <w:highlight w:val="magenta"/>
          <w:u w:val="single"/>
        </w:rPr>
        <w:t>clean conscience</w:t>
      </w:r>
      <w:r w:rsidRPr="00D73BD7">
        <w:rPr>
          <w:bCs/>
          <w:u w:val="single"/>
        </w:rPr>
        <w:t xml:space="preserve"> of their supporters; (2) it fails to see that in a world of real violence and injustice, moral purity</w:t>
      </w:r>
      <w:r w:rsidRPr="00D73BD7">
        <w:rPr>
          <w:smallCaps/>
          <w:sz w:val="16"/>
        </w:rPr>
        <w:t xml:space="preserve"> </w:t>
      </w:r>
      <w:r w:rsidRPr="00D73BD7">
        <w:rPr>
          <w:sz w:val="16"/>
        </w:rPr>
        <w:t>is not simply a form of powerlessness, it</w:t>
      </w:r>
      <w:r w:rsidRPr="00D73BD7">
        <w:rPr>
          <w:smallCaps/>
          <w:sz w:val="16"/>
        </w:rPr>
        <w:t xml:space="preserve"> </w:t>
      </w:r>
      <w:r w:rsidRPr="00D73BD7">
        <w:rPr>
          <w:bCs/>
          <w:u w:val="single"/>
        </w:rPr>
        <w:t>is often a form of complicity in injustice</w:t>
      </w:r>
      <w:r w:rsidRPr="00D73BD7">
        <w:rPr>
          <w:b/>
          <w:smallCaps/>
          <w:u w:val="single"/>
        </w:rPr>
        <w:t>.</w:t>
      </w:r>
      <w:r w:rsidRPr="00D73BD7">
        <w:rPr>
          <w:smallCaps/>
          <w:sz w:val="16"/>
        </w:rPr>
        <w:t xml:space="preserve"> </w:t>
      </w:r>
      <w:r w:rsidRPr="00D73BD7">
        <w:rPr>
          <w:sz w:val="16"/>
        </w:rPr>
        <w:t>This is why, from the standpoint of politics-as opposed to religion-pacifism is always a potentially immoral stand. In categorically repudiating violence, it refuses in principle to oppose certain violent injustices with any effect; and (3</w:t>
      </w:r>
      <w:r w:rsidRPr="00D73BD7">
        <w:rPr>
          <w:bCs/>
          <w:u w:val="single"/>
        </w:rPr>
        <w:t xml:space="preserve">) it fails to see that </w:t>
      </w:r>
      <w:r w:rsidRPr="00027828">
        <w:rPr>
          <w:bCs/>
          <w:highlight w:val="magenta"/>
          <w:u w:val="single"/>
        </w:rPr>
        <w:t xml:space="preserve">politics is as much about unintended consequences as it is about intentions; it is </w:t>
      </w:r>
      <w:r w:rsidRPr="00D73BD7">
        <w:rPr>
          <w:sz w:val="16"/>
        </w:rPr>
        <w:t>the</w:t>
      </w:r>
      <w:r w:rsidRPr="00027828">
        <w:rPr>
          <w:bCs/>
          <w:highlight w:val="magenta"/>
          <w:u w:val="single"/>
        </w:rPr>
        <w:t xml:space="preserve"> effects of action, rather tha</w:t>
      </w:r>
      <w:r w:rsidRPr="00D73BD7">
        <w:rPr>
          <w:bCs/>
          <w:u w:val="single"/>
        </w:rPr>
        <w:t xml:space="preserve">n the </w:t>
      </w:r>
      <w:r w:rsidRPr="00027828">
        <w:rPr>
          <w:bCs/>
          <w:highlight w:val="magenta"/>
          <w:u w:val="single"/>
        </w:rPr>
        <w:t>motives</w:t>
      </w:r>
      <w:r w:rsidRPr="00D73BD7">
        <w:rPr>
          <w:smallCaps/>
          <w:sz w:val="16"/>
        </w:rPr>
        <w:t xml:space="preserve"> </w:t>
      </w:r>
      <w:r w:rsidRPr="00D73BD7">
        <w:rPr>
          <w:sz w:val="16"/>
        </w:rPr>
        <w:t>of action,</w:t>
      </w:r>
      <w:r w:rsidRPr="00D73BD7">
        <w:rPr>
          <w:smallCaps/>
          <w:sz w:val="16"/>
        </w:rPr>
        <w:t xml:space="preserve"> </w:t>
      </w:r>
      <w:r w:rsidRPr="00027828">
        <w:rPr>
          <w:bCs/>
          <w:highlight w:val="magenta"/>
          <w:u w:val="single"/>
        </w:rPr>
        <w:t>that is most significant</w:t>
      </w:r>
      <w:r w:rsidRPr="00D73BD7">
        <w:rPr>
          <w:sz w:val="16"/>
        </w:rPr>
        <w:t>. Just as the alignment with “good” may engender impotence,</w:t>
      </w:r>
      <w:r w:rsidRPr="00D73BD7">
        <w:rPr>
          <w:smallCaps/>
          <w:sz w:val="16"/>
        </w:rPr>
        <w:t xml:space="preserve"> </w:t>
      </w:r>
      <w:r w:rsidRPr="00D73BD7">
        <w:rPr>
          <w:bCs/>
          <w:u w:val="single"/>
        </w:rPr>
        <w:t xml:space="preserve">it is often the pursuit of “good” that generates evil. This is the lesson of communism in the twentieth century: </w:t>
      </w:r>
      <w:r w:rsidRPr="00027828">
        <w:rPr>
          <w:bCs/>
          <w:highlight w:val="magenta"/>
          <w:u w:val="single"/>
        </w:rPr>
        <w:t>it is not enough that one’s goals be</w:t>
      </w:r>
      <w:r w:rsidRPr="00D73BD7">
        <w:rPr>
          <w:bCs/>
          <w:u w:val="single"/>
        </w:rPr>
        <w:t xml:space="preserve"> sincere or </w:t>
      </w:r>
      <w:r w:rsidRPr="00027828">
        <w:rPr>
          <w:bCs/>
          <w:highlight w:val="magenta"/>
          <w:u w:val="single"/>
        </w:rPr>
        <w:t>idealistic;</w:t>
      </w:r>
      <w:r w:rsidRPr="00D73BD7">
        <w:rPr>
          <w:bCs/>
          <w:u w:val="single"/>
        </w:rPr>
        <w:t xml:space="preserve"> </w:t>
      </w:r>
      <w:r w:rsidRPr="00C47F14">
        <w:rPr>
          <w:bCs/>
          <w:highlight w:val="magenta"/>
          <w:u w:val="single"/>
        </w:rPr>
        <w:t>it is equally important</w:t>
      </w:r>
      <w:r w:rsidRPr="00D73BD7">
        <w:rPr>
          <w:bCs/>
          <w:u w:val="single"/>
        </w:rPr>
        <w:t xml:space="preserve">, </w:t>
      </w:r>
      <w:r w:rsidRPr="00C47F14">
        <w:rPr>
          <w:rStyle w:val="Emphasis"/>
          <w:highlight w:val="magenta"/>
        </w:rPr>
        <w:t>always</w:t>
      </w:r>
      <w:r w:rsidRPr="00D73BD7">
        <w:rPr>
          <w:bCs/>
          <w:u w:val="single"/>
        </w:rPr>
        <w:t xml:space="preserve">, </w:t>
      </w:r>
      <w:r w:rsidRPr="00C47F14">
        <w:rPr>
          <w:bCs/>
          <w:highlight w:val="magenta"/>
          <w:u w:val="single"/>
        </w:rPr>
        <w:t>to ask about the effects of pursuing these goals</w:t>
      </w:r>
      <w:r w:rsidRPr="00D73BD7">
        <w:rPr>
          <w:bCs/>
          <w:u w:val="single"/>
        </w:rPr>
        <w:t xml:space="preserve"> </w:t>
      </w:r>
      <w:r w:rsidRPr="00C47F14">
        <w:rPr>
          <w:bCs/>
          <w:highlight w:val="magenta"/>
          <w:u w:val="single"/>
        </w:rPr>
        <w:t>and to judge these effects in pragmatic</w:t>
      </w:r>
      <w:r w:rsidRPr="00D73BD7">
        <w:rPr>
          <w:smallCaps/>
          <w:sz w:val="16"/>
        </w:rPr>
        <w:t xml:space="preserve"> </w:t>
      </w:r>
      <w:r w:rsidRPr="00D73BD7">
        <w:rPr>
          <w:sz w:val="16"/>
        </w:rPr>
        <w:t xml:space="preserve">and historically contextualized </w:t>
      </w:r>
      <w:r w:rsidRPr="00C47F14">
        <w:rPr>
          <w:bCs/>
          <w:highlight w:val="magenta"/>
          <w:u w:val="single"/>
        </w:rPr>
        <w:t>ways.</w:t>
      </w:r>
      <w:r w:rsidRPr="00D73BD7">
        <w:rPr>
          <w:bCs/>
          <w:u w:val="single"/>
        </w:rPr>
        <w:t xml:space="preserve"> </w:t>
      </w:r>
      <w:r w:rsidRPr="00C47F14">
        <w:rPr>
          <w:bCs/>
          <w:highlight w:val="magenta"/>
          <w:u w:val="single"/>
        </w:rPr>
        <w:t>Moral absolutism inhibits</w:t>
      </w:r>
      <w:r w:rsidRPr="00C47F14">
        <w:rPr>
          <w:b/>
          <w:smallCaps/>
          <w:highlight w:val="magenta"/>
          <w:u w:val="single"/>
        </w:rPr>
        <w:t xml:space="preserve"> </w:t>
      </w:r>
      <w:r w:rsidRPr="00C47F14">
        <w:rPr>
          <w:rStyle w:val="StyleUnderline"/>
          <w:highlight w:val="magenta"/>
        </w:rPr>
        <w:t>this</w:t>
      </w:r>
      <w:r w:rsidRPr="00C47F14">
        <w:rPr>
          <w:b/>
          <w:smallCaps/>
          <w:highlight w:val="magenta"/>
          <w:u w:val="single"/>
        </w:rPr>
        <w:t xml:space="preserve"> </w:t>
      </w:r>
      <w:r w:rsidRPr="00C47F14">
        <w:rPr>
          <w:bCs/>
          <w:highlight w:val="magenta"/>
          <w:u w:val="single"/>
        </w:rPr>
        <w:t>judgment</w:t>
      </w:r>
      <w:r w:rsidRPr="00D73BD7">
        <w:rPr>
          <w:bCs/>
          <w:u w:val="single"/>
        </w:rPr>
        <w:t>.</w:t>
      </w:r>
      <w:r w:rsidRPr="00D73BD7">
        <w:rPr>
          <w:smallCaps/>
          <w:sz w:val="16"/>
        </w:rPr>
        <w:t xml:space="preserve"> </w:t>
      </w:r>
      <w:r w:rsidRPr="00D73BD7">
        <w:rPr>
          <w:sz w:val="16"/>
        </w:rPr>
        <w:t>It alienates those who are not true believers. It promotes arrogance</w:t>
      </w:r>
      <w:r w:rsidRPr="00D73BD7">
        <w:rPr>
          <w:smallCaps/>
          <w:sz w:val="16"/>
        </w:rPr>
        <w:t xml:space="preserve">. </w:t>
      </w:r>
      <w:r w:rsidRPr="00D73BD7">
        <w:rPr>
          <w:bCs/>
          <w:u w:val="single"/>
        </w:rPr>
        <w:t xml:space="preserve">And it undermines political effectiveness. </w:t>
      </w:r>
    </w:p>
    <w:p w:rsidR="00034581" w:rsidRDefault="00034581" w:rsidP="00034581"/>
    <w:p w:rsidR="00034581" w:rsidRDefault="00034581" w:rsidP="00034581">
      <w:pPr>
        <w:pStyle w:val="Heading4"/>
      </w:pPr>
      <w:r>
        <w:t>(  ) Legalism K:</w:t>
      </w:r>
    </w:p>
    <w:p w:rsidR="00034581" w:rsidRDefault="00034581" w:rsidP="00034581">
      <w:pPr>
        <w:pStyle w:val="Heading4"/>
        <w:numPr>
          <w:ilvl w:val="0"/>
          <w:numId w:val="22"/>
        </w:numPr>
      </w:pPr>
      <w:r>
        <w:t xml:space="preserve">Narrow reforms like the </w:t>
      </w:r>
      <w:proofErr w:type="spellStart"/>
      <w:r>
        <w:t>Aff</w:t>
      </w:r>
      <w:proofErr w:type="spellEnd"/>
      <w:r>
        <w:t xml:space="preserve"> are insufficient to solve racism. The plan just re-assures white, middle class America. That’ll divide and hamper grassroots movements that challenge Laws supporting the surveillance state. The Alternative is to reject the </w:t>
      </w:r>
      <w:proofErr w:type="spellStart"/>
      <w:r>
        <w:t>Aff’s</w:t>
      </w:r>
      <w:proofErr w:type="spellEnd"/>
      <w:r>
        <w:t xml:space="preserve"> approach to Law in favor of deeper appreciation of the centrality of race.</w:t>
      </w:r>
    </w:p>
    <w:p w:rsidR="00034581" w:rsidRDefault="00034581" w:rsidP="00034581"/>
    <w:p w:rsidR="00034581" w:rsidRPr="000E335A" w:rsidRDefault="00034581" w:rsidP="00034581">
      <w:pPr>
        <w:rPr>
          <w:rStyle w:val="Style13ptBold"/>
        </w:rPr>
      </w:pPr>
      <w:r w:rsidRPr="000E335A">
        <w:rPr>
          <w:rStyle w:val="Style13ptBold"/>
        </w:rPr>
        <w:t xml:space="preserve">Kumar &amp; </w:t>
      </w:r>
      <w:proofErr w:type="spellStart"/>
      <w:r w:rsidRPr="000E335A">
        <w:rPr>
          <w:rStyle w:val="Style13ptBold"/>
        </w:rPr>
        <w:t>Kundnani</w:t>
      </w:r>
      <w:proofErr w:type="spellEnd"/>
      <w:r w:rsidRPr="000E335A">
        <w:rPr>
          <w:rStyle w:val="Style13ptBold"/>
        </w:rPr>
        <w:t xml:space="preserve"> ‘15</w:t>
      </w:r>
    </w:p>
    <w:p w:rsidR="00034581" w:rsidRPr="000E335A" w:rsidRDefault="00034581" w:rsidP="00034581">
      <w:pPr>
        <w:rPr>
          <w:sz w:val="18"/>
          <w:szCs w:val="18"/>
        </w:rPr>
      </w:pPr>
      <w:proofErr w:type="spellStart"/>
      <w:r w:rsidRPr="000E335A">
        <w:rPr>
          <w:sz w:val="18"/>
          <w:szCs w:val="18"/>
        </w:rPr>
        <w:t>Deepa</w:t>
      </w:r>
      <w:proofErr w:type="spellEnd"/>
      <w:r w:rsidRPr="000E335A">
        <w:rPr>
          <w:sz w:val="18"/>
          <w:szCs w:val="18"/>
        </w:rPr>
        <w:t xml:space="preserve"> Kumar is an associate professor of Media Studies and Middle East Studies at Rutgers University. She is the author of Islamophobia and the Politics of Empire (Haymarket Books, 2012). </w:t>
      </w:r>
      <w:proofErr w:type="spellStart"/>
      <w:r w:rsidRPr="000E335A">
        <w:rPr>
          <w:sz w:val="18"/>
          <w:szCs w:val="18"/>
        </w:rPr>
        <w:t>Arun</w:t>
      </w:r>
      <w:proofErr w:type="spellEnd"/>
      <w:r w:rsidRPr="000E335A">
        <w:rPr>
          <w:sz w:val="18"/>
          <w:szCs w:val="18"/>
        </w:rPr>
        <w:t xml:space="preserve"> </w:t>
      </w:r>
      <w:proofErr w:type="spellStart"/>
      <w:r w:rsidRPr="000E335A">
        <w:rPr>
          <w:sz w:val="18"/>
          <w:szCs w:val="18"/>
        </w:rPr>
        <w:t>Kundnani</w:t>
      </w:r>
      <w:proofErr w:type="spellEnd"/>
      <w:r w:rsidRPr="000E335A">
        <w:rPr>
          <w:sz w:val="18"/>
          <w:szCs w:val="18"/>
        </w:rPr>
        <w:t xml:space="preserve"> is research fellow at the International Centre for Counter-Terrorism. He </w:t>
      </w:r>
      <w:r>
        <w:rPr>
          <w:sz w:val="18"/>
          <w:szCs w:val="18"/>
        </w:rPr>
        <w:t xml:space="preserve">is a writer and activist, and a </w:t>
      </w:r>
      <w:r w:rsidRPr="000E335A">
        <w:rPr>
          <w:sz w:val="18"/>
          <w:szCs w:val="18"/>
        </w:rPr>
        <w:t xml:space="preserve">professor at NYU. “Race, surveillance, and empire” – </w:t>
      </w:r>
      <w:r w:rsidRPr="007A261A">
        <w:rPr>
          <w:sz w:val="18"/>
          <w:szCs w:val="18"/>
          <w:u w:val="single"/>
        </w:rPr>
        <w:t>International Socialist Review</w:t>
      </w:r>
      <w:r w:rsidRPr="000E335A">
        <w:rPr>
          <w:sz w:val="18"/>
          <w:szCs w:val="18"/>
        </w:rPr>
        <w:t xml:space="preserve"> - Issue #96 – </w:t>
      </w:r>
      <w:proofErr w:type="gramStart"/>
      <w:r w:rsidRPr="000E335A">
        <w:rPr>
          <w:sz w:val="18"/>
          <w:szCs w:val="18"/>
        </w:rPr>
        <w:t>Spring</w:t>
      </w:r>
      <w:proofErr w:type="gramEnd"/>
      <w:r w:rsidRPr="000E335A">
        <w:rPr>
          <w:sz w:val="18"/>
          <w:szCs w:val="18"/>
        </w:rPr>
        <w:t xml:space="preserve"> - http://isreview.org/issue/96/race-surveillance-and-empire</w:t>
      </w:r>
    </w:p>
    <w:p w:rsidR="00034581" w:rsidRDefault="00034581" w:rsidP="00034581"/>
    <w:p w:rsidR="00034581" w:rsidRPr="00227B88" w:rsidRDefault="00034581" w:rsidP="00034581">
      <w:pPr>
        <w:rPr>
          <w:sz w:val="10"/>
        </w:rPr>
      </w:pPr>
      <w:r w:rsidRPr="00227B88">
        <w:rPr>
          <w:sz w:val="10"/>
        </w:rPr>
        <w:t xml:space="preserve">Today, </w:t>
      </w:r>
      <w:r w:rsidRPr="00A777C0">
        <w:rPr>
          <w:rStyle w:val="Emphasis"/>
          <w:highlight w:val="magenta"/>
        </w:rPr>
        <w:t>we are</w:t>
      </w:r>
      <w:r w:rsidRPr="00227B88">
        <w:rPr>
          <w:sz w:val="10"/>
        </w:rPr>
        <w:t xml:space="preserve"> once again </w:t>
      </w:r>
      <w:r w:rsidRPr="00A777C0">
        <w:rPr>
          <w:rStyle w:val="Emphasis"/>
          <w:highlight w:val="magenta"/>
        </w:rPr>
        <w:t>in a</w:t>
      </w:r>
      <w:r w:rsidRPr="00227B88">
        <w:rPr>
          <w:sz w:val="10"/>
        </w:rPr>
        <w:t xml:space="preserve"> period of revelation, concern, and </w:t>
      </w:r>
      <w:r w:rsidRPr="00A777C0">
        <w:rPr>
          <w:rStyle w:val="Emphasis"/>
          <w:highlight w:val="magenta"/>
        </w:rPr>
        <w:t>debate on national security surveillance.</w:t>
      </w:r>
      <w:r w:rsidRPr="00227B88">
        <w:rPr>
          <w:sz w:val="10"/>
        </w:rPr>
        <w:t xml:space="preserve"> </w:t>
      </w:r>
      <w:r w:rsidRPr="00A777C0">
        <w:rPr>
          <w:rStyle w:val="StyleUnderline"/>
          <w:highlight w:val="magenta"/>
        </w:rPr>
        <w:t xml:space="preserve">Yet if </w:t>
      </w:r>
      <w:r w:rsidRPr="00A777C0">
        <w:rPr>
          <w:rStyle w:val="Emphasis"/>
          <w:highlight w:val="magenta"/>
        </w:rPr>
        <w:t>real change</w:t>
      </w:r>
      <w:r w:rsidRPr="00A777C0">
        <w:rPr>
          <w:rStyle w:val="StyleUnderline"/>
          <w:highlight w:val="magenta"/>
        </w:rPr>
        <w:t xml:space="preserve"> is to be brought about</w:t>
      </w:r>
      <w:r w:rsidRPr="00227B88">
        <w:rPr>
          <w:sz w:val="10"/>
        </w:rPr>
        <w:t xml:space="preserve">, </w:t>
      </w:r>
      <w:r w:rsidRPr="00A777C0">
        <w:rPr>
          <w:rStyle w:val="StyleUnderline"/>
          <w:highlight w:val="magenta"/>
        </w:rPr>
        <w:t xml:space="preserve">the racial </w:t>
      </w:r>
      <w:r w:rsidRPr="00A777C0">
        <w:rPr>
          <w:rStyle w:val="Emphasis"/>
          <w:highlight w:val="magenta"/>
        </w:rPr>
        <w:t xml:space="preserve">history </w:t>
      </w:r>
      <w:r w:rsidRPr="00A777C0">
        <w:rPr>
          <w:rStyle w:val="StyleUnderline"/>
          <w:highlight w:val="magenta"/>
        </w:rPr>
        <w:t xml:space="preserve">of surveillance </w:t>
      </w:r>
      <w:r w:rsidRPr="00A777C0">
        <w:rPr>
          <w:rStyle w:val="Emphasis"/>
          <w:highlight w:val="magenta"/>
        </w:rPr>
        <w:t>will need to be fully confronted</w:t>
      </w:r>
      <w:r w:rsidRPr="00227B88">
        <w:rPr>
          <w:sz w:val="10"/>
        </w:rPr>
        <w:t>—</w:t>
      </w:r>
      <w:r w:rsidRPr="00A777C0">
        <w:rPr>
          <w:rStyle w:val="StyleUnderline"/>
          <w:highlight w:val="magenta"/>
        </w:rPr>
        <w:t>or opposition to surveillance will once again be easily defeated</w:t>
      </w:r>
      <w:r w:rsidRPr="00227B88">
        <w:rPr>
          <w:sz w:val="10"/>
        </w:rPr>
        <w:t xml:space="preserve"> by racial security narratives. The significance of </w:t>
      </w:r>
      <w:r w:rsidRPr="00A777C0">
        <w:rPr>
          <w:rStyle w:val="StyleUnderline"/>
          <w:highlight w:val="magenta"/>
        </w:rPr>
        <w:t xml:space="preserve">the Snowden leaks </w:t>
      </w:r>
      <w:r w:rsidRPr="00227B88">
        <w:rPr>
          <w:sz w:val="10"/>
        </w:rPr>
        <w:t xml:space="preserve">is that they </w:t>
      </w:r>
      <w:r w:rsidRPr="00A777C0">
        <w:rPr>
          <w:rStyle w:val="StyleUnderline"/>
          <w:highlight w:val="magenta"/>
        </w:rPr>
        <w:t>have laid out</w:t>
      </w:r>
      <w:r w:rsidRPr="00227B88">
        <w:rPr>
          <w:sz w:val="10"/>
        </w:rPr>
        <w:t xml:space="preserve"> the depth of the NSA’s mass surveillance with the kind of proof that only an insider can have. The result has been </w:t>
      </w:r>
      <w:r w:rsidRPr="00A777C0">
        <w:rPr>
          <w:rStyle w:val="StyleUnderline"/>
        </w:rPr>
        <w:t xml:space="preserve">a generalized level of </w:t>
      </w:r>
      <w:r w:rsidRPr="00A777C0">
        <w:rPr>
          <w:rStyle w:val="StyleUnderline"/>
          <w:highlight w:val="magenta"/>
        </w:rPr>
        <w:t>alarm</w:t>
      </w:r>
      <w:r w:rsidRPr="00227B88">
        <w:rPr>
          <w:sz w:val="10"/>
        </w:rPr>
        <w:t xml:space="preserve"> </w:t>
      </w:r>
      <w:r w:rsidRPr="00A777C0">
        <w:rPr>
          <w:rStyle w:val="StyleUnderline"/>
          <w:highlight w:val="magenta"/>
        </w:rPr>
        <w:t xml:space="preserve">as people have become aware of </w:t>
      </w:r>
      <w:r w:rsidRPr="00A777C0">
        <w:rPr>
          <w:rStyle w:val="StyleUnderline"/>
        </w:rPr>
        <w:t>how</w:t>
      </w:r>
      <w:r w:rsidRPr="00A777C0">
        <w:rPr>
          <w:rStyle w:val="StyleUnderline"/>
          <w:highlight w:val="magenta"/>
        </w:rPr>
        <w:t xml:space="preserve"> intrusive surveillance</w:t>
      </w:r>
      <w:r w:rsidRPr="00A777C0">
        <w:rPr>
          <w:rStyle w:val="StyleUnderline"/>
        </w:rPr>
        <w:t xml:space="preserve"> is in</w:t>
      </w:r>
      <w:r w:rsidRPr="00227B88">
        <w:rPr>
          <w:sz w:val="10"/>
        </w:rPr>
        <w:t xml:space="preserve"> our society, </w:t>
      </w:r>
      <w:r w:rsidRPr="00A777C0">
        <w:rPr>
          <w:rStyle w:val="StyleUnderline"/>
          <w:highlight w:val="magenta"/>
        </w:rPr>
        <w:t>but that alarm remains constrained within a</w:t>
      </w:r>
      <w:r w:rsidRPr="00227B88">
        <w:rPr>
          <w:sz w:val="10"/>
        </w:rPr>
        <w:t xml:space="preserve"> public </w:t>
      </w:r>
      <w:r w:rsidRPr="00A777C0">
        <w:rPr>
          <w:rStyle w:val="StyleUnderline"/>
          <w:highlight w:val="magenta"/>
        </w:rPr>
        <w:t>debate</w:t>
      </w:r>
      <w:r w:rsidRPr="00A777C0">
        <w:rPr>
          <w:rStyle w:val="StyleUnderline"/>
        </w:rPr>
        <w:t xml:space="preserve"> </w:t>
      </w:r>
      <w:r w:rsidRPr="00A777C0">
        <w:rPr>
          <w:rStyle w:val="StyleUnderline"/>
          <w:highlight w:val="magenta"/>
        </w:rPr>
        <w:t>that is</w:t>
      </w:r>
      <w:r w:rsidRPr="00227B88">
        <w:rPr>
          <w:sz w:val="10"/>
        </w:rPr>
        <w:t xml:space="preserve"> highly abstract, </w:t>
      </w:r>
      <w:r w:rsidRPr="00A777C0">
        <w:rPr>
          <w:rStyle w:val="Emphasis"/>
          <w:highlight w:val="magenta"/>
        </w:rPr>
        <w:t>legalistic</w:t>
      </w:r>
      <w:r w:rsidRPr="00227B88">
        <w:rPr>
          <w:sz w:val="10"/>
        </w:rPr>
        <w:t xml:space="preserve">, </w:t>
      </w:r>
      <w:r w:rsidRPr="00A777C0">
        <w:rPr>
          <w:rStyle w:val="StyleUnderline"/>
          <w:highlight w:val="magenta"/>
        </w:rPr>
        <w:t xml:space="preserve">and centered on </w:t>
      </w:r>
      <w:r w:rsidRPr="00A777C0">
        <w:rPr>
          <w:rStyle w:val="Emphasis"/>
          <w:highlight w:val="magenta"/>
        </w:rPr>
        <w:t>the privacy rights of the white middle class</w:t>
      </w:r>
      <w:r w:rsidRPr="00A777C0">
        <w:rPr>
          <w:rStyle w:val="StyleUnderline"/>
          <w:highlight w:val="magenta"/>
        </w:rPr>
        <w:t>.</w:t>
      </w:r>
      <w:r>
        <w:rPr>
          <w:rStyle w:val="StyleUnderline"/>
        </w:rPr>
        <w:t xml:space="preserve"> </w:t>
      </w:r>
      <w:r w:rsidRPr="00227B88">
        <w:rPr>
          <w:sz w:val="10"/>
        </w:rPr>
        <w:t xml:space="preserve">On the one hand, most </w:t>
      </w:r>
      <w:r w:rsidRPr="00A777C0">
        <w:rPr>
          <w:rStyle w:val="StyleUnderline"/>
          <w:highlight w:val="magenta"/>
        </w:rPr>
        <w:t>civil liberties advocates are focused on</w:t>
      </w:r>
      <w:r w:rsidRPr="00227B88">
        <w:rPr>
          <w:sz w:val="10"/>
        </w:rPr>
        <w:t xml:space="preserve"> the </w:t>
      </w:r>
      <w:r w:rsidRPr="00A777C0">
        <w:rPr>
          <w:rStyle w:val="Emphasis"/>
          <w:highlight w:val="magenta"/>
        </w:rPr>
        <w:t>technical details</w:t>
      </w:r>
      <w:r w:rsidRPr="00227B88">
        <w:rPr>
          <w:sz w:val="10"/>
        </w:rPr>
        <w:t xml:space="preserve"> </w:t>
      </w:r>
      <w:r w:rsidRPr="00A777C0">
        <w:rPr>
          <w:rStyle w:val="StyleUnderline"/>
          <w:highlight w:val="magenta"/>
        </w:rPr>
        <w:t>of</w:t>
      </w:r>
      <w:r w:rsidRPr="00A777C0">
        <w:rPr>
          <w:rStyle w:val="StyleUnderline"/>
        </w:rPr>
        <w:t xml:space="preserve"> potential</w:t>
      </w:r>
      <w:r w:rsidRPr="00227B88">
        <w:rPr>
          <w:sz w:val="10"/>
        </w:rPr>
        <w:t xml:space="preserve"> </w:t>
      </w:r>
      <w:r w:rsidRPr="00A777C0">
        <w:rPr>
          <w:rStyle w:val="Emphasis"/>
          <w:highlight w:val="magenta"/>
        </w:rPr>
        <w:t xml:space="preserve">legal reforms </w:t>
      </w:r>
      <w:r w:rsidRPr="00A777C0">
        <w:rPr>
          <w:rStyle w:val="StyleUnderline"/>
          <w:highlight w:val="magenta"/>
        </w:rPr>
        <w:t>and new oversight mechanisms to safeguard privacy.</w:t>
      </w:r>
      <w:r w:rsidRPr="00227B88">
        <w:rPr>
          <w:sz w:val="10"/>
        </w:rPr>
        <w:t xml:space="preserve"> </w:t>
      </w:r>
      <w:r w:rsidRPr="00A777C0">
        <w:rPr>
          <w:rStyle w:val="StyleUnderline"/>
          <w:highlight w:val="magenta"/>
        </w:rPr>
        <w:t xml:space="preserve">Such initiatives are likely </w:t>
      </w:r>
      <w:r w:rsidRPr="00A777C0">
        <w:rPr>
          <w:rStyle w:val="Emphasis"/>
          <w:highlight w:val="magenta"/>
        </w:rPr>
        <w:t>to bring little change</w:t>
      </w:r>
      <w:r w:rsidRPr="00A777C0">
        <w:rPr>
          <w:rStyle w:val="Emphasis"/>
        </w:rPr>
        <w:t xml:space="preserve"> </w:t>
      </w:r>
      <w:r w:rsidRPr="00A777C0">
        <w:rPr>
          <w:rStyle w:val="StyleUnderline"/>
          <w:highlight w:val="magenta"/>
        </w:rPr>
        <w:t xml:space="preserve">because they </w:t>
      </w:r>
      <w:r w:rsidRPr="00A777C0">
        <w:rPr>
          <w:rStyle w:val="Emphasis"/>
          <w:highlight w:val="magenta"/>
        </w:rPr>
        <w:t xml:space="preserve">fail to confront the racist </w:t>
      </w:r>
      <w:r w:rsidRPr="00A777C0">
        <w:rPr>
          <w:rStyle w:val="Emphasis"/>
        </w:rPr>
        <w:t xml:space="preserve">and imperialist </w:t>
      </w:r>
      <w:r w:rsidRPr="00A777C0">
        <w:rPr>
          <w:rStyle w:val="Emphasis"/>
          <w:highlight w:val="magenta"/>
        </w:rPr>
        <w:t>core of the surveillance system.</w:t>
      </w:r>
      <w:r w:rsidRPr="00227B88">
        <w:rPr>
          <w:sz w:val="10"/>
        </w:rPr>
        <w:t xml:space="preserve"> On the other hand, most technologists believe the problem of government surveillance can be fixed simply by using better encryption tools. While encryption tools are useful in increasing the resources that a government agency would need to monitor an individual, they do nothing to unravel the larger surveillance apparatus. Meanwhile, executives of US tech corporations express concerns about loss of sales to foreign customers concerned about the privacy of data. In Washington and Silicon Valley, what should be a debate about basic political freedoms is simply a question of corporate profits.6 Another and perhaps deeper problem is the use of images of state surveillance that do not adequately fit the current situation—such as George Orwell’s discussion of totalitarian surveillance. Edward Snowden himself remarked that Orwell warned us of the dangers of the type of government surveillance we face today.70 Reference to Orwell’s 1984 has been widespread in the current debate; indeed, sales of the book were said to have soared following Snowden’s revelations.71 The argument that digital surveillance is a new form of Big Brother is, on one level, supported by the evidence. For those in certain targeted groups—Muslims, left-wing campaigners, radical journalists—state surveillance certainly looks Orwellian. But this level of scrutiny is not faced by the general public. The picture of surveillance today is therefore quite different from the classic images of surveillance that we find in Orwell’s 1984, which assumes an undifferentiated mass population subject to government control. What we have instead today in the United States is total surveillance, not on everyone, but on very specific groups of people, defined by their race, religion, or political ideology: people that NSA officials refer to as </w:t>
      </w:r>
      <w:r w:rsidRPr="000D298B">
        <w:rPr>
          <w:rStyle w:val="StyleUnderline"/>
          <w:highlight w:val="magenta"/>
        </w:rPr>
        <w:t>the</w:t>
      </w:r>
      <w:r w:rsidRPr="000D298B">
        <w:rPr>
          <w:rStyle w:val="StyleUnderline"/>
        </w:rPr>
        <w:t xml:space="preserve"> </w:t>
      </w:r>
      <w:r w:rsidRPr="00227B88">
        <w:rPr>
          <w:sz w:val="10"/>
        </w:rPr>
        <w:t xml:space="preserve">“bad guys.” In March 2014, Rick </w:t>
      </w:r>
      <w:proofErr w:type="spellStart"/>
      <w:r w:rsidRPr="00227B88">
        <w:rPr>
          <w:sz w:val="10"/>
        </w:rPr>
        <w:t>Ledgett</w:t>
      </w:r>
      <w:proofErr w:type="spellEnd"/>
      <w:r w:rsidRPr="00227B88">
        <w:rPr>
          <w:sz w:val="10"/>
        </w:rPr>
        <w:t xml:space="preserve">, </w:t>
      </w:r>
      <w:r w:rsidRPr="000D298B">
        <w:rPr>
          <w:rStyle w:val="StyleUnderline"/>
          <w:highlight w:val="magenta"/>
        </w:rPr>
        <w:t>deputy director of the NSA, told an audience:</w:t>
      </w:r>
      <w:r w:rsidRPr="000D298B">
        <w:rPr>
          <w:rStyle w:val="StyleUnderline"/>
        </w:rPr>
        <w:t xml:space="preserve"> </w:t>
      </w:r>
      <w:r w:rsidRPr="00227B88">
        <w:rPr>
          <w:sz w:val="10"/>
        </w:rPr>
        <w:t xml:space="preserve">“Contrary to some of the stuff that’s been printed, </w:t>
      </w:r>
      <w:r w:rsidRPr="00227B88">
        <w:rPr>
          <w:rStyle w:val="StyleUnderline"/>
          <w:highlight w:val="magenta"/>
        </w:rPr>
        <w:t>we don’t sit there and grind out metadata profiles of average people.</w:t>
      </w:r>
      <w:r w:rsidRPr="00227B88">
        <w:rPr>
          <w:rStyle w:val="StyleUnderline"/>
        </w:rPr>
        <w:t xml:space="preserve"> </w:t>
      </w:r>
      <w:r w:rsidRPr="000D298B">
        <w:rPr>
          <w:rStyle w:val="StyleUnderline"/>
          <w:highlight w:val="magenta"/>
        </w:rPr>
        <w:t>If you’re not connected to</w:t>
      </w:r>
      <w:r w:rsidRPr="000D298B">
        <w:rPr>
          <w:rStyle w:val="StyleUnderline"/>
        </w:rPr>
        <w:t xml:space="preserve"> </w:t>
      </w:r>
      <w:r w:rsidRPr="00227B88">
        <w:rPr>
          <w:sz w:val="10"/>
        </w:rPr>
        <w:t xml:space="preserve">one of those </w:t>
      </w:r>
      <w:r w:rsidRPr="000D298B">
        <w:rPr>
          <w:rStyle w:val="StyleUnderline"/>
          <w:highlight w:val="magenta"/>
        </w:rPr>
        <w:t>valid intelligence targets, you are not of interest to us.</w:t>
      </w:r>
      <w:r w:rsidRPr="00227B88">
        <w:rPr>
          <w:sz w:val="10"/>
        </w:rPr>
        <w:t xml:space="preserve">”72 </w:t>
      </w:r>
      <w:r w:rsidRPr="000D298B">
        <w:rPr>
          <w:rStyle w:val="StyleUnderline"/>
          <w:highlight w:val="magenta"/>
        </w:rPr>
        <w:t>In the</w:t>
      </w:r>
      <w:r w:rsidRPr="00227B88">
        <w:rPr>
          <w:sz w:val="10"/>
        </w:rPr>
        <w:t xml:space="preserve"> national </w:t>
      </w:r>
      <w:r w:rsidRPr="000D298B">
        <w:rPr>
          <w:rStyle w:val="StyleUnderline"/>
          <w:highlight w:val="magenta"/>
        </w:rPr>
        <w:t>security world,</w:t>
      </w:r>
      <w:r w:rsidRPr="00227B88">
        <w:rPr>
          <w:sz w:val="10"/>
        </w:rPr>
        <w:t xml:space="preserve"> </w:t>
      </w:r>
      <w:r w:rsidRPr="000D298B">
        <w:rPr>
          <w:rStyle w:val="StyleUnderline"/>
          <w:highlight w:val="magenta"/>
        </w:rPr>
        <w:t>“connected to”</w:t>
      </w:r>
      <w:r w:rsidRPr="00227B88">
        <w:rPr>
          <w:sz w:val="10"/>
        </w:rPr>
        <w:t xml:space="preserve"> </w:t>
      </w:r>
      <w:r w:rsidRPr="00227B88">
        <w:rPr>
          <w:rStyle w:val="StyleUnderline"/>
          <w:highlight w:val="magenta"/>
        </w:rPr>
        <w:t>can be the basis for targeting a whole racial</w:t>
      </w:r>
      <w:r w:rsidRPr="00227B88">
        <w:rPr>
          <w:rStyle w:val="StyleUnderline"/>
        </w:rPr>
        <w:t xml:space="preserve"> </w:t>
      </w:r>
      <w:r w:rsidRPr="00227B88">
        <w:rPr>
          <w:sz w:val="10"/>
        </w:rPr>
        <w:t xml:space="preserve">or political </w:t>
      </w:r>
      <w:r w:rsidRPr="00227B88">
        <w:rPr>
          <w:rStyle w:val="StyleUnderline"/>
          <w:highlight w:val="magenta"/>
        </w:rPr>
        <w:t>community so,</w:t>
      </w:r>
      <w:r w:rsidRPr="00227B88">
        <w:rPr>
          <w:sz w:val="10"/>
        </w:rPr>
        <w:t xml:space="preserve"> even assuming the accuracy of this comment, </w:t>
      </w:r>
      <w:r w:rsidRPr="00227B88">
        <w:rPr>
          <w:rStyle w:val="StyleUnderline"/>
          <w:highlight w:val="magenta"/>
        </w:rPr>
        <w:t>it points to the ways that national security surveillance can draw entire communities into its web</w:t>
      </w:r>
      <w:r w:rsidRPr="00227B88">
        <w:rPr>
          <w:sz w:val="10"/>
        </w:rPr>
        <w:t xml:space="preserve">, </w:t>
      </w:r>
      <w:r w:rsidRPr="00227B88">
        <w:rPr>
          <w:rStyle w:val="StyleUnderline"/>
          <w:highlight w:val="magenta"/>
        </w:rPr>
        <w:t>while reassuring “average people”</w:t>
      </w:r>
      <w:r w:rsidRPr="00227B88">
        <w:rPr>
          <w:rStyle w:val="StyleUnderline"/>
        </w:rPr>
        <w:t xml:space="preserve"> </w:t>
      </w:r>
      <w:r w:rsidRPr="00227B88">
        <w:rPr>
          <w:sz w:val="10"/>
        </w:rPr>
        <w:t>(</w:t>
      </w:r>
      <w:r w:rsidRPr="00227B88">
        <w:rPr>
          <w:rStyle w:val="StyleUnderline"/>
          <w:highlight w:val="magenta"/>
        </w:rPr>
        <w:t>code for the normative white middle class</w:t>
      </w:r>
      <w:r w:rsidRPr="00227B88">
        <w:rPr>
          <w:sz w:val="10"/>
        </w:rPr>
        <w:t xml:space="preserve">) </w:t>
      </w:r>
      <w:r w:rsidRPr="00227B88">
        <w:rPr>
          <w:rStyle w:val="StyleUnderline"/>
          <w:highlight w:val="magenta"/>
        </w:rPr>
        <w:t>that they are not to be troubled.</w:t>
      </w:r>
      <w:r w:rsidRPr="00227B88">
        <w:rPr>
          <w:sz w:val="10"/>
        </w:rPr>
        <w:t xml:space="preserve"> In the eyes of the national security state, this average person must also express no political views critical of the status quo. </w:t>
      </w:r>
      <w:r w:rsidRPr="0085555C">
        <w:rPr>
          <w:rStyle w:val="StyleUnderline"/>
          <w:highlight w:val="magenta"/>
        </w:rPr>
        <w:t>Better oversight of the</w:t>
      </w:r>
      <w:r w:rsidRPr="00227B88">
        <w:rPr>
          <w:sz w:val="10"/>
        </w:rPr>
        <w:t xml:space="preserve"> sprawling </w:t>
      </w:r>
      <w:r w:rsidRPr="0085555C">
        <w:rPr>
          <w:rStyle w:val="StyleUnderline"/>
          <w:highlight w:val="magenta"/>
        </w:rPr>
        <w:t>national security apparatus</w:t>
      </w:r>
      <w:r w:rsidRPr="00227B88">
        <w:rPr>
          <w:sz w:val="10"/>
        </w:rPr>
        <w:t xml:space="preserve"> and greater use of encryption in digital communication should be welcomed. But by themselves these </w:t>
      </w:r>
      <w:r w:rsidRPr="0085555C">
        <w:rPr>
          <w:rStyle w:val="StyleUnderline"/>
          <w:highlight w:val="magenta"/>
        </w:rPr>
        <w:t xml:space="preserve">are likely </w:t>
      </w:r>
      <w:r w:rsidRPr="0085555C">
        <w:rPr>
          <w:rStyle w:val="Emphasis"/>
          <w:highlight w:val="magenta"/>
        </w:rPr>
        <w:t>to do little more than reassure technologists</w:t>
      </w:r>
      <w:r w:rsidRPr="00227B88">
        <w:rPr>
          <w:sz w:val="10"/>
        </w:rPr>
        <w:t xml:space="preserve">, </w:t>
      </w:r>
      <w:r w:rsidRPr="0085555C">
        <w:rPr>
          <w:rStyle w:val="StyleUnderline"/>
          <w:highlight w:val="magenta"/>
        </w:rPr>
        <w:t>while racialized populations and political dissenters continue to experience mass</w:t>
      </w:r>
      <w:r w:rsidRPr="00227B88">
        <w:rPr>
          <w:sz w:val="10"/>
        </w:rPr>
        <w:t xml:space="preserve">ive </w:t>
      </w:r>
      <w:r w:rsidRPr="0085555C">
        <w:rPr>
          <w:rStyle w:val="StyleUnderline"/>
          <w:highlight w:val="magenta"/>
        </w:rPr>
        <w:t>surveillance.</w:t>
      </w:r>
      <w:r w:rsidRPr="00227B88">
        <w:rPr>
          <w:sz w:val="10"/>
        </w:rPr>
        <w:t xml:space="preserve"> This is why </w:t>
      </w:r>
      <w:r w:rsidRPr="0085555C">
        <w:rPr>
          <w:rStyle w:val="StyleUnderline"/>
          <w:highlight w:val="magenta"/>
        </w:rPr>
        <w:t>the most effective challenges to the national security state have come not from</w:t>
      </w:r>
      <w:r w:rsidRPr="00227B88">
        <w:rPr>
          <w:sz w:val="10"/>
        </w:rPr>
        <w:t xml:space="preserve"> legal </w:t>
      </w:r>
      <w:r w:rsidRPr="0085555C">
        <w:rPr>
          <w:rStyle w:val="Emphasis"/>
          <w:highlight w:val="magenta"/>
        </w:rPr>
        <w:t>reformers</w:t>
      </w:r>
      <w:r w:rsidRPr="0085555C">
        <w:rPr>
          <w:rStyle w:val="Emphasis"/>
        </w:rPr>
        <w:t xml:space="preserve"> </w:t>
      </w:r>
      <w:r w:rsidRPr="0085555C">
        <w:rPr>
          <w:rStyle w:val="StyleUnderline"/>
        </w:rPr>
        <w:t>or technologists</w:t>
      </w:r>
      <w:r w:rsidRPr="00227B88">
        <w:rPr>
          <w:sz w:val="10"/>
        </w:rPr>
        <w:t xml:space="preserve"> </w:t>
      </w:r>
      <w:r w:rsidRPr="0085555C">
        <w:rPr>
          <w:rStyle w:val="Emphasis"/>
          <w:highlight w:val="magenta"/>
        </w:rPr>
        <w:t>but from grassroots campaigning</w:t>
      </w:r>
      <w:r w:rsidRPr="00227B88">
        <w:rPr>
          <w:sz w:val="10"/>
        </w:rPr>
        <w:t xml:space="preserve"> by the racialized groups most affected. In New York, </w:t>
      </w:r>
      <w:r w:rsidRPr="0085555C">
        <w:rPr>
          <w:rStyle w:val="StyleUnderline"/>
          <w:highlight w:val="magenta"/>
        </w:rPr>
        <w:t>the campaign against the</w:t>
      </w:r>
      <w:r w:rsidRPr="00227B88">
        <w:rPr>
          <w:sz w:val="10"/>
        </w:rPr>
        <w:t xml:space="preserve"> NYPD’s </w:t>
      </w:r>
      <w:r w:rsidRPr="0085555C">
        <w:rPr>
          <w:rStyle w:val="StyleUnderline"/>
          <w:highlight w:val="magenta"/>
        </w:rPr>
        <w:t xml:space="preserve">surveillance of Muslims has drawn its strength from </w:t>
      </w:r>
      <w:r w:rsidRPr="0085555C">
        <w:rPr>
          <w:rStyle w:val="Emphasis"/>
          <w:highlight w:val="magenta"/>
        </w:rPr>
        <w:t>building alliances</w:t>
      </w:r>
      <w:r w:rsidRPr="00227B88">
        <w:rPr>
          <w:sz w:val="10"/>
        </w:rPr>
        <w:t xml:space="preserve"> </w:t>
      </w:r>
      <w:r w:rsidRPr="0085555C">
        <w:rPr>
          <w:rStyle w:val="StyleUnderline"/>
          <w:highlight w:val="magenta"/>
        </w:rPr>
        <w:t>with</w:t>
      </w:r>
      <w:r w:rsidRPr="00227B88">
        <w:rPr>
          <w:sz w:val="10"/>
        </w:rPr>
        <w:t xml:space="preserve"> other groups affected by racial profiling: </w:t>
      </w:r>
      <w:r w:rsidRPr="0085555C">
        <w:rPr>
          <w:rStyle w:val="StyleUnderline"/>
          <w:highlight w:val="magenta"/>
        </w:rPr>
        <w:t>Latinos and Blacks who suffer from</w:t>
      </w:r>
      <w:r w:rsidRPr="00227B88">
        <w:rPr>
          <w:sz w:val="10"/>
        </w:rPr>
        <w:t xml:space="preserve"> hugely disproportionate </w:t>
      </w:r>
      <w:r w:rsidRPr="0085555C">
        <w:rPr>
          <w:rStyle w:val="StyleUnderline"/>
          <w:highlight w:val="magenta"/>
        </w:rPr>
        <w:t>rates of stop and frisk.</w:t>
      </w:r>
      <w:r w:rsidRPr="00227B88">
        <w:rPr>
          <w:sz w:val="10"/>
        </w:rPr>
        <w:t xml:space="preserve"> In California’s Bay Area, a campaign against a Department of Homeland Security-funded Domain Awareness Center was successful because various constituencies were able to unite on the issue, including homeless people, the poor, Muslims, and Blacks. Similarly, </w:t>
      </w:r>
      <w:r w:rsidRPr="0085555C">
        <w:rPr>
          <w:rStyle w:val="StyleUnderline"/>
          <w:highlight w:val="magenta"/>
        </w:rPr>
        <w:t>a demographics unit</w:t>
      </w:r>
      <w:r w:rsidRPr="0085555C">
        <w:rPr>
          <w:rStyle w:val="StyleUnderline"/>
        </w:rPr>
        <w:t xml:space="preserve"> planned by the Los Angeles Police Department</w:t>
      </w:r>
      <w:r w:rsidRPr="00227B88">
        <w:rPr>
          <w:sz w:val="10"/>
        </w:rPr>
        <w:t xml:space="preserve">, </w:t>
      </w:r>
      <w:r w:rsidRPr="0085555C">
        <w:rPr>
          <w:rStyle w:val="StyleUnderline"/>
          <w:highlight w:val="magenta"/>
        </w:rPr>
        <w:t>which would have profiled communities on the basis of race and religion, was shut down after a campaign that united various groups defined by race and class.</w:t>
      </w:r>
      <w:r w:rsidRPr="00227B88">
        <w:rPr>
          <w:sz w:val="10"/>
        </w:rPr>
        <w:t xml:space="preserve"> The lesson here is that, </w:t>
      </w:r>
      <w:r w:rsidRPr="0085555C">
        <w:rPr>
          <w:rStyle w:val="StyleUnderline"/>
          <w:highlight w:val="magenta"/>
        </w:rPr>
        <w:t>while the national security state aims to create fear and</w:t>
      </w:r>
      <w:r w:rsidRPr="00227B88">
        <w:rPr>
          <w:sz w:val="10"/>
        </w:rPr>
        <w:t xml:space="preserve"> to </w:t>
      </w:r>
      <w:r w:rsidRPr="0085555C">
        <w:rPr>
          <w:rStyle w:val="StyleUnderline"/>
          <w:highlight w:val="magenta"/>
        </w:rPr>
        <w:t>divide people</w:t>
      </w:r>
      <w:r w:rsidRPr="00227B88">
        <w:rPr>
          <w:sz w:val="10"/>
        </w:rPr>
        <w:t xml:space="preserve">, </w:t>
      </w:r>
      <w:r w:rsidRPr="0085555C">
        <w:rPr>
          <w:rStyle w:val="StyleUnderline"/>
          <w:highlight w:val="magenta"/>
        </w:rPr>
        <w:t>activists can</w:t>
      </w:r>
      <w:r w:rsidRPr="0085555C">
        <w:rPr>
          <w:rStyle w:val="StyleUnderline"/>
        </w:rPr>
        <w:t xml:space="preserve"> </w:t>
      </w:r>
      <w:r w:rsidRPr="00227B88">
        <w:rPr>
          <w:sz w:val="10"/>
        </w:rPr>
        <w:t xml:space="preserve">organize and </w:t>
      </w:r>
      <w:r w:rsidRPr="0085555C">
        <w:rPr>
          <w:rStyle w:val="StyleUnderline"/>
          <w:highlight w:val="magenta"/>
        </w:rPr>
        <w:t>build alliances across race lines to overcome</w:t>
      </w:r>
      <w:r w:rsidRPr="00227B88">
        <w:rPr>
          <w:sz w:val="10"/>
        </w:rPr>
        <w:t xml:space="preserve"> that fear. To the extent that the national security state has targeted Occupy, the antiwar movement, environmental rights activists, radical journalists and campaigners, and whistleblowers, these groups have gravitated towards opposition to the national security state. But </w:t>
      </w:r>
      <w:r w:rsidRPr="0085555C">
        <w:rPr>
          <w:rStyle w:val="StyleUnderline"/>
          <w:highlight w:val="magenta"/>
        </w:rPr>
        <w:t>understanding the centrality of race</w:t>
      </w:r>
      <w:r w:rsidRPr="00227B88">
        <w:rPr>
          <w:sz w:val="10"/>
        </w:rPr>
        <w:t xml:space="preserve"> and empire </w:t>
      </w:r>
      <w:r w:rsidRPr="0085555C">
        <w:rPr>
          <w:rStyle w:val="StyleUnderline"/>
          <w:highlight w:val="magenta"/>
        </w:rPr>
        <w:t>to national security surveillance means finding a basis for unity across different groups who experience similar kinds of policing</w:t>
      </w:r>
      <w:r w:rsidRPr="00227B88">
        <w:rPr>
          <w:sz w:val="10"/>
        </w:rPr>
        <w:t xml:space="preserve">: </w:t>
      </w:r>
      <w:r w:rsidRPr="0085555C">
        <w:rPr>
          <w:rStyle w:val="Emphasis"/>
          <w:highlight w:val="magenta"/>
        </w:rPr>
        <w:t>Muslim,</w:t>
      </w:r>
      <w:r w:rsidRPr="00227B88">
        <w:rPr>
          <w:sz w:val="10"/>
        </w:rPr>
        <w:t xml:space="preserve"> </w:t>
      </w:r>
      <w:r w:rsidRPr="0085555C">
        <w:rPr>
          <w:rStyle w:val="Emphasis"/>
          <w:highlight w:val="magenta"/>
        </w:rPr>
        <w:t>Latino/a</w:t>
      </w:r>
      <w:r w:rsidRPr="00227B88">
        <w:rPr>
          <w:sz w:val="10"/>
        </w:rPr>
        <w:t xml:space="preserve">, </w:t>
      </w:r>
      <w:r w:rsidRPr="0085555C">
        <w:rPr>
          <w:rStyle w:val="Emphasis"/>
          <w:highlight w:val="magenta"/>
        </w:rPr>
        <w:t>Asian</w:t>
      </w:r>
      <w:r w:rsidRPr="00227B88">
        <w:rPr>
          <w:sz w:val="10"/>
        </w:rPr>
        <w:t xml:space="preserve">, </w:t>
      </w:r>
      <w:r w:rsidRPr="0085555C">
        <w:rPr>
          <w:rStyle w:val="Emphasis"/>
          <w:highlight w:val="magenta"/>
        </w:rPr>
        <w:t>Black</w:t>
      </w:r>
      <w:r w:rsidRPr="00227B88">
        <w:rPr>
          <w:sz w:val="10"/>
        </w:rPr>
        <w:t xml:space="preserve">, </w:t>
      </w:r>
      <w:r w:rsidRPr="0085555C">
        <w:rPr>
          <w:rStyle w:val="StyleUnderline"/>
          <w:highlight w:val="magenta"/>
        </w:rPr>
        <w:t xml:space="preserve">and </w:t>
      </w:r>
      <w:r w:rsidRPr="0085555C">
        <w:rPr>
          <w:rStyle w:val="Emphasis"/>
          <w:highlight w:val="magenta"/>
        </w:rPr>
        <w:t xml:space="preserve">white </w:t>
      </w:r>
      <w:r w:rsidRPr="0085555C">
        <w:rPr>
          <w:rStyle w:val="StyleUnderline"/>
          <w:highlight w:val="magenta"/>
        </w:rPr>
        <w:t>dissidents</w:t>
      </w:r>
      <w:r w:rsidRPr="00227B88">
        <w:rPr>
          <w:sz w:val="10"/>
        </w:rPr>
        <w:t xml:space="preserve"> and radicals. </w:t>
      </w:r>
      <w:r w:rsidRPr="0085555C">
        <w:rPr>
          <w:rStyle w:val="StyleUnderline"/>
          <w:highlight w:val="magenta"/>
        </w:rPr>
        <w:t xml:space="preserve">It is on such a basis that we can see the beginnings of </w:t>
      </w:r>
      <w:r w:rsidRPr="0085555C">
        <w:rPr>
          <w:rStyle w:val="Emphasis"/>
          <w:highlight w:val="magenta"/>
        </w:rPr>
        <w:t>an effective multiracial opposition to the surveillance state</w:t>
      </w:r>
      <w:r w:rsidRPr="00227B88">
        <w:rPr>
          <w:sz w:val="10"/>
        </w:rPr>
        <w:t xml:space="preserve"> and empire.</w:t>
      </w:r>
    </w:p>
    <w:p w:rsidR="00034581" w:rsidRDefault="00034581" w:rsidP="00034581"/>
    <w:p w:rsidR="00034581" w:rsidRDefault="00034581" w:rsidP="00034581">
      <w:pPr>
        <w:pStyle w:val="Heading4"/>
        <w:numPr>
          <w:ilvl w:val="0"/>
          <w:numId w:val="22"/>
        </w:numPr>
      </w:pPr>
      <w:r>
        <w:t xml:space="preserve">Only our grassroots Alt solve. Plan fails – working through legal structures creates the appearance of reform, but just leads to circumvention. </w:t>
      </w:r>
    </w:p>
    <w:p w:rsidR="00034581" w:rsidRDefault="00034581" w:rsidP="00034581"/>
    <w:p w:rsidR="00034581" w:rsidRPr="00077794" w:rsidRDefault="00034581" w:rsidP="00034581">
      <w:pPr>
        <w:rPr>
          <w:rStyle w:val="Style13ptBold"/>
        </w:rPr>
      </w:pPr>
      <w:r w:rsidRPr="00077794">
        <w:rPr>
          <w:rStyle w:val="Style13ptBold"/>
        </w:rPr>
        <w:t>Abbas ‘14</w:t>
      </w:r>
    </w:p>
    <w:p w:rsidR="00034581" w:rsidRPr="00077794" w:rsidRDefault="00034581" w:rsidP="00034581">
      <w:pPr>
        <w:rPr>
          <w:sz w:val="18"/>
          <w:szCs w:val="18"/>
        </w:rPr>
      </w:pPr>
      <w:proofErr w:type="spellStart"/>
      <w:r w:rsidRPr="00077794">
        <w:rPr>
          <w:sz w:val="18"/>
          <w:szCs w:val="18"/>
        </w:rPr>
        <w:t>Gadeir</w:t>
      </w:r>
      <w:proofErr w:type="spellEnd"/>
      <w:r w:rsidRPr="00077794">
        <w:rPr>
          <w:sz w:val="18"/>
          <w:szCs w:val="18"/>
        </w:rPr>
        <w:t xml:space="preserve"> Abbas is a staff attorney for The Council on American-Islamic Relations. The author holds a JD from Case Western Reserve University and a BA in Philosophy from Loyola University of Chicago – “How NSA Spying Impacts Muslim Communities and Cultivates Islamophobia”. This piece is an transcribed interview conducted </w:t>
      </w:r>
      <w:proofErr w:type="gramStart"/>
      <w:r w:rsidRPr="00077794">
        <w:rPr>
          <w:sz w:val="18"/>
          <w:szCs w:val="18"/>
        </w:rPr>
        <w:t>by  -</w:t>
      </w:r>
      <w:proofErr w:type="gramEnd"/>
      <w:r w:rsidRPr="00077794">
        <w:rPr>
          <w:sz w:val="18"/>
          <w:szCs w:val="18"/>
        </w:rPr>
        <w:t xml:space="preserve"> Rania </w:t>
      </w:r>
      <w:proofErr w:type="spellStart"/>
      <w:r w:rsidRPr="00077794">
        <w:rPr>
          <w:sz w:val="18"/>
          <w:szCs w:val="18"/>
        </w:rPr>
        <w:t>Khalek</w:t>
      </w:r>
      <w:proofErr w:type="spellEnd"/>
      <w:r w:rsidRPr="00077794">
        <w:rPr>
          <w:sz w:val="18"/>
          <w:szCs w:val="18"/>
        </w:rPr>
        <w:t xml:space="preserve"> - January 26, 2014 – Transcribed and posted at Dispatches from the Underground - http://raniakhalek.com/2014/01/26/how-nsa-spying-impacts-muslim-communities-and-cultivates-islamophobia/</w:t>
      </w:r>
    </w:p>
    <w:p w:rsidR="00034581" w:rsidRDefault="00034581" w:rsidP="00034581"/>
    <w:p w:rsidR="00034581" w:rsidRPr="00164C07" w:rsidRDefault="00034581" w:rsidP="00034581">
      <w:pPr>
        <w:rPr>
          <w:rStyle w:val="StyleUnderline"/>
        </w:rPr>
      </w:pPr>
      <w:r w:rsidRPr="00164C07">
        <w:rPr>
          <w:sz w:val="14"/>
        </w:rPr>
        <w:t xml:space="preserve">KHALEK: </w:t>
      </w:r>
      <w:r w:rsidRPr="00164C07">
        <w:rPr>
          <w:rStyle w:val="StyleUnderline"/>
          <w:highlight w:val="magenta"/>
        </w:rPr>
        <w:t>I wanted to ask a</w:t>
      </w:r>
      <w:r w:rsidRPr="00164C07">
        <w:rPr>
          <w:sz w:val="14"/>
        </w:rPr>
        <w:t xml:space="preserve"> </w:t>
      </w:r>
      <w:proofErr w:type="gramStart"/>
      <w:r w:rsidRPr="00164C07">
        <w:rPr>
          <w:sz w:val="14"/>
        </w:rPr>
        <w:t>more broad</w:t>
      </w:r>
      <w:proofErr w:type="gramEnd"/>
      <w:r w:rsidRPr="00164C07">
        <w:rPr>
          <w:sz w:val="14"/>
        </w:rPr>
        <w:t xml:space="preserve"> </w:t>
      </w:r>
      <w:r w:rsidRPr="00164C07">
        <w:rPr>
          <w:rStyle w:val="StyleUnderline"/>
          <w:highlight w:val="magenta"/>
        </w:rPr>
        <w:t>question about NSA surveillance.</w:t>
      </w:r>
      <w:r w:rsidRPr="00164C07">
        <w:rPr>
          <w:sz w:val="14"/>
        </w:rPr>
        <w:t xml:space="preserve"> I love all the things you’re mentioning because a lot of this stuff really been I feel left out of the debate because a lot of the debate has been had between people who maybe haven’t been quite as effected or targeted by surveillance over the last decade or so. It seems the debate is just between white people, who are upset about this, and rightly so because it’s targeting everyone. We talked about how this is sort of the outgrowth of these policies that targeted Muslims but in general surveillance and spying in this country has always existed in a really intense manner in communities of color, whether it be Muslim communities or the black community or black Muslim communities. </w:t>
      </w:r>
      <w:r w:rsidRPr="00164C07">
        <w:rPr>
          <w:rStyle w:val="StyleUnderline"/>
          <w:highlight w:val="magenta"/>
        </w:rPr>
        <w:t>Do you think there’s</w:t>
      </w:r>
      <w:r w:rsidRPr="00164C07">
        <w:rPr>
          <w:sz w:val="14"/>
        </w:rPr>
        <w:t xml:space="preserve"> </w:t>
      </w:r>
      <w:r w:rsidRPr="00164C07">
        <w:rPr>
          <w:rStyle w:val="StyleUnderline"/>
          <w:highlight w:val="magenta"/>
        </w:rPr>
        <w:t>a</w:t>
      </w:r>
      <w:r w:rsidRPr="00164C07">
        <w:rPr>
          <w:sz w:val="14"/>
        </w:rPr>
        <w:t xml:space="preserve">n important </w:t>
      </w:r>
      <w:r w:rsidRPr="00164C07">
        <w:rPr>
          <w:rStyle w:val="StyleUnderline"/>
          <w:highlight w:val="magenta"/>
        </w:rPr>
        <w:t>lesson to learn</w:t>
      </w:r>
      <w:r w:rsidRPr="00164C07">
        <w:rPr>
          <w:rStyle w:val="StyleUnderline"/>
        </w:rPr>
        <w:t xml:space="preserve"> </w:t>
      </w:r>
      <w:r w:rsidRPr="00164C07">
        <w:rPr>
          <w:sz w:val="14"/>
        </w:rPr>
        <w:t xml:space="preserve">from that, </w:t>
      </w:r>
      <w:r w:rsidRPr="00164C07">
        <w:rPr>
          <w:rStyle w:val="StyleUnderline"/>
          <w:highlight w:val="magenta"/>
        </w:rPr>
        <w:t>that</w:t>
      </w:r>
      <w:r w:rsidRPr="00164C07">
        <w:rPr>
          <w:rStyle w:val="StyleUnderline"/>
        </w:rPr>
        <w:t xml:space="preserve"> </w:t>
      </w:r>
      <w:r w:rsidRPr="00164C07">
        <w:rPr>
          <w:sz w:val="14"/>
        </w:rPr>
        <w:t xml:space="preserve">this has been ongoing and </w:t>
      </w:r>
      <w:r w:rsidRPr="00164C07">
        <w:rPr>
          <w:rStyle w:val="StyleUnderline"/>
          <w:highlight w:val="magenta"/>
        </w:rPr>
        <w:t>people need to be concerned when it’s marginalized communities that are being targeted?</w:t>
      </w:r>
      <w:r w:rsidRPr="00164C07">
        <w:rPr>
          <w:sz w:val="14"/>
        </w:rPr>
        <w:t xml:space="preserve"> ABBAS: Really </w:t>
      </w:r>
      <w:r w:rsidRPr="00164C07">
        <w:rPr>
          <w:rStyle w:val="StyleUnderline"/>
          <w:highlight w:val="magenta"/>
        </w:rPr>
        <w:t>it’s up to the communities that are most affected to stand up and advocate for themselves</w:t>
      </w:r>
      <w:r w:rsidRPr="00164C07">
        <w:rPr>
          <w:rStyle w:val="StyleUnderline"/>
        </w:rPr>
        <w:t xml:space="preserve"> </w:t>
      </w:r>
      <w:r w:rsidRPr="00164C07">
        <w:rPr>
          <w:sz w:val="14"/>
        </w:rPr>
        <w:t xml:space="preserve">on behalf of their own community as well as everyone else. </w:t>
      </w:r>
      <w:r w:rsidRPr="00164C07">
        <w:rPr>
          <w:rStyle w:val="StyleUnderline"/>
          <w:highlight w:val="magenta"/>
        </w:rPr>
        <w:t>I</w:t>
      </w:r>
      <w:r w:rsidRPr="00164C07">
        <w:rPr>
          <w:rStyle w:val="StyleUnderline"/>
        </w:rPr>
        <w:t xml:space="preserve"> </w:t>
      </w:r>
      <w:r w:rsidRPr="00164C07">
        <w:rPr>
          <w:sz w:val="14"/>
        </w:rPr>
        <w:t xml:space="preserve">tend to </w:t>
      </w:r>
      <w:r w:rsidRPr="00164C07">
        <w:rPr>
          <w:rStyle w:val="StyleUnderline"/>
          <w:highlight w:val="magenta"/>
        </w:rPr>
        <w:t>take a</w:t>
      </w:r>
      <w:r w:rsidRPr="00164C07">
        <w:rPr>
          <w:sz w:val="14"/>
        </w:rPr>
        <w:t xml:space="preserve"> slightly </w:t>
      </w:r>
      <w:r w:rsidRPr="00164C07">
        <w:rPr>
          <w:rStyle w:val="StyleUnderline"/>
          <w:highlight w:val="magenta"/>
        </w:rPr>
        <w:t>pessimistic view on what the Snowden revelations will ultimately accomplish because</w:t>
      </w:r>
      <w:r w:rsidRPr="00164C07">
        <w:rPr>
          <w:sz w:val="14"/>
        </w:rPr>
        <w:t xml:space="preserve"> as you said </w:t>
      </w:r>
      <w:r w:rsidRPr="00164C07">
        <w:rPr>
          <w:rStyle w:val="StyleUnderline"/>
          <w:highlight w:val="magenta"/>
        </w:rPr>
        <w:t>we have a long history of undue surveillance in this country</w:t>
      </w:r>
      <w:r w:rsidRPr="00164C07">
        <w:rPr>
          <w:sz w:val="14"/>
        </w:rPr>
        <w:t xml:space="preserve"> </w:t>
      </w:r>
      <w:r w:rsidRPr="00164C07">
        <w:rPr>
          <w:rStyle w:val="StyleUnderline"/>
          <w:highlight w:val="magenta"/>
        </w:rPr>
        <w:t>and it’s very easy for what they’re doing now to be reformed and for it to just become a part of the black budget and</w:t>
      </w:r>
      <w:r w:rsidRPr="00164C07">
        <w:rPr>
          <w:sz w:val="14"/>
        </w:rPr>
        <w:t xml:space="preserve"> we not know about it but it </w:t>
      </w:r>
      <w:r w:rsidRPr="00164C07">
        <w:rPr>
          <w:rStyle w:val="StyleUnderline"/>
          <w:highlight w:val="magenta"/>
        </w:rPr>
        <w:t>still happen</w:t>
      </w:r>
      <w:r w:rsidRPr="00164C07">
        <w:rPr>
          <w:sz w:val="14"/>
        </w:rPr>
        <w:t>s</w:t>
      </w:r>
      <w:r w:rsidRPr="00164C07">
        <w:rPr>
          <w:rStyle w:val="StyleUnderline"/>
          <w:highlight w:val="magenta"/>
        </w:rPr>
        <w:t>.</w:t>
      </w:r>
      <w:r w:rsidRPr="00164C07">
        <w:rPr>
          <w:rStyle w:val="StyleUnderline"/>
        </w:rPr>
        <w:t xml:space="preserve"> </w:t>
      </w:r>
      <w:r w:rsidRPr="00164C07">
        <w:rPr>
          <w:rStyle w:val="StyleUnderline"/>
          <w:highlight w:val="magenta"/>
        </w:rPr>
        <w:t>But</w:t>
      </w:r>
      <w:r w:rsidRPr="00164C07">
        <w:rPr>
          <w:sz w:val="14"/>
        </w:rPr>
        <w:t xml:space="preserve"> like </w:t>
      </w:r>
      <w:r w:rsidRPr="00164C07">
        <w:rPr>
          <w:rStyle w:val="StyleUnderline"/>
          <w:highlight w:val="magenta"/>
        </w:rPr>
        <w:t>we’re seeing in the push by the African American community</w:t>
      </w:r>
      <w:r w:rsidRPr="00164C07">
        <w:rPr>
          <w:sz w:val="14"/>
        </w:rPr>
        <w:t xml:space="preserve"> and their allies </w:t>
      </w:r>
      <w:r w:rsidRPr="00164C07">
        <w:rPr>
          <w:rStyle w:val="StyleUnderline"/>
          <w:highlight w:val="magenta"/>
        </w:rPr>
        <w:t>against draconian drug laws</w:t>
      </w:r>
      <w:r w:rsidRPr="00164C07">
        <w:rPr>
          <w:sz w:val="14"/>
        </w:rPr>
        <w:t xml:space="preserve">, </w:t>
      </w:r>
      <w:r w:rsidRPr="00164C07">
        <w:rPr>
          <w:rStyle w:val="StyleUnderline"/>
          <w:highlight w:val="magenta"/>
        </w:rPr>
        <w:t>these are starting to have an effect.</w:t>
      </w:r>
      <w:r w:rsidRPr="00164C07">
        <w:rPr>
          <w:sz w:val="14"/>
        </w:rPr>
        <w:t xml:space="preserve"> I think </w:t>
      </w:r>
      <w:r w:rsidRPr="00164C07">
        <w:rPr>
          <w:rStyle w:val="StyleUnderline"/>
          <w:highlight w:val="magenta"/>
        </w:rPr>
        <w:t>you’re seeing more sensible prison policies start to get considered.</w:t>
      </w:r>
    </w:p>
    <w:p w:rsidR="00034581" w:rsidRPr="00E65F9E" w:rsidRDefault="00034581" w:rsidP="00034581"/>
    <w:p w:rsidR="00034581" w:rsidRPr="00BB67F5" w:rsidRDefault="00034581" w:rsidP="00034581">
      <w:pPr>
        <w:pStyle w:val="Heading4"/>
      </w:pPr>
      <w:r>
        <w:t>(  ) NSA isn’t sinister – surveillance is a far-cry from the mass privacy violations their authors assume.</w:t>
      </w:r>
    </w:p>
    <w:p w:rsidR="00034581" w:rsidRDefault="00034581" w:rsidP="00034581"/>
    <w:p w:rsidR="00034581" w:rsidRPr="00076A84" w:rsidRDefault="00034581" w:rsidP="00034581">
      <w:pPr>
        <w:rPr>
          <w:rStyle w:val="Style13ptBold"/>
        </w:rPr>
      </w:pPr>
      <w:proofErr w:type="spellStart"/>
      <w:r w:rsidRPr="00076A84">
        <w:rPr>
          <w:rStyle w:val="Style13ptBold"/>
        </w:rPr>
        <w:t>Wittes</w:t>
      </w:r>
      <w:proofErr w:type="spellEnd"/>
      <w:r w:rsidRPr="00076A84">
        <w:rPr>
          <w:rStyle w:val="Style13ptBold"/>
        </w:rPr>
        <w:t xml:space="preserve"> ‘13</w:t>
      </w:r>
    </w:p>
    <w:p w:rsidR="00034581" w:rsidRPr="00C47F14" w:rsidRDefault="00034581" w:rsidP="00034581">
      <w:pPr>
        <w:rPr>
          <w:sz w:val="18"/>
          <w:szCs w:val="18"/>
        </w:rPr>
      </w:pPr>
      <w:r w:rsidRPr="00076A84">
        <w:rPr>
          <w:sz w:val="18"/>
          <w:szCs w:val="18"/>
        </w:rPr>
        <w:t xml:space="preserve">Benjamin </w:t>
      </w:r>
      <w:proofErr w:type="spellStart"/>
      <w:r w:rsidRPr="00076A84">
        <w:rPr>
          <w:sz w:val="18"/>
          <w:szCs w:val="18"/>
        </w:rPr>
        <w:t>Wittes</w:t>
      </w:r>
      <w:proofErr w:type="spellEnd"/>
      <w:r w:rsidRPr="00076A84">
        <w:rPr>
          <w:sz w:val="18"/>
          <w:szCs w:val="18"/>
        </w:rPr>
        <w:t xml:space="preserve"> is a senior fellow in Governance Studies at The Brookings Institution. He co-founded and is the editor-in-chief of the </w:t>
      </w:r>
      <w:proofErr w:type="spellStart"/>
      <w:r w:rsidRPr="00076A84">
        <w:rPr>
          <w:sz w:val="18"/>
          <w:szCs w:val="18"/>
        </w:rPr>
        <w:t>Lawfare</w:t>
      </w:r>
      <w:proofErr w:type="spellEnd"/>
      <w:r w:rsidRPr="00076A84">
        <w:rPr>
          <w:sz w:val="18"/>
          <w:szCs w:val="18"/>
        </w:rPr>
        <w:t xml:space="preserve"> blog</w:t>
      </w:r>
      <w:proofErr w:type="gramStart"/>
      <w:r w:rsidRPr="00076A84">
        <w:rPr>
          <w:sz w:val="18"/>
          <w:szCs w:val="18"/>
        </w:rPr>
        <w:t>, ,</w:t>
      </w:r>
      <w:proofErr w:type="gramEnd"/>
      <w:r w:rsidRPr="00076A84">
        <w:rPr>
          <w:sz w:val="18"/>
          <w:szCs w:val="18"/>
        </w:rPr>
        <w:t xml:space="preserve"> “Five In-Your-Face Thoughts in Defense of the NSA”, </w:t>
      </w:r>
      <w:proofErr w:type="spellStart"/>
      <w:r w:rsidRPr="00076A84">
        <w:rPr>
          <w:sz w:val="18"/>
          <w:szCs w:val="18"/>
        </w:rPr>
        <w:t>Lawfare</w:t>
      </w:r>
      <w:proofErr w:type="spellEnd"/>
      <w:r w:rsidRPr="00076A84">
        <w:rPr>
          <w:sz w:val="18"/>
          <w:szCs w:val="18"/>
        </w:rPr>
        <w:t xml:space="preserve"> – 9/9/13 www.lawfareblog.com/2013/09/five-in-your-face-thoughts-in-defense-of-the-nsa/</w:t>
      </w:r>
    </w:p>
    <w:p w:rsidR="00034581" w:rsidRDefault="00034581" w:rsidP="00034581">
      <w:pPr>
        <w:rPr>
          <w:sz w:val="14"/>
        </w:rPr>
      </w:pPr>
      <w:r w:rsidRPr="00076A84">
        <w:rPr>
          <w:sz w:val="14"/>
        </w:rPr>
        <w:t xml:space="preserve">First, </w:t>
      </w:r>
      <w:r w:rsidRPr="00863CB9">
        <w:rPr>
          <w:rStyle w:val="StyleUnderline"/>
        </w:rPr>
        <w:t>the NSA is an intelligence agency</w:t>
      </w:r>
      <w:r w:rsidRPr="00076A84">
        <w:rPr>
          <w:sz w:val="14"/>
        </w:rPr>
        <w:t xml:space="preserve">, and </w:t>
      </w:r>
      <w:r w:rsidRPr="00BB67F5">
        <w:rPr>
          <w:rStyle w:val="StyleUnderline"/>
        </w:rPr>
        <w:t>intelligence agencies collect intelligence. The NSA collects a huge amount of data. It spies</w:t>
      </w:r>
      <w:r w:rsidRPr="00076A84">
        <w:rPr>
          <w:sz w:val="14"/>
        </w:rPr>
        <w:t xml:space="preserve"> on other countries and their leaders. </w:t>
      </w:r>
      <w:r w:rsidRPr="00BB67F5">
        <w:rPr>
          <w:rStyle w:val="StyleUnderline"/>
        </w:rPr>
        <w:t>It tries to make sense of the material it collects using data-analytic techniques</w:t>
      </w:r>
      <w:r w:rsidRPr="00076A84">
        <w:rPr>
          <w:sz w:val="14"/>
        </w:rPr>
        <w:t xml:space="preserve">. </w:t>
      </w:r>
      <w:r w:rsidRPr="00BB67F5">
        <w:rPr>
          <w:rStyle w:val="StyleUnderline"/>
        </w:rPr>
        <w:t>It breaks encryption systems</w:t>
      </w:r>
      <w:r w:rsidRPr="00076A84">
        <w:rPr>
          <w:sz w:val="14"/>
        </w:rPr>
        <w:t xml:space="preserve"> that </w:t>
      </w:r>
      <w:proofErr w:type="gramStart"/>
      <w:r w:rsidRPr="00076A84">
        <w:rPr>
          <w:sz w:val="14"/>
        </w:rPr>
        <w:t>its</w:t>
      </w:r>
      <w:proofErr w:type="gramEnd"/>
      <w:r w:rsidRPr="00076A84">
        <w:rPr>
          <w:sz w:val="14"/>
        </w:rPr>
        <w:t xml:space="preserve"> potential targets use to protect their communications. It </w:t>
      </w:r>
      <w:r w:rsidRPr="00BB67F5">
        <w:rPr>
          <w:rStyle w:val="StyleUnderline"/>
        </w:rPr>
        <w:t>develops relationships with private companies that can provide it data</w:t>
      </w:r>
      <w:r w:rsidRPr="00076A84">
        <w:rPr>
          <w:sz w:val="14"/>
        </w:rPr>
        <w:t>. And it engages in activity that is illegal in the countries against which it operates. As we used to say in grade school, “</w:t>
      </w:r>
      <w:r w:rsidRPr="00BB67F5">
        <w:rPr>
          <w:rStyle w:val="StyleUnderline"/>
        </w:rPr>
        <w:t>Duh</w:t>
      </w:r>
      <w:r w:rsidRPr="00076A84">
        <w:rPr>
          <w:sz w:val="14"/>
        </w:rPr>
        <w:t xml:space="preserve">!” </w:t>
      </w:r>
      <w:r w:rsidRPr="00BB67F5">
        <w:rPr>
          <w:rStyle w:val="StyleUnderline"/>
        </w:rPr>
        <w:t>That’s why we have a</w:t>
      </w:r>
      <w:r w:rsidRPr="00076A84">
        <w:rPr>
          <w:sz w:val="14"/>
        </w:rPr>
        <w:t xml:space="preserve"> signals </w:t>
      </w:r>
      <w:r w:rsidRPr="00BB67F5">
        <w:rPr>
          <w:rStyle w:val="StyleUnderline"/>
        </w:rPr>
        <w:t>intelligence agency</w:t>
      </w:r>
      <w:r w:rsidRPr="00076A84">
        <w:rPr>
          <w:sz w:val="14"/>
        </w:rPr>
        <w:t xml:space="preserve">. Critics of the agency, at home and abroad, trot out many of these facts as damning indictments. Brazil and Mexico and our European allies are outraged—or pretend to be—that we spy on them. Our domestic conversation is laced with fear of the sheer size of NSA collection, as though data volume is what makes </w:t>
      </w:r>
      <w:r w:rsidRPr="00076A84">
        <w:rPr>
          <w:rStyle w:val="StyleUnderline"/>
          <w:highlight w:val="magenta"/>
        </w:rPr>
        <w:t>Big Brother</w:t>
      </w:r>
      <w:r w:rsidRPr="00076A84">
        <w:rPr>
          <w:sz w:val="14"/>
        </w:rPr>
        <w:t xml:space="preserve"> big. But the </w:t>
      </w:r>
      <w:r w:rsidRPr="00076A84">
        <w:rPr>
          <w:rStyle w:val="StyleUnderline"/>
          <w:highlight w:val="magenta"/>
        </w:rPr>
        <w:t>criticism is silly</w:t>
      </w:r>
      <w:r w:rsidRPr="00076A84">
        <w:rPr>
          <w:sz w:val="14"/>
        </w:rPr>
        <w:t xml:space="preserve">. Of course, the agency collects a large volume of material. An intelligence agency is not a think tank or a university. It doesn’t just read newspapers, collect what’s public and analyze what such data say. ”We steal secrets,” former NSA and CIA director Michael Hayden put it in the excellent movie about </w:t>
      </w:r>
      <w:proofErr w:type="spellStart"/>
      <w:r w:rsidRPr="00076A84">
        <w:rPr>
          <w:sz w:val="14"/>
        </w:rPr>
        <w:t>Wikileaks</w:t>
      </w:r>
      <w:proofErr w:type="spellEnd"/>
      <w:r w:rsidRPr="00076A84">
        <w:rPr>
          <w:sz w:val="14"/>
        </w:rPr>
        <w:t xml:space="preserve"> that used this arresting phrase as its title. </w:t>
      </w:r>
      <w:r w:rsidRPr="00076A84">
        <w:rPr>
          <w:rStyle w:val="StyleUnderline"/>
          <w:highlight w:val="magenta"/>
        </w:rPr>
        <w:t>This is what spy agencies do. The NSA is</w:t>
      </w:r>
      <w:r w:rsidRPr="00BB67F5">
        <w:rPr>
          <w:rStyle w:val="StyleUnderline"/>
        </w:rPr>
        <w:t xml:space="preserve"> good at it—</w:t>
      </w:r>
      <w:r w:rsidRPr="00076A84">
        <w:rPr>
          <w:rStyle w:val="StyleUnderline"/>
          <w:highlight w:val="magenta"/>
        </w:rPr>
        <w:t>very good at it</w:t>
      </w:r>
      <w:r w:rsidRPr="00BB67F5">
        <w:rPr>
          <w:rStyle w:val="StyleUnderline"/>
        </w:rPr>
        <w:t>.</w:t>
      </w:r>
      <w:r>
        <w:rPr>
          <w:rStyle w:val="StyleUnderline"/>
        </w:rPr>
        <w:t xml:space="preserve"> </w:t>
      </w:r>
      <w:r w:rsidRPr="00076A84">
        <w:rPr>
          <w:sz w:val="14"/>
        </w:rPr>
        <w:t xml:space="preserve">I, for one, think that’s a great thing. Second, what the agency is actually doing is far less threatening than what people think it is doing. The tone of the conversation about NSA activity is so over-the-top that the agency’s actual activity gets lost in the story. The intelligence community’s own efforts to explain itself have been less than brilliant, but the truth is that </w:t>
      </w:r>
      <w:r w:rsidRPr="00BB67F5">
        <w:rPr>
          <w:rStyle w:val="StyleUnderline"/>
        </w:rPr>
        <w:t>the NSA has implemented its set of broad authorities in a tightly-controlled fashion</w:t>
      </w:r>
      <w:r w:rsidRPr="00076A84">
        <w:rPr>
          <w:sz w:val="14"/>
        </w:rPr>
        <w:t xml:space="preserve">. One can argue that the authorities in question are too broad, or one can argue that the controls should be tighter still. But it’s hard to look at the details of the actual programmatic activity of the NSA and emerge as alarmed as one would reasonably be on reading the screaming headlines. The disparity, and it is a vast one, between the story in those headlines and the story in the details is partly the product of a lot of shoddy journalism. But it’s partly also a product of the technical and legal density of the subject matter. The costs of entry to the conversation about how the NSA is spying on millions of Americans is low. The cost of entry to a serious conversation about what the agency is doing, how it is doing it, and how both interact with relevant statutory and constitutional law is not low. It’s very high. And a great many more people—journalists, members of Congress, and members of the public—thus feel pulled to the story about an out-of-control spy agency. It’s so much easier, and it maps so neatly onto all of the post-Watergate prejudices of our political culture. Third, while a lot of people aren’t interested in the details, those details really matter. At the time of the last document release, </w:t>
      </w:r>
      <w:proofErr w:type="spellStart"/>
      <w:r w:rsidRPr="00076A84">
        <w:rPr>
          <w:sz w:val="14"/>
        </w:rPr>
        <w:t>Lawfare</w:t>
      </w:r>
      <w:proofErr w:type="spellEnd"/>
      <w:r w:rsidRPr="00076A84">
        <w:rPr>
          <w:sz w:val="14"/>
        </w:rPr>
        <w:t xml:space="preserve"> published a series of detailed posts describing what the released documents actually said (we will do the same with this week’s disclosures). Very few people read them. Taken together, they attracted a few thousand readers, according to Google Analytics. By contrast, nearly 30,000 people read one day’s worth of our coverage of a possible Syria AUMF. The contrast gives you some idea of just how few people really want to understand what did and didn’t happen when the FISA Court declared part of the 702 collection process deficient on statutory and constitutional grounds. Yet the number of people who feel entitled to express an opinion—often a very strong opinion—on the same subject is much larger. The result, for the agency, is a debate that is remarkably resistant to disclosures of information unless they come from Edward Snowden and remarkably resistant to the sort of fine-grained details on which the actual difference between legality and lawlessness necessarily depends. This brings me to my fourth point: the NSA’s activities are legal. </w:t>
      </w:r>
      <w:r w:rsidRPr="00076A84">
        <w:rPr>
          <w:rStyle w:val="Emphasis"/>
          <w:highlight w:val="magenta"/>
        </w:rPr>
        <w:t>We are not living in the age of COINTELPRO or</w:t>
      </w:r>
      <w:r w:rsidRPr="00BB67F5">
        <w:rPr>
          <w:rStyle w:val="Emphasis"/>
        </w:rPr>
        <w:t xml:space="preserve"> the </w:t>
      </w:r>
      <w:r w:rsidRPr="00076A84">
        <w:rPr>
          <w:rStyle w:val="Emphasis"/>
          <w:highlight w:val="magenta"/>
        </w:rPr>
        <w:t>Watergate-</w:t>
      </w:r>
      <w:r w:rsidRPr="00BB67F5">
        <w:rPr>
          <w:rStyle w:val="Emphasis"/>
        </w:rPr>
        <w:t>era intelligence scandals</w:t>
      </w:r>
      <w:r w:rsidRPr="00BB67F5">
        <w:rPr>
          <w:rStyle w:val="StyleUnderline"/>
        </w:rPr>
        <w:t xml:space="preserve">. </w:t>
      </w:r>
      <w:r w:rsidRPr="00076A84">
        <w:rPr>
          <w:rStyle w:val="StyleUnderline"/>
          <w:highlight w:val="magenta"/>
        </w:rPr>
        <w:t>We are living in an age in</w:t>
      </w:r>
      <w:r w:rsidRPr="00BB67F5">
        <w:rPr>
          <w:rStyle w:val="StyleUnderline"/>
        </w:rPr>
        <w:t xml:space="preserve"> which the </w:t>
      </w:r>
      <w:r w:rsidRPr="00076A84">
        <w:rPr>
          <w:rStyle w:val="StyleUnderline"/>
          <w:highlight w:val="magenta"/>
        </w:rPr>
        <w:t>intelligence activities</w:t>
      </w:r>
      <w:r w:rsidRPr="00BB67F5">
        <w:rPr>
          <w:rStyle w:val="StyleUnderline"/>
        </w:rPr>
        <w:t xml:space="preserve"> about which we harbor anxieties </w:t>
      </w:r>
      <w:r w:rsidRPr="00076A84">
        <w:rPr>
          <w:rStyle w:val="StyleUnderline"/>
          <w:highlight w:val="magenta"/>
        </w:rPr>
        <w:t>take place pursuant to statute and</w:t>
      </w:r>
      <w:r w:rsidRPr="00BB67F5">
        <w:rPr>
          <w:rStyle w:val="StyleUnderline"/>
        </w:rPr>
        <w:t xml:space="preserve"> subject to </w:t>
      </w:r>
      <w:r w:rsidRPr="00076A84">
        <w:rPr>
          <w:rStyle w:val="StyleUnderline"/>
          <w:highlight w:val="magenta"/>
        </w:rPr>
        <w:t>judicial review</w:t>
      </w:r>
      <w:r w:rsidRPr="00076A84">
        <w:rPr>
          <w:sz w:val="14"/>
          <w:highlight w:val="magenta"/>
        </w:rPr>
        <w:t>.</w:t>
      </w:r>
      <w:r w:rsidRPr="00076A84">
        <w:rPr>
          <w:sz w:val="14"/>
        </w:rPr>
        <w:t xml:space="preserve"> </w:t>
      </w:r>
      <w:r w:rsidRPr="00BB67F5">
        <w:rPr>
          <w:rStyle w:val="StyleUnderline"/>
        </w:rPr>
        <w:t>People may object to the government’s interpretation of Section 215,</w:t>
      </w:r>
      <w:r w:rsidRPr="00076A84">
        <w:rPr>
          <w:sz w:val="14"/>
        </w:rPr>
        <w:t xml:space="preserve"> about which I have my own doubts, but </w:t>
      </w:r>
      <w:r w:rsidRPr="00076A84">
        <w:rPr>
          <w:rStyle w:val="StyleUnderline"/>
          <w:highlight w:val="magenta"/>
        </w:rPr>
        <w:t>nobody can argue that it is a lawless</w:t>
      </w:r>
      <w:r w:rsidRPr="00BB67F5">
        <w:rPr>
          <w:rStyle w:val="StyleUnderline"/>
        </w:rPr>
        <w:t xml:space="preserve"> or crazy interpretation of the statute;</w:t>
      </w:r>
      <w:r w:rsidRPr="00076A84">
        <w:rPr>
          <w:sz w:val="14"/>
        </w:rPr>
        <w:t xml:space="preserve"> in fact, </w:t>
      </w:r>
      <w:r w:rsidRPr="00076A84">
        <w:rPr>
          <w:rStyle w:val="StyleUnderline"/>
          <w:highlight w:val="magenta"/>
        </w:rPr>
        <w:t>it’s on its face quite plausible</w:t>
      </w:r>
      <w:r w:rsidRPr="00076A84">
        <w:rPr>
          <w:sz w:val="14"/>
        </w:rPr>
        <w:t>. And it’s one that the courts have approved, and to which Congress has assented. Similarly, nobody can deny that Section 702 grants sweeping collection powers with regard to communications by persons reasonably believed to be overseas; that’s the point of the law, and it’s the reason the FISA Amendments Act was controversial as a legislative matter. Yes, there have been errors and compliance issues, as there are with any government (or private sector) program. And yes, there was a substantial dialog with the FISA Court over one component of Section 702, in which the court held that component unconstitutional, forced changes to it, and referred to two other incidents in which the government had misrepresented aspects of 702 collection to the judges. But this sort of back-and-forth is little different from the iterative discussion that takes place between, say, the courts and a big city police department over the conduct of searches or, for that matter, the discussion between any agency and the courts that review its activities. They are examples of the mechanisms Congress set up to keep the NSA within the law doing just that.</w:t>
      </w:r>
    </w:p>
    <w:p w:rsidR="00034581" w:rsidRDefault="00034581" w:rsidP="00034581"/>
    <w:p w:rsidR="00034581" w:rsidRDefault="00034581" w:rsidP="00034581"/>
    <w:p w:rsidR="00034581" w:rsidRDefault="00034581" w:rsidP="00034581">
      <w:pPr>
        <w:pStyle w:val="Heading4"/>
      </w:pPr>
      <w:r>
        <w:t>(  ) Mass surveillance good – equalizes current power imbalances. It would net decrease the quantity of police and associated brutality. Also decreases selective enforcement and child abuse.</w:t>
      </w:r>
    </w:p>
    <w:p w:rsidR="00034581" w:rsidRPr="00FB2D1F" w:rsidRDefault="00034581" w:rsidP="00034581">
      <w:pPr>
        <w:rPr>
          <w:rStyle w:val="Style13ptBold"/>
        </w:rPr>
      </w:pPr>
      <w:r w:rsidRPr="00FB2D1F">
        <w:rPr>
          <w:rStyle w:val="Style13ptBold"/>
        </w:rPr>
        <w:t>Armstrong ‘13</w:t>
      </w:r>
    </w:p>
    <w:p w:rsidR="00034581" w:rsidRPr="00C47F14" w:rsidRDefault="00034581" w:rsidP="00034581">
      <w:pPr>
        <w:rPr>
          <w:sz w:val="18"/>
          <w:szCs w:val="18"/>
        </w:rPr>
      </w:pPr>
      <w:r w:rsidRPr="00FB2D1F">
        <w:rPr>
          <w:sz w:val="18"/>
          <w:szCs w:val="18"/>
        </w:rPr>
        <w:t>Dr. Stuart Armstrong is the James Martin Research Fellow at Future of Humanity Institute, Oxford University – “Life in the fishbowl” - Aeon Magazine - September 30, 2013 http://aeon.co/magazine/society/the-strange-benefits-of-a-total-surveillance-state/</w:t>
      </w:r>
    </w:p>
    <w:p w:rsidR="00034581" w:rsidRPr="00980420" w:rsidRDefault="00034581" w:rsidP="00034581">
      <w:pPr>
        <w:rPr>
          <w:sz w:val="14"/>
        </w:rPr>
      </w:pPr>
      <w:r w:rsidRPr="00FB2D1F">
        <w:rPr>
          <w:rStyle w:val="StyleUnderline"/>
          <w:highlight w:val="magenta"/>
        </w:rPr>
        <w:t>Maybe we should</w:t>
      </w:r>
      <w:r w:rsidRPr="00980420">
        <w:rPr>
          <w:sz w:val="14"/>
        </w:rPr>
        <w:t xml:space="preserve"> start preparing. And </w:t>
      </w:r>
      <w:r w:rsidRPr="00FB2D1F">
        <w:rPr>
          <w:rStyle w:val="StyleUnderline"/>
          <w:highlight w:val="magenta"/>
        </w:rPr>
        <w:t>not</w:t>
      </w:r>
      <w:r w:rsidRPr="00980420">
        <w:rPr>
          <w:sz w:val="14"/>
        </w:rPr>
        <w:t xml:space="preserve"> just by wringing our hands or mounting attempts to </w:t>
      </w:r>
      <w:r w:rsidRPr="00FB2D1F">
        <w:rPr>
          <w:rStyle w:val="StyleUnderline"/>
          <w:highlight w:val="magenta"/>
        </w:rPr>
        <w:t>defeat surveillance.</w:t>
      </w:r>
      <w:r w:rsidRPr="00980420">
        <w:rPr>
          <w:sz w:val="14"/>
        </w:rPr>
        <w:t xml:space="preserve"> For if there’s a chance that the </w:t>
      </w:r>
      <w:proofErr w:type="spellStart"/>
      <w:r w:rsidRPr="00980420">
        <w:rPr>
          <w:sz w:val="14"/>
        </w:rPr>
        <w:t>panopticon</w:t>
      </w:r>
      <w:proofErr w:type="spellEnd"/>
      <w:r w:rsidRPr="00980420">
        <w:rPr>
          <w:sz w:val="14"/>
        </w:rPr>
        <w:t xml:space="preserve"> is inevitable, </w:t>
      </w:r>
      <w:r w:rsidRPr="00FB2D1F">
        <w:rPr>
          <w:rStyle w:val="StyleUnderline"/>
          <w:highlight w:val="magenta"/>
        </w:rPr>
        <w:t>we ought</w:t>
      </w:r>
      <w:r w:rsidRPr="00980420">
        <w:rPr>
          <w:sz w:val="14"/>
        </w:rPr>
        <w:t xml:space="preserve"> to do some hard </w:t>
      </w:r>
      <w:r w:rsidRPr="00FB2D1F">
        <w:rPr>
          <w:rStyle w:val="StyleUnderline"/>
          <w:highlight w:val="magenta"/>
        </w:rPr>
        <w:t>think</w:t>
      </w:r>
      <w:r w:rsidRPr="00980420">
        <w:rPr>
          <w:sz w:val="14"/>
        </w:rPr>
        <w:t xml:space="preserve">ing </w:t>
      </w:r>
      <w:r w:rsidRPr="00FB2D1F">
        <w:rPr>
          <w:rStyle w:val="StyleUnderline"/>
          <w:highlight w:val="magenta"/>
        </w:rPr>
        <w:t>about its positive aspects.</w:t>
      </w:r>
      <w:r w:rsidRPr="00980420">
        <w:rPr>
          <w:sz w:val="14"/>
        </w:rPr>
        <w:t xml:space="preserve"> </w:t>
      </w:r>
      <w:r w:rsidRPr="00FB2D1F">
        <w:rPr>
          <w:rStyle w:val="StyleUnderline"/>
          <w:highlight w:val="magenta"/>
        </w:rPr>
        <w:t>Cataloguing the downsides of mass surveillance is important,</w:t>
      </w:r>
      <w:r w:rsidRPr="00980420">
        <w:rPr>
          <w:sz w:val="14"/>
        </w:rPr>
        <w:t xml:space="preserve"> essential even. </w:t>
      </w:r>
      <w:r w:rsidRPr="00FB2D1F">
        <w:rPr>
          <w:rStyle w:val="Emphasis"/>
          <w:highlight w:val="magenta"/>
        </w:rPr>
        <w:t>But we have a whole literature devoted to that.</w:t>
      </w:r>
      <w:r w:rsidRPr="00980420">
        <w:rPr>
          <w:sz w:val="14"/>
        </w:rPr>
        <w:t xml:space="preserve"> Instead, </w:t>
      </w:r>
      <w:r w:rsidRPr="00FB2D1F">
        <w:rPr>
          <w:rStyle w:val="StyleUnderline"/>
          <w:highlight w:val="magenta"/>
        </w:rPr>
        <w:t xml:space="preserve">let’s explore its </w:t>
      </w:r>
      <w:r w:rsidRPr="00FB2D1F">
        <w:rPr>
          <w:rStyle w:val="StyleUnderline"/>
        </w:rPr>
        <w:t>potential</w:t>
      </w:r>
      <w:r w:rsidRPr="00FB2D1F">
        <w:rPr>
          <w:rStyle w:val="StyleUnderline"/>
          <w:highlight w:val="magenta"/>
        </w:rPr>
        <w:t xml:space="preserve"> benefits.</w:t>
      </w:r>
      <w:r>
        <w:rPr>
          <w:rStyle w:val="StyleUnderline"/>
        </w:rPr>
        <w:t xml:space="preserve"> </w:t>
      </w:r>
      <w:r w:rsidRPr="00980420">
        <w:rPr>
          <w:sz w:val="14"/>
        </w:rPr>
        <w:t xml:space="preserve">The first, and most obvious, advantage of </w:t>
      </w:r>
      <w:r w:rsidRPr="00FB2D1F">
        <w:rPr>
          <w:rStyle w:val="StyleUnderline"/>
          <w:highlight w:val="magenta"/>
        </w:rPr>
        <w:t>mass surveillance</w:t>
      </w:r>
      <w:r w:rsidRPr="00980420">
        <w:rPr>
          <w:sz w:val="14"/>
        </w:rPr>
        <w:t xml:space="preserve"> is a drastic reduction in crime. Indeed, this is the advantage most often put forward by surveillance proponents today. The evidence as to whether current surveillance achieves this is ambiguous; cameras, for instance, seem to have an effect on property crime, but not on incidences of violence. But today’s world is very different from a </w:t>
      </w:r>
      <w:proofErr w:type="spellStart"/>
      <w:r w:rsidRPr="00980420">
        <w:rPr>
          <w:sz w:val="14"/>
        </w:rPr>
        <w:t>panopticon</w:t>
      </w:r>
      <w:proofErr w:type="spellEnd"/>
      <w:r w:rsidRPr="00980420">
        <w:rPr>
          <w:sz w:val="14"/>
        </w:rPr>
        <w:t xml:space="preserve"> full of automatically </w:t>
      </w:r>
      <w:proofErr w:type="spellStart"/>
      <w:r w:rsidRPr="00980420">
        <w:rPr>
          <w:sz w:val="14"/>
        </w:rPr>
        <w:t>analysed</w:t>
      </w:r>
      <w:proofErr w:type="spellEnd"/>
      <w:r w:rsidRPr="00980420">
        <w:rPr>
          <w:sz w:val="14"/>
        </w:rPr>
        <w:t xml:space="preserve"> surveillance devices that leave few zones of darkness. If calibrated properly, total surveillance </w:t>
      </w:r>
      <w:r w:rsidRPr="00FB2D1F">
        <w:rPr>
          <w:rStyle w:val="Emphasis"/>
          <w:highlight w:val="magenta"/>
        </w:rPr>
        <w:t>might eradicate certain types of crime</w:t>
      </w:r>
      <w:r w:rsidRPr="00980420">
        <w:rPr>
          <w:sz w:val="14"/>
        </w:rPr>
        <w:t xml:space="preserve"> almost </w:t>
      </w:r>
      <w:r w:rsidRPr="00FB2D1F">
        <w:rPr>
          <w:rStyle w:val="Emphasis"/>
          <w:highlight w:val="magenta"/>
        </w:rPr>
        <w:t>entirely.</w:t>
      </w:r>
      <w:r w:rsidRPr="00980420">
        <w:rPr>
          <w:sz w:val="14"/>
        </w:rPr>
        <w:t xml:space="preserve"> People respond well to inevitable consequences, especially those that follow swiftly on the heels of their conduct. Few would commit easily monitored crimes such as assault or breaking and entering, if it meant being handcuffed within minutes. This kind of ultra-efficient police capability would require not only sensors capable of recording crimes, but also advanced computer vision and recognition algorithms capable of detecting crimes quickly. There has been some recent progress on such algorithms, with further improvements expected. In theory, they would be able to alert the police in real time, while the crime was still ongoing. Prompt police responses would create near-perfect deterrence, and violent crime would be reduced to a few remaining incidents of overwhelming passion or extreme irrationality. </w:t>
      </w:r>
      <w:r w:rsidRPr="00FB2D1F">
        <w:rPr>
          <w:rStyle w:val="StyleUnderline"/>
          <w:highlight w:val="magenta"/>
        </w:rPr>
        <w:t>If surveillance recordings were stored</w:t>
      </w:r>
      <w:r w:rsidRPr="00980420">
        <w:rPr>
          <w:sz w:val="14"/>
        </w:rPr>
        <w:t xml:space="preserve"> for later analysis, </w:t>
      </w:r>
      <w:r w:rsidRPr="00FB2D1F">
        <w:rPr>
          <w:rStyle w:val="StyleUnderline"/>
          <w:highlight w:val="magenta"/>
        </w:rPr>
        <w:t xml:space="preserve">other </w:t>
      </w:r>
      <w:r w:rsidRPr="00FB2D1F">
        <w:rPr>
          <w:rStyle w:val="StyleUnderline"/>
        </w:rPr>
        <w:t xml:space="preserve">types of </w:t>
      </w:r>
      <w:r w:rsidRPr="00FB2D1F">
        <w:rPr>
          <w:rStyle w:val="StyleUnderline"/>
          <w:highlight w:val="magenta"/>
        </w:rPr>
        <w:t>crimes could be eradicated</w:t>
      </w:r>
      <w:r w:rsidRPr="00980420">
        <w:rPr>
          <w:sz w:val="14"/>
        </w:rPr>
        <w:t xml:space="preserve"> as well, </w:t>
      </w:r>
      <w:r w:rsidRPr="00FB2D1F">
        <w:rPr>
          <w:rStyle w:val="StyleUnderline"/>
          <w:highlight w:val="magenta"/>
        </w:rPr>
        <w:t>because perpetrators would</w:t>
      </w:r>
      <w:r w:rsidRPr="00980420">
        <w:rPr>
          <w:sz w:val="14"/>
        </w:rPr>
        <w:t xml:space="preserve"> </w:t>
      </w:r>
      <w:r w:rsidRPr="00FB2D1F">
        <w:rPr>
          <w:rStyle w:val="StyleUnderline"/>
          <w:highlight w:val="magenta"/>
        </w:rPr>
        <w:t>fear later</w:t>
      </w:r>
      <w:r w:rsidRPr="00980420">
        <w:rPr>
          <w:sz w:val="14"/>
        </w:rPr>
        <w:t xml:space="preserve"> </w:t>
      </w:r>
      <w:r w:rsidRPr="00FB2D1F">
        <w:rPr>
          <w:rStyle w:val="StyleUnderline"/>
          <w:highlight w:val="magenta"/>
        </w:rPr>
        <w:t>discovery</w:t>
      </w:r>
      <w:r w:rsidRPr="00FB2D1F">
        <w:rPr>
          <w:rStyle w:val="StyleUnderline"/>
        </w:rPr>
        <w:t xml:space="preserve"> </w:t>
      </w:r>
      <w:r w:rsidRPr="00980420">
        <w:rPr>
          <w:sz w:val="14"/>
        </w:rPr>
        <w:t xml:space="preserve">and punishment. We could expect crimes such as low-level corruption to vanish, because bribes would become perilous (to demand or receive) for those who are constantly under watch. </w:t>
      </w:r>
      <w:r w:rsidRPr="00FB2D1F">
        <w:rPr>
          <w:rStyle w:val="Emphasis"/>
          <w:highlight w:val="magenta"/>
        </w:rPr>
        <w:t>We would</w:t>
      </w:r>
      <w:r w:rsidRPr="00980420">
        <w:rPr>
          <w:sz w:val="14"/>
        </w:rPr>
        <w:t xml:space="preserve"> likely </w:t>
      </w:r>
      <w:r w:rsidRPr="00FB2D1F">
        <w:rPr>
          <w:rStyle w:val="Emphasis"/>
          <w:highlight w:val="magenta"/>
        </w:rPr>
        <w:t>see a</w:t>
      </w:r>
      <w:r w:rsidRPr="00980420">
        <w:rPr>
          <w:sz w:val="14"/>
        </w:rPr>
        <w:t xml:space="preserve"> similar </w:t>
      </w:r>
      <w:r w:rsidRPr="00FB2D1F">
        <w:rPr>
          <w:rStyle w:val="Emphasis"/>
          <w:highlight w:val="magenta"/>
        </w:rPr>
        <w:t>reduction in police brutality.</w:t>
      </w:r>
      <w:r w:rsidRPr="00980420">
        <w:rPr>
          <w:sz w:val="14"/>
        </w:rPr>
        <w:t xml:space="preserve"> </w:t>
      </w:r>
      <w:r w:rsidRPr="00FB2D1F">
        <w:rPr>
          <w:rStyle w:val="StyleUnderline"/>
          <w:highlight w:val="magenta"/>
        </w:rPr>
        <w:t>There might be an initial spike in</w:t>
      </w:r>
      <w:r w:rsidRPr="00980420">
        <w:rPr>
          <w:sz w:val="14"/>
        </w:rPr>
        <w:t xml:space="preserve"> detected cases of </w:t>
      </w:r>
      <w:r w:rsidRPr="00FB2D1F">
        <w:rPr>
          <w:rStyle w:val="StyleUnderline"/>
          <w:highlight w:val="magenta"/>
        </w:rPr>
        <w:t>police brutality</w:t>
      </w:r>
      <w:r w:rsidRPr="00980420">
        <w:rPr>
          <w:sz w:val="14"/>
        </w:rPr>
        <w:t xml:space="preserve"> under a total surveillance regime, </w:t>
      </w:r>
      <w:r w:rsidRPr="00FB2D1F">
        <w:rPr>
          <w:rStyle w:val="StyleUnderline"/>
          <w:highlight w:val="magenta"/>
        </w:rPr>
        <w:t>as incidents that would previously have gone unnoticed came to light, but then, after a short while, the numbers would tumble.</w:t>
      </w:r>
      <w:r w:rsidRPr="00980420">
        <w:rPr>
          <w:sz w:val="14"/>
        </w:rPr>
        <w:t xml:space="preserve"> Ubiquitous </w:t>
      </w:r>
      <w:r w:rsidRPr="00FB2D1F">
        <w:rPr>
          <w:rStyle w:val="StyleUnderline"/>
        </w:rPr>
        <w:t>video recording</w:t>
      </w:r>
      <w:r w:rsidRPr="00980420">
        <w:rPr>
          <w:sz w:val="14"/>
        </w:rPr>
        <w:t xml:space="preserve">, mobile and otherwise, </w:t>
      </w:r>
      <w:r w:rsidRPr="00FB2D1F">
        <w:rPr>
          <w:rStyle w:val="StyleUnderline"/>
        </w:rPr>
        <w:t>has already begun to expose such incidents.</w:t>
      </w:r>
      <w:r w:rsidRPr="00980420">
        <w:rPr>
          <w:sz w:val="14"/>
        </w:rPr>
        <w:t xml:space="preserve"> On a smaller scale, </w:t>
      </w:r>
      <w:r w:rsidRPr="00FB2D1F">
        <w:rPr>
          <w:rStyle w:val="StyleUnderline"/>
          <w:highlight w:val="magenta"/>
        </w:rPr>
        <w:t>mass surveillance would combat</w:t>
      </w:r>
      <w:r w:rsidRPr="00980420">
        <w:rPr>
          <w:sz w:val="14"/>
        </w:rPr>
        <w:t xml:space="preserve"> all kinds of </w:t>
      </w:r>
      <w:r w:rsidRPr="00FB2D1F">
        <w:rPr>
          <w:rStyle w:val="StyleUnderline"/>
          <w:highlight w:val="magenta"/>
        </w:rPr>
        <w:t>abuses that currently go unreported because the abuser has power over the abused.</w:t>
      </w:r>
      <w:r w:rsidRPr="00FB2D1F">
        <w:rPr>
          <w:rStyle w:val="StyleUnderline"/>
        </w:rPr>
        <w:t xml:space="preserve"> </w:t>
      </w:r>
      <w:r w:rsidRPr="00FB2D1F">
        <w:rPr>
          <w:rStyle w:val="StyleUnderline"/>
          <w:highlight w:val="magenta"/>
        </w:rPr>
        <w:t>You see this dynamic in</w:t>
      </w:r>
      <w:r w:rsidRPr="00980420">
        <w:rPr>
          <w:sz w:val="14"/>
        </w:rPr>
        <w:t xml:space="preserve"> </w:t>
      </w:r>
      <w:r w:rsidRPr="00FB2D1F">
        <w:rPr>
          <w:rStyle w:val="StyleUnderline"/>
          <w:highlight w:val="magenta"/>
        </w:rPr>
        <w:t>a variety of scenarios, from</w:t>
      </w:r>
      <w:r w:rsidRPr="00980420">
        <w:rPr>
          <w:sz w:val="14"/>
        </w:rPr>
        <w:t xml:space="preserve"> the dramatic (</w:t>
      </w:r>
      <w:r w:rsidRPr="00FB2D1F">
        <w:rPr>
          <w:rStyle w:val="StyleUnderline"/>
          <w:highlight w:val="magenta"/>
        </w:rPr>
        <w:t>child abuse</w:t>
      </w:r>
      <w:r w:rsidRPr="00980420">
        <w:rPr>
          <w:sz w:val="14"/>
        </w:rPr>
        <w:t xml:space="preserve">) </w:t>
      </w:r>
      <w:r w:rsidRPr="00FB2D1F">
        <w:rPr>
          <w:rStyle w:val="StyleUnderline"/>
          <w:highlight w:val="magenta"/>
        </w:rPr>
        <w:t>to</w:t>
      </w:r>
      <w:r w:rsidRPr="00FB2D1F">
        <w:rPr>
          <w:rStyle w:val="StyleUnderline"/>
        </w:rPr>
        <w:t xml:space="preserve"> </w:t>
      </w:r>
      <w:r w:rsidRPr="00980420">
        <w:rPr>
          <w:sz w:val="14"/>
        </w:rPr>
        <w:t>the more mundane (</w:t>
      </w:r>
      <w:r w:rsidRPr="00FB2D1F">
        <w:rPr>
          <w:rStyle w:val="StyleUnderline"/>
          <w:highlight w:val="magenta"/>
        </w:rPr>
        <w:t>line managers</w:t>
      </w:r>
      <w:r w:rsidRPr="00980420">
        <w:rPr>
          <w:sz w:val="14"/>
        </w:rPr>
        <w:t xml:space="preserve"> insisting on illegal, unpaid overtime). </w:t>
      </w:r>
      <w:r w:rsidRPr="00FB2D1F">
        <w:rPr>
          <w:rStyle w:val="StyleUnderline"/>
        </w:rPr>
        <w:t>Even if the victim is too scared to report the crime</w:t>
      </w:r>
      <w:r w:rsidRPr="00D23CB9">
        <w:rPr>
          <w:rStyle w:val="StyleUnderline"/>
        </w:rPr>
        <w:t xml:space="preserve">, </w:t>
      </w:r>
      <w:r w:rsidRPr="00FB2D1F">
        <w:rPr>
          <w:rStyle w:val="StyleUnderline"/>
          <w:highlight w:val="magenta"/>
        </w:rPr>
        <w:t>the</w:t>
      </w:r>
      <w:r w:rsidRPr="00980420">
        <w:rPr>
          <w:sz w:val="14"/>
        </w:rPr>
        <w:t xml:space="preserve"> simple </w:t>
      </w:r>
      <w:r w:rsidRPr="00FB2D1F">
        <w:rPr>
          <w:rStyle w:val="StyleUnderline"/>
          <w:highlight w:val="magenta"/>
        </w:rPr>
        <w:t xml:space="preserve">fact that the recordings existed would go a long way towards </w:t>
      </w:r>
      <w:proofErr w:type="spellStart"/>
      <w:r w:rsidRPr="00D23CB9">
        <w:rPr>
          <w:rStyle w:val="Emphasis"/>
          <w:highlight w:val="magenta"/>
        </w:rPr>
        <w:t>equalising</w:t>
      </w:r>
      <w:proofErr w:type="spellEnd"/>
      <w:r w:rsidRPr="00D23CB9">
        <w:rPr>
          <w:rStyle w:val="Emphasis"/>
          <w:highlight w:val="magenta"/>
        </w:rPr>
        <w:t xml:space="preserve"> existing power differentials</w:t>
      </w:r>
      <w:r w:rsidRPr="00FB2D1F">
        <w:rPr>
          <w:rStyle w:val="StyleUnderline"/>
          <w:highlight w:val="magenta"/>
        </w:rPr>
        <w:t>.</w:t>
      </w:r>
      <w:r w:rsidRPr="00980420">
        <w:rPr>
          <w:sz w:val="14"/>
        </w:rPr>
        <w:t xml:space="preserve"> </w:t>
      </w:r>
      <w:r w:rsidRPr="00D23CB9">
        <w:rPr>
          <w:rStyle w:val="StyleUnderline"/>
        </w:rPr>
        <w:t>There would be the constant risk of some</w:t>
      </w:r>
      <w:r w:rsidRPr="00980420">
        <w:rPr>
          <w:sz w:val="14"/>
        </w:rPr>
        <w:t xml:space="preserve"> auditor or </w:t>
      </w:r>
      <w:r w:rsidRPr="00D23CB9">
        <w:rPr>
          <w:rStyle w:val="StyleUnderline"/>
        </w:rPr>
        <w:t>analyst stumbling on the recording, and once the abused was out of the abuser’s control</w:t>
      </w:r>
      <w:r w:rsidRPr="00980420">
        <w:rPr>
          <w:sz w:val="14"/>
        </w:rPr>
        <w:t xml:space="preserve"> (</w:t>
      </w:r>
      <w:r w:rsidRPr="00D23CB9">
        <w:rPr>
          <w:rStyle w:val="StyleUnderline"/>
        </w:rPr>
        <w:t>grown up, in another job</w:t>
      </w:r>
      <w:r w:rsidRPr="00980420">
        <w:rPr>
          <w:sz w:val="14"/>
        </w:rPr>
        <w:t xml:space="preserve">) </w:t>
      </w:r>
      <w:r w:rsidRPr="00D23CB9">
        <w:rPr>
          <w:rStyle w:val="StyleUnderline"/>
        </w:rPr>
        <w:t>they could retaliate and complain, proof in hand. The possibility of deferred vengeance would make abuse much less likely to occur in the first place.</w:t>
      </w:r>
      <w:r>
        <w:rPr>
          <w:rStyle w:val="StyleUnderline"/>
        </w:rPr>
        <w:t xml:space="preserve"> </w:t>
      </w:r>
      <w:r w:rsidRPr="00D23CB9">
        <w:rPr>
          <w:rStyle w:val="StyleUnderline"/>
          <w:highlight w:val="magenta"/>
        </w:rPr>
        <w:t>With reduced crime, we could also expect a significant reduction in</w:t>
      </w:r>
      <w:r w:rsidRPr="00980420">
        <w:rPr>
          <w:sz w:val="14"/>
        </w:rPr>
        <w:t xml:space="preserve"> police work and, by extension, </w:t>
      </w:r>
      <w:r w:rsidRPr="00D23CB9">
        <w:rPr>
          <w:rStyle w:val="Emphasis"/>
          <w:highlight w:val="magenta"/>
        </w:rPr>
        <w:t>police numbers.</w:t>
      </w:r>
      <w:r w:rsidRPr="00980420">
        <w:rPr>
          <w:sz w:val="14"/>
        </w:rPr>
        <w:t xml:space="preserve"> Beyond a rapid-reaction force tasked with responding to rare crimes of passion, </w:t>
      </w:r>
      <w:r w:rsidRPr="00D23CB9">
        <w:rPr>
          <w:rStyle w:val="StyleUnderline"/>
          <w:highlight w:val="magenta"/>
        </w:rPr>
        <w:t xml:space="preserve">there would be </w:t>
      </w:r>
      <w:r w:rsidRPr="00D23CB9">
        <w:rPr>
          <w:rStyle w:val="Emphasis"/>
          <w:highlight w:val="magenta"/>
        </w:rPr>
        <w:t>no need to keep a large police force</w:t>
      </w:r>
      <w:r w:rsidRPr="00D23CB9">
        <w:rPr>
          <w:rStyle w:val="StyleUnderline"/>
        </w:rPr>
        <w:t xml:space="preserve"> on hand.</w:t>
      </w:r>
      <w:r w:rsidRPr="00980420">
        <w:rPr>
          <w:sz w:val="14"/>
        </w:rPr>
        <w:t xml:space="preserve"> </w:t>
      </w:r>
      <w:r w:rsidRPr="00D23CB9">
        <w:rPr>
          <w:rStyle w:val="StyleUnderline"/>
          <w:highlight w:val="magenta"/>
        </w:rPr>
        <w:t>And</w:t>
      </w:r>
      <w:r w:rsidRPr="00D23CB9">
        <w:rPr>
          <w:rStyle w:val="StyleUnderline"/>
        </w:rPr>
        <w:t xml:space="preserve"> </w:t>
      </w:r>
      <w:r w:rsidRPr="00980420">
        <w:rPr>
          <w:sz w:val="14"/>
        </w:rPr>
        <w:t xml:space="preserve">there would also be </w:t>
      </w:r>
      <w:r w:rsidRPr="00D23CB9">
        <w:rPr>
          <w:rStyle w:val="Emphasis"/>
          <w:highlight w:val="magenta"/>
        </w:rPr>
        <w:t>no need for them to enjoy the special rights they do today.</w:t>
      </w:r>
      <w:r w:rsidRPr="00980420">
        <w:rPr>
          <w:sz w:val="14"/>
        </w:rPr>
        <w:t xml:space="preserve"> </w:t>
      </w:r>
      <w:r w:rsidRPr="00D23CB9">
        <w:rPr>
          <w:rStyle w:val="StyleUnderline"/>
        </w:rPr>
        <w:t>Police officers can, on mere suspicion, detain you, search your person,</w:t>
      </w:r>
      <w:r w:rsidRPr="00980420">
        <w:rPr>
          <w:sz w:val="14"/>
        </w:rPr>
        <w:t xml:space="preserve"> interrogate you</w:t>
      </w:r>
      <w:r w:rsidRPr="00D23CB9">
        <w:rPr>
          <w:rStyle w:val="StyleUnderline"/>
        </w:rPr>
        <w:t>, and</w:t>
      </w:r>
      <w:r w:rsidRPr="00980420">
        <w:rPr>
          <w:sz w:val="14"/>
        </w:rPr>
        <w:t xml:space="preserve"> sometimes</w:t>
      </w:r>
      <w:r w:rsidRPr="00D23CB9">
        <w:rPr>
          <w:rStyle w:val="StyleUnderline"/>
        </w:rPr>
        <w:t xml:space="preserve"> enter your home. </w:t>
      </w:r>
      <w:r w:rsidRPr="00980420">
        <w:rPr>
          <w:sz w:val="14"/>
        </w:rPr>
        <w:t xml:space="preserve">They can also arrest you on suspicion of vague ‘crimes’ such as ‘loitering with intent’. Our present police force is given these powers because it needs to be able to investigate. Police officers can’t be expected to know who committed what crime, and when, so they need extra powers to be able to figure this out, and still more special powers to protect themselves while they do so. </w:t>
      </w:r>
      <w:r w:rsidRPr="00D23CB9">
        <w:rPr>
          <w:rStyle w:val="StyleUnderline"/>
          <w:highlight w:val="magenta"/>
        </w:rPr>
        <w:t>But in a total-surveillance world, there would be no need for humans to have such extensive powers of investigation. For most crimes, guilt or innocence would be</w:t>
      </w:r>
      <w:r w:rsidRPr="00980420">
        <w:rPr>
          <w:sz w:val="14"/>
        </w:rPr>
        <w:t xml:space="preserve"> obvious and </w:t>
      </w:r>
      <w:r w:rsidRPr="00D23CB9">
        <w:rPr>
          <w:rStyle w:val="StyleUnderline"/>
          <w:highlight w:val="magenta"/>
        </w:rPr>
        <w:t>easy to establish from</w:t>
      </w:r>
      <w:r w:rsidRPr="00980420">
        <w:rPr>
          <w:sz w:val="14"/>
        </w:rPr>
        <w:t xml:space="preserve"> the </w:t>
      </w:r>
      <w:r w:rsidRPr="00D23CB9">
        <w:rPr>
          <w:rStyle w:val="StyleUnderline"/>
          <w:highlight w:val="magenta"/>
        </w:rPr>
        <w:t>recordings.</w:t>
      </w:r>
      <w:r w:rsidRPr="00980420">
        <w:rPr>
          <w:sz w:val="14"/>
        </w:rPr>
        <w:t xml:space="preserve"> </w:t>
      </w:r>
      <w:r w:rsidRPr="00D23CB9">
        <w:rPr>
          <w:rStyle w:val="StyleUnderline"/>
        </w:rPr>
        <w:t>The police’s role could be reduced</w:t>
      </w:r>
      <w:r w:rsidRPr="00980420">
        <w:rPr>
          <w:sz w:val="14"/>
        </w:rPr>
        <w:t xml:space="preserve"> to arresting specific individuals, who have violated specific laws. If all goes well, </w:t>
      </w:r>
      <w:r w:rsidRPr="00D23CB9">
        <w:rPr>
          <w:rStyle w:val="Emphasis"/>
          <w:highlight w:val="magenta"/>
        </w:rPr>
        <w:t>there might be fewer laws for the police to enforce.</w:t>
      </w:r>
      <w:r w:rsidRPr="00980420">
        <w:rPr>
          <w:sz w:val="14"/>
        </w:rPr>
        <w:t xml:space="preserve"> </w:t>
      </w:r>
      <w:r w:rsidRPr="00D23CB9">
        <w:rPr>
          <w:rStyle w:val="StyleUnderline"/>
          <w:highlight w:val="magenta"/>
        </w:rPr>
        <w:t>Most countries currently have an excess of laws,</w:t>
      </w:r>
      <w:r w:rsidRPr="00980420">
        <w:rPr>
          <w:sz w:val="14"/>
        </w:rPr>
        <w:t xml:space="preserve"> </w:t>
      </w:r>
      <w:proofErr w:type="spellStart"/>
      <w:r w:rsidRPr="00D23CB9">
        <w:rPr>
          <w:rStyle w:val="StyleUnderline"/>
        </w:rPr>
        <w:t>criminalising</w:t>
      </w:r>
      <w:proofErr w:type="spellEnd"/>
      <w:r w:rsidRPr="00D23CB9">
        <w:rPr>
          <w:rStyle w:val="StyleUnderline"/>
        </w:rPr>
        <w:t xml:space="preserve"> all sorts of </w:t>
      </w:r>
      <w:proofErr w:type="spellStart"/>
      <w:r w:rsidRPr="00D23CB9">
        <w:rPr>
          <w:rStyle w:val="StyleUnderline"/>
        </w:rPr>
        <w:t>behaviour</w:t>
      </w:r>
      <w:proofErr w:type="spellEnd"/>
      <w:r w:rsidRPr="00D23CB9">
        <w:rPr>
          <w:rStyle w:val="StyleUnderline"/>
        </w:rPr>
        <w:t>.</w:t>
      </w:r>
      <w:r w:rsidRPr="00980420">
        <w:rPr>
          <w:sz w:val="14"/>
        </w:rPr>
        <w:t xml:space="preserve"> </w:t>
      </w:r>
      <w:r w:rsidRPr="00D23CB9">
        <w:rPr>
          <w:rStyle w:val="StyleUnderline"/>
          <w:highlight w:val="magenta"/>
        </w:rPr>
        <w:t>This is only tolerated because of selective enforcement;</w:t>
      </w:r>
      <w:r w:rsidRPr="00980420">
        <w:rPr>
          <w:sz w:val="14"/>
        </w:rPr>
        <w:t xml:space="preserve"> the laws are enforced very rarely, or only </w:t>
      </w:r>
      <w:r w:rsidRPr="00D23CB9">
        <w:rPr>
          <w:rStyle w:val="Emphasis"/>
          <w:highlight w:val="magenta"/>
        </w:rPr>
        <w:t xml:space="preserve">against </w:t>
      </w:r>
      <w:proofErr w:type="spellStart"/>
      <w:r w:rsidRPr="00D23CB9">
        <w:rPr>
          <w:rStyle w:val="Emphasis"/>
          <w:highlight w:val="magenta"/>
        </w:rPr>
        <w:t>marginalised</w:t>
      </w:r>
      <w:proofErr w:type="spellEnd"/>
      <w:r w:rsidRPr="00D23CB9">
        <w:rPr>
          <w:rStyle w:val="Emphasis"/>
          <w:highlight w:val="magenta"/>
        </w:rPr>
        <w:t xml:space="preserve"> groups.</w:t>
      </w:r>
      <w:r w:rsidRPr="00980420">
        <w:rPr>
          <w:sz w:val="14"/>
        </w:rPr>
        <w:t xml:space="preserve"> </w:t>
      </w:r>
      <w:r w:rsidRPr="00D23CB9">
        <w:rPr>
          <w:rStyle w:val="StyleUnderline"/>
          <w:highlight w:val="magenta"/>
        </w:rPr>
        <w:t xml:space="preserve">But if everyone was suddenly subject to enforcement, there would </w:t>
      </w:r>
      <w:r w:rsidRPr="00980420">
        <w:rPr>
          <w:sz w:val="14"/>
        </w:rPr>
        <w:t>have to</w:t>
      </w:r>
      <w:r w:rsidRPr="00D23CB9">
        <w:rPr>
          <w:rStyle w:val="StyleUnderline"/>
          <w:highlight w:val="magenta"/>
        </w:rPr>
        <w:t xml:space="preserve"> </w:t>
      </w:r>
      <w:r w:rsidRPr="00D23CB9">
        <w:rPr>
          <w:rStyle w:val="Emphasis"/>
          <w:highlight w:val="magenta"/>
        </w:rPr>
        <w:t>be a mass legal repeal.</w:t>
      </w:r>
      <w:r w:rsidRPr="00D23CB9">
        <w:rPr>
          <w:rStyle w:val="StyleUnderline"/>
        </w:rPr>
        <w:t xml:space="preserve"> </w:t>
      </w:r>
      <w:r w:rsidRPr="00D23CB9">
        <w:rPr>
          <w:rStyle w:val="StyleUnderline"/>
          <w:highlight w:val="magenta"/>
        </w:rPr>
        <w:t>When</w:t>
      </w:r>
      <w:r w:rsidRPr="00D23CB9">
        <w:rPr>
          <w:rStyle w:val="StyleUnderline"/>
        </w:rPr>
        <w:t xml:space="preserve"> </w:t>
      </w:r>
      <w:proofErr w:type="spellStart"/>
      <w:r w:rsidRPr="00980420">
        <w:rPr>
          <w:sz w:val="14"/>
        </w:rPr>
        <w:t>spliffs</w:t>
      </w:r>
      <w:proofErr w:type="spellEnd"/>
      <w:r w:rsidRPr="00980420">
        <w:rPr>
          <w:sz w:val="14"/>
        </w:rPr>
        <w:t xml:space="preserve"> on private </w:t>
      </w:r>
      <w:r w:rsidRPr="00D23CB9">
        <w:rPr>
          <w:rStyle w:val="StyleUnderline"/>
          <w:highlight w:val="magenta"/>
        </w:rPr>
        <w:t>yachts are punished as severely as</w:t>
      </w:r>
      <w:r w:rsidRPr="00980420">
        <w:rPr>
          <w:sz w:val="14"/>
        </w:rPr>
        <w:t xml:space="preserve"> </w:t>
      </w:r>
      <w:proofErr w:type="spellStart"/>
      <w:r w:rsidRPr="00980420">
        <w:rPr>
          <w:sz w:val="14"/>
        </w:rPr>
        <w:t>spliffs</w:t>
      </w:r>
      <w:proofErr w:type="spellEnd"/>
      <w:r w:rsidRPr="00980420">
        <w:rPr>
          <w:sz w:val="14"/>
        </w:rPr>
        <w:t xml:space="preserve"> </w:t>
      </w:r>
      <w:r w:rsidRPr="00D23CB9">
        <w:rPr>
          <w:rStyle w:val="StyleUnderline"/>
          <w:highlight w:val="magenta"/>
        </w:rPr>
        <w:t xml:space="preserve">in the ghetto, you can expect the marijuana </w:t>
      </w:r>
      <w:proofErr w:type="spellStart"/>
      <w:r w:rsidRPr="00D23CB9">
        <w:rPr>
          <w:rStyle w:val="StyleUnderline"/>
          <w:highlight w:val="magenta"/>
        </w:rPr>
        <w:t>legalisation</w:t>
      </w:r>
      <w:proofErr w:type="spellEnd"/>
      <w:r w:rsidRPr="00D23CB9">
        <w:rPr>
          <w:rStyle w:val="StyleUnderline"/>
          <w:highlight w:val="magenta"/>
        </w:rPr>
        <w:t xml:space="preserve"> movement to gather steam.</w:t>
      </w:r>
      <w:r w:rsidRPr="00980420">
        <w:rPr>
          <w:sz w:val="14"/>
        </w:rPr>
        <w:t xml:space="preserve"> When it becomes glaringly obvious that most people simply can’t follow all the rules they’re supposed to, these rules will have to be reformed. In the end, there is a chance that mass surveillance could result in more personal freedom, not less.</w:t>
      </w:r>
    </w:p>
    <w:p w:rsidR="00034581" w:rsidRDefault="00034581" w:rsidP="00034581"/>
    <w:p w:rsidR="00034581" w:rsidRDefault="00034581" w:rsidP="00034581">
      <w:pPr>
        <w:pStyle w:val="Heading4"/>
      </w:pPr>
      <w:r>
        <w:t>(  ) Turn- Marijuana Legalization. Mass surveillance good – it causes legal pot reform.</w:t>
      </w:r>
    </w:p>
    <w:p w:rsidR="00034581" w:rsidRPr="00FB2D1F" w:rsidRDefault="00034581" w:rsidP="00034581">
      <w:pPr>
        <w:rPr>
          <w:rStyle w:val="Style13ptBold"/>
        </w:rPr>
      </w:pPr>
      <w:r w:rsidRPr="00FB2D1F">
        <w:rPr>
          <w:rStyle w:val="Style13ptBold"/>
        </w:rPr>
        <w:t>Armstrong ‘13</w:t>
      </w:r>
    </w:p>
    <w:p w:rsidR="00034581" w:rsidRPr="00FB2D1F" w:rsidRDefault="00034581" w:rsidP="00034581">
      <w:pPr>
        <w:rPr>
          <w:sz w:val="18"/>
          <w:szCs w:val="18"/>
        </w:rPr>
      </w:pPr>
      <w:r w:rsidRPr="00FB2D1F">
        <w:rPr>
          <w:sz w:val="18"/>
          <w:szCs w:val="18"/>
        </w:rPr>
        <w:t>Dr. Stuart Armstrong is the James Martin Research Fellow at Future of Humanity Institute, Oxford University – “Life in the fishbowl” - Aeon Magazine - September 30, 2013 http://aeon.co/magazine/society/the-strange-benefits-of-a-total-surveillance-state/</w:t>
      </w:r>
    </w:p>
    <w:p w:rsidR="00034581" w:rsidRPr="00D649F2" w:rsidRDefault="00034581" w:rsidP="00034581">
      <w:pPr>
        <w:rPr>
          <w:rStyle w:val="Emphasis"/>
        </w:rPr>
      </w:pPr>
      <w:r w:rsidRPr="00980420">
        <w:rPr>
          <w:sz w:val="14"/>
        </w:rPr>
        <w:t xml:space="preserve">On a smaller scale, </w:t>
      </w:r>
      <w:r w:rsidRPr="00980420">
        <w:rPr>
          <w:rStyle w:val="StyleUnderline"/>
          <w:highlight w:val="magenta"/>
        </w:rPr>
        <w:t>mass surveillance would combat all kinds of abuses</w:t>
      </w:r>
      <w:r w:rsidRPr="00980420">
        <w:rPr>
          <w:sz w:val="14"/>
        </w:rPr>
        <w:t xml:space="preserve"> that currently go unreported because the abuser has power over the abused. You see this dynamic in a variety of scenarios, from the dramatic (child abuse) to the more mundane (line managers insisting on illegal, unpaid overtime). Even if the victim is too scared to report the crime, </w:t>
      </w:r>
      <w:r w:rsidRPr="00980420">
        <w:rPr>
          <w:rStyle w:val="StyleUnderline"/>
          <w:highlight w:val="magenta"/>
        </w:rPr>
        <w:t xml:space="preserve">the simple fact that </w:t>
      </w:r>
      <w:r w:rsidRPr="00980420">
        <w:rPr>
          <w:sz w:val="14"/>
        </w:rPr>
        <w:t>the</w:t>
      </w:r>
      <w:r w:rsidRPr="00980420">
        <w:rPr>
          <w:rStyle w:val="StyleUnderline"/>
          <w:highlight w:val="magenta"/>
        </w:rPr>
        <w:t xml:space="preserve"> recordings existed would go a long way towards </w:t>
      </w:r>
      <w:proofErr w:type="spellStart"/>
      <w:r w:rsidRPr="00980420">
        <w:rPr>
          <w:rStyle w:val="StyleUnderline"/>
          <w:highlight w:val="magenta"/>
        </w:rPr>
        <w:t>equalising</w:t>
      </w:r>
      <w:proofErr w:type="spellEnd"/>
      <w:r w:rsidRPr="00980420">
        <w:rPr>
          <w:rStyle w:val="StyleUnderline"/>
          <w:highlight w:val="magenta"/>
        </w:rPr>
        <w:t xml:space="preserve"> existing power differentials</w:t>
      </w:r>
      <w:r w:rsidRPr="00980420">
        <w:rPr>
          <w:sz w:val="14"/>
        </w:rPr>
        <w:t>. There would be the constant risk of some auditor or analyst stumbling on the recording, and once the abused was out of the abuser’s control (grown up, in another job) they could retaliate and complain, proof in hand. The possibility of deferred vengeance would make abuse much less likely to occur in the first place. With reduced crime, we could also expect a significant reduction in police work and, by extension, police numbers. Beyond a rapid-reaction force tasked with responding to rare crimes of passion, there would be no need to keep a large police force on hand. And there would also be no need for them to enjoy the special rights they do today. Police officers can, on mere suspicion, detain you, search your person, interrogate you, and sometimes enter your home.</w:t>
      </w:r>
      <w:r w:rsidRPr="00D23CB9">
        <w:rPr>
          <w:rStyle w:val="StyleUnderline"/>
        </w:rPr>
        <w:t xml:space="preserve"> </w:t>
      </w:r>
      <w:r w:rsidRPr="00980420">
        <w:rPr>
          <w:sz w:val="14"/>
        </w:rPr>
        <w:t>They can also arrest you on suspicion of vague ‘crimes’ such as ‘loitering with intent’. Our present police force is given these powers because it needs to be able to investigate. Police officers can’t be expected to know who committed what crime, and when, so they need extra powers to be able to figure this out, and still more special powers to protect themselves while they do so. But</w:t>
      </w:r>
      <w:r w:rsidRPr="00D23CB9">
        <w:rPr>
          <w:rStyle w:val="StyleUnderline"/>
          <w:highlight w:val="magenta"/>
        </w:rPr>
        <w:t xml:space="preserve"> in a total-surveillance world, </w:t>
      </w:r>
      <w:r w:rsidRPr="00980420">
        <w:rPr>
          <w:rStyle w:val="StyleUnderline"/>
          <w:highlight w:val="magenta"/>
        </w:rPr>
        <w:t>there would be no need for humans to have</w:t>
      </w:r>
      <w:r w:rsidRPr="00980420">
        <w:rPr>
          <w:sz w:val="14"/>
        </w:rPr>
        <w:t xml:space="preserve"> such </w:t>
      </w:r>
      <w:r w:rsidRPr="00980420">
        <w:rPr>
          <w:rStyle w:val="StyleUnderline"/>
          <w:highlight w:val="magenta"/>
        </w:rPr>
        <w:t>extensive powers of investigation</w:t>
      </w:r>
      <w:r w:rsidRPr="00980420">
        <w:rPr>
          <w:sz w:val="14"/>
        </w:rPr>
        <w:t xml:space="preserve">. For most crimes, </w:t>
      </w:r>
      <w:r w:rsidRPr="00980420">
        <w:rPr>
          <w:rStyle w:val="StyleUnderline"/>
          <w:highlight w:val="magenta"/>
        </w:rPr>
        <w:t>guilt or innocence would be obvious</w:t>
      </w:r>
      <w:r w:rsidRPr="00980420">
        <w:rPr>
          <w:sz w:val="14"/>
        </w:rPr>
        <w:t xml:space="preserve"> and easy to establish </w:t>
      </w:r>
      <w:r w:rsidRPr="00980420">
        <w:rPr>
          <w:rStyle w:val="StyleUnderline"/>
          <w:highlight w:val="magenta"/>
        </w:rPr>
        <w:t xml:space="preserve">from </w:t>
      </w:r>
      <w:r w:rsidRPr="00980420">
        <w:rPr>
          <w:sz w:val="14"/>
        </w:rPr>
        <w:t>the</w:t>
      </w:r>
      <w:r w:rsidRPr="00980420">
        <w:rPr>
          <w:rStyle w:val="StyleUnderline"/>
          <w:highlight w:val="magenta"/>
        </w:rPr>
        <w:t xml:space="preserve"> recordings.</w:t>
      </w:r>
      <w:r w:rsidRPr="00980420">
        <w:rPr>
          <w:sz w:val="14"/>
        </w:rPr>
        <w:t xml:space="preserve"> The police’s role could be reduced to arresting specific individuals, who have violated specific laws. If all goes well, </w:t>
      </w:r>
      <w:r w:rsidRPr="00D23CB9">
        <w:rPr>
          <w:rStyle w:val="Emphasis"/>
          <w:highlight w:val="magenta"/>
        </w:rPr>
        <w:t>there might be fewer laws for the police to enforce.</w:t>
      </w:r>
      <w:r w:rsidRPr="00980420">
        <w:rPr>
          <w:sz w:val="14"/>
        </w:rPr>
        <w:t xml:space="preserve"> </w:t>
      </w:r>
      <w:r w:rsidRPr="00D23CB9">
        <w:rPr>
          <w:rStyle w:val="StyleUnderline"/>
          <w:highlight w:val="magenta"/>
        </w:rPr>
        <w:t>Most countries currently have an excess of laws,</w:t>
      </w:r>
      <w:r w:rsidRPr="00980420">
        <w:rPr>
          <w:sz w:val="14"/>
        </w:rPr>
        <w:t xml:space="preserve"> </w:t>
      </w:r>
      <w:proofErr w:type="spellStart"/>
      <w:r w:rsidRPr="00D23CB9">
        <w:rPr>
          <w:rStyle w:val="StyleUnderline"/>
        </w:rPr>
        <w:t>criminalising</w:t>
      </w:r>
      <w:proofErr w:type="spellEnd"/>
      <w:r w:rsidRPr="00D23CB9">
        <w:rPr>
          <w:rStyle w:val="StyleUnderline"/>
        </w:rPr>
        <w:t xml:space="preserve"> all sorts of </w:t>
      </w:r>
      <w:proofErr w:type="spellStart"/>
      <w:r w:rsidRPr="00D23CB9">
        <w:rPr>
          <w:rStyle w:val="StyleUnderline"/>
        </w:rPr>
        <w:t>behaviour</w:t>
      </w:r>
      <w:proofErr w:type="spellEnd"/>
      <w:r w:rsidRPr="00D23CB9">
        <w:rPr>
          <w:rStyle w:val="StyleUnderline"/>
        </w:rPr>
        <w:t>.</w:t>
      </w:r>
      <w:r w:rsidRPr="00980420">
        <w:rPr>
          <w:sz w:val="14"/>
        </w:rPr>
        <w:t xml:space="preserve"> </w:t>
      </w:r>
      <w:r w:rsidRPr="00D23CB9">
        <w:rPr>
          <w:rStyle w:val="StyleUnderline"/>
          <w:highlight w:val="magenta"/>
        </w:rPr>
        <w:t>This is only tolerated because of selective enforcement;</w:t>
      </w:r>
      <w:r w:rsidRPr="00980420">
        <w:rPr>
          <w:sz w:val="14"/>
        </w:rPr>
        <w:t xml:space="preserve"> the laws are enforced very rarely, or only </w:t>
      </w:r>
      <w:r w:rsidRPr="00D23CB9">
        <w:rPr>
          <w:rStyle w:val="Emphasis"/>
          <w:highlight w:val="magenta"/>
        </w:rPr>
        <w:t xml:space="preserve">against </w:t>
      </w:r>
      <w:proofErr w:type="spellStart"/>
      <w:r w:rsidRPr="00D23CB9">
        <w:rPr>
          <w:rStyle w:val="Emphasis"/>
          <w:highlight w:val="magenta"/>
        </w:rPr>
        <w:t>marginalised</w:t>
      </w:r>
      <w:proofErr w:type="spellEnd"/>
      <w:r w:rsidRPr="00D23CB9">
        <w:rPr>
          <w:rStyle w:val="Emphasis"/>
          <w:highlight w:val="magenta"/>
        </w:rPr>
        <w:t xml:space="preserve"> groups.</w:t>
      </w:r>
      <w:r w:rsidRPr="00980420">
        <w:rPr>
          <w:sz w:val="14"/>
        </w:rPr>
        <w:t xml:space="preserve"> </w:t>
      </w:r>
      <w:r w:rsidRPr="00D23CB9">
        <w:rPr>
          <w:rStyle w:val="StyleUnderline"/>
          <w:highlight w:val="magenta"/>
        </w:rPr>
        <w:t xml:space="preserve">But if everyone was suddenly subject to enforcement, there would </w:t>
      </w:r>
      <w:r w:rsidRPr="00980420">
        <w:rPr>
          <w:sz w:val="14"/>
        </w:rPr>
        <w:t>have to</w:t>
      </w:r>
      <w:r w:rsidRPr="00D23CB9">
        <w:rPr>
          <w:rStyle w:val="StyleUnderline"/>
          <w:highlight w:val="magenta"/>
        </w:rPr>
        <w:t xml:space="preserve"> </w:t>
      </w:r>
      <w:r w:rsidRPr="00D23CB9">
        <w:rPr>
          <w:rStyle w:val="Emphasis"/>
          <w:highlight w:val="magenta"/>
        </w:rPr>
        <w:t>be a mass legal repeal.</w:t>
      </w:r>
      <w:r w:rsidRPr="00D23CB9">
        <w:rPr>
          <w:rStyle w:val="StyleUnderline"/>
        </w:rPr>
        <w:t xml:space="preserve"> </w:t>
      </w:r>
      <w:r w:rsidRPr="00D23CB9">
        <w:rPr>
          <w:rStyle w:val="StyleUnderline"/>
          <w:highlight w:val="magenta"/>
        </w:rPr>
        <w:t>When</w:t>
      </w:r>
      <w:r w:rsidRPr="00D23CB9">
        <w:rPr>
          <w:rStyle w:val="StyleUnderline"/>
        </w:rPr>
        <w:t xml:space="preserve"> </w:t>
      </w:r>
      <w:proofErr w:type="spellStart"/>
      <w:r w:rsidRPr="00980420">
        <w:rPr>
          <w:sz w:val="14"/>
        </w:rPr>
        <w:t>spliffs</w:t>
      </w:r>
      <w:proofErr w:type="spellEnd"/>
      <w:r w:rsidRPr="00980420">
        <w:rPr>
          <w:sz w:val="14"/>
        </w:rPr>
        <w:t xml:space="preserve"> on private </w:t>
      </w:r>
      <w:r w:rsidRPr="00D23CB9">
        <w:rPr>
          <w:rStyle w:val="StyleUnderline"/>
          <w:highlight w:val="magenta"/>
        </w:rPr>
        <w:t>yachts are punished as severely as</w:t>
      </w:r>
      <w:r w:rsidRPr="00980420">
        <w:rPr>
          <w:sz w:val="14"/>
        </w:rPr>
        <w:t xml:space="preserve"> </w:t>
      </w:r>
      <w:proofErr w:type="spellStart"/>
      <w:r w:rsidRPr="00980420">
        <w:rPr>
          <w:sz w:val="14"/>
        </w:rPr>
        <w:t>spliffs</w:t>
      </w:r>
      <w:proofErr w:type="spellEnd"/>
      <w:r w:rsidRPr="00980420">
        <w:rPr>
          <w:sz w:val="14"/>
        </w:rPr>
        <w:t xml:space="preserve"> </w:t>
      </w:r>
      <w:r w:rsidRPr="00D23CB9">
        <w:rPr>
          <w:rStyle w:val="StyleUnderline"/>
          <w:highlight w:val="magenta"/>
        </w:rPr>
        <w:t xml:space="preserve">in the ghetto, you can expect the marijuana </w:t>
      </w:r>
      <w:proofErr w:type="spellStart"/>
      <w:r w:rsidRPr="00D23CB9">
        <w:rPr>
          <w:rStyle w:val="StyleUnderline"/>
          <w:highlight w:val="magenta"/>
        </w:rPr>
        <w:t>legalisation</w:t>
      </w:r>
      <w:proofErr w:type="spellEnd"/>
      <w:r w:rsidRPr="00D23CB9">
        <w:rPr>
          <w:rStyle w:val="StyleUnderline"/>
          <w:highlight w:val="magenta"/>
        </w:rPr>
        <w:t xml:space="preserve"> movement to gather steam.</w:t>
      </w:r>
      <w:r w:rsidRPr="00980420">
        <w:rPr>
          <w:sz w:val="14"/>
        </w:rPr>
        <w:t xml:space="preserve"> When it becomes glaringly obvious that most people simply can’t follow all the rules they’re supposed to, these rules will have to be reformed. In the end, there is a chance that </w:t>
      </w:r>
      <w:r w:rsidRPr="00D649F2">
        <w:rPr>
          <w:rStyle w:val="Emphasis"/>
          <w:highlight w:val="magenta"/>
        </w:rPr>
        <w:t>mass surveillance could result in more personal freedom, not less.</w:t>
      </w:r>
    </w:p>
    <w:p w:rsidR="00034581" w:rsidRDefault="00034581" w:rsidP="00034581"/>
    <w:p w:rsidR="00034581" w:rsidRDefault="00034581" w:rsidP="00034581">
      <w:pPr>
        <w:pStyle w:val="Heading2"/>
      </w:pPr>
      <w:r>
        <w:t>Backline extensions vs. the bigotry advantage</w:t>
      </w:r>
    </w:p>
    <w:p w:rsidR="00034581" w:rsidRDefault="00034581" w:rsidP="00034581"/>
    <w:p w:rsidR="00034581" w:rsidRDefault="00034581" w:rsidP="00034581"/>
    <w:p w:rsidR="00034581" w:rsidRDefault="00034581" w:rsidP="00034581">
      <w:pPr>
        <w:pStyle w:val="Heading3"/>
      </w:pPr>
      <w:r>
        <w:t xml:space="preserve">Extensions – “Counter-bias - </w:t>
      </w:r>
      <w:proofErr w:type="spellStart"/>
      <w:r>
        <w:t>Aff</w:t>
      </w:r>
      <w:proofErr w:type="spellEnd"/>
      <w:r>
        <w:t xml:space="preserve"> epistemology flawed” </w:t>
      </w:r>
    </w:p>
    <w:p w:rsidR="00034581" w:rsidRDefault="00034581" w:rsidP="00034581"/>
    <w:p w:rsidR="00034581" w:rsidRDefault="00034581" w:rsidP="00034581">
      <w:pPr>
        <w:pStyle w:val="Heading4"/>
      </w:pPr>
      <w:r>
        <w:t xml:space="preserve">Extend our counter-bias argument. Our McDonough </w:t>
      </w:r>
      <w:proofErr w:type="spellStart"/>
      <w:proofErr w:type="gramStart"/>
      <w:r>
        <w:t>ev</w:t>
      </w:r>
      <w:proofErr w:type="spellEnd"/>
      <w:proofErr w:type="gramEnd"/>
      <w:r>
        <w:t xml:space="preserve"> has better epistemology. Academic, media, and grassroots winds all blow against defenses of counter-terror practices. Our studies use archival sources to reveal the exaggeration built-into indicts of surveillance. </w:t>
      </w:r>
    </w:p>
    <w:p w:rsidR="00034581" w:rsidRDefault="00034581" w:rsidP="00034581"/>
    <w:p w:rsidR="00034581" w:rsidRDefault="00034581" w:rsidP="00034581">
      <w:pPr>
        <w:pStyle w:val="Heading4"/>
      </w:pPr>
      <w:r>
        <w:t xml:space="preserve">And – err Neg. The current bias is presumptively anti-security. It all derives from flawed scholarship. Our methods delve deeper than the </w:t>
      </w:r>
      <w:proofErr w:type="spellStart"/>
      <w:r>
        <w:t>Aff’s</w:t>
      </w:r>
      <w:proofErr w:type="spellEnd"/>
      <w:r>
        <w:t xml:space="preserve">. </w:t>
      </w:r>
    </w:p>
    <w:p w:rsidR="00034581" w:rsidRPr="00B2585B" w:rsidRDefault="00034581" w:rsidP="00034581">
      <w:pPr>
        <w:rPr>
          <w:rStyle w:val="Style13ptBold"/>
        </w:rPr>
      </w:pPr>
      <w:r w:rsidRPr="00B2585B">
        <w:rPr>
          <w:rStyle w:val="Style13ptBold"/>
        </w:rPr>
        <w:t>McDonough ‘15</w:t>
      </w:r>
    </w:p>
    <w:p w:rsidR="00034581" w:rsidRPr="00241DFD" w:rsidRDefault="00034581" w:rsidP="00034581">
      <w:pPr>
        <w:rPr>
          <w:sz w:val="18"/>
          <w:szCs w:val="18"/>
        </w:rPr>
      </w:pPr>
      <w:r>
        <w:rPr>
          <w:sz w:val="18"/>
          <w:szCs w:val="18"/>
        </w:rPr>
        <w:t>(</w:t>
      </w:r>
      <w:r w:rsidRPr="00B2585B">
        <w:rPr>
          <w:sz w:val="18"/>
          <w:szCs w:val="18"/>
        </w:rPr>
        <w:t>Shannon McDonough – Instructor in Social Sciences at Allen University. The author holds a B.A. in Sociology from Miami University, Ohio and an M.A. Sociology from The University of South Carolina.</w:t>
      </w:r>
      <w:r>
        <w:rPr>
          <w:sz w:val="18"/>
          <w:szCs w:val="18"/>
        </w:rPr>
        <w:t xml:space="preserve"> This article is co-authored by Mathieu </w:t>
      </w:r>
      <w:proofErr w:type="spellStart"/>
      <w:r>
        <w:rPr>
          <w:sz w:val="18"/>
          <w:szCs w:val="18"/>
        </w:rPr>
        <w:t>Deflem</w:t>
      </w:r>
      <w:proofErr w:type="spellEnd"/>
      <w:r>
        <w:rPr>
          <w:sz w:val="18"/>
          <w:szCs w:val="18"/>
        </w:rPr>
        <w:t xml:space="preserve"> – a Professor at the University of South Carolina in the Department of Sociology. His research areas include law, policing, terrorism, popular culture, and sociological theory. </w:t>
      </w:r>
      <w:r w:rsidRPr="00B2585B">
        <w:rPr>
          <w:sz w:val="18"/>
          <w:szCs w:val="18"/>
        </w:rPr>
        <w:t xml:space="preserve"> “The Fear of Counterterrorism: Surveillance and Civil Liberties Since 9/11” – From the Journal: Society - February 2015, Volume 52, Issue 1, pp 70-79 – obtained via the Springer database collection). </w:t>
      </w:r>
    </w:p>
    <w:p w:rsidR="00034581" w:rsidRDefault="00034581" w:rsidP="00034581"/>
    <w:p w:rsidR="00034581" w:rsidRDefault="00034581" w:rsidP="00034581">
      <w:pPr>
        <w:rPr>
          <w:rStyle w:val="StyleUnderline"/>
        </w:rPr>
      </w:pPr>
      <w:r w:rsidRPr="00791DC6">
        <w:rPr>
          <w:sz w:val="14"/>
        </w:rPr>
        <w:t xml:space="preserve">In recent years, especially since the events of 9/11, </w:t>
      </w:r>
      <w:r w:rsidRPr="008801C3">
        <w:rPr>
          <w:rStyle w:val="StyleUnderline"/>
          <w:highlight w:val="magenta"/>
        </w:rPr>
        <w:t>a new</w:t>
      </w:r>
      <w:r>
        <w:rPr>
          <w:rStyle w:val="StyleUnderline"/>
          <w:highlight w:val="magenta"/>
        </w:rPr>
        <w:t xml:space="preserve"> </w:t>
      </w:r>
      <w:r w:rsidRPr="008801C3">
        <w:rPr>
          <w:rStyle w:val="StyleUnderline"/>
          <w:highlight w:val="magenta"/>
        </w:rPr>
        <w:t>social-science field of surveillance studies has been developing</w:t>
      </w:r>
      <w:r>
        <w:rPr>
          <w:rStyle w:val="StyleUnderline"/>
        </w:rPr>
        <w:t xml:space="preserve"> </w:t>
      </w:r>
      <w:r w:rsidRPr="00791DC6">
        <w:rPr>
          <w:sz w:val="14"/>
        </w:rPr>
        <w:t xml:space="preserve">(Ball et al. 2012; Contemporary Sociology 2007; Lyon 2007). Briefly </w:t>
      </w:r>
      <w:r w:rsidRPr="008801C3">
        <w:rPr>
          <w:rStyle w:val="StyleUnderline"/>
          <w:highlight w:val="magenta"/>
        </w:rPr>
        <w:t>reviewing this new</w:t>
      </w:r>
      <w:r w:rsidRPr="00791DC6">
        <w:rPr>
          <w:sz w:val="14"/>
        </w:rPr>
        <w:t xml:space="preserve"> burgeoning </w:t>
      </w:r>
      <w:r w:rsidRPr="008801C3">
        <w:rPr>
          <w:rStyle w:val="StyleUnderline"/>
          <w:highlight w:val="magenta"/>
        </w:rPr>
        <w:t>area</w:t>
      </w:r>
      <w:r w:rsidRPr="00791DC6">
        <w:rPr>
          <w:sz w:val="14"/>
        </w:rPr>
        <w:t xml:space="preserve">, it can be observed that </w:t>
      </w:r>
      <w:r w:rsidRPr="008801C3">
        <w:rPr>
          <w:rStyle w:val="Emphasis"/>
          <w:highlight w:val="magenta"/>
        </w:rPr>
        <w:t>most</w:t>
      </w:r>
      <w:r w:rsidRPr="008801C3">
        <w:rPr>
          <w:rStyle w:val="StyleUnderline"/>
          <w:highlight w:val="magenta"/>
        </w:rPr>
        <w:t xml:space="preserve"> contributions</w:t>
      </w:r>
      <w:r w:rsidRPr="00791DC6">
        <w:rPr>
          <w:sz w:val="14"/>
        </w:rPr>
        <w:t xml:space="preserve"> </w:t>
      </w:r>
      <w:r w:rsidRPr="008801C3">
        <w:rPr>
          <w:rStyle w:val="StyleUnderline"/>
          <w:highlight w:val="magenta"/>
        </w:rPr>
        <w:t>exhibit</w:t>
      </w:r>
      <w:r w:rsidRPr="00791DC6">
        <w:rPr>
          <w:sz w:val="14"/>
        </w:rPr>
        <w:t xml:space="preserve"> a critical </w:t>
      </w:r>
      <w:r w:rsidRPr="008801C3">
        <w:rPr>
          <w:rStyle w:val="StyleUnderline"/>
          <w:highlight w:val="magenta"/>
        </w:rPr>
        <w:t>an</w:t>
      </w:r>
      <w:r w:rsidRPr="00791DC6">
        <w:rPr>
          <w:sz w:val="14"/>
        </w:rPr>
        <w:t xml:space="preserve">d, </w:t>
      </w:r>
      <w:r w:rsidRPr="008801C3">
        <w:rPr>
          <w:rStyle w:val="StyleUnderline"/>
          <w:highlight w:val="magenta"/>
        </w:rPr>
        <w:t>implicitly</w:t>
      </w:r>
      <w:r w:rsidRPr="00791DC6">
        <w:rPr>
          <w:sz w:val="14"/>
        </w:rPr>
        <w:t xml:space="preserve"> or explicitly, </w:t>
      </w:r>
      <w:r w:rsidRPr="008801C3">
        <w:rPr>
          <w:rStyle w:val="StyleUnderline"/>
          <w:highlight w:val="magenta"/>
        </w:rPr>
        <w:t>fearful view of surveillance as a</w:t>
      </w:r>
      <w:r w:rsidRPr="00791DC6">
        <w:rPr>
          <w:sz w:val="14"/>
        </w:rPr>
        <w:t xml:space="preserve"> powerful and </w:t>
      </w:r>
      <w:r w:rsidRPr="008801C3">
        <w:rPr>
          <w:rStyle w:val="StyleUnderline"/>
          <w:highlight w:val="magenta"/>
        </w:rPr>
        <w:t>deeply invasive social force.</w:t>
      </w:r>
      <w:r w:rsidRPr="00791DC6">
        <w:rPr>
          <w:sz w:val="14"/>
        </w:rPr>
        <w:t xml:space="preserve"> </w:t>
      </w:r>
      <w:r w:rsidRPr="008801C3">
        <w:rPr>
          <w:rStyle w:val="StyleUnderline"/>
          <w:highlight w:val="magenta"/>
        </w:rPr>
        <w:t>Such</w:t>
      </w:r>
      <w:r w:rsidRPr="008801C3">
        <w:rPr>
          <w:rStyle w:val="StyleUnderline"/>
        </w:rPr>
        <w:t xml:space="preserve"> worrying </w:t>
      </w:r>
      <w:r w:rsidRPr="008801C3">
        <w:rPr>
          <w:rStyle w:val="StyleUnderline"/>
          <w:highlight w:val="magenta"/>
        </w:rPr>
        <w:t>observations are</w:t>
      </w:r>
      <w:r>
        <w:rPr>
          <w:rStyle w:val="StyleUnderline"/>
          <w:highlight w:val="magenta"/>
        </w:rPr>
        <w:t xml:space="preserve"> </w:t>
      </w:r>
      <w:r w:rsidRPr="008801C3">
        <w:rPr>
          <w:rStyle w:val="Emphasis"/>
          <w:highlight w:val="magenta"/>
        </w:rPr>
        <w:t>particularly</w:t>
      </w:r>
      <w:r w:rsidRPr="008801C3">
        <w:rPr>
          <w:rStyle w:val="StyleUnderline"/>
          <w:highlight w:val="magenta"/>
        </w:rPr>
        <w:t xml:space="preserve"> made in the context of</w:t>
      </w:r>
      <w:r w:rsidRPr="00791DC6">
        <w:rPr>
          <w:sz w:val="14"/>
        </w:rPr>
        <w:t xml:space="preserve"> the development of technologically advanced means of </w:t>
      </w:r>
      <w:r w:rsidRPr="008801C3">
        <w:rPr>
          <w:rStyle w:val="StyleUnderline"/>
          <w:highlight w:val="magenta"/>
        </w:rPr>
        <w:t>information gathering</w:t>
      </w:r>
      <w:r w:rsidRPr="00791DC6">
        <w:rPr>
          <w:sz w:val="14"/>
        </w:rPr>
        <w:t xml:space="preserve"> </w:t>
      </w:r>
      <w:r w:rsidRPr="00800E77">
        <w:rPr>
          <w:rStyle w:val="StyleUnderline"/>
          <w:highlight w:val="magenta"/>
        </w:rPr>
        <w:t>that</w:t>
      </w:r>
      <w:r w:rsidRPr="008801C3">
        <w:rPr>
          <w:rStyle w:val="StyleUnderline"/>
          <w:highlight w:val="magenta"/>
        </w:rPr>
        <w:t xml:space="preserve"> can</w:t>
      </w:r>
      <w:r>
        <w:rPr>
          <w:rStyle w:val="StyleUnderline"/>
          <w:highlight w:val="magenta"/>
        </w:rPr>
        <w:t xml:space="preserve"> </w:t>
      </w:r>
      <w:r w:rsidRPr="008801C3">
        <w:rPr>
          <w:rStyle w:val="StyleUnderline"/>
          <w:highlight w:val="magenta"/>
        </w:rPr>
        <w:t xml:space="preserve">threaten </w:t>
      </w:r>
      <w:r w:rsidRPr="00800E77">
        <w:rPr>
          <w:rStyle w:val="StyleUnderline"/>
        </w:rPr>
        <w:t xml:space="preserve">privacy and </w:t>
      </w:r>
      <w:r w:rsidRPr="00800E77">
        <w:rPr>
          <w:rStyle w:val="StyleUnderline"/>
          <w:highlight w:val="magenta"/>
        </w:rPr>
        <w:t>civil liberties.</w:t>
      </w:r>
      <w:r w:rsidRPr="00791DC6">
        <w:rPr>
          <w:sz w:val="14"/>
        </w:rPr>
        <w:t xml:space="preserve"> Surveillance expert David Lyon (2003, 2007), for example, laments the inherent consequences of the new surveillance methods as a powerful tool for profiling that would produce and reinforce long-term social inequalities. Surveillance scholars have suggested such novel concepts as a ‘</w:t>
      </w:r>
      <w:proofErr w:type="spellStart"/>
      <w:r w:rsidRPr="00791DC6">
        <w:rPr>
          <w:sz w:val="14"/>
        </w:rPr>
        <w:t>surveillant</w:t>
      </w:r>
      <w:proofErr w:type="spellEnd"/>
      <w:r w:rsidRPr="00791DC6">
        <w:rPr>
          <w:sz w:val="14"/>
        </w:rPr>
        <w:t xml:space="preserve"> assemblage’ to denote the convergence of once separate and discrete surveillance systems in order to mark nothing short of a gradual destruction of privacy (Haggerty and Ericson 2000). Surveillance technologies are argued to turn into instruments of totalitarian control that create or exacerbate inequality and lack accountability (Haggerty and Ericson 2006). Some differences in perspective on the impact of surveillance are to be noted among social-science scholars (</w:t>
      </w:r>
      <w:proofErr w:type="spellStart"/>
      <w:r w:rsidRPr="00791DC6">
        <w:rPr>
          <w:sz w:val="14"/>
        </w:rPr>
        <w:t>Deflem</w:t>
      </w:r>
      <w:proofErr w:type="spellEnd"/>
      <w:r w:rsidRPr="00791DC6">
        <w:rPr>
          <w:sz w:val="14"/>
        </w:rPr>
        <w:t xml:space="preserve"> 2008; </w:t>
      </w:r>
      <w:proofErr w:type="spellStart"/>
      <w:r w:rsidRPr="00791DC6">
        <w:rPr>
          <w:sz w:val="14"/>
        </w:rPr>
        <w:t>Dunér</w:t>
      </w:r>
      <w:proofErr w:type="spellEnd"/>
      <w:r w:rsidRPr="00791DC6">
        <w:rPr>
          <w:sz w:val="14"/>
        </w:rPr>
        <w:t xml:space="preserve"> 2005), but the research community has nonetheless not sufficiently acknowledged whatever gains and positive contributions have been made in providing security. </w:t>
      </w:r>
      <w:r w:rsidRPr="008801C3">
        <w:rPr>
          <w:rStyle w:val="StyleUnderline"/>
          <w:highlight w:val="magenta"/>
        </w:rPr>
        <w:t>Besides surveillance scholars</w:t>
      </w:r>
      <w:r w:rsidRPr="00791DC6">
        <w:rPr>
          <w:sz w:val="14"/>
        </w:rPr>
        <w:t xml:space="preserve">, major civil liberties </w:t>
      </w:r>
      <w:r w:rsidRPr="008801C3">
        <w:rPr>
          <w:rStyle w:val="StyleUnderline"/>
          <w:highlight w:val="magenta"/>
        </w:rPr>
        <w:t>organizations</w:t>
      </w:r>
      <w:r>
        <w:rPr>
          <w:rStyle w:val="StyleUnderline"/>
          <w:highlight w:val="magenta"/>
        </w:rPr>
        <w:t xml:space="preserve"> </w:t>
      </w:r>
      <w:r w:rsidRPr="008801C3">
        <w:rPr>
          <w:rStyle w:val="StyleUnderline"/>
          <w:highlight w:val="magenta"/>
        </w:rPr>
        <w:t>have greatly criticized</w:t>
      </w:r>
      <w:r w:rsidRPr="00791DC6">
        <w:rPr>
          <w:sz w:val="14"/>
        </w:rPr>
        <w:t xml:space="preserve"> the post-9/11 expansion of the </w:t>
      </w:r>
      <w:r w:rsidRPr="008801C3">
        <w:rPr>
          <w:rStyle w:val="StyleUnderline"/>
          <w:highlight w:val="magenta"/>
        </w:rPr>
        <w:t>surveillance powers of government</w:t>
      </w:r>
      <w:r w:rsidRPr="00791DC6">
        <w:rPr>
          <w:sz w:val="14"/>
        </w:rPr>
        <w:t xml:space="preserve"> </w:t>
      </w:r>
      <w:r w:rsidRPr="008801C3">
        <w:rPr>
          <w:rStyle w:val="StyleUnderline"/>
        </w:rPr>
        <w:t>and intelligence agencies</w:t>
      </w:r>
      <w:r w:rsidRPr="00791DC6">
        <w:rPr>
          <w:sz w:val="14"/>
        </w:rPr>
        <w:t xml:space="preserve"> </w:t>
      </w:r>
      <w:r w:rsidRPr="008801C3">
        <w:rPr>
          <w:rStyle w:val="StyleUnderline"/>
          <w:highlight w:val="magenta"/>
        </w:rPr>
        <w:t>by means of aggressive</w:t>
      </w:r>
      <w:r w:rsidRPr="00791DC6">
        <w:rPr>
          <w:sz w:val="14"/>
        </w:rPr>
        <w:t xml:space="preserve"> public </w:t>
      </w:r>
      <w:r w:rsidRPr="008801C3">
        <w:rPr>
          <w:rStyle w:val="StyleUnderline"/>
          <w:highlight w:val="magenta"/>
        </w:rPr>
        <w:t>campaigns</w:t>
      </w:r>
      <w:r w:rsidRPr="00791DC6">
        <w:rPr>
          <w:sz w:val="14"/>
        </w:rPr>
        <w:t xml:space="preserve">, critical reports, and lawsuits. The American Civil Liberties Union (ACLU) is one of the most active and prolific of such groups oriented at protecting the rights granted to US citizens by the constitution. The ACLU has instituted a so-called ‘Safe and Free’ campaign to address a number of issues related to surveillance and civil liberties on the basis of the notion that “there has never been a more urgent need to preserve fundamental privacy protections and our system of checks and balances than the need we face today, as illegal government spying, provisions of the Patriot Act and government-sponsored torture programs transcend the bounds of law and our most treasured values in the name of national security” (ACLU website). The ACLU claims that post-9/11 systems of mass surveillance threaten civil liberties more than that they can effectively combat terrorism. Yet, ACLU campaign </w:t>
      </w:r>
      <w:proofErr w:type="spellStart"/>
      <w:r w:rsidRPr="00791DC6">
        <w:rPr>
          <w:sz w:val="14"/>
        </w:rPr>
        <w:t>tacticsmay</w:t>
      </w:r>
      <w:proofErr w:type="spellEnd"/>
      <w:r w:rsidRPr="00791DC6">
        <w:rPr>
          <w:sz w:val="14"/>
        </w:rPr>
        <w:t xml:space="preserve"> aggravate the fear of surveillance by exaggerating the actual threat to civil liberties. For example, an analysis of an ACLU ‘Safe and Free’ commercial regarding the FBI’s authority to perform ‘sneak-and-peek’ searches shows that the ACLU overstates the extent of the threat to civil liberties imposed by counterterrorism laws (Factcheck.org 2004). The ACLU’s ad claims that the Patriot Act authorizes government agencies to search homes without notification, leaving out the condition of obtaining a warrant from a judge on the basis of regular probable-cause criteria. Campaigns similar to those launched by the ACLU have also been established by other civil liberties organizations. The Electronic Frontier Foundation (EFF), for example, set up the FLAG (FOIA Litigation for Accountable Government) Project, which “aims to expose the government’s expanding use of new technologies that invade Americans’ privacy… [</w:t>
      </w:r>
      <w:proofErr w:type="gramStart"/>
      <w:r w:rsidRPr="00791DC6">
        <w:rPr>
          <w:sz w:val="14"/>
        </w:rPr>
        <w:t>and</w:t>
      </w:r>
      <w:proofErr w:type="gramEnd"/>
      <w:r w:rsidRPr="00791DC6">
        <w:rPr>
          <w:sz w:val="14"/>
        </w:rPr>
        <w:t xml:space="preserve">] to protect individual liberties” (EFF website). The project utilizes Freedom of Information Act (FOIA) requests to reduce government secrecy and thwart potential abuses of power in regard to government surveillance. Likewise, the Electronic Privacy Information Center (EPIC) works to “focus public attention on emerging civil liberties issues and to protect privacy, the First Amendment, and constitutional values” (EPIC website). EPIC has set up a ‘Watching the Watchers’ program to assess the impact of public surveillance programs proposed following 9/11 (ObservingSurveillance.org). An EPIC report reviewing a budget plan of the Department of Justice criticizes the proposed surveillance programs for their inadequate public scrutiny and possible violations of civil rights under the telling title of “Paying for Big Brother” (EPIC 2002). </w:t>
      </w:r>
      <w:r w:rsidRPr="008801C3">
        <w:rPr>
          <w:rStyle w:val="StyleUnderline"/>
          <w:highlight w:val="magenta"/>
        </w:rPr>
        <w:t xml:space="preserve">Using such </w:t>
      </w:r>
      <w:r w:rsidRPr="008801C3">
        <w:rPr>
          <w:rStyle w:val="Emphasis"/>
          <w:highlight w:val="magenta"/>
        </w:rPr>
        <w:t>strong imagery</w:t>
      </w:r>
      <w:r w:rsidRPr="00791DC6">
        <w:rPr>
          <w:sz w:val="14"/>
        </w:rPr>
        <w:t xml:space="preserve"> a</w:t>
      </w:r>
      <w:r w:rsidRPr="008801C3">
        <w:rPr>
          <w:rStyle w:val="StyleUnderline"/>
        </w:rPr>
        <w:t>nd provocative</w:t>
      </w:r>
      <w:r>
        <w:rPr>
          <w:rStyle w:val="StyleUnderline"/>
        </w:rPr>
        <w:t xml:space="preserve"> </w:t>
      </w:r>
      <w:r w:rsidRPr="008801C3">
        <w:rPr>
          <w:rStyle w:val="StyleUnderline"/>
        </w:rPr>
        <w:t>language</w:t>
      </w:r>
      <w:r w:rsidRPr="00791DC6">
        <w:rPr>
          <w:sz w:val="14"/>
        </w:rPr>
        <w:t xml:space="preserve">, </w:t>
      </w:r>
      <w:r w:rsidRPr="008801C3">
        <w:rPr>
          <w:rStyle w:val="StyleUnderline"/>
          <w:highlight w:val="magenta"/>
        </w:rPr>
        <w:t>civil liberties groups may effectively</w:t>
      </w:r>
      <w:r w:rsidRPr="00791DC6">
        <w:rPr>
          <w:sz w:val="14"/>
        </w:rPr>
        <w:t xml:space="preserve"> contribute to </w:t>
      </w:r>
      <w:r w:rsidRPr="008801C3">
        <w:rPr>
          <w:rStyle w:val="StyleUnderline"/>
          <w:highlight w:val="magenta"/>
        </w:rPr>
        <w:t>create a fear of surveillance</w:t>
      </w:r>
      <w:r w:rsidRPr="00791DC6">
        <w:rPr>
          <w:sz w:val="14"/>
        </w:rPr>
        <w:t xml:space="preserve"> and counterterrorism </w:t>
      </w:r>
      <w:r w:rsidRPr="008801C3">
        <w:rPr>
          <w:rStyle w:val="Emphasis"/>
          <w:highlight w:val="magenta"/>
        </w:rPr>
        <w:t>irrespective</w:t>
      </w:r>
      <w:r>
        <w:rPr>
          <w:rStyle w:val="Emphasis"/>
          <w:highlight w:val="magenta"/>
        </w:rPr>
        <w:t xml:space="preserve"> </w:t>
      </w:r>
      <w:r w:rsidRPr="008801C3">
        <w:rPr>
          <w:rStyle w:val="Emphasis"/>
          <w:highlight w:val="magenta"/>
        </w:rPr>
        <w:t>of actual practices</w:t>
      </w:r>
      <w:r w:rsidRPr="008801C3">
        <w:rPr>
          <w:rStyle w:val="StyleUnderline"/>
        </w:rPr>
        <w:t xml:space="preserve"> concerning rights violations.</w:t>
      </w:r>
      <w:r w:rsidRPr="00791DC6">
        <w:rPr>
          <w:sz w:val="14"/>
        </w:rPr>
        <w:t xml:space="preserve"> It is striking that a predominantly negative attitude towards surveillance can be detected both among a substantial number of social-science scholars interested in the study of surveillance as well as among civil liberties advocates. </w:t>
      </w:r>
      <w:r w:rsidRPr="008801C3">
        <w:rPr>
          <w:rStyle w:val="StyleUnderline"/>
          <w:highlight w:val="magenta"/>
        </w:rPr>
        <w:t>Our central</w:t>
      </w:r>
      <w:r>
        <w:rPr>
          <w:rStyle w:val="StyleUnderline"/>
          <w:highlight w:val="magenta"/>
        </w:rPr>
        <w:t xml:space="preserve"> </w:t>
      </w:r>
      <w:r w:rsidRPr="008801C3">
        <w:rPr>
          <w:rStyle w:val="StyleUnderline"/>
          <w:highlight w:val="magenta"/>
        </w:rPr>
        <w:t xml:space="preserve">argument is </w:t>
      </w:r>
      <w:r w:rsidRPr="00791DC6">
        <w:rPr>
          <w:rStyle w:val="StyleUnderline"/>
          <w:highlight w:val="magenta"/>
        </w:rPr>
        <w:t>that such</w:t>
      </w:r>
      <w:r w:rsidRPr="00791DC6">
        <w:rPr>
          <w:sz w:val="14"/>
        </w:rPr>
        <w:t xml:space="preserve"> shared </w:t>
      </w:r>
      <w:r w:rsidRPr="008801C3">
        <w:rPr>
          <w:rStyle w:val="StyleUnderline"/>
          <w:highlight w:val="magenta"/>
        </w:rPr>
        <w:t>concerns are,</w:t>
      </w:r>
      <w:r w:rsidRPr="00791DC6">
        <w:rPr>
          <w:sz w:val="14"/>
        </w:rPr>
        <w:t xml:space="preserve"> at least in part, a </w:t>
      </w:r>
      <w:r w:rsidRPr="008801C3">
        <w:rPr>
          <w:rStyle w:val="StyleUnderline"/>
          <w:highlight w:val="magenta"/>
        </w:rPr>
        <w:t xml:space="preserve">manifestation of a </w:t>
      </w:r>
      <w:r w:rsidRPr="00791DC6">
        <w:rPr>
          <w:rStyle w:val="Emphasis"/>
          <w:highlight w:val="magenta"/>
        </w:rPr>
        <w:t>culture of fear towards surveillance</w:t>
      </w:r>
      <w:r w:rsidRPr="00791DC6">
        <w:rPr>
          <w:sz w:val="14"/>
        </w:rPr>
        <w:t xml:space="preserve">, </w:t>
      </w:r>
      <w:r w:rsidRPr="008801C3">
        <w:rPr>
          <w:rStyle w:val="StyleUnderline"/>
          <w:highlight w:val="magenta"/>
        </w:rPr>
        <w:t>which,</w:t>
      </w:r>
      <w:r w:rsidRPr="00791DC6">
        <w:rPr>
          <w:sz w:val="14"/>
        </w:rPr>
        <w:t xml:space="preserve"> as a result, </w:t>
      </w:r>
      <w:r w:rsidRPr="00791DC6">
        <w:rPr>
          <w:rStyle w:val="StyleUnderline"/>
          <w:highlight w:val="magenta"/>
        </w:rPr>
        <w:t>contributes to accelerate the number</w:t>
      </w:r>
      <w:r w:rsidRPr="00791DC6">
        <w:rPr>
          <w:sz w:val="14"/>
        </w:rPr>
        <w:t xml:space="preserve"> </w:t>
      </w:r>
      <w:r w:rsidRPr="00800E77">
        <w:rPr>
          <w:rStyle w:val="StyleUnderline"/>
          <w:highlight w:val="magenta"/>
        </w:rPr>
        <w:t>of civil liberties</w:t>
      </w:r>
      <w:r w:rsidRPr="00791DC6">
        <w:rPr>
          <w:sz w:val="14"/>
        </w:rPr>
        <w:t xml:space="preserve"> </w:t>
      </w:r>
      <w:r w:rsidRPr="00791DC6">
        <w:rPr>
          <w:rStyle w:val="StyleUnderline"/>
          <w:highlight w:val="magenta"/>
        </w:rPr>
        <w:t xml:space="preserve">allegations made against security agencies </w:t>
      </w:r>
      <w:r w:rsidRPr="00791DC6">
        <w:rPr>
          <w:rStyle w:val="Emphasis"/>
          <w:highlight w:val="magenta"/>
        </w:rPr>
        <w:t>irrespective of</w:t>
      </w:r>
      <w:r>
        <w:rPr>
          <w:rStyle w:val="Emphasis"/>
        </w:rPr>
        <w:t xml:space="preserve"> </w:t>
      </w:r>
      <w:r w:rsidRPr="00791DC6">
        <w:rPr>
          <w:sz w:val="14"/>
        </w:rPr>
        <w:t xml:space="preserve">the </w:t>
      </w:r>
      <w:r w:rsidRPr="00791DC6">
        <w:rPr>
          <w:rStyle w:val="Emphasis"/>
          <w:highlight w:val="magenta"/>
        </w:rPr>
        <w:t>actual incidence of such violations.</w:t>
      </w:r>
      <w:r w:rsidRPr="00791DC6">
        <w:rPr>
          <w:sz w:val="14"/>
        </w:rPr>
        <w:t xml:space="preserve"> </w:t>
      </w:r>
      <w:r w:rsidRPr="00791DC6">
        <w:rPr>
          <w:rStyle w:val="StyleUnderline"/>
          <w:highlight w:val="magenta"/>
        </w:rPr>
        <w:t>To test this hypothesis,</w:t>
      </w:r>
      <w:r w:rsidRPr="00791DC6">
        <w:rPr>
          <w:sz w:val="14"/>
        </w:rPr>
        <w:t xml:space="preserve"> our analysis must first reveal such discrepancies and next substantiate the existence of a broader cultural pattern. To examine the relative weight of claims and incidents of civil liberties violations, we rely on various sources. First, </w:t>
      </w:r>
      <w:r w:rsidRPr="00791DC6">
        <w:rPr>
          <w:rStyle w:val="StyleUnderline"/>
          <w:highlight w:val="magenta"/>
        </w:rPr>
        <w:t>we</w:t>
      </w:r>
      <w:r>
        <w:rPr>
          <w:rStyle w:val="StyleUnderline"/>
          <w:highlight w:val="magenta"/>
        </w:rPr>
        <w:t xml:space="preserve"> </w:t>
      </w:r>
      <w:r w:rsidRPr="00791DC6">
        <w:rPr>
          <w:rStyle w:val="StyleUnderline"/>
          <w:highlight w:val="magenta"/>
        </w:rPr>
        <w:t>review reports from the</w:t>
      </w:r>
      <w:r w:rsidRPr="00791DC6">
        <w:rPr>
          <w:rStyle w:val="StyleUnderline"/>
        </w:rPr>
        <w:t xml:space="preserve"> </w:t>
      </w:r>
      <w:r w:rsidRPr="00791DC6">
        <w:rPr>
          <w:sz w:val="14"/>
        </w:rPr>
        <w:t xml:space="preserve">Office of the Inspector General in the US </w:t>
      </w:r>
      <w:r w:rsidRPr="00791DC6">
        <w:rPr>
          <w:rStyle w:val="StyleUnderline"/>
          <w:highlight w:val="magenta"/>
        </w:rPr>
        <w:t>Department of Justice</w:t>
      </w:r>
      <w:r w:rsidRPr="00791DC6">
        <w:rPr>
          <w:sz w:val="14"/>
        </w:rPr>
        <w:t xml:space="preserve"> </w:t>
      </w:r>
      <w:r w:rsidRPr="00791DC6">
        <w:rPr>
          <w:rStyle w:val="StyleUnderline"/>
        </w:rPr>
        <w:t>concerning claims made pertaining</w:t>
      </w:r>
      <w:r>
        <w:rPr>
          <w:rStyle w:val="StyleUnderline"/>
        </w:rPr>
        <w:t xml:space="preserve"> </w:t>
      </w:r>
      <w:r w:rsidRPr="00791DC6">
        <w:rPr>
          <w:rStyle w:val="StyleUnderline"/>
        </w:rPr>
        <w:t xml:space="preserve">to abuses of the Patriot Act </w:t>
      </w:r>
      <w:r w:rsidRPr="00791DC6">
        <w:rPr>
          <w:sz w:val="14"/>
        </w:rPr>
        <w:t xml:space="preserve">involving Department of Justice employees, such as the Federal Bureau of Investigation (FBI). Second, </w:t>
      </w:r>
      <w:r w:rsidRPr="00791DC6">
        <w:rPr>
          <w:rStyle w:val="StyleUnderline"/>
          <w:highlight w:val="magenta"/>
        </w:rPr>
        <w:t>we additionally reviewed news reports</w:t>
      </w:r>
      <w:r w:rsidRPr="00791DC6">
        <w:rPr>
          <w:sz w:val="14"/>
        </w:rPr>
        <w:t xml:space="preserve"> of incidents of civil rights violations by the FBI, </w:t>
      </w:r>
      <w:r w:rsidRPr="00791DC6">
        <w:rPr>
          <w:rStyle w:val="StyleUnderline"/>
        </w:rPr>
        <w:t>with special attention to the</w:t>
      </w:r>
      <w:r>
        <w:rPr>
          <w:rStyle w:val="StyleUnderline"/>
        </w:rPr>
        <w:t xml:space="preserve"> </w:t>
      </w:r>
      <w:r w:rsidRPr="00791DC6">
        <w:rPr>
          <w:rStyle w:val="StyleUnderline"/>
        </w:rPr>
        <w:t>use of National Security Letters.</w:t>
      </w:r>
    </w:p>
    <w:p w:rsidR="00034581" w:rsidRDefault="00034581" w:rsidP="00034581"/>
    <w:p w:rsidR="00034581" w:rsidRDefault="00034581" w:rsidP="00034581">
      <w:pPr>
        <w:pStyle w:val="Heading4"/>
      </w:pPr>
      <w:r>
        <w:t xml:space="preserve">Given the bias, it’s better to presume that information isn’t being abused. </w:t>
      </w:r>
    </w:p>
    <w:p w:rsidR="00034581" w:rsidRDefault="00034581" w:rsidP="00034581"/>
    <w:p w:rsidR="00034581" w:rsidRPr="00B2585B" w:rsidRDefault="00034581" w:rsidP="00034581">
      <w:pPr>
        <w:rPr>
          <w:rStyle w:val="Style13ptBold"/>
        </w:rPr>
      </w:pPr>
      <w:r w:rsidRPr="00B2585B">
        <w:rPr>
          <w:rStyle w:val="Style13ptBold"/>
        </w:rPr>
        <w:t>McDonough ‘15</w:t>
      </w:r>
    </w:p>
    <w:p w:rsidR="00034581" w:rsidRPr="00241DFD" w:rsidRDefault="00034581" w:rsidP="00034581">
      <w:pPr>
        <w:rPr>
          <w:sz w:val="18"/>
          <w:szCs w:val="18"/>
        </w:rPr>
      </w:pPr>
      <w:r>
        <w:rPr>
          <w:sz w:val="18"/>
          <w:szCs w:val="18"/>
        </w:rPr>
        <w:t>(</w:t>
      </w:r>
      <w:r w:rsidRPr="00B2585B">
        <w:rPr>
          <w:sz w:val="18"/>
          <w:szCs w:val="18"/>
        </w:rPr>
        <w:t>Shannon McDonough – Instructor in Social Sciences at Allen University. The author holds a B.A. in Sociology from Miami University, Ohio and an M.A. Sociology from The University of South Carolina.</w:t>
      </w:r>
      <w:r>
        <w:rPr>
          <w:sz w:val="18"/>
          <w:szCs w:val="18"/>
        </w:rPr>
        <w:t xml:space="preserve"> This article is co-authored by Mathieu </w:t>
      </w:r>
      <w:proofErr w:type="spellStart"/>
      <w:r>
        <w:rPr>
          <w:sz w:val="18"/>
          <w:szCs w:val="18"/>
        </w:rPr>
        <w:t>Deflem</w:t>
      </w:r>
      <w:proofErr w:type="spellEnd"/>
      <w:r>
        <w:rPr>
          <w:sz w:val="18"/>
          <w:szCs w:val="18"/>
        </w:rPr>
        <w:t xml:space="preserve"> – a Professor at the University of South Carolina in the Department of Sociology. His research areas include law, policing, terrorism, popular culture, and sociological theory. </w:t>
      </w:r>
      <w:r w:rsidRPr="00B2585B">
        <w:rPr>
          <w:sz w:val="18"/>
          <w:szCs w:val="18"/>
        </w:rPr>
        <w:t xml:space="preserve"> “The Fear of Counterterrorism: Surveillance and Civil Liberties Since 9/11” – From the Journal: Society - February 2015, Volume 52, Issue 1, pp 70-79 – obtained via the Springer database collection). </w:t>
      </w:r>
    </w:p>
    <w:p w:rsidR="00034581" w:rsidRPr="00465628" w:rsidRDefault="00034581" w:rsidP="00034581"/>
    <w:p w:rsidR="00034581" w:rsidRPr="00F5423D" w:rsidRDefault="00034581" w:rsidP="00034581">
      <w:pPr>
        <w:rPr>
          <w:sz w:val="12"/>
        </w:rPr>
      </w:pPr>
      <w:r w:rsidRPr="00465628">
        <w:rPr>
          <w:rStyle w:val="StyleUnderline"/>
          <w:highlight w:val="magenta"/>
        </w:rPr>
        <w:t>Surveillance and counterterror</w:t>
      </w:r>
      <w:r w:rsidRPr="00F5423D">
        <w:rPr>
          <w:sz w:val="12"/>
        </w:rPr>
        <w:t xml:space="preserve">ism </w:t>
      </w:r>
      <w:r w:rsidRPr="00465628">
        <w:rPr>
          <w:rStyle w:val="StyleUnderline"/>
          <w:highlight w:val="magenta"/>
        </w:rPr>
        <w:t>activities are</w:t>
      </w:r>
      <w:r w:rsidRPr="00465628">
        <w:rPr>
          <w:rStyle w:val="StyleUnderline"/>
        </w:rPr>
        <w:t xml:space="preserve"> by definition</w:t>
      </w:r>
      <w:r w:rsidRPr="00F5423D">
        <w:rPr>
          <w:sz w:val="12"/>
        </w:rPr>
        <w:t xml:space="preserve"> </w:t>
      </w:r>
      <w:r w:rsidRPr="00465628">
        <w:rPr>
          <w:rStyle w:val="StyleUnderline"/>
          <w:highlight w:val="magenta"/>
        </w:rPr>
        <w:t>often</w:t>
      </w:r>
      <w:r w:rsidRPr="00F5423D">
        <w:rPr>
          <w:sz w:val="12"/>
        </w:rPr>
        <w:t xml:space="preserve">times </w:t>
      </w:r>
      <w:r w:rsidRPr="00465628">
        <w:rPr>
          <w:rStyle w:val="StyleUnderline"/>
          <w:highlight w:val="magenta"/>
        </w:rPr>
        <w:t>secretive and rais</w:t>
      </w:r>
      <w:r w:rsidRPr="00F5423D">
        <w:rPr>
          <w:sz w:val="12"/>
        </w:rPr>
        <w:t xml:space="preserve">e sensitive </w:t>
      </w:r>
      <w:r w:rsidRPr="00465628">
        <w:rPr>
          <w:rStyle w:val="StyleUnderline"/>
          <w:highlight w:val="magenta"/>
        </w:rPr>
        <w:t>matters on rights</w:t>
      </w:r>
      <w:r>
        <w:rPr>
          <w:rStyle w:val="StyleUnderline"/>
          <w:highlight w:val="magenta"/>
        </w:rPr>
        <w:t xml:space="preserve"> </w:t>
      </w:r>
      <w:r w:rsidRPr="00465628">
        <w:rPr>
          <w:rStyle w:val="StyleUnderline"/>
          <w:highlight w:val="magenta"/>
        </w:rPr>
        <w:t>and justice.</w:t>
      </w:r>
      <w:r w:rsidRPr="00F5423D">
        <w:rPr>
          <w:sz w:val="12"/>
        </w:rPr>
        <w:t xml:space="preserve"> Such issues are particularly important in a democratic society where violations of civil liberties by intelligence and other security agencies, even in an area as pressing as terrorism, cannot be condoned. </w:t>
      </w:r>
      <w:r w:rsidRPr="00465628">
        <w:rPr>
          <w:rStyle w:val="StyleUnderline"/>
          <w:highlight w:val="magenta"/>
        </w:rPr>
        <w:t>Yet,</w:t>
      </w:r>
      <w:r w:rsidRPr="00F5423D">
        <w:rPr>
          <w:sz w:val="12"/>
        </w:rPr>
        <w:t xml:space="preserve"> a democratically committed </w:t>
      </w:r>
      <w:r w:rsidRPr="00465628">
        <w:rPr>
          <w:rStyle w:val="StyleUnderline"/>
          <w:highlight w:val="magenta"/>
        </w:rPr>
        <w:t xml:space="preserve">society will also </w:t>
      </w:r>
      <w:r w:rsidRPr="00465628">
        <w:rPr>
          <w:rStyle w:val="Emphasis"/>
          <w:highlight w:val="magenta"/>
        </w:rPr>
        <w:t>be more likely</w:t>
      </w:r>
      <w:r w:rsidRPr="00F5423D">
        <w:rPr>
          <w:sz w:val="12"/>
        </w:rPr>
        <w:t xml:space="preserve"> </w:t>
      </w:r>
      <w:r w:rsidRPr="00465628">
        <w:rPr>
          <w:rStyle w:val="StyleUnderline"/>
          <w:highlight w:val="magenta"/>
        </w:rPr>
        <w:t>to produce a</w:t>
      </w:r>
      <w:r w:rsidRPr="00F5423D">
        <w:rPr>
          <w:sz w:val="12"/>
        </w:rPr>
        <w:t xml:space="preserve"> cultural </w:t>
      </w:r>
      <w:r w:rsidRPr="00465628">
        <w:rPr>
          <w:rStyle w:val="StyleUnderline"/>
          <w:highlight w:val="magenta"/>
        </w:rPr>
        <w:t xml:space="preserve">climate in which concerns surrounding </w:t>
      </w:r>
      <w:r w:rsidRPr="00800E77">
        <w:rPr>
          <w:rStyle w:val="StyleUnderline"/>
        </w:rPr>
        <w:t xml:space="preserve">privacy and </w:t>
      </w:r>
      <w:r w:rsidRPr="00465628">
        <w:rPr>
          <w:rStyle w:val="StyleUnderline"/>
          <w:highlight w:val="magenta"/>
        </w:rPr>
        <w:t>civil liberties</w:t>
      </w:r>
      <w:r>
        <w:rPr>
          <w:rStyle w:val="StyleUnderline"/>
        </w:rPr>
        <w:t xml:space="preserve"> </w:t>
      </w:r>
      <w:r w:rsidRPr="00F5423D">
        <w:rPr>
          <w:sz w:val="12"/>
        </w:rPr>
        <w:t xml:space="preserve">can </w:t>
      </w:r>
      <w:r w:rsidRPr="00465628">
        <w:rPr>
          <w:rStyle w:val="StyleUnderline"/>
          <w:highlight w:val="magenta"/>
        </w:rPr>
        <w:t>lead to claims over</w:t>
      </w:r>
      <w:r w:rsidRPr="00F5423D">
        <w:rPr>
          <w:sz w:val="12"/>
        </w:rPr>
        <w:t xml:space="preserve"> rights-related </w:t>
      </w:r>
      <w:r w:rsidRPr="00465628">
        <w:rPr>
          <w:rStyle w:val="StyleUnderline"/>
          <w:highlight w:val="magenta"/>
        </w:rPr>
        <w:t>violations that</w:t>
      </w:r>
      <w:r>
        <w:rPr>
          <w:rStyle w:val="StyleUnderline"/>
          <w:highlight w:val="magenta"/>
        </w:rPr>
        <w:t xml:space="preserve"> </w:t>
      </w:r>
      <w:r w:rsidRPr="00465628">
        <w:rPr>
          <w:rStyle w:val="StyleUnderline"/>
          <w:highlight w:val="magenta"/>
        </w:rPr>
        <w:t>cannot be substantiated</w:t>
      </w:r>
      <w:r w:rsidRPr="00465628">
        <w:rPr>
          <w:rStyle w:val="StyleUnderline"/>
        </w:rPr>
        <w:t xml:space="preserve"> </w:t>
      </w:r>
      <w:r w:rsidRPr="00F5423D">
        <w:rPr>
          <w:sz w:val="12"/>
        </w:rPr>
        <w:t xml:space="preserve">on the basis of actual incidents of such violations. </w:t>
      </w:r>
      <w:r w:rsidRPr="00465628">
        <w:rPr>
          <w:rStyle w:val="StyleUnderline"/>
          <w:highlight w:val="magenta"/>
        </w:rPr>
        <w:t>Our findings suggest that the amount of civil rights violations</w:t>
      </w:r>
      <w:r w:rsidRPr="00F5423D">
        <w:rPr>
          <w:sz w:val="12"/>
        </w:rPr>
        <w:t xml:space="preserve"> in the post-9/11 context </w:t>
      </w:r>
      <w:r w:rsidRPr="00465628">
        <w:rPr>
          <w:rStyle w:val="StyleUnderline"/>
          <w:highlight w:val="magenta"/>
        </w:rPr>
        <w:t>is relatively small when</w:t>
      </w:r>
      <w:r>
        <w:rPr>
          <w:rStyle w:val="StyleUnderline"/>
          <w:highlight w:val="magenta"/>
        </w:rPr>
        <w:t xml:space="preserve"> </w:t>
      </w:r>
      <w:r w:rsidRPr="00465628">
        <w:rPr>
          <w:rStyle w:val="StyleUnderline"/>
          <w:highlight w:val="magenta"/>
        </w:rPr>
        <w:t>compared to the alleged threat to</w:t>
      </w:r>
      <w:r w:rsidRPr="00F5423D">
        <w:rPr>
          <w:sz w:val="12"/>
        </w:rPr>
        <w:t xml:space="preserve"> civil </w:t>
      </w:r>
      <w:r w:rsidRPr="00465628">
        <w:rPr>
          <w:rStyle w:val="StyleUnderline"/>
          <w:highlight w:val="magenta"/>
        </w:rPr>
        <w:t>liberties suggested in</w:t>
      </w:r>
      <w:r>
        <w:rPr>
          <w:rStyle w:val="StyleUnderline"/>
          <w:highlight w:val="magenta"/>
        </w:rPr>
        <w:t xml:space="preserve"> </w:t>
      </w:r>
      <w:r w:rsidRPr="00465628">
        <w:rPr>
          <w:rStyle w:val="StyleUnderline"/>
          <w:highlight w:val="magenta"/>
        </w:rPr>
        <w:t>the surveillance discourse</w:t>
      </w:r>
      <w:r w:rsidRPr="00F5423D">
        <w:rPr>
          <w:sz w:val="12"/>
        </w:rPr>
        <w:t xml:space="preserve"> </w:t>
      </w:r>
      <w:r w:rsidRPr="00465628">
        <w:rPr>
          <w:rStyle w:val="StyleUnderline"/>
        </w:rPr>
        <w:t>among academicians and</w:t>
      </w:r>
      <w:r>
        <w:rPr>
          <w:rStyle w:val="StyleUnderline"/>
        </w:rPr>
        <w:t xml:space="preserve"> </w:t>
      </w:r>
      <w:r w:rsidRPr="00465628">
        <w:rPr>
          <w:rStyle w:val="StyleUnderline"/>
        </w:rPr>
        <w:t>advocates.</w:t>
      </w:r>
      <w:r>
        <w:rPr>
          <w:rStyle w:val="StyleUnderline"/>
        </w:rPr>
        <w:t xml:space="preserve"> </w:t>
      </w:r>
      <w:r w:rsidRPr="00F5423D">
        <w:rPr>
          <w:sz w:val="12"/>
        </w:rPr>
        <w:t xml:space="preserve">In view of our analysis, it is important for social-science scholars to understand the social realities involved with surveillance and counterterrorism as involving a subjective dimension related to legitimacy—especially the lack thereof— that co-exists with objective conditions that are rooted in technology and bureaucratic development. For whereas government and private measures against terrorism and other security concerns have certain measurable consequences, it is also to be noted that they are evaluated by a citizenry that is more or less concerned about such issues irrespective of actual violations. The need is thereby affirmed for sociologists to examine the social conditions affecting security measures regardless of stated motives. Since the classic contributions of Emile Durkheim on the role of law and punishment (Durkheim 1893), it can no longer suffice to view counterterrorism (and other forms of social control) as a mere dependent variable related to terrorism (and other crimes). Instead, as our analysis shows, a more useful framework examines the entire range of factors shaping surveillance activities, ranging from situational factors to deep-rooted cultural traditions. From the viewpoint of civil liberties, our study should not be misinterpreted to assume that we would suggest that the contemporary practices of surveillance and counterterrorism in post-9/11 America (and in other nations across the world) would not have the potential and actuality to violate civil rights. Our analysis does not imply that the threats that surveillance programs and practices may pose to civil liberties should be dismissed, a priori or otherwise. Instead, we suggest that </w:t>
      </w:r>
      <w:r w:rsidRPr="00F5423D">
        <w:rPr>
          <w:rStyle w:val="StyleUnderline"/>
          <w:highlight w:val="magenta"/>
        </w:rPr>
        <w:t>a cultural fear of surveillance</w:t>
      </w:r>
      <w:r w:rsidRPr="00F5423D">
        <w:rPr>
          <w:sz w:val="12"/>
        </w:rPr>
        <w:t xml:space="preserve"> and counterterrorism </w:t>
      </w:r>
      <w:r w:rsidRPr="00F5423D">
        <w:rPr>
          <w:rStyle w:val="StyleUnderline"/>
          <w:highlight w:val="magenta"/>
        </w:rPr>
        <w:t>may</w:t>
      </w:r>
      <w:r>
        <w:rPr>
          <w:rStyle w:val="StyleUnderline"/>
          <w:highlight w:val="magenta"/>
        </w:rPr>
        <w:t xml:space="preserve"> </w:t>
      </w:r>
      <w:r w:rsidRPr="00F5423D">
        <w:rPr>
          <w:rStyle w:val="StyleUnderline"/>
          <w:highlight w:val="magenta"/>
        </w:rPr>
        <w:t>be so pervasive</w:t>
      </w:r>
      <w:r w:rsidRPr="00F5423D">
        <w:rPr>
          <w:sz w:val="12"/>
        </w:rPr>
        <w:t xml:space="preserve"> and deep-rooted </w:t>
      </w:r>
      <w:r w:rsidRPr="00F5423D">
        <w:rPr>
          <w:rStyle w:val="StyleUnderline"/>
          <w:highlight w:val="magenta"/>
        </w:rPr>
        <w:t>that it leads to overstating the</w:t>
      </w:r>
      <w:r>
        <w:rPr>
          <w:rStyle w:val="StyleUnderline"/>
          <w:highlight w:val="magenta"/>
        </w:rPr>
        <w:t xml:space="preserve"> </w:t>
      </w:r>
      <w:r w:rsidRPr="00F5423D">
        <w:rPr>
          <w:rStyle w:val="StyleUnderline"/>
          <w:highlight w:val="magenta"/>
        </w:rPr>
        <w:t>amount of civil liberties violations.</w:t>
      </w:r>
      <w:r w:rsidRPr="00F5423D">
        <w:rPr>
          <w:rStyle w:val="StyleUnderline"/>
        </w:rPr>
        <w:t xml:space="preserve"> </w:t>
      </w:r>
      <w:r w:rsidRPr="00F5423D">
        <w:rPr>
          <w:sz w:val="12"/>
        </w:rPr>
        <w:t xml:space="preserve">The culturally embedded assumption that surveillance is powerful and harmful to rights and liberties, which is also sustained by claims-making by surveillance scholars and activists alike, may drive civil liberties allegations independent from actual violations thereof. </w:t>
      </w:r>
      <w:r w:rsidRPr="00F5423D">
        <w:rPr>
          <w:rStyle w:val="StyleUnderline"/>
          <w:highlight w:val="magenta"/>
        </w:rPr>
        <w:t>In</w:t>
      </w:r>
      <w:r>
        <w:rPr>
          <w:rStyle w:val="StyleUnderline"/>
          <w:highlight w:val="magenta"/>
        </w:rPr>
        <w:t xml:space="preserve"> </w:t>
      </w:r>
      <w:r w:rsidRPr="00F5423D">
        <w:rPr>
          <w:rStyle w:val="StyleUnderline"/>
          <w:highlight w:val="magenta"/>
        </w:rPr>
        <w:t>the interest of both social-science analysis as well as</w:t>
      </w:r>
      <w:r w:rsidRPr="00F5423D">
        <w:rPr>
          <w:sz w:val="12"/>
        </w:rPr>
        <w:t xml:space="preserve"> civil </w:t>
      </w:r>
      <w:r w:rsidRPr="00F5423D">
        <w:rPr>
          <w:rStyle w:val="StyleUnderline"/>
          <w:highlight w:val="magenta"/>
        </w:rPr>
        <w:t>liberties protection</w:t>
      </w:r>
      <w:r w:rsidRPr="00F5423D">
        <w:rPr>
          <w:sz w:val="12"/>
        </w:rPr>
        <w:t xml:space="preserve">, surveillance </w:t>
      </w:r>
      <w:r w:rsidRPr="00F5423D">
        <w:rPr>
          <w:rStyle w:val="StyleUnderline"/>
          <w:highlight w:val="magenta"/>
        </w:rPr>
        <w:t>scholars and</w:t>
      </w:r>
      <w:r w:rsidRPr="00F5423D">
        <w:rPr>
          <w:sz w:val="12"/>
        </w:rPr>
        <w:t xml:space="preserve"> civil liberties </w:t>
      </w:r>
      <w:r w:rsidRPr="00F5423D">
        <w:rPr>
          <w:rStyle w:val="StyleUnderline"/>
          <w:highlight w:val="magenta"/>
        </w:rPr>
        <w:t>advocates would do well to not overestimate</w:t>
      </w:r>
      <w:r w:rsidRPr="00F5423D">
        <w:rPr>
          <w:sz w:val="12"/>
        </w:rPr>
        <w:t xml:space="preserve"> and speculate, without evidence, </w:t>
      </w:r>
      <w:r w:rsidRPr="00F5423D">
        <w:rPr>
          <w:rStyle w:val="StyleUnderline"/>
          <w:highlight w:val="magenta"/>
        </w:rPr>
        <w:t>on the powers of surveillance</w:t>
      </w:r>
      <w:r w:rsidRPr="00F5423D">
        <w:rPr>
          <w:sz w:val="12"/>
        </w:rPr>
        <w:t xml:space="preserve"> and counterterrorism outside of the social context in which relevant practices as well as their study and debate take place.</w:t>
      </w:r>
    </w:p>
    <w:p w:rsidR="00034581" w:rsidRDefault="00034581" w:rsidP="00034581"/>
    <w:p w:rsidR="00034581" w:rsidRDefault="00034581" w:rsidP="00034581"/>
    <w:p w:rsidR="00034581" w:rsidRDefault="00034581" w:rsidP="00034581">
      <w:pPr>
        <w:pStyle w:val="Heading4"/>
      </w:pPr>
      <w:r>
        <w:t xml:space="preserve">Prefer our epistemology. The bias is inverted.  </w:t>
      </w:r>
    </w:p>
    <w:p w:rsidR="00034581" w:rsidRDefault="00034581" w:rsidP="00034581"/>
    <w:p w:rsidR="00034581" w:rsidRPr="00B2585B" w:rsidRDefault="00034581" w:rsidP="00034581">
      <w:pPr>
        <w:rPr>
          <w:rStyle w:val="Style13ptBold"/>
        </w:rPr>
      </w:pPr>
      <w:r w:rsidRPr="00B2585B">
        <w:rPr>
          <w:rStyle w:val="Style13ptBold"/>
        </w:rPr>
        <w:t>McDonough ‘15</w:t>
      </w:r>
    </w:p>
    <w:p w:rsidR="00034581" w:rsidRPr="00241DFD" w:rsidRDefault="00034581" w:rsidP="00034581">
      <w:pPr>
        <w:rPr>
          <w:sz w:val="18"/>
          <w:szCs w:val="18"/>
        </w:rPr>
      </w:pPr>
      <w:r>
        <w:rPr>
          <w:sz w:val="18"/>
          <w:szCs w:val="18"/>
        </w:rPr>
        <w:t>(</w:t>
      </w:r>
      <w:r w:rsidRPr="00B2585B">
        <w:rPr>
          <w:sz w:val="18"/>
          <w:szCs w:val="18"/>
        </w:rPr>
        <w:t>Shannon McDonough – Instructor in Social Sciences at Allen University. The author holds a B.A. in Sociology from Miami University, Ohio and an M.A. Sociology from The University of South Carolina.</w:t>
      </w:r>
      <w:r>
        <w:rPr>
          <w:sz w:val="18"/>
          <w:szCs w:val="18"/>
        </w:rPr>
        <w:t xml:space="preserve"> This article is co-authored by Mathieu </w:t>
      </w:r>
      <w:proofErr w:type="spellStart"/>
      <w:r>
        <w:rPr>
          <w:sz w:val="18"/>
          <w:szCs w:val="18"/>
        </w:rPr>
        <w:t>Deflem</w:t>
      </w:r>
      <w:proofErr w:type="spellEnd"/>
      <w:r>
        <w:rPr>
          <w:sz w:val="18"/>
          <w:szCs w:val="18"/>
        </w:rPr>
        <w:t xml:space="preserve"> – a Professor at the University of South Carolina in the Department of Sociology. His research areas include law, policing, terrorism, popular culture, and sociological theory. </w:t>
      </w:r>
      <w:r w:rsidRPr="00B2585B">
        <w:rPr>
          <w:sz w:val="18"/>
          <w:szCs w:val="18"/>
        </w:rPr>
        <w:t xml:space="preserve"> “The Fear of Counterterrorism: Surveillance and Civil Liberties Since 9/11” – From the Journal: Society - February 2015, Volume 52, Issue 1, pp 70-79 – obtained via the Springer database collection). </w:t>
      </w:r>
    </w:p>
    <w:p w:rsidR="00034581" w:rsidRPr="00B2585B" w:rsidRDefault="00034581" w:rsidP="00034581">
      <w:pPr>
        <w:rPr>
          <w:sz w:val="14"/>
        </w:rPr>
      </w:pPr>
      <w:r w:rsidRPr="00B2585B">
        <w:rPr>
          <w:sz w:val="14"/>
        </w:rPr>
        <w:t>In the post-9/11 era</w:t>
      </w:r>
      <w:r w:rsidRPr="00B2585B">
        <w:rPr>
          <w:rStyle w:val="StyleUnderline"/>
          <w:highlight w:val="magenta"/>
        </w:rPr>
        <w:t>, claims can repeatedly be heard that counterterror</w:t>
      </w:r>
      <w:r w:rsidRPr="00B2585B">
        <w:rPr>
          <w:sz w:val="14"/>
        </w:rPr>
        <w:t xml:space="preserve">ism and related </w:t>
      </w:r>
      <w:r w:rsidRPr="00B2585B">
        <w:rPr>
          <w:rStyle w:val="StyleUnderline"/>
          <w:highlight w:val="magenta"/>
        </w:rPr>
        <w:t>surveillance practices involve illegitimate invasions of privacy</w:t>
      </w:r>
      <w:r w:rsidRPr="00B2585B">
        <w:rPr>
          <w:sz w:val="14"/>
        </w:rPr>
        <w:t xml:space="preserve">, free speech, </w:t>
      </w:r>
      <w:r w:rsidRPr="00B2585B">
        <w:rPr>
          <w:rStyle w:val="StyleUnderline"/>
          <w:highlight w:val="magenta"/>
        </w:rPr>
        <w:t>and other violations of civil liberties.</w:t>
      </w:r>
      <w:r w:rsidRPr="00B2585B">
        <w:rPr>
          <w:sz w:val="14"/>
        </w:rPr>
        <w:t xml:space="preserve"> </w:t>
      </w:r>
      <w:r w:rsidRPr="00B2585B">
        <w:rPr>
          <w:rStyle w:val="StyleUnderline"/>
          <w:highlight w:val="magenta"/>
        </w:rPr>
        <w:t>This</w:t>
      </w:r>
      <w:r w:rsidRPr="00B2585B">
        <w:rPr>
          <w:rStyle w:val="StyleUnderline"/>
        </w:rPr>
        <w:t xml:space="preserve"> </w:t>
      </w:r>
      <w:r w:rsidRPr="00B2585B">
        <w:rPr>
          <w:sz w:val="14"/>
        </w:rPr>
        <w:t xml:space="preserve">puzzling </w:t>
      </w:r>
      <w:r w:rsidRPr="00B2585B">
        <w:rPr>
          <w:rStyle w:val="StyleUnderline"/>
          <w:highlight w:val="magenta"/>
        </w:rPr>
        <w:t>theme of a fear of surveillance</w:t>
      </w:r>
      <w:r w:rsidRPr="00B2585B">
        <w:rPr>
          <w:sz w:val="14"/>
        </w:rPr>
        <w:t xml:space="preserve"> </w:t>
      </w:r>
      <w:r w:rsidRPr="00B2585B">
        <w:rPr>
          <w:rStyle w:val="StyleUnderline"/>
          <w:highlight w:val="magenta"/>
        </w:rPr>
        <w:t>is echoed in both</w:t>
      </w:r>
      <w:r w:rsidRPr="00B2585B">
        <w:rPr>
          <w:sz w:val="14"/>
        </w:rPr>
        <w:t xml:space="preserve"> the relevant </w:t>
      </w:r>
      <w:r w:rsidRPr="00B2585B">
        <w:rPr>
          <w:rStyle w:val="Emphasis"/>
          <w:highlight w:val="magenta"/>
        </w:rPr>
        <w:t>scholarly literature</w:t>
      </w:r>
      <w:r w:rsidRPr="00B2585B">
        <w:rPr>
          <w:sz w:val="14"/>
        </w:rPr>
        <w:t xml:space="preserve"> </w:t>
      </w:r>
      <w:r w:rsidRPr="00B2585B">
        <w:rPr>
          <w:rStyle w:val="Emphasis"/>
          <w:highlight w:val="magenta"/>
        </w:rPr>
        <w:t>and civil liberties activism</w:t>
      </w:r>
      <w:r w:rsidRPr="00B2585B">
        <w:rPr>
          <w:sz w:val="14"/>
        </w:rPr>
        <w:t xml:space="preserve">. </w:t>
      </w:r>
      <w:r w:rsidRPr="00B2585B">
        <w:rPr>
          <w:rStyle w:val="StyleUnderline"/>
          <w:highlight w:val="magenta"/>
        </w:rPr>
        <w:t>We analyze</w:t>
      </w:r>
      <w:r w:rsidRPr="00B2585B">
        <w:rPr>
          <w:rStyle w:val="StyleUnderline"/>
        </w:rPr>
        <w:t xml:space="preserve"> </w:t>
      </w:r>
      <w:r w:rsidRPr="00B2585B">
        <w:rPr>
          <w:sz w:val="14"/>
        </w:rPr>
        <w:t xml:space="preserve">the contemporary discourse on surveillance and civil liberties in confrontation with </w:t>
      </w:r>
      <w:r w:rsidRPr="00B2585B">
        <w:rPr>
          <w:rStyle w:val="StyleUnderline"/>
          <w:highlight w:val="magenta"/>
        </w:rPr>
        <w:t>reports on empirical cases of claims of abuse</w:t>
      </w:r>
      <w:r w:rsidRPr="00B2585B">
        <w:rPr>
          <w:sz w:val="14"/>
        </w:rPr>
        <w:t xml:space="preserve"> </w:t>
      </w:r>
      <w:r w:rsidRPr="00B2585B">
        <w:rPr>
          <w:rStyle w:val="StyleUnderline"/>
          <w:highlight w:val="magenta"/>
        </w:rPr>
        <w:t>that are made against surveillance</w:t>
      </w:r>
      <w:r w:rsidRPr="00B2585B">
        <w:rPr>
          <w:rStyle w:val="StyleUnderline"/>
        </w:rPr>
        <w:t xml:space="preserve"> </w:t>
      </w:r>
      <w:r w:rsidRPr="00B2585B">
        <w:rPr>
          <w:rStyle w:val="StyleUnderline"/>
          <w:highlight w:val="magenta"/>
        </w:rPr>
        <w:t>and intelligence activities.</w:t>
      </w:r>
      <w:r>
        <w:rPr>
          <w:rStyle w:val="StyleUnderline"/>
        </w:rPr>
        <w:t xml:space="preserve"> </w:t>
      </w:r>
      <w:r w:rsidRPr="00B2585B">
        <w:rPr>
          <w:rStyle w:val="StyleUnderline"/>
          <w:highlight w:val="magenta"/>
        </w:rPr>
        <w:t>We argue that these</w:t>
      </w:r>
      <w:r w:rsidRPr="00B2585B">
        <w:rPr>
          <w:sz w:val="14"/>
        </w:rPr>
        <w:t xml:space="preserve"> civil liberties claims are not only a function of the incidence of actual violations, but are also a </w:t>
      </w:r>
      <w:r w:rsidRPr="00B2585B">
        <w:rPr>
          <w:rStyle w:val="StyleUnderline"/>
          <w:highlight w:val="magenta"/>
        </w:rPr>
        <w:t>reflect</w:t>
      </w:r>
      <w:r w:rsidRPr="00B2585B">
        <w:rPr>
          <w:sz w:val="14"/>
        </w:rPr>
        <w:t xml:space="preserve">ion of </w:t>
      </w:r>
      <w:r w:rsidRPr="00B2585B">
        <w:rPr>
          <w:rStyle w:val="StyleUnderline"/>
          <w:highlight w:val="magenta"/>
        </w:rPr>
        <w:t>a</w:t>
      </w:r>
      <w:r w:rsidRPr="00B2585B">
        <w:rPr>
          <w:sz w:val="14"/>
        </w:rPr>
        <w:t xml:space="preserve"> civil liberties culture and an accompanying </w:t>
      </w:r>
      <w:r w:rsidRPr="00B2585B">
        <w:rPr>
          <w:rStyle w:val="StyleUnderline"/>
          <w:highlight w:val="magenta"/>
        </w:rPr>
        <w:t xml:space="preserve">fear of </w:t>
      </w:r>
      <w:r w:rsidRPr="00B2585B">
        <w:rPr>
          <w:rStyle w:val="StyleUnderline"/>
        </w:rPr>
        <w:t>counterterror</w:t>
      </w:r>
      <w:r w:rsidRPr="00B2585B">
        <w:rPr>
          <w:sz w:val="14"/>
        </w:rPr>
        <w:t xml:space="preserve">ism and </w:t>
      </w:r>
      <w:r w:rsidRPr="00B2585B">
        <w:rPr>
          <w:rStyle w:val="StyleUnderline"/>
          <w:highlight w:val="magenta"/>
        </w:rPr>
        <w:t>surveillance.</w:t>
      </w:r>
      <w:r w:rsidRPr="00B2585B">
        <w:rPr>
          <w:sz w:val="14"/>
        </w:rPr>
        <w:t xml:space="preserve"> </w:t>
      </w:r>
      <w:r w:rsidRPr="00B2585B">
        <w:rPr>
          <w:rStyle w:val="StyleUnderline"/>
          <w:highlight w:val="magenta"/>
        </w:rPr>
        <w:t xml:space="preserve">Allegations of civil liberties violations </w:t>
      </w:r>
      <w:r w:rsidRPr="00B2585B">
        <w:rPr>
          <w:rStyle w:val="StyleUnderline"/>
        </w:rPr>
        <w:t>in the post-9/11 era</w:t>
      </w:r>
      <w:r w:rsidRPr="00B2585B">
        <w:rPr>
          <w:sz w:val="14"/>
        </w:rPr>
        <w:t xml:space="preserve">, therefore, </w:t>
      </w:r>
      <w:r w:rsidRPr="00B2585B">
        <w:rPr>
          <w:rStyle w:val="Emphasis"/>
          <w:highlight w:val="magenta"/>
        </w:rPr>
        <w:t>do not have a wholly justified basis in the reality of surveillance practices</w:t>
      </w:r>
      <w:r w:rsidRPr="00B2585B">
        <w:rPr>
          <w:sz w:val="14"/>
        </w:rPr>
        <w:t xml:space="preserve">, </w:t>
      </w:r>
      <w:r w:rsidRPr="00B2585B">
        <w:rPr>
          <w:rStyle w:val="StyleUnderline"/>
          <w:highlight w:val="magenta"/>
        </w:rPr>
        <w:t>but should instead also be viewed as a manifestation of</w:t>
      </w:r>
      <w:r w:rsidRPr="00B2585B">
        <w:rPr>
          <w:rStyle w:val="StyleUnderline"/>
        </w:rPr>
        <w:t xml:space="preserve"> </w:t>
      </w:r>
      <w:r w:rsidRPr="00B2585B">
        <w:rPr>
          <w:sz w:val="14"/>
        </w:rPr>
        <w:t xml:space="preserve">certain cultural </w:t>
      </w:r>
      <w:r w:rsidRPr="00B2585B">
        <w:rPr>
          <w:rStyle w:val="StyleUnderline"/>
          <w:highlight w:val="magenta"/>
        </w:rPr>
        <w:t>sensitivities related to privacy</w:t>
      </w:r>
      <w:r w:rsidRPr="00B2585B">
        <w:rPr>
          <w:sz w:val="14"/>
        </w:rPr>
        <w:t xml:space="preserve"> rights </w:t>
      </w:r>
      <w:r w:rsidRPr="00B2585B">
        <w:rPr>
          <w:rStyle w:val="StyleUnderline"/>
        </w:rPr>
        <w:t>and personal liberties.</w:t>
      </w:r>
    </w:p>
    <w:p w:rsidR="00034581" w:rsidRDefault="00034581" w:rsidP="00034581"/>
    <w:p w:rsidR="00034581" w:rsidRDefault="00034581" w:rsidP="00034581">
      <w:pPr>
        <w:pStyle w:val="Heading3"/>
      </w:pPr>
      <w:r>
        <w:t>Extensions – surveillance not sinister</w:t>
      </w:r>
    </w:p>
    <w:p w:rsidR="00034581" w:rsidRDefault="00034581" w:rsidP="00034581"/>
    <w:p w:rsidR="00034581" w:rsidRDefault="00034581" w:rsidP="00034581">
      <w:pPr>
        <w:pStyle w:val="Heading4"/>
      </w:pPr>
      <w:r>
        <w:t>(  ) If the government wanted to hurt liberties, they wouldn’t choose this elaborate collection program.</w:t>
      </w:r>
    </w:p>
    <w:p w:rsidR="00034581" w:rsidRDefault="00034581" w:rsidP="00034581"/>
    <w:p w:rsidR="00034581" w:rsidRPr="00E65F9E" w:rsidRDefault="00034581" w:rsidP="00034581">
      <w:pPr>
        <w:rPr>
          <w:rStyle w:val="Style13ptBold"/>
        </w:rPr>
      </w:pPr>
      <w:proofErr w:type="spellStart"/>
      <w:r w:rsidRPr="00E65F9E">
        <w:rPr>
          <w:rStyle w:val="Style13ptBold"/>
        </w:rPr>
        <w:t>Rovner</w:t>
      </w:r>
      <w:proofErr w:type="spellEnd"/>
      <w:r w:rsidRPr="00E65F9E">
        <w:rPr>
          <w:rStyle w:val="Style13ptBold"/>
        </w:rPr>
        <w:t xml:space="preserve"> ‘14</w:t>
      </w:r>
    </w:p>
    <w:p w:rsidR="00034581" w:rsidRPr="00076A84" w:rsidRDefault="00034581" w:rsidP="00034581">
      <w:pPr>
        <w:rPr>
          <w:sz w:val="18"/>
          <w:szCs w:val="18"/>
        </w:rPr>
      </w:pPr>
      <w:r w:rsidRPr="00E65F9E">
        <w:rPr>
          <w:sz w:val="18"/>
          <w:szCs w:val="18"/>
        </w:rPr>
        <w:t xml:space="preserve">Joshua </w:t>
      </w:r>
      <w:proofErr w:type="spellStart"/>
      <w:r w:rsidRPr="00E65F9E">
        <w:rPr>
          <w:sz w:val="18"/>
          <w:szCs w:val="18"/>
        </w:rPr>
        <w:t>Rovner</w:t>
      </w:r>
      <w:proofErr w:type="spellEnd"/>
      <w:r w:rsidRPr="00E65F9E">
        <w:rPr>
          <w:sz w:val="18"/>
          <w:szCs w:val="18"/>
        </w:rPr>
        <w:t xml:space="preserve">, John Goodwin Tower Distinguished Professor of International Politics and National Security, Associate Professor of Political Science, SMU, “Reckless Reforms”, </w:t>
      </w:r>
      <w:r w:rsidRPr="00E65F9E">
        <w:rPr>
          <w:sz w:val="18"/>
          <w:szCs w:val="18"/>
          <w:u w:val="single"/>
        </w:rPr>
        <w:t>Foreign Policy</w:t>
      </w:r>
      <w:r w:rsidRPr="00E65F9E">
        <w:rPr>
          <w:sz w:val="18"/>
          <w:szCs w:val="18"/>
        </w:rPr>
        <w:t xml:space="preserve"> - 1/2/14,</w:t>
      </w:r>
      <w:r>
        <w:rPr>
          <w:sz w:val="18"/>
          <w:szCs w:val="18"/>
        </w:rPr>
        <w:t xml:space="preserve"> </w:t>
      </w:r>
      <w:r w:rsidRPr="00E65F9E">
        <w:rPr>
          <w:sz w:val="18"/>
          <w:szCs w:val="18"/>
        </w:rPr>
        <w:t>www.foreignpolicy.com/articles/2014/01/02/reckless_reforms_nsa</w:t>
      </w:r>
    </w:p>
    <w:p w:rsidR="00034581" w:rsidRPr="00076A84" w:rsidRDefault="00034581" w:rsidP="00034581">
      <w:pPr>
        <w:rPr>
          <w:sz w:val="16"/>
        </w:rPr>
      </w:pPr>
      <w:r w:rsidRPr="00076A84">
        <w:rPr>
          <w:sz w:val="16"/>
        </w:rPr>
        <w:t xml:space="preserve">What's more, </w:t>
      </w:r>
      <w:r w:rsidRPr="00E65F9E">
        <w:rPr>
          <w:rStyle w:val="StyleUnderline"/>
          <w:highlight w:val="magenta"/>
        </w:rPr>
        <w:t>despite</w:t>
      </w:r>
      <w:r w:rsidRPr="003F664F">
        <w:rPr>
          <w:rStyle w:val="StyleUnderline"/>
        </w:rPr>
        <w:t xml:space="preserve"> some </w:t>
      </w:r>
      <w:r w:rsidRPr="00E65F9E">
        <w:rPr>
          <w:rStyle w:val="StyleUnderline"/>
          <w:highlight w:val="magenta"/>
        </w:rPr>
        <w:t>fears that</w:t>
      </w:r>
      <w:r w:rsidRPr="003F664F">
        <w:rPr>
          <w:rStyle w:val="StyleUnderline"/>
        </w:rPr>
        <w:t xml:space="preserve"> </w:t>
      </w:r>
      <w:r w:rsidRPr="00E65F9E">
        <w:rPr>
          <w:rStyle w:val="StyleUnderline"/>
        </w:rPr>
        <w:t xml:space="preserve">the </w:t>
      </w:r>
      <w:r w:rsidRPr="00E65F9E">
        <w:rPr>
          <w:rStyle w:val="StyleUnderline"/>
          <w:highlight w:val="magenta"/>
        </w:rPr>
        <w:t>NSA could use metadata to create a "mosaic" of someone's activities, in reality, this is a pretty inefficient way of encroaching on</w:t>
      </w:r>
      <w:r w:rsidRPr="003F664F">
        <w:rPr>
          <w:rStyle w:val="StyleUnderline"/>
        </w:rPr>
        <w:t xml:space="preserve"> anyone's </w:t>
      </w:r>
      <w:r w:rsidRPr="00E65F9E">
        <w:rPr>
          <w:rStyle w:val="Emphasis"/>
          <w:highlight w:val="magenta"/>
        </w:rPr>
        <w:t>privacy.</w:t>
      </w:r>
      <w:r w:rsidRPr="00076A84">
        <w:rPr>
          <w:sz w:val="16"/>
        </w:rPr>
        <w:t xml:space="preserve"> </w:t>
      </w:r>
      <w:r w:rsidRPr="00076A84">
        <w:rPr>
          <w:rStyle w:val="StyleUnderline"/>
        </w:rPr>
        <w:t>In the past,</w:t>
      </w:r>
      <w:r w:rsidRPr="00076A84">
        <w:rPr>
          <w:sz w:val="16"/>
        </w:rPr>
        <w:t xml:space="preserve"> </w:t>
      </w:r>
      <w:r w:rsidRPr="00076A84">
        <w:rPr>
          <w:rStyle w:val="StyleUnderline"/>
          <w:highlight w:val="magenta"/>
        </w:rPr>
        <w:t>when the intelligence community has violated civil liberties,</w:t>
      </w:r>
      <w:r w:rsidRPr="003F664F">
        <w:rPr>
          <w:rStyle w:val="StyleUnderline"/>
        </w:rPr>
        <w:t xml:space="preserve"> </w:t>
      </w:r>
      <w:r w:rsidRPr="00076A84">
        <w:rPr>
          <w:rStyle w:val="StyleUnderline"/>
          <w:highlight w:val="magenta"/>
        </w:rPr>
        <w:t>it hasn't bothered with such a roundabout</w:t>
      </w:r>
      <w:r w:rsidRPr="00076A84">
        <w:rPr>
          <w:rStyle w:val="StyleUnderline"/>
        </w:rPr>
        <w:t xml:space="preserve"> approach.</w:t>
      </w:r>
      <w:r w:rsidRPr="00076A84">
        <w:rPr>
          <w:sz w:val="16"/>
        </w:rPr>
        <w:t xml:space="preserve"> </w:t>
      </w:r>
      <w:r w:rsidRPr="003F664F">
        <w:rPr>
          <w:rStyle w:val="StyleUnderline"/>
        </w:rPr>
        <w:t>In the 1960s-1970s,</w:t>
      </w:r>
      <w:r w:rsidRPr="00076A84">
        <w:rPr>
          <w:sz w:val="16"/>
        </w:rPr>
        <w:t xml:space="preserve"> for example, </w:t>
      </w:r>
      <w:r w:rsidRPr="003F664F">
        <w:rPr>
          <w:rStyle w:val="StyleUnderline"/>
        </w:rPr>
        <w:t>the CIA infiltrated various domestic political organizations, and the NSA intercepted the telegraphs of individual citizens</w:t>
      </w:r>
      <w:r w:rsidRPr="00076A84">
        <w:rPr>
          <w:sz w:val="16"/>
        </w:rPr>
        <w:t xml:space="preserve">. </w:t>
      </w:r>
      <w:r w:rsidRPr="00076A84">
        <w:rPr>
          <w:rStyle w:val="StyleUnderline"/>
          <w:highlight w:val="magenta"/>
        </w:rPr>
        <w:t>We have plenty of experience with intelligence agencies behaving badly, and they haven't been very subtle about it.</w:t>
      </w:r>
      <w:r w:rsidRPr="00076A84">
        <w:rPr>
          <w:sz w:val="16"/>
        </w:rPr>
        <w:t xml:space="preserve"> </w:t>
      </w:r>
      <w:r w:rsidRPr="00076A84">
        <w:rPr>
          <w:rStyle w:val="StyleUnderline"/>
          <w:highlight w:val="magenta"/>
        </w:rPr>
        <w:t>Collecting and storing metadata is</w:t>
      </w:r>
      <w:r w:rsidRPr="00076A84">
        <w:rPr>
          <w:sz w:val="16"/>
        </w:rPr>
        <w:t xml:space="preserve"> thus </w:t>
      </w:r>
      <w:r w:rsidRPr="00076A84">
        <w:rPr>
          <w:rStyle w:val="StyleUnderline"/>
          <w:highlight w:val="magenta"/>
        </w:rPr>
        <w:t>very different from what we've seen in the past</w:t>
      </w:r>
      <w:r w:rsidRPr="00076A84">
        <w:rPr>
          <w:sz w:val="16"/>
        </w:rPr>
        <w:t xml:space="preserve"> -- and, in fact</w:t>
      </w:r>
      <w:r w:rsidRPr="00076A84">
        <w:rPr>
          <w:sz w:val="16"/>
          <w:highlight w:val="magenta"/>
        </w:rPr>
        <w:t xml:space="preserve">, </w:t>
      </w:r>
      <w:r w:rsidRPr="00076A84">
        <w:rPr>
          <w:rStyle w:val="StyleUnderline"/>
          <w:highlight w:val="magenta"/>
        </w:rPr>
        <w:t xml:space="preserve">Occam's </w:t>
      </w:r>
      <w:proofErr w:type="gramStart"/>
      <w:r w:rsidRPr="00076A84">
        <w:rPr>
          <w:rStyle w:val="StyleUnderline"/>
          <w:highlight w:val="magenta"/>
        </w:rPr>
        <w:t>Razor</w:t>
      </w:r>
      <w:proofErr w:type="gramEnd"/>
      <w:r w:rsidRPr="00076A84">
        <w:rPr>
          <w:rStyle w:val="StyleUnderline"/>
          <w:highlight w:val="magenta"/>
        </w:rPr>
        <w:t xml:space="preserve"> suggests that it is not a violation of civil liberties at all</w:t>
      </w:r>
      <w:r w:rsidRPr="00076A84">
        <w:rPr>
          <w:sz w:val="16"/>
          <w:highlight w:val="magenta"/>
        </w:rPr>
        <w:t>.</w:t>
      </w:r>
    </w:p>
    <w:p w:rsidR="00034581" w:rsidRPr="00C37C95" w:rsidRDefault="00034581" w:rsidP="00034581"/>
    <w:p w:rsidR="00034581" w:rsidRDefault="00034581" w:rsidP="00034581">
      <w:pPr>
        <w:pStyle w:val="Heading3"/>
      </w:pPr>
      <w:r>
        <w:t>Extensions – utilitarianism is good</w:t>
      </w:r>
    </w:p>
    <w:p w:rsidR="00034581" w:rsidRDefault="00034581" w:rsidP="00034581"/>
    <w:p w:rsidR="00034581" w:rsidRDefault="00034581" w:rsidP="00034581"/>
    <w:p w:rsidR="00034581" w:rsidRPr="00F44482" w:rsidRDefault="00034581" w:rsidP="00034581">
      <w:pPr>
        <w:pStyle w:val="Heading4"/>
        <w:rPr>
          <w:rStyle w:val="Heading3Char"/>
          <w:b/>
          <w:u w:val="none"/>
        </w:rPr>
      </w:pPr>
      <w:r>
        <w:t xml:space="preserve">(  ) “moral absolutes” and deontological claims are violent and shouldn’t dictate public policy. Utilitarianism is the only option. </w:t>
      </w:r>
    </w:p>
    <w:p w:rsidR="00034581" w:rsidRPr="00030F19" w:rsidRDefault="00034581" w:rsidP="00034581">
      <w:pPr>
        <w:rPr>
          <w:rStyle w:val="Style13ptBold"/>
        </w:rPr>
      </w:pPr>
      <w:proofErr w:type="spellStart"/>
      <w:r w:rsidRPr="00030F19">
        <w:rPr>
          <w:rStyle w:val="Style13ptBold"/>
        </w:rPr>
        <w:t>Woller</w:t>
      </w:r>
      <w:proofErr w:type="spellEnd"/>
      <w:r w:rsidRPr="00030F19">
        <w:rPr>
          <w:rStyle w:val="Style13ptBold"/>
        </w:rPr>
        <w:t xml:space="preserve"> ‘97 </w:t>
      </w:r>
    </w:p>
    <w:p w:rsidR="00034581" w:rsidRPr="00030F19" w:rsidRDefault="00034581" w:rsidP="00034581">
      <w:pPr>
        <w:rPr>
          <w:sz w:val="18"/>
          <w:szCs w:val="18"/>
        </w:rPr>
      </w:pPr>
      <w:r w:rsidRPr="00030F19">
        <w:rPr>
          <w:sz w:val="18"/>
          <w:szCs w:val="18"/>
        </w:rPr>
        <w:t>(Gary, Economics Professor at BYU, Policy Currents, June, http://apsapolicysection.org/vol7_2/</w:t>
      </w:r>
      <w:proofErr w:type="gramStart"/>
      <w:r w:rsidRPr="00030F19">
        <w:rPr>
          <w:sz w:val="18"/>
          <w:szCs w:val="18"/>
        </w:rPr>
        <w:t>72.pdf ,</w:t>
      </w:r>
      <w:proofErr w:type="gramEnd"/>
      <w:r w:rsidRPr="00030F19">
        <w:rPr>
          <w:sz w:val="18"/>
          <w:szCs w:val="18"/>
        </w:rPr>
        <w:t xml:space="preserve"> p. 11)</w:t>
      </w:r>
    </w:p>
    <w:p w:rsidR="00034581" w:rsidRPr="00030F19" w:rsidRDefault="00034581" w:rsidP="00034581">
      <w:pPr>
        <w:rPr>
          <w:sz w:val="16"/>
        </w:rPr>
      </w:pPr>
      <w:r w:rsidRPr="00030F19">
        <w:rPr>
          <w:sz w:val="16"/>
        </w:rPr>
        <w:t>At the same time,</w:t>
      </w:r>
      <w:r w:rsidRPr="00030F19">
        <w:rPr>
          <w:bCs/>
          <w:iCs/>
          <w:smallCaps/>
          <w:sz w:val="16"/>
        </w:rPr>
        <w:t xml:space="preserve"> </w:t>
      </w:r>
      <w:proofErr w:type="spellStart"/>
      <w:r w:rsidRPr="00027828">
        <w:rPr>
          <w:rStyle w:val="StyleUnderline"/>
          <w:highlight w:val="magenta"/>
        </w:rPr>
        <w:t>deontologically</w:t>
      </w:r>
      <w:proofErr w:type="spellEnd"/>
      <w:r w:rsidRPr="00027828">
        <w:rPr>
          <w:rStyle w:val="StyleUnderline"/>
          <w:highlight w:val="magenta"/>
        </w:rPr>
        <w:t xml:space="preserve"> based</w:t>
      </w:r>
      <w:r w:rsidRPr="0000338C">
        <w:rPr>
          <w:rStyle w:val="underline"/>
          <w:smallCaps/>
        </w:rPr>
        <w:t xml:space="preserve"> </w:t>
      </w:r>
      <w:r w:rsidRPr="00030F19">
        <w:rPr>
          <w:sz w:val="16"/>
        </w:rPr>
        <w:t>ethical</w:t>
      </w:r>
      <w:r w:rsidRPr="00030F19">
        <w:rPr>
          <w:bCs/>
          <w:iCs/>
          <w:smallCaps/>
          <w:sz w:val="16"/>
        </w:rPr>
        <w:t xml:space="preserve"> </w:t>
      </w:r>
      <w:r w:rsidRPr="00027828">
        <w:rPr>
          <w:rStyle w:val="StyleUnderline"/>
          <w:highlight w:val="magenta"/>
        </w:rPr>
        <w:t>systems have severe</w:t>
      </w:r>
      <w:r w:rsidRPr="0000338C">
        <w:rPr>
          <w:rStyle w:val="underline"/>
          <w:smallCaps/>
        </w:rPr>
        <w:t xml:space="preserve"> </w:t>
      </w:r>
      <w:r w:rsidRPr="00030F19">
        <w:rPr>
          <w:sz w:val="16"/>
        </w:rPr>
        <w:t>practical</w:t>
      </w:r>
      <w:r w:rsidRPr="0000338C">
        <w:rPr>
          <w:rStyle w:val="underline"/>
          <w:smallCaps/>
        </w:rPr>
        <w:t xml:space="preserve"> </w:t>
      </w:r>
      <w:r w:rsidRPr="00027828">
        <w:rPr>
          <w:rStyle w:val="StyleUnderline"/>
          <w:highlight w:val="magenta"/>
        </w:rPr>
        <w:t>limitations as a basis</w:t>
      </w:r>
      <w:r w:rsidRPr="00027828">
        <w:rPr>
          <w:rStyle w:val="underline"/>
          <w:smallCaps/>
          <w:highlight w:val="magenta"/>
        </w:rPr>
        <w:t xml:space="preserve"> </w:t>
      </w:r>
      <w:r w:rsidRPr="00027828">
        <w:rPr>
          <w:rStyle w:val="StyleUnderline"/>
          <w:highlight w:val="magenta"/>
        </w:rPr>
        <w:t>for</w:t>
      </w:r>
      <w:r w:rsidRPr="00030F19">
        <w:rPr>
          <w:rStyle w:val="StyleUnderline"/>
        </w:rPr>
        <w:t xml:space="preserve"> public </w:t>
      </w:r>
      <w:r w:rsidRPr="00027828">
        <w:rPr>
          <w:rStyle w:val="StyleUnderline"/>
          <w:highlight w:val="magenta"/>
        </w:rPr>
        <w:t>policy.</w:t>
      </w:r>
      <w:r w:rsidRPr="0000338C">
        <w:rPr>
          <w:rStyle w:val="underline"/>
          <w:smallCaps/>
        </w:rPr>
        <w:t xml:space="preserve"> </w:t>
      </w:r>
      <w:r w:rsidRPr="00030F19">
        <w:rPr>
          <w:sz w:val="16"/>
        </w:rPr>
        <w:t xml:space="preserve">At best, </w:t>
      </w:r>
      <w:r w:rsidRPr="00027828">
        <w:rPr>
          <w:rStyle w:val="StyleUnderline"/>
          <w:highlight w:val="magenta"/>
        </w:rPr>
        <w:t>a priori moral principles</w:t>
      </w:r>
      <w:r w:rsidRPr="0000338C">
        <w:rPr>
          <w:rStyle w:val="underline"/>
          <w:smallCaps/>
        </w:rPr>
        <w:t xml:space="preserve"> </w:t>
      </w:r>
      <w:r w:rsidRPr="00030F19">
        <w:rPr>
          <w:sz w:val="16"/>
        </w:rPr>
        <w:t xml:space="preserve">provide only general guidance to ethical dilemmas in public affairs and do not themselves suggest appropriate public policies, and at worst, they </w:t>
      </w:r>
      <w:r w:rsidRPr="00027828">
        <w:rPr>
          <w:rStyle w:val="StyleUnderline"/>
          <w:highlight w:val="magenta"/>
        </w:rPr>
        <w:t>create</w:t>
      </w:r>
      <w:r w:rsidRPr="00030F19">
        <w:rPr>
          <w:rStyle w:val="StyleUnderline"/>
        </w:rPr>
        <w:t xml:space="preserve"> </w:t>
      </w:r>
      <w:r w:rsidRPr="00030F19">
        <w:rPr>
          <w:sz w:val="16"/>
        </w:rPr>
        <w:t xml:space="preserve">a regimen of regulatory </w:t>
      </w:r>
      <w:r w:rsidRPr="00027828">
        <w:rPr>
          <w:rStyle w:val="StyleUnderline"/>
          <w:highlight w:val="magenta"/>
        </w:rPr>
        <w:t>unreasonableness while failing to adequately address the problem or actually making it worse.</w:t>
      </w:r>
      <w:r w:rsidRPr="0000338C">
        <w:rPr>
          <w:rStyle w:val="underline"/>
          <w:smallCaps/>
        </w:rPr>
        <w:t xml:space="preserve"> </w:t>
      </w:r>
      <w:r w:rsidRPr="00030F19">
        <w:rPr>
          <w:sz w:val="16"/>
        </w:rPr>
        <w:t xml:space="preserve">For example, a moral obligation to preserve the environment by no means implies the best way, or any way for that matter, to do so, just as there is no a priori reason to believe that any policy that claims to preserve the environment will actually do so. Any number of policies might work, and others, although seemingly consistent with the moral principle, will fail utterly. That deontological principles are an inadequate basis for environmental policy is evident in the rather significant irony that most forms of </w:t>
      </w:r>
      <w:proofErr w:type="spellStart"/>
      <w:r w:rsidRPr="00030F19">
        <w:rPr>
          <w:sz w:val="16"/>
        </w:rPr>
        <w:t>deontologically</w:t>
      </w:r>
      <w:proofErr w:type="spellEnd"/>
      <w:r w:rsidRPr="00030F19">
        <w:rPr>
          <w:sz w:val="16"/>
        </w:rPr>
        <w:t xml:space="preserve"> based environmental laws and regulations tend to be implemented in a very utilitarian manner by street-level enforcement officials. Moreover, ignoring the relevant costs and benefits of environmental policy and their attendant incentive structures can, as alluded to above, actually work at cross purposes to environmental preservation. (There exists an extensive literature on this aspect of regulatory enforcement and the often perverse outcomes of regulatory policy. See, for example, Ackerman, 1981; </w:t>
      </w:r>
      <w:proofErr w:type="spellStart"/>
      <w:r w:rsidRPr="00030F19">
        <w:rPr>
          <w:sz w:val="16"/>
        </w:rPr>
        <w:t>Bartrip</w:t>
      </w:r>
      <w:proofErr w:type="spellEnd"/>
      <w:r w:rsidRPr="00030F19">
        <w:rPr>
          <w:sz w:val="16"/>
        </w:rPr>
        <w:t xml:space="preserve"> and </w:t>
      </w:r>
      <w:proofErr w:type="spellStart"/>
      <w:r w:rsidRPr="00030F19">
        <w:rPr>
          <w:sz w:val="16"/>
        </w:rPr>
        <w:t>Fenn</w:t>
      </w:r>
      <w:proofErr w:type="spellEnd"/>
      <w:r w:rsidRPr="00030F19">
        <w:rPr>
          <w:sz w:val="16"/>
        </w:rPr>
        <w:t xml:space="preserve">, 1983; Hawkins, 1983, 1984; Hawkins and Thomas, 1984.) Even the most die-hard preservationist/deontologist would, I believe, be troubled by this outcome. The above points are perhaps best expressed by Richard </w:t>
      </w:r>
      <w:proofErr w:type="spellStart"/>
      <w:r w:rsidRPr="00030F19">
        <w:rPr>
          <w:sz w:val="16"/>
        </w:rPr>
        <w:t>Flathman</w:t>
      </w:r>
      <w:proofErr w:type="spellEnd"/>
      <w:r w:rsidRPr="00030F19">
        <w:rPr>
          <w:sz w:val="16"/>
        </w:rPr>
        <w:t>,</w:t>
      </w:r>
      <w:r w:rsidRPr="00030F19">
        <w:rPr>
          <w:bCs/>
          <w:iCs/>
          <w:smallCaps/>
          <w:sz w:val="16"/>
        </w:rPr>
        <w:t xml:space="preserve"> </w:t>
      </w:r>
      <w:r w:rsidRPr="00027828">
        <w:rPr>
          <w:rStyle w:val="StyleUnderline"/>
          <w:highlight w:val="magenta"/>
        </w:rPr>
        <w:t>The number of values</w:t>
      </w:r>
      <w:r w:rsidRPr="00030F19">
        <w:rPr>
          <w:sz w:val="16"/>
        </w:rPr>
        <w:t xml:space="preserve"> typically</w:t>
      </w:r>
      <w:r w:rsidRPr="00030F19">
        <w:rPr>
          <w:bCs/>
          <w:iCs/>
          <w:smallCaps/>
          <w:sz w:val="16"/>
        </w:rPr>
        <w:t xml:space="preserve"> </w:t>
      </w:r>
      <w:r w:rsidRPr="00027828">
        <w:rPr>
          <w:rStyle w:val="StyleUnderline"/>
          <w:highlight w:val="magenta"/>
        </w:rPr>
        <w:t>involved in public policy decisions,</w:t>
      </w:r>
      <w:r w:rsidRPr="00030F19">
        <w:rPr>
          <w:rStyle w:val="StyleUnderline"/>
        </w:rPr>
        <w:t xml:space="preserve"> </w:t>
      </w:r>
      <w:r w:rsidRPr="00030F19">
        <w:rPr>
          <w:sz w:val="16"/>
        </w:rPr>
        <w:t>the broad categories which must be employed</w:t>
      </w:r>
      <w:r w:rsidRPr="00030F19">
        <w:rPr>
          <w:bCs/>
          <w:iCs/>
          <w:smallCaps/>
          <w:sz w:val="16"/>
        </w:rPr>
        <w:t xml:space="preserve"> </w:t>
      </w:r>
      <w:r w:rsidRPr="00027828">
        <w:rPr>
          <w:rStyle w:val="StyleUnderline"/>
          <w:highlight w:val="magenta"/>
        </w:rPr>
        <w:t>and</w:t>
      </w:r>
      <w:r w:rsidRPr="00030F19">
        <w:rPr>
          <w:rStyle w:val="StyleUnderline"/>
        </w:rPr>
        <w:t xml:space="preserve"> </w:t>
      </w:r>
      <w:r w:rsidRPr="00030F19">
        <w:rPr>
          <w:sz w:val="16"/>
        </w:rPr>
        <w:t>above all,</w:t>
      </w:r>
      <w:r w:rsidRPr="00030F19">
        <w:rPr>
          <w:bCs/>
          <w:iCs/>
          <w:smallCaps/>
          <w:sz w:val="16"/>
        </w:rPr>
        <w:t xml:space="preserve"> </w:t>
      </w:r>
      <w:r w:rsidRPr="00027828">
        <w:rPr>
          <w:rStyle w:val="StyleUnderline"/>
          <w:highlight w:val="magenta"/>
        </w:rPr>
        <w:t>the</w:t>
      </w:r>
      <w:r w:rsidRPr="0000338C">
        <w:rPr>
          <w:rStyle w:val="underline"/>
          <w:smallCaps/>
        </w:rPr>
        <w:t xml:space="preserve"> </w:t>
      </w:r>
      <w:r w:rsidRPr="00030F19">
        <w:rPr>
          <w:sz w:val="16"/>
        </w:rPr>
        <w:t>scope and</w:t>
      </w:r>
      <w:r w:rsidRPr="0000338C">
        <w:rPr>
          <w:rStyle w:val="underline"/>
          <w:smallCaps/>
        </w:rPr>
        <w:t xml:space="preserve"> </w:t>
      </w:r>
      <w:r w:rsidRPr="00027828">
        <w:rPr>
          <w:rStyle w:val="StyleUnderline"/>
          <w:highlight w:val="magenta"/>
        </w:rPr>
        <w:t>complexity of</w:t>
      </w:r>
      <w:r w:rsidRPr="00030F19">
        <w:rPr>
          <w:rStyle w:val="StyleUnderline"/>
        </w:rPr>
        <w:t xml:space="preserve"> the </w:t>
      </w:r>
      <w:r w:rsidRPr="00027828">
        <w:rPr>
          <w:rStyle w:val="StyleUnderline"/>
          <w:highlight w:val="magenta"/>
        </w:rPr>
        <w:t>consequences</w:t>
      </w:r>
      <w:r w:rsidRPr="00027828">
        <w:rPr>
          <w:rStyle w:val="underline"/>
          <w:smallCaps/>
          <w:highlight w:val="magenta"/>
        </w:rPr>
        <w:t xml:space="preserve"> </w:t>
      </w:r>
      <w:r w:rsidRPr="00027828">
        <w:rPr>
          <w:sz w:val="16"/>
          <w:highlight w:val="magenta"/>
        </w:rPr>
        <w:t>t</w:t>
      </w:r>
      <w:r w:rsidRPr="00030F19">
        <w:rPr>
          <w:sz w:val="16"/>
        </w:rPr>
        <w:t>o be anticipated</w:t>
      </w:r>
      <w:r w:rsidRPr="00030F19">
        <w:rPr>
          <w:bCs/>
          <w:iCs/>
          <w:smallCaps/>
          <w:sz w:val="16"/>
        </w:rPr>
        <w:t xml:space="preserve"> </w:t>
      </w:r>
      <w:r w:rsidRPr="00027828">
        <w:rPr>
          <w:rStyle w:val="StyleUnderline"/>
          <w:highlight w:val="magenta"/>
        </w:rPr>
        <w:t>militate against</w:t>
      </w:r>
      <w:r w:rsidRPr="0000338C">
        <w:rPr>
          <w:rStyle w:val="underline"/>
          <w:smallCaps/>
        </w:rPr>
        <w:t xml:space="preserve"> </w:t>
      </w:r>
      <w:r w:rsidRPr="00030F19">
        <w:rPr>
          <w:sz w:val="16"/>
        </w:rPr>
        <w:t>reasoning so conclusively that they generate</w:t>
      </w:r>
      <w:r w:rsidRPr="0000338C">
        <w:rPr>
          <w:rStyle w:val="underline"/>
          <w:smallCaps/>
        </w:rPr>
        <w:t xml:space="preserve"> </w:t>
      </w:r>
      <w:r w:rsidRPr="00027828">
        <w:rPr>
          <w:rStyle w:val="StyleUnderline"/>
          <w:highlight w:val="magenta"/>
        </w:rPr>
        <w:t>an imperative</w:t>
      </w:r>
      <w:r w:rsidRPr="00030F19">
        <w:rPr>
          <w:rStyle w:val="StyleUnderline"/>
        </w:rPr>
        <w:t xml:space="preserve"> to institute a specific policy. </w:t>
      </w:r>
      <w:r w:rsidRPr="00030F19">
        <w:rPr>
          <w:sz w:val="16"/>
        </w:rPr>
        <w:t>It is seldom the case that only one policy will meet the criteria of the public interest (1958, p. 12). It therefore follows that in a democracy,</w:t>
      </w:r>
      <w:r w:rsidRPr="00030F19">
        <w:rPr>
          <w:bCs/>
          <w:iCs/>
          <w:smallCaps/>
          <w:sz w:val="16"/>
        </w:rPr>
        <w:t xml:space="preserve"> </w:t>
      </w:r>
      <w:r w:rsidRPr="00027828">
        <w:rPr>
          <w:rStyle w:val="StyleUnderline"/>
          <w:highlight w:val="magenta"/>
        </w:rPr>
        <w:t>policymakers</w:t>
      </w:r>
      <w:r w:rsidRPr="00030F19">
        <w:rPr>
          <w:rStyle w:val="StyleUnderline"/>
        </w:rPr>
        <w:t xml:space="preserve"> have an ethical duty to establish a plausible link between policy alternatives and the problems they address</w:t>
      </w:r>
      <w:r w:rsidRPr="00030F19">
        <w:rPr>
          <w:bCs/>
          <w:iCs/>
          <w:smallCaps/>
          <w:sz w:val="16"/>
        </w:rPr>
        <w:t xml:space="preserve">, </w:t>
      </w:r>
      <w:r w:rsidRPr="00030F19">
        <w:rPr>
          <w:sz w:val="16"/>
        </w:rPr>
        <w:t>and the public must be reasonably assured that a policy will actually do something about an existing problem;</w:t>
      </w:r>
      <w:r w:rsidRPr="00030F19">
        <w:rPr>
          <w:bCs/>
          <w:iCs/>
          <w:smallCaps/>
          <w:sz w:val="16"/>
        </w:rPr>
        <w:t xml:space="preserve"> </w:t>
      </w:r>
      <w:r w:rsidRPr="00030F19">
        <w:rPr>
          <w:sz w:val="16"/>
        </w:rPr>
        <w:t xml:space="preserve">this </w:t>
      </w:r>
      <w:r w:rsidRPr="00027828">
        <w:rPr>
          <w:rStyle w:val="StyleUnderline"/>
          <w:highlight w:val="magenta"/>
        </w:rPr>
        <w:t>require</w:t>
      </w:r>
      <w:r w:rsidRPr="00030F19">
        <w:rPr>
          <w:sz w:val="16"/>
        </w:rPr>
        <w:t>s</w:t>
      </w:r>
      <w:r w:rsidRPr="0000338C">
        <w:rPr>
          <w:rStyle w:val="underline"/>
          <w:smallCaps/>
        </w:rPr>
        <w:t xml:space="preserve"> </w:t>
      </w:r>
      <w:r w:rsidRPr="00030F19">
        <w:rPr>
          <w:sz w:val="16"/>
        </w:rPr>
        <w:t>the means-end language and methodology of</w:t>
      </w:r>
      <w:r w:rsidRPr="00030F19">
        <w:rPr>
          <w:bCs/>
          <w:iCs/>
          <w:smallCaps/>
          <w:sz w:val="16"/>
        </w:rPr>
        <w:t xml:space="preserve"> </w:t>
      </w:r>
      <w:r w:rsidRPr="00027828">
        <w:rPr>
          <w:rStyle w:val="StyleUnderline"/>
          <w:highlight w:val="magenta"/>
        </w:rPr>
        <w:t>utilitarian ethics.</w:t>
      </w:r>
      <w:r w:rsidRPr="0000338C">
        <w:rPr>
          <w:rStyle w:val="underline"/>
          <w:smallCaps/>
        </w:rPr>
        <w:t xml:space="preserve"> </w:t>
      </w:r>
      <w:r w:rsidRPr="00030F19">
        <w:rPr>
          <w:sz w:val="16"/>
        </w:rPr>
        <w:t>Good intentions, lofty rhetoric, and moral piety are an insufficient, though perhaps at times a necessary, basis for public policy in a democracy.</w:t>
      </w:r>
    </w:p>
    <w:p w:rsidR="00034581" w:rsidRDefault="00034581" w:rsidP="00034581"/>
    <w:p w:rsidR="00034581" w:rsidRDefault="00034581" w:rsidP="00034581">
      <w:pPr>
        <w:pStyle w:val="Heading4"/>
      </w:pPr>
      <w:r>
        <w:t xml:space="preserve">(  ) Sweeping indicts on utilitarianism are wrong. Privacy can be an important utilitarian end, it just comes second to security interests. </w:t>
      </w:r>
    </w:p>
    <w:p w:rsidR="00034581" w:rsidRPr="00894E12" w:rsidRDefault="00034581" w:rsidP="00034581">
      <w:pPr>
        <w:rPr>
          <w:rStyle w:val="Style13ptBold"/>
        </w:rPr>
      </w:pPr>
      <w:proofErr w:type="spellStart"/>
      <w:r w:rsidRPr="00894E12">
        <w:rPr>
          <w:rStyle w:val="Style13ptBold"/>
        </w:rPr>
        <w:t>Himma</w:t>
      </w:r>
      <w:proofErr w:type="spellEnd"/>
      <w:r w:rsidRPr="00894E12">
        <w:rPr>
          <w:rStyle w:val="Style13ptBold"/>
        </w:rPr>
        <w:t xml:space="preserve"> ‘7</w:t>
      </w:r>
    </w:p>
    <w:p w:rsidR="00034581" w:rsidRPr="00894E12" w:rsidRDefault="00034581" w:rsidP="00034581">
      <w:pPr>
        <w:rPr>
          <w:sz w:val="18"/>
          <w:szCs w:val="18"/>
        </w:rPr>
      </w:pPr>
      <w:r w:rsidRPr="00894E12">
        <w:rPr>
          <w:sz w:val="18"/>
          <w:szCs w:val="18"/>
        </w:rPr>
        <w:t xml:space="preserve">Kenneth - Associate Professor of Philosophy, Seattle Pacific University. </w:t>
      </w:r>
      <w:r>
        <w:rPr>
          <w:sz w:val="18"/>
          <w:szCs w:val="18"/>
        </w:rPr>
        <w:t xml:space="preserve">The author </w:t>
      </w:r>
      <w:proofErr w:type="gramStart"/>
      <w:r>
        <w:rPr>
          <w:sz w:val="18"/>
          <w:szCs w:val="18"/>
        </w:rPr>
        <w:t>holds  JD</w:t>
      </w:r>
      <w:proofErr w:type="gramEnd"/>
      <w:r>
        <w:rPr>
          <w:sz w:val="18"/>
          <w:szCs w:val="18"/>
        </w:rPr>
        <w:t xml:space="preserve"> and PhD and was formerly  a Lecturer at the University of Washington in Department of Philosophy, the Information School, and the Law School. </w:t>
      </w:r>
      <w:r w:rsidRPr="00894E12">
        <w:rPr>
          <w:sz w:val="18"/>
          <w:szCs w:val="18"/>
        </w:rPr>
        <w:t>“Privacy vs. Security: Why Privacy is Not an Absolute Value or Right”. San Diego Law Review, Vol. 44, p. 859, 2007. Available at SSRN: http://ssrn.com/abstract=994458</w:t>
      </w:r>
    </w:p>
    <w:p w:rsidR="00034581" w:rsidRDefault="00034581" w:rsidP="00034581"/>
    <w:p w:rsidR="00034581" w:rsidRPr="00116DFA" w:rsidRDefault="00034581" w:rsidP="00034581">
      <w:pPr>
        <w:rPr>
          <w:rStyle w:val="StyleUnderline"/>
        </w:rPr>
      </w:pPr>
      <w:r w:rsidRPr="00116DFA">
        <w:rPr>
          <w:sz w:val="16"/>
        </w:rPr>
        <w:t>Although some of these constitutional rights are deeply contested and resented by more conservative segments of the population, most people seem to believe that we have a moral right to informational privacy— informational and reproductive privacy are analytically and substantively distinct—that ought to be protected by the legal system. I think it is fair to say that the claim that we have such a right is, at this point in time, utterly uncontroversial among mainstream conservatives and liberals, even if the content of this right and the nature of the appropriate legal protection—constitutional or statutory—is contested. In this essay</w:t>
      </w:r>
      <w:r w:rsidRPr="00116DFA">
        <w:rPr>
          <w:rStyle w:val="StyleUnderline"/>
          <w:highlight w:val="magenta"/>
        </w:rPr>
        <w:t>, I consider the scope of this right to informational privacy</w:t>
      </w:r>
      <w:r>
        <w:rPr>
          <w:rStyle w:val="StyleUnderline"/>
          <w:highlight w:val="magenta"/>
        </w:rPr>
        <w:t xml:space="preserve"> </w:t>
      </w:r>
      <w:r w:rsidRPr="00116DFA">
        <w:rPr>
          <w:rStyle w:val="StyleUnderline"/>
          <w:highlight w:val="magenta"/>
        </w:rPr>
        <w:t>relative to our interests in security and argue</w:t>
      </w:r>
      <w:r w:rsidRPr="00116DFA">
        <w:rPr>
          <w:sz w:val="16"/>
        </w:rPr>
        <w:t xml:space="preserve">, in particular, </w:t>
      </w:r>
      <w:r w:rsidRPr="00116DFA">
        <w:rPr>
          <w:rStyle w:val="StyleUnderline"/>
          <w:highlight w:val="magenta"/>
        </w:rPr>
        <w:t>that the right</w:t>
      </w:r>
      <w:r>
        <w:rPr>
          <w:rStyle w:val="StyleUnderline"/>
          <w:highlight w:val="magenta"/>
        </w:rPr>
        <w:t xml:space="preserve"> </w:t>
      </w:r>
      <w:r w:rsidRPr="00116DFA">
        <w:rPr>
          <w:rStyle w:val="StyleUnderline"/>
          <w:highlight w:val="magenta"/>
        </w:rPr>
        <w:t xml:space="preserve">to privacy </w:t>
      </w:r>
      <w:r w:rsidRPr="00116DFA">
        <w:rPr>
          <w:rStyle w:val="Emphasis"/>
          <w:highlight w:val="magenta"/>
        </w:rPr>
        <w:t>must yield to these interests</w:t>
      </w:r>
      <w:r w:rsidRPr="00116DFA">
        <w:rPr>
          <w:rStyle w:val="StyleUnderline"/>
        </w:rPr>
        <w:t xml:space="preserve"> </w:t>
      </w:r>
      <w:r w:rsidRPr="00116DFA">
        <w:rPr>
          <w:sz w:val="16"/>
        </w:rPr>
        <w:t xml:space="preserve">in the case of a direct conflict.4 I offer arguments from a number of different perspectives. I will, for example, begin with a case directly rooted in what I take to be ordinary case intuitions and then continue with an argument grounded in the distinction between intrinsic and instrumental value, which is thought to serve as a rough mark between what is important from a moral point of view and what is important from other points of view; </w:t>
      </w:r>
      <w:r w:rsidRPr="00116DFA">
        <w:rPr>
          <w:rStyle w:val="StyleUnderline"/>
          <w:highlight w:val="magenta"/>
        </w:rPr>
        <w:t>though there can</w:t>
      </w:r>
      <w:r w:rsidRPr="00116DFA">
        <w:rPr>
          <w:sz w:val="16"/>
        </w:rPr>
        <w:t xml:space="preserve">, obviously, </w:t>
      </w:r>
      <w:r w:rsidRPr="00116DFA">
        <w:rPr>
          <w:rStyle w:val="StyleUnderline"/>
          <w:highlight w:val="magenta"/>
        </w:rPr>
        <w:t>be</w:t>
      </w:r>
      <w:r w:rsidRPr="00116DFA">
        <w:rPr>
          <w:sz w:val="16"/>
        </w:rPr>
        <w:t xml:space="preserve"> means to </w:t>
      </w:r>
      <w:r w:rsidRPr="00116DFA">
        <w:rPr>
          <w:rStyle w:val="StyleUnderline"/>
          <w:highlight w:val="magenta"/>
        </w:rPr>
        <w:t>moral ends that</w:t>
      </w:r>
      <w:r w:rsidRPr="00116DFA">
        <w:rPr>
          <w:sz w:val="16"/>
        </w:rPr>
        <w:t xml:space="preserve"> will </w:t>
      </w:r>
      <w:r w:rsidRPr="00116DFA">
        <w:rPr>
          <w:rStyle w:val="StyleUnderline"/>
          <w:highlight w:val="magenta"/>
        </w:rPr>
        <w:t>have</w:t>
      </w:r>
      <w:r w:rsidRPr="00116DFA">
        <w:rPr>
          <w:sz w:val="16"/>
        </w:rPr>
        <w:t xml:space="preserve"> moral </w:t>
      </w:r>
      <w:r w:rsidRPr="00116DFA">
        <w:rPr>
          <w:rStyle w:val="StyleUnderline"/>
          <w:highlight w:val="magenta"/>
        </w:rPr>
        <w:t>significance in</w:t>
      </w:r>
      <w:r>
        <w:rPr>
          <w:rStyle w:val="StyleUnderline"/>
          <w:highlight w:val="magenta"/>
        </w:rPr>
        <w:t xml:space="preserve"> </w:t>
      </w:r>
      <w:r w:rsidRPr="00116DFA">
        <w:rPr>
          <w:rStyle w:val="StyleUnderline"/>
          <w:highlight w:val="magenta"/>
        </w:rPr>
        <w:t>virtue</w:t>
      </w:r>
      <w:r w:rsidRPr="00116DFA">
        <w:rPr>
          <w:rStyle w:val="StyleUnderline"/>
        </w:rPr>
        <w:t xml:space="preserve"> </w:t>
      </w:r>
      <w:r w:rsidRPr="00116DFA">
        <w:rPr>
          <w:sz w:val="16"/>
        </w:rPr>
        <w:t>of their relations to these ends. However</w:t>
      </w:r>
      <w:r w:rsidRPr="00116DFA">
        <w:rPr>
          <w:rStyle w:val="StyleUnderline"/>
          <w:highlight w:val="magenta"/>
        </w:rPr>
        <w:t>,</w:t>
      </w:r>
      <w:r w:rsidRPr="00116DFA">
        <w:rPr>
          <w:sz w:val="16"/>
        </w:rPr>
        <w:t xml:space="preserve"> I will largely be concerned with showing that the major mainstream approaches to justifying state authority presuppose or imply that security interests can justify infringements of privacy rights. For example,</w:t>
      </w:r>
      <w:r w:rsidRPr="00116DFA">
        <w:rPr>
          <w:rStyle w:val="StyleUnderline"/>
        </w:rPr>
        <w:t xml:space="preserve"> </w:t>
      </w:r>
      <w:r w:rsidRPr="00116DFA">
        <w:rPr>
          <w:rStyle w:val="StyleUnderline"/>
          <w:highlight w:val="magenta"/>
        </w:rPr>
        <w:t>I will argue that</w:t>
      </w:r>
      <w:r w:rsidRPr="00116DFA">
        <w:rPr>
          <w:sz w:val="16"/>
        </w:rPr>
        <w:t xml:space="preserve"> </w:t>
      </w:r>
      <w:r w:rsidRPr="00116DFA">
        <w:rPr>
          <w:rStyle w:val="StyleUnderline"/>
          <w:highlight w:val="magenta"/>
        </w:rPr>
        <w:t>utilitarian</w:t>
      </w:r>
      <w:r w:rsidRPr="00116DFA">
        <w:rPr>
          <w:rStyle w:val="StyleUnderline"/>
        </w:rPr>
        <w:t xml:space="preserve"> </w:t>
      </w:r>
      <w:r w:rsidRPr="00116DFA">
        <w:rPr>
          <w:sz w:val="16"/>
        </w:rPr>
        <w:t xml:space="preserve">and contractarian </w:t>
      </w:r>
      <w:r w:rsidRPr="00116DFA">
        <w:rPr>
          <w:rStyle w:val="StyleUnderline"/>
          <w:highlight w:val="magenta"/>
        </w:rPr>
        <w:t>justifications</w:t>
      </w:r>
      <w:r w:rsidRPr="00116DFA">
        <w:rPr>
          <w:sz w:val="16"/>
        </w:rPr>
        <w:t xml:space="preserve"> of state authority </w:t>
      </w:r>
      <w:r w:rsidRPr="00116DFA">
        <w:rPr>
          <w:rStyle w:val="StyleUnderline"/>
          <w:highlight w:val="magenta"/>
        </w:rPr>
        <w:t>entail that</w:t>
      </w:r>
      <w:r>
        <w:rPr>
          <w:rStyle w:val="StyleUnderline"/>
          <w:highlight w:val="magenta"/>
        </w:rPr>
        <w:t xml:space="preserve"> </w:t>
      </w:r>
      <w:r w:rsidRPr="00116DFA">
        <w:rPr>
          <w:rStyle w:val="StyleUnderline"/>
          <w:highlight w:val="magenta"/>
        </w:rPr>
        <w:t>when privacy conflicts with the most important security interests, those</w:t>
      </w:r>
      <w:r>
        <w:rPr>
          <w:rStyle w:val="StyleUnderline"/>
          <w:highlight w:val="magenta"/>
        </w:rPr>
        <w:t xml:space="preserve"> </w:t>
      </w:r>
      <w:r w:rsidRPr="00116DFA">
        <w:rPr>
          <w:rStyle w:val="StyleUnderline"/>
          <w:highlight w:val="magenta"/>
        </w:rPr>
        <w:t>security interests trump the privacy interests.</w:t>
      </w:r>
      <w:r w:rsidRPr="00116DFA">
        <w:rPr>
          <w:rStyle w:val="StyleUnderline"/>
        </w:rPr>
        <w:t xml:space="preserve"> </w:t>
      </w:r>
      <w:r w:rsidRPr="00116DFA">
        <w:rPr>
          <w:sz w:val="16"/>
        </w:rPr>
        <w:t xml:space="preserve">I conclude that </w:t>
      </w:r>
      <w:r w:rsidRPr="00116DFA">
        <w:rPr>
          <w:rStyle w:val="StyleUnderline"/>
          <w:highlight w:val="magenta"/>
        </w:rPr>
        <w:t>the idea</w:t>
      </w:r>
      <w:r>
        <w:rPr>
          <w:rStyle w:val="StyleUnderline"/>
          <w:highlight w:val="magenta"/>
        </w:rPr>
        <w:t xml:space="preserve"> </w:t>
      </w:r>
      <w:r w:rsidRPr="00116DFA">
        <w:rPr>
          <w:rStyle w:val="StyleUnderline"/>
          <w:highlight w:val="magenta"/>
        </w:rPr>
        <w:t>that privacy rights are absolute in the sense that they are never justifiably</w:t>
      </w:r>
      <w:r>
        <w:rPr>
          <w:rStyle w:val="StyleUnderline"/>
          <w:highlight w:val="magenta"/>
        </w:rPr>
        <w:t xml:space="preserve"> </w:t>
      </w:r>
      <w:r w:rsidRPr="00116DFA">
        <w:rPr>
          <w:rStyle w:val="StyleUnderline"/>
          <w:highlight w:val="magenta"/>
        </w:rPr>
        <w:t>infringed,</w:t>
      </w:r>
      <w:r w:rsidRPr="00116DFA">
        <w:rPr>
          <w:sz w:val="16"/>
        </w:rPr>
        <w:t xml:space="preserve"> which is surprisingly common, </w:t>
      </w:r>
      <w:r w:rsidRPr="00116DFA">
        <w:rPr>
          <w:rStyle w:val="StyleUnderline"/>
          <w:highlight w:val="magenta"/>
        </w:rPr>
        <w:t>is not only counterintuitive,</w:t>
      </w:r>
      <w:r>
        <w:rPr>
          <w:rStyle w:val="StyleUnderline"/>
          <w:highlight w:val="magenta"/>
        </w:rPr>
        <w:t xml:space="preserve"> </w:t>
      </w:r>
      <w:r w:rsidRPr="00116DFA">
        <w:rPr>
          <w:rStyle w:val="StyleUnderline"/>
          <w:highlight w:val="magenta"/>
        </w:rPr>
        <w:t>but lacks any general theoretical support from</w:t>
      </w:r>
      <w:r w:rsidRPr="00116DFA">
        <w:rPr>
          <w:sz w:val="16"/>
        </w:rPr>
        <w:t xml:space="preserve"> any of the major mainstream </w:t>
      </w:r>
      <w:r w:rsidRPr="00116DFA">
        <w:rPr>
          <w:rStyle w:val="StyleUnderline"/>
          <w:highlight w:val="magenta"/>
        </w:rPr>
        <w:t>theories of legitimacy.</w:t>
      </w:r>
    </w:p>
    <w:p w:rsidR="00034581" w:rsidRDefault="00034581" w:rsidP="00034581"/>
    <w:p w:rsidR="00034581" w:rsidRDefault="00034581" w:rsidP="00034581">
      <w:pPr>
        <w:pStyle w:val="Heading3"/>
      </w:pPr>
      <w:r>
        <w:t>Extensions – Legal Marijuana turn</w:t>
      </w:r>
    </w:p>
    <w:p w:rsidR="00034581" w:rsidRDefault="00034581" w:rsidP="00034581"/>
    <w:p w:rsidR="00034581" w:rsidRDefault="00034581" w:rsidP="00034581">
      <w:pPr>
        <w:pStyle w:val="Heading4"/>
      </w:pPr>
      <w:r>
        <w:t xml:space="preserve">Extend our legal marijuana turn. The </w:t>
      </w:r>
      <w:proofErr w:type="spellStart"/>
      <w:r>
        <w:t>Aff</w:t>
      </w:r>
      <w:proofErr w:type="spellEnd"/>
      <w:r>
        <w:t xml:space="preserve"> is correct – the law is often unfair. Once surveillance monitors everyone - instead of a select few - people with privilege will fear prosecution under anti-pot laws. They’ll use their leverage to change these laws. That’s good – as it ends pot laws. Those cause way more selective enforcement than “federal surveillance”. Only we solve the racism impacts.</w:t>
      </w:r>
    </w:p>
    <w:p w:rsidR="00034581" w:rsidRDefault="00034581" w:rsidP="00034581"/>
    <w:p w:rsidR="00034581" w:rsidRPr="00163607" w:rsidRDefault="00034581" w:rsidP="00034581">
      <w:pPr>
        <w:rPr>
          <w:rStyle w:val="Style13ptBold"/>
        </w:rPr>
      </w:pPr>
      <w:r w:rsidRPr="00163607">
        <w:rPr>
          <w:rStyle w:val="Style13ptBold"/>
        </w:rPr>
        <w:t>New York Times ‘14</w:t>
      </w:r>
    </w:p>
    <w:p w:rsidR="00034581" w:rsidRPr="00163607" w:rsidRDefault="00034581" w:rsidP="00034581">
      <w:pPr>
        <w:rPr>
          <w:sz w:val="18"/>
          <w:szCs w:val="18"/>
        </w:rPr>
      </w:pPr>
      <w:r w:rsidRPr="00163607">
        <w:rPr>
          <w:sz w:val="18"/>
          <w:szCs w:val="18"/>
        </w:rPr>
        <w:t xml:space="preserve">Editorial Board – </w:t>
      </w:r>
      <w:r>
        <w:rPr>
          <w:sz w:val="18"/>
          <w:szCs w:val="18"/>
        </w:rPr>
        <w:t>The Editorial Board</w:t>
      </w:r>
      <w:r w:rsidRPr="00163607">
        <w:rPr>
          <w:sz w:val="18"/>
          <w:szCs w:val="18"/>
        </w:rPr>
        <w:t xml:space="preserve"> includes Brent Staples, who is an author and editorial writer for the New York Times. His books include Parallel Time: Growing up In Black and White, which won the </w:t>
      </w:r>
      <w:proofErr w:type="spellStart"/>
      <w:r w:rsidRPr="00163607">
        <w:rPr>
          <w:sz w:val="18"/>
          <w:szCs w:val="18"/>
        </w:rPr>
        <w:t>Anisfield</w:t>
      </w:r>
      <w:proofErr w:type="spellEnd"/>
      <w:r w:rsidRPr="00163607">
        <w:rPr>
          <w:sz w:val="18"/>
          <w:szCs w:val="18"/>
        </w:rPr>
        <w:t xml:space="preserve"> Wolf Book Award. Specializing in politics and cultural issues, Staples often writes on race. Before Staples was born, his parents moved from rural Virginia to Chester, Pennsylvania, as part of the Great Migration of blacks to industrial cities in the North and Midwest. His family had no money for tuition, his grades were average, and he had taken only a few high-level academic courses in high school, so the expectation was that he would go straight to work. However, he was admitted to Widener University, where he graduated in 1973. Staples enrolled at the University of Chicago where he earned a Master's degree in Psychology in 1976, and in 1982 received a PhD in the same field. Years later, his younger brother, a cocaine dealer, was murdered by one of his clients – New York Times – July 27th – The Opinion Pages High Time: An Editorial Series on Marijuana Legalization – July 27</w:t>
      </w:r>
      <w:r w:rsidRPr="00163607">
        <w:rPr>
          <w:sz w:val="18"/>
          <w:szCs w:val="18"/>
          <w:vertAlign w:val="superscript"/>
        </w:rPr>
        <w:t>th</w:t>
      </w:r>
      <w:r w:rsidRPr="00163607">
        <w:rPr>
          <w:sz w:val="18"/>
          <w:szCs w:val="18"/>
        </w:rPr>
        <w:t xml:space="preserve"> – http://www.nytimes.com/interactive/2014/07/27/opinion/sunday/high-time-marijuana-legalization.html?op-nav</w:t>
      </w:r>
    </w:p>
    <w:p w:rsidR="00034581" w:rsidRDefault="00034581" w:rsidP="00034581"/>
    <w:p w:rsidR="00034581" w:rsidRPr="00C8564A" w:rsidRDefault="00034581" w:rsidP="00034581">
      <w:pPr>
        <w:rPr>
          <w:sz w:val="14"/>
        </w:rPr>
      </w:pPr>
      <w:r w:rsidRPr="00C8564A">
        <w:rPr>
          <w:sz w:val="14"/>
        </w:rPr>
        <w:t xml:space="preserve">It took 13 years for the United States to come to its senses and end Prohibition, 13 years in which people kept drinking, otherwise law-abiding citizens became criminals and crime syndicates arose and flourished. </w:t>
      </w:r>
      <w:r w:rsidRPr="00163607">
        <w:rPr>
          <w:rStyle w:val="StyleUnderline"/>
          <w:highlight w:val="magenta"/>
        </w:rPr>
        <w:t>It has been</w:t>
      </w:r>
      <w:r w:rsidRPr="00C8564A">
        <w:rPr>
          <w:sz w:val="14"/>
        </w:rPr>
        <w:t xml:space="preserve"> more than </w:t>
      </w:r>
      <w:r w:rsidRPr="00163607">
        <w:rPr>
          <w:rStyle w:val="StyleUnderline"/>
          <w:highlight w:val="magenta"/>
        </w:rPr>
        <w:t>40 years since Congress passed the current ban on marijuana</w:t>
      </w:r>
      <w:r w:rsidRPr="00C8564A">
        <w:rPr>
          <w:sz w:val="14"/>
        </w:rPr>
        <w:t xml:space="preserve">, inflicting great harm on society just to prohibit a substance far less dangerous than alcohol. </w:t>
      </w:r>
      <w:r w:rsidRPr="00163607">
        <w:rPr>
          <w:rStyle w:val="Emphasis"/>
          <w:highlight w:val="magenta"/>
        </w:rPr>
        <w:t>The federal government should repeal the ban on marijuana.</w:t>
      </w:r>
      <w:r>
        <w:rPr>
          <w:rStyle w:val="Emphasis"/>
        </w:rPr>
        <w:t xml:space="preserve"> </w:t>
      </w:r>
      <w:r w:rsidRPr="00163607">
        <w:rPr>
          <w:rStyle w:val="StyleUnderline"/>
        </w:rPr>
        <w:t>We reached that conclusion after a great deal of discussion among the members of The Times’s Editorial Board</w:t>
      </w:r>
      <w:r w:rsidRPr="00C8564A">
        <w:rPr>
          <w:sz w:val="14"/>
        </w:rPr>
        <w:t xml:space="preserve">, inspired by a rapidly growing movement among the states to reform marijuana laws. There are no perfect answers to people’s legitimate concerns about marijuana use. But neither are there such answers about tobacco or alcohol, and </w:t>
      </w:r>
      <w:r w:rsidRPr="00163607">
        <w:rPr>
          <w:rStyle w:val="StyleUnderline"/>
          <w:highlight w:val="magenta"/>
        </w:rPr>
        <w:t>we believe that on</w:t>
      </w:r>
      <w:r w:rsidRPr="00C8564A">
        <w:rPr>
          <w:sz w:val="14"/>
        </w:rPr>
        <w:t xml:space="preserve"> every level — health effects, the impact on society and </w:t>
      </w:r>
      <w:r w:rsidRPr="00163607">
        <w:rPr>
          <w:rStyle w:val="StyleUnderline"/>
          <w:highlight w:val="magenta"/>
        </w:rPr>
        <w:t>law-and-order issues</w:t>
      </w:r>
      <w:r w:rsidRPr="00C8564A">
        <w:rPr>
          <w:sz w:val="14"/>
        </w:rPr>
        <w:t xml:space="preserve"> — </w:t>
      </w:r>
      <w:r w:rsidRPr="00163607">
        <w:rPr>
          <w:rStyle w:val="Emphasis"/>
          <w:highlight w:val="magenta"/>
        </w:rPr>
        <w:t>the balance falls squarely on the side of national legalization.</w:t>
      </w:r>
      <w:r w:rsidRPr="00C8564A">
        <w:rPr>
          <w:sz w:val="14"/>
        </w:rPr>
        <w:t xml:space="preserve"> That will put decisions on whether to allow recreational or medicinal production and use where it belongs — at the state level. </w:t>
      </w:r>
      <w:r w:rsidRPr="00163607">
        <w:rPr>
          <w:rStyle w:val="StyleUnderline"/>
          <w:highlight w:val="magenta"/>
        </w:rPr>
        <w:t>We considered whether it would be best for Washington to hold back while the states continued experimenting with legalizing medicinal uses</w:t>
      </w:r>
      <w:r w:rsidRPr="00163607">
        <w:rPr>
          <w:rStyle w:val="StyleUnderline"/>
        </w:rPr>
        <w:t xml:space="preserve"> </w:t>
      </w:r>
      <w:r w:rsidRPr="00C8564A">
        <w:rPr>
          <w:sz w:val="14"/>
        </w:rPr>
        <w:t xml:space="preserve">of marijuana, </w:t>
      </w:r>
      <w:r w:rsidRPr="00163607">
        <w:rPr>
          <w:rStyle w:val="StyleUnderline"/>
          <w:highlight w:val="magenta"/>
        </w:rPr>
        <w:t>reducing penalties, or even simply legalizing all use.</w:t>
      </w:r>
      <w:r w:rsidRPr="00C8564A">
        <w:rPr>
          <w:sz w:val="14"/>
        </w:rPr>
        <w:t xml:space="preserve"> Nearly three-quarters of the states have done one of these. </w:t>
      </w:r>
      <w:r w:rsidRPr="00163607">
        <w:rPr>
          <w:rStyle w:val="Emphasis"/>
          <w:highlight w:val="magenta"/>
        </w:rPr>
        <w:t>But that would leave their citizens vulnerable to the whims of whoever happens to be in the White House and chooses to enforce or not enforce the federal law</w:t>
      </w:r>
      <w:r w:rsidRPr="00C8564A">
        <w:rPr>
          <w:sz w:val="14"/>
        </w:rPr>
        <w:t xml:space="preserve">. </w:t>
      </w:r>
      <w:r w:rsidRPr="00C8564A">
        <w:rPr>
          <w:rStyle w:val="StyleUnderline"/>
          <w:highlight w:val="magenta"/>
        </w:rPr>
        <w:t>The social costs of the marijuana laws are vast.</w:t>
      </w:r>
      <w:r w:rsidRPr="00C8564A">
        <w:rPr>
          <w:sz w:val="14"/>
        </w:rPr>
        <w:t xml:space="preserve"> </w:t>
      </w:r>
      <w:r w:rsidRPr="00C8564A">
        <w:rPr>
          <w:rStyle w:val="StyleUnderline"/>
          <w:highlight w:val="magenta"/>
        </w:rPr>
        <w:t>There were 658,000 arrests for marijuana possession</w:t>
      </w:r>
      <w:r w:rsidRPr="00C8564A">
        <w:rPr>
          <w:sz w:val="14"/>
        </w:rPr>
        <w:t xml:space="preserve"> in 2012, according to F.B.I. figures, compared with 256,000 for cocaine, heroin and their derivatives. Even worse, </w:t>
      </w:r>
      <w:r w:rsidRPr="00C8564A">
        <w:rPr>
          <w:rStyle w:val="Emphasis"/>
          <w:highlight w:val="magenta"/>
        </w:rPr>
        <w:t>the result is racist</w:t>
      </w:r>
      <w:r w:rsidRPr="00C8564A">
        <w:rPr>
          <w:rStyle w:val="StyleUnderline"/>
          <w:highlight w:val="magenta"/>
        </w:rPr>
        <w:t>, falling disproportionately on young black men, ruining their lives</w:t>
      </w:r>
      <w:r w:rsidRPr="00C8564A">
        <w:rPr>
          <w:rStyle w:val="StyleUnderline"/>
        </w:rPr>
        <w:t xml:space="preserve"> </w:t>
      </w:r>
      <w:r w:rsidRPr="00C8564A">
        <w:rPr>
          <w:sz w:val="14"/>
        </w:rPr>
        <w:t xml:space="preserve">and creating new generations of career criminals. </w:t>
      </w:r>
    </w:p>
    <w:p w:rsidR="00034581" w:rsidRDefault="00034581" w:rsidP="00034581"/>
    <w:p w:rsidR="00034581" w:rsidRPr="00AA43AC" w:rsidRDefault="00034581" w:rsidP="00034581">
      <w:pPr>
        <w:pStyle w:val="Heading4"/>
      </w:pPr>
      <w:r>
        <w:t xml:space="preserve">Marijuana laws cause disparate racial violence. They build </w:t>
      </w:r>
      <w:r w:rsidRPr="00AA43AC">
        <w:rPr>
          <w:i/>
          <w:u w:val="single"/>
        </w:rPr>
        <w:t>law enforcement strikes</w:t>
      </w:r>
      <w:r>
        <w:t xml:space="preserve"> that disproportionately affect populations that lack privilege. </w:t>
      </w:r>
    </w:p>
    <w:p w:rsidR="00034581" w:rsidRDefault="00034581" w:rsidP="00034581"/>
    <w:p w:rsidR="00034581" w:rsidRPr="00180622" w:rsidRDefault="00034581" w:rsidP="00034581">
      <w:pPr>
        <w:rPr>
          <w:rStyle w:val="Style13ptBold"/>
        </w:rPr>
      </w:pPr>
      <w:proofErr w:type="spellStart"/>
      <w:r w:rsidRPr="00180622">
        <w:rPr>
          <w:rStyle w:val="Style13ptBold"/>
        </w:rPr>
        <w:t>Wegman</w:t>
      </w:r>
      <w:proofErr w:type="spellEnd"/>
      <w:r w:rsidRPr="00180622">
        <w:rPr>
          <w:rStyle w:val="Style13ptBold"/>
        </w:rPr>
        <w:t xml:space="preserve"> ‘14</w:t>
      </w:r>
    </w:p>
    <w:p w:rsidR="00034581" w:rsidRPr="00180622" w:rsidRDefault="00034581" w:rsidP="00034581">
      <w:pPr>
        <w:rPr>
          <w:sz w:val="18"/>
          <w:szCs w:val="18"/>
        </w:rPr>
      </w:pPr>
      <w:r w:rsidRPr="00180622">
        <w:rPr>
          <w:sz w:val="18"/>
          <w:szCs w:val="18"/>
        </w:rPr>
        <w:t>JESSE WEGMAN is a member of The New York Times Editorial Board. He holds a JD and helped author a book about jailhouse lawyers, or prisoners who teach themselves the law in order to represent themselves and other inmates. “The Injustice of Marijuana Arrests” – New York Times – JULY 28, 2014 – http://www.nytimes.com/2014/07/29/opinion/high-time-the-injustice-of-marijuana-arrests.html?op-nav</w:t>
      </w:r>
    </w:p>
    <w:p w:rsidR="00034581" w:rsidRDefault="00034581" w:rsidP="00034581"/>
    <w:p w:rsidR="00034581" w:rsidRPr="003F62A2" w:rsidRDefault="00034581" w:rsidP="00034581">
      <w:pPr>
        <w:rPr>
          <w:sz w:val="16"/>
        </w:rPr>
      </w:pPr>
      <w:r w:rsidRPr="003F62A2">
        <w:rPr>
          <w:sz w:val="16"/>
        </w:rPr>
        <w:t xml:space="preserve">The sheer volume of law enforcement resources devoted to marijuana is bad enough. </w:t>
      </w:r>
      <w:r w:rsidRPr="003F62A2">
        <w:rPr>
          <w:rStyle w:val="StyleUnderline"/>
          <w:highlight w:val="magenta"/>
        </w:rPr>
        <w:t>What makes the situation far worse is racial disparity.</w:t>
      </w:r>
      <w:r w:rsidRPr="003F62A2">
        <w:rPr>
          <w:sz w:val="16"/>
        </w:rPr>
        <w:t xml:space="preserve"> Whites and </w:t>
      </w:r>
      <w:r w:rsidRPr="003F62A2">
        <w:rPr>
          <w:rStyle w:val="StyleUnderline"/>
          <w:highlight w:val="magenta"/>
        </w:rPr>
        <w:t>blacks use marijuana at roughly the same rates;</w:t>
      </w:r>
      <w:r w:rsidRPr="003F62A2">
        <w:rPr>
          <w:sz w:val="16"/>
        </w:rPr>
        <w:t xml:space="preserve"> on average, </w:t>
      </w:r>
      <w:r w:rsidRPr="003F62A2">
        <w:rPr>
          <w:rStyle w:val="StyleUnderline"/>
          <w:highlight w:val="magenta"/>
        </w:rPr>
        <w:t>however,</w:t>
      </w:r>
      <w:r w:rsidRPr="003F62A2">
        <w:rPr>
          <w:sz w:val="16"/>
        </w:rPr>
        <w:t xml:space="preserve"> </w:t>
      </w:r>
      <w:r w:rsidRPr="003F62A2">
        <w:rPr>
          <w:rStyle w:val="StyleUnderline"/>
          <w:highlight w:val="magenta"/>
        </w:rPr>
        <w:t>blacks are 3.7 times more likely than whites to be arrested for possession</w:t>
      </w:r>
      <w:r w:rsidRPr="003F62A2">
        <w:rPr>
          <w:sz w:val="16"/>
        </w:rPr>
        <w:t xml:space="preserve">, according to a comprehensive 2013 report by the A.C.L.U. In Iowa, blacks are 8.3 times more likely to be arrested, and in the worst-offending counties in the country, they are up to 30 times more likely to be arrested. The war on drugs aims its firepower overwhelmingly at African-Americans on the street, while white users smoke safely behind closed doors. Only about 6 percent of marijuana cases lead to a felony conviction; the rest are often treated as misdemeanors resulting in fines or probation, if the charges aren’t dismissed completely. Even so, </w:t>
      </w:r>
      <w:r w:rsidRPr="003F62A2">
        <w:rPr>
          <w:rStyle w:val="StyleUnderline"/>
          <w:highlight w:val="magenta"/>
        </w:rPr>
        <w:t>every arrest ends up on a person’s record, whether or not it leads to prosecution</w:t>
      </w:r>
      <w:r w:rsidRPr="003F62A2">
        <w:rPr>
          <w:sz w:val="16"/>
        </w:rPr>
        <w:t xml:space="preserve"> and conviction. </w:t>
      </w:r>
      <w:r w:rsidRPr="003F62A2">
        <w:rPr>
          <w:rStyle w:val="StyleUnderline"/>
          <w:highlight w:val="magenta"/>
        </w:rPr>
        <w:t>Particularly in poorer minority neighborhoods</w:t>
      </w:r>
      <w:r w:rsidRPr="003F62A2">
        <w:rPr>
          <w:sz w:val="16"/>
        </w:rPr>
        <w:t xml:space="preserve">, where young men are more likely to be outside and repeatedly </w:t>
      </w:r>
      <w:r w:rsidRPr="003F62A2">
        <w:rPr>
          <w:rStyle w:val="StyleUnderline"/>
          <w:highlight w:val="magenta"/>
        </w:rPr>
        <w:t>targeted by law enforcement</w:t>
      </w:r>
      <w:r w:rsidRPr="003F62A2">
        <w:rPr>
          <w:sz w:val="16"/>
        </w:rPr>
        <w:t xml:space="preserve">, </w:t>
      </w:r>
      <w:r w:rsidRPr="003F62A2">
        <w:rPr>
          <w:rStyle w:val="StyleUnderline"/>
          <w:highlight w:val="magenta"/>
        </w:rPr>
        <w:t>these arrests accumulate</w:t>
      </w:r>
      <w:r w:rsidRPr="003F62A2">
        <w:rPr>
          <w:sz w:val="16"/>
        </w:rPr>
        <w:t xml:space="preserve">. Before long a person can have an extensive “criminal history” that consists only of marijuana misdemeanors and dismissed cases. </w:t>
      </w:r>
      <w:r w:rsidRPr="003F62A2">
        <w:rPr>
          <w:rStyle w:val="StyleUnderline"/>
          <w:highlight w:val="magenta"/>
        </w:rPr>
        <w:t>That criminal history can then influence the severity of punishment for a future offense</w:t>
      </w:r>
      <w:r w:rsidRPr="003F62A2">
        <w:rPr>
          <w:sz w:val="16"/>
        </w:rPr>
        <w:t xml:space="preserve">, however insignificant. While the number of people behind bars solely for possessing or selling marijuana seems relatively small — 20,000 to 30,000 by the most recent estimates, or roughly 1 percent of America’s 2.4 million inmates — that means nothing to people, like Jeff </w:t>
      </w:r>
      <w:proofErr w:type="spellStart"/>
      <w:r w:rsidRPr="003F62A2">
        <w:rPr>
          <w:sz w:val="16"/>
        </w:rPr>
        <w:t>Mizanskey</w:t>
      </w:r>
      <w:proofErr w:type="spellEnd"/>
      <w:r w:rsidRPr="003F62A2">
        <w:rPr>
          <w:sz w:val="16"/>
        </w:rPr>
        <w:t xml:space="preserve">, who are serving breathtakingly long terms because their records contained minor previous offenses. Nor does it mean anything to the vast majority of these inmates who have no history of violence (about nine in 10, according to a 2006 study). And as with arrests, the racial disparity is vast: </w:t>
      </w:r>
      <w:r w:rsidRPr="003F62A2">
        <w:rPr>
          <w:rStyle w:val="StyleUnderline"/>
          <w:highlight w:val="magenta"/>
        </w:rPr>
        <w:t>Blacks are more than 10 times as likely as whites to go to prison for drug offenses</w:t>
      </w:r>
      <w:r w:rsidRPr="003F62A2">
        <w:rPr>
          <w:sz w:val="16"/>
        </w:rPr>
        <w:t xml:space="preserve">. For those on probation or parole for any offense, a failed drug test on its own can lead to prison time — which means, again, that people can be put behind bars for smoking marijuana. </w:t>
      </w:r>
      <w:r w:rsidRPr="003F62A2">
        <w:rPr>
          <w:rStyle w:val="StyleUnderline"/>
          <w:highlight w:val="magenta"/>
        </w:rPr>
        <w:t>Even if a person never goes to prison, the conviction</w:t>
      </w:r>
      <w:r w:rsidRPr="003F62A2">
        <w:rPr>
          <w:sz w:val="16"/>
        </w:rPr>
        <w:t xml:space="preserve"> itself </w:t>
      </w:r>
      <w:r w:rsidRPr="003F62A2">
        <w:rPr>
          <w:rStyle w:val="StyleUnderline"/>
          <w:highlight w:val="magenta"/>
        </w:rPr>
        <w:t>is the tip of the iceberg</w:t>
      </w:r>
      <w:r w:rsidRPr="003F62A2">
        <w:rPr>
          <w:sz w:val="16"/>
        </w:rPr>
        <w:t xml:space="preserve">. In a majority of states, </w:t>
      </w:r>
      <w:r w:rsidRPr="003F62A2">
        <w:rPr>
          <w:rStyle w:val="StyleUnderline"/>
          <w:highlight w:val="magenta"/>
        </w:rPr>
        <w:t>marijuana convictions</w:t>
      </w:r>
      <w:r w:rsidRPr="003F62A2">
        <w:rPr>
          <w:rStyle w:val="StyleUnderline"/>
        </w:rPr>
        <w:t xml:space="preserve"> </w:t>
      </w:r>
      <w:r w:rsidRPr="003F62A2">
        <w:rPr>
          <w:sz w:val="16"/>
        </w:rPr>
        <w:t xml:space="preserve">— including those resulting from guilty pleas — can </w:t>
      </w:r>
      <w:r w:rsidRPr="003F62A2">
        <w:rPr>
          <w:rStyle w:val="StyleUnderline"/>
          <w:highlight w:val="magenta"/>
        </w:rPr>
        <w:t>have lifelong consequences for employment, education</w:t>
      </w:r>
      <w:r w:rsidRPr="003F62A2">
        <w:rPr>
          <w:sz w:val="16"/>
        </w:rPr>
        <w:t xml:space="preserve">, immigration status </w:t>
      </w:r>
      <w:r w:rsidRPr="003F62A2">
        <w:rPr>
          <w:rStyle w:val="StyleUnderline"/>
          <w:highlight w:val="magenta"/>
        </w:rPr>
        <w:t>and family life</w:t>
      </w:r>
      <w:r w:rsidRPr="003F62A2">
        <w:rPr>
          <w:sz w:val="16"/>
        </w:rPr>
        <w:t xml:space="preserve">. A misdemeanor conviction can lead to, among many other things, the revocation of a professional license; the suspension of a driver’s license; the inability to get insurance, a mortgage or other bank loans; the denial of access to public housing; and the loss of student financial aid. Continue reading the main story Continue reading the main story Continue reading the main story </w:t>
      </w:r>
      <w:proofErr w:type="gramStart"/>
      <w:r w:rsidRPr="003F62A2">
        <w:rPr>
          <w:sz w:val="16"/>
        </w:rPr>
        <w:t>In</w:t>
      </w:r>
      <w:proofErr w:type="gramEnd"/>
      <w:r w:rsidRPr="003F62A2">
        <w:rPr>
          <w:sz w:val="16"/>
        </w:rPr>
        <w:t xml:space="preserve"> some states, a felony conviction can result in a lifetime ban on voting, jury service, or eligibility for public benefits like food stamps. People can be fired from their jobs because of a marijuana arrest. Even if a judge eventually throws the case out, the arrest record is often available online for a year, free for any employer to look up.</w:t>
      </w:r>
    </w:p>
    <w:p w:rsidR="00034581" w:rsidRDefault="00034581" w:rsidP="00034581"/>
    <w:p w:rsidR="00034581" w:rsidRDefault="00034581" w:rsidP="00034581">
      <w:pPr>
        <w:pStyle w:val="Heading4"/>
      </w:pPr>
      <w:r>
        <w:t xml:space="preserve">Legalization is a net gain for underprivileged communities. Claims that illegal pot helps underprivileged communities are flat wrong. </w:t>
      </w:r>
    </w:p>
    <w:p w:rsidR="00034581" w:rsidRPr="00E6525D" w:rsidRDefault="00034581" w:rsidP="00034581">
      <w:pPr>
        <w:rPr>
          <w:rStyle w:val="Style13ptBold"/>
        </w:rPr>
      </w:pPr>
      <w:proofErr w:type="spellStart"/>
      <w:r w:rsidRPr="00E6525D">
        <w:rPr>
          <w:rStyle w:val="Style13ptBold"/>
        </w:rPr>
        <w:t>Kleiman</w:t>
      </w:r>
      <w:proofErr w:type="spellEnd"/>
      <w:r w:rsidRPr="00E6525D">
        <w:rPr>
          <w:rStyle w:val="Style13ptBold"/>
        </w:rPr>
        <w:t xml:space="preserve"> ‘14</w:t>
      </w:r>
    </w:p>
    <w:p w:rsidR="00034581" w:rsidRPr="00E6525D" w:rsidRDefault="00034581" w:rsidP="00034581">
      <w:pPr>
        <w:rPr>
          <w:sz w:val="18"/>
          <w:szCs w:val="18"/>
        </w:rPr>
      </w:pPr>
      <w:r w:rsidRPr="00E6525D">
        <w:rPr>
          <w:sz w:val="18"/>
          <w:szCs w:val="18"/>
        </w:rPr>
        <w:t xml:space="preserve">(Mark Albert Robert </w:t>
      </w:r>
      <w:proofErr w:type="spellStart"/>
      <w:r w:rsidRPr="00E6525D">
        <w:rPr>
          <w:sz w:val="18"/>
          <w:szCs w:val="18"/>
        </w:rPr>
        <w:t>Kleiman</w:t>
      </w:r>
      <w:proofErr w:type="spellEnd"/>
      <w:r w:rsidRPr="00E6525D">
        <w:rPr>
          <w:sz w:val="18"/>
          <w:szCs w:val="18"/>
        </w:rPr>
        <w:t xml:space="preserve"> is an American professor, author, and blogger who is a Professor of Public Policy at the UCLA School of Public Affairs. </w:t>
      </w:r>
      <w:proofErr w:type="spellStart"/>
      <w:r w:rsidRPr="00E6525D">
        <w:rPr>
          <w:sz w:val="18"/>
          <w:szCs w:val="18"/>
        </w:rPr>
        <w:t>Kleiman</w:t>
      </w:r>
      <w:proofErr w:type="spellEnd"/>
      <w:r w:rsidRPr="00E6525D">
        <w:rPr>
          <w:sz w:val="18"/>
          <w:szCs w:val="18"/>
        </w:rPr>
        <w:t xml:space="preserve"> is a nationally recognized expert in the field of crime and drug policy. This card was posted by Kurt </w:t>
      </w:r>
      <w:proofErr w:type="spellStart"/>
      <w:r w:rsidRPr="00E6525D">
        <w:rPr>
          <w:sz w:val="18"/>
          <w:szCs w:val="18"/>
        </w:rPr>
        <w:t>Fifelski</w:t>
      </w:r>
      <w:proofErr w:type="spellEnd"/>
      <w:r w:rsidRPr="00E6525D">
        <w:rPr>
          <w:sz w:val="18"/>
          <w:szCs w:val="18"/>
        </w:rPr>
        <w:t xml:space="preserve"> on the CEDA Forums Website. It was posted with the author’s permission. “Correspondence with Mark </w:t>
      </w:r>
      <w:proofErr w:type="spellStart"/>
      <w:r w:rsidRPr="00E6525D">
        <w:rPr>
          <w:sz w:val="18"/>
          <w:szCs w:val="18"/>
        </w:rPr>
        <w:t>Kleiman</w:t>
      </w:r>
      <w:proofErr w:type="spellEnd"/>
      <w:r w:rsidRPr="00E6525D">
        <w:rPr>
          <w:sz w:val="18"/>
          <w:szCs w:val="18"/>
        </w:rPr>
        <w:t>” – November 23, 2014, 08:01:09 AM – http://www.cedadebate.org/forum/index.php/topic</w:t>
      </w:r>
      <w:proofErr w:type="gramStart"/>
      <w:r w:rsidRPr="00E6525D">
        <w:rPr>
          <w:sz w:val="18"/>
          <w:szCs w:val="18"/>
        </w:rPr>
        <w:t>,6198.msg13653.html</w:t>
      </w:r>
      <w:proofErr w:type="gramEnd"/>
      <w:r w:rsidRPr="00E6525D">
        <w:rPr>
          <w:sz w:val="18"/>
          <w:szCs w:val="18"/>
        </w:rPr>
        <w:t>#msg13653)</w:t>
      </w:r>
    </w:p>
    <w:p w:rsidR="00034581" w:rsidRPr="001A36CD" w:rsidRDefault="00034581" w:rsidP="00034581">
      <w:pPr>
        <w:rPr>
          <w:rStyle w:val="Emphasis"/>
        </w:rPr>
      </w:pPr>
      <w:r w:rsidRPr="001A36CD">
        <w:rPr>
          <w:sz w:val="12"/>
        </w:rPr>
        <w:t xml:space="preserve">I emailed Mark </w:t>
      </w:r>
      <w:proofErr w:type="spellStart"/>
      <w:r w:rsidRPr="001A36CD">
        <w:rPr>
          <w:sz w:val="12"/>
        </w:rPr>
        <w:t>Kleiman</w:t>
      </w:r>
      <w:proofErr w:type="spellEnd"/>
      <w:r w:rsidRPr="001A36CD">
        <w:rPr>
          <w:sz w:val="12"/>
        </w:rPr>
        <w:t xml:space="preserve"> about a blog-post he had yesterday, he responded. He said in a later email that it was okay for me share this. Dr. </w:t>
      </w:r>
      <w:proofErr w:type="spellStart"/>
      <w:r w:rsidRPr="001A36CD">
        <w:rPr>
          <w:sz w:val="12"/>
        </w:rPr>
        <w:t>Kleiman</w:t>
      </w:r>
      <w:proofErr w:type="spellEnd"/>
      <w:r w:rsidRPr="001A36CD">
        <w:rPr>
          <w:sz w:val="12"/>
        </w:rPr>
        <w:t xml:space="preserve">, I don't know if you're aware of this, but right now you are one of the most cited authors in the college policy debate as our topic is partially about the legalization of marijuana. </w:t>
      </w:r>
      <w:r w:rsidRPr="00530FA2">
        <w:rPr>
          <w:rStyle w:val="StyleUnderline"/>
          <w:highlight w:val="magenta"/>
        </w:rPr>
        <w:t>One argument</w:t>
      </w:r>
      <w:r w:rsidRPr="001A36CD">
        <w:rPr>
          <w:sz w:val="12"/>
        </w:rPr>
        <w:t xml:space="preserve"> that is often made </w:t>
      </w:r>
      <w:r w:rsidRPr="00530FA2">
        <w:rPr>
          <w:rStyle w:val="StyleUnderline"/>
          <w:highlight w:val="magenta"/>
        </w:rPr>
        <w:t xml:space="preserve">is </w:t>
      </w:r>
      <w:r w:rsidRPr="001A36CD">
        <w:rPr>
          <w:rStyle w:val="StyleUnderline"/>
        </w:rPr>
        <w:t>that</w:t>
      </w:r>
      <w:r w:rsidRPr="00530FA2">
        <w:rPr>
          <w:rStyle w:val="StyleUnderline"/>
          <w:highlight w:val="magenta"/>
        </w:rPr>
        <w:t xml:space="preserve"> legalization</w:t>
      </w:r>
      <w:r w:rsidRPr="001A36CD">
        <w:rPr>
          <w:sz w:val="12"/>
        </w:rPr>
        <w:t xml:space="preserve"> would be bad because it </w:t>
      </w:r>
      <w:r w:rsidRPr="00530FA2">
        <w:rPr>
          <w:rStyle w:val="StyleUnderline"/>
          <w:highlight w:val="magenta"/>
        </w:rPr>
        <w:t>would destroy the</w:t>
      </w:r>
      <w:r w:rsidRPr="001A36CD">
        <w:rPr>
          <w:sz w:val="12"/>
        </w:rPr>
        <w:t xml:space="preserve"> underground </w:t>
      </w:r>
      <w:r w:rsidRPr="00530FA2">
        <w:rPr>
          <w:rStyle w:val="StyleUnderline"/>
          <w:highlight w:val="magenta"/>
        </w:rPr>
        <w:t>market</w:t>
      </w:r>
      <w:r w:rsidRPr="001A36CD">
        <w:rPr>
          <w:sz w:val="12"/>
        </w:rPr>
        <w:t xml:space="preserve"> that many </w:t>
      </w:r>
      <w:r w:rsidRPr="00530FA2">
        <w:rPr>
          <w:rStyle w:val="StyleUnderline"/>
          <w:highlight w:val="magenta"/>
        </w:rPr>
        <w:t xml:space="preserve">communities rely on </w:t>
      </w:r>
      <w:r w:rsidRPr="001A36CD">
        <w:rPr>
          <w:rStyle w:val="StyleUnderline"/>
        </w:rPr>
        <w:t xml:space="preserve">for survival, </w:t>
      </w:r>
      <w:r w:rsidRPr="00530FA2">
        <w:rPr>
          <w:rStyle w:val="StyleUnderline"/>
          <w:highlight w:val="magenta"/>
        </w:rPr>
        <w:t>and</w:t>
      </w:r>
      <w:r w:rsidRPr="00E6525D">
        <w:rPr>
          <w:rStyle w:val="StyleUnderline"/>
        </w:rPr>
        <w:t xml:space="preserve"> </w:t>
      </w:r>
      <w:r w:rsidRPr="001A36CD">
        <w:rPr>
          <w:sz w:val="12"/>
        </w:rPr>
        <w:t xml:space="preserve">that those same </w:t>
      </w:r>
      <w:r w:rsidRPr="00530FA2">
        <w:rPr>
          <w:rStyle w:val="StyleUnderline"/>
          <w:highlight w:val="magenta"/>
        </w:rPr>
        <w:t>communities would be unable to participate</w:t>
      </w:r>
      <w:r w:rsidRPr="001A36CD">
        <w:rPr>
          <w:sz w:val="12"/>
        </w:rPr>
        <w:t xml:space="preserve"> </w:t>
      </w:r>
      <w:r w:rsidRPr="00530FA2">
        <w:rPr>
          <w:rStyle w:val="StyleUnderline"/>
          <w:highlight w:val="magenta"/>
        </w:rPr>
        <w:t>in a regulated environment</w:t>
      </w:r>
      <w:r w:rsidRPr="00E6525D">
        <w:rPr>
          <w:rStyle w:val="StyleUnderline"/>
        </w:rPr>
        <w:t xml:space="preserve"> </w:t>
      </w:r>
      <w:r w:rsidRPr="001A36CD">
        <w:rPr>
          <w:sz w:val="12"/>
        </w:rPr>
        <w:t xml:space="preserve">because of prior convictions or because they are not citizens. </w:t>
      </w:r>
      <w:r w:rsidRPr="00530FA2">
        <w:rPr>
          <w:rStyle w:val="StyleUnderline"/>
          <w:highlight w:val="magenta"/>
        </w:rPr>
        <w:t>Another argument,</w:t>
      </w:r>
      <w:r w:rsidRPr="001A36CD">
        <w:rPr>
          <w:sz w:val="12"/>
        </w:rPr>
        <w:t xml:space="preserve"> which is </w:t>
      </w:r>
      <w:r w:rsidRPr="001A36CD">
        <w:rPr>
          <w:rStyle w:val="StyleUnderline"/>
        </w:rPr>
        <w:t>forwarded by</w:t>
      </w:r>
      <w:r w:rsidRPr="001A36CD">
        <w:rPr>
          <w:sz w:val="12"/>
        </w:rPr>
        <w:t xml:space="preserve"> Michelle </w:t>
      </w:r>
      <w:r w:rsidRPr="001A36CD">
        <w:rPr>
          <w:rStyle w:val="StyleUnderline"/>
        </w:rPr>
        <w:t>Alexander</w:t>
      </w:r>
      <w:r w:rsidRPr="001A36CD">
        <w:rPr>
          <w:sz w:val="12"/>
        </w:rPr>
        <w:t xml:space="preserve"> [http://www.alternet.org/drugs/michelle-alexander-white-men-get-rich-legal-pot-black-men-stay-prison], </w:t>
      </w:r>
      <w:r w:rsidRPr="001A36CD">
        <w:rPr>
          <w:rStyle w:val="StyleUnderline"/>
        </w:rPr>
        <w:t>and others</w:t>
      </w:r>
      <w:r w:rsidRPr="001A36CD">
        <w:rPr>
          <w:sz w:val="12"/>
        </w:rPr>
        <w:t xml:space="preserve">, </w:t>
      </w:r>
      <w:r w:rsidRPr="00530FA2">
        <w:rPr>
          <w:rStyle w:val="StyleUnderline"/>
          <w:highlight w:val="magenta"/>
        </w:rPr>
        <w:t>is about how</w:t>
      </w:r>
      <w:r w:rsidRPr="001A36CD">
        <w:rPr>
          <w:sz w:val="12"/>
        </w:rPr>
        <w:t xml:space="preserve"> the </w:t>
      </w:r>
      <w:r w:rsidRPr="00530FA2">
        <w:rPr>
          <w:rStyle w:val="StyleUnderline"/>
          <w:highlight w:val="magenta"/>
        </w:rPr>
        <w:t>motives</w:t>
      </w:r>
      <w:r w:rsidRPr="001A36CD">
        <w:rPr>
          <w:sz w:val="12"/>
        </w:rPr>
        <w:t xml:space="preserve"> of legalization </w:t>
      </w:r>
      <w:r w:rsidRPr="00530FA2">
        <w:rPr>
          <w:rStyle w:val="StyleUnderline"/>
          <w:highlight w:val="magenta"/>
        </w:rPr>
        <w:t xml:space="preserve">are flawed because they gloss over </w:t>
      </w:r>
      <w:r w:rsidRPr="001A36CD">
        <w:rPr>
          <w:sz w:val="12"/>
        </w:rPr>
        <w:t>the</w:t>
      </w:r>
      <w:r w:rsidRPr="00530FA2">
        <w:rPr>
          <w:rStyle w:val="StyleUnderline"/>
          <w:highlight w:val="magenta"/>
        </w:rPr>
        <w:t xml:space="preserve"> racist legacy</w:t>
      </w:r>
      <w:r w:rsidRPr="001A36CD">
        <w:rPr>
          <w:sz w:val="12"/>
        </w:rPr>
        <w:t xml:space="preserve"> surrounding marijuana policy. Have you written any responses to similar criticisms, or do you have any thoughts on them in general? Also, are you aware of sources that might refute some of these arguments? Thank you for taking the time to read this email, and for your prolific writing style. Kurt </w:t>
      </w:r>
      <w:proofErr w:type="spellStart"/>
      <w:r w:rsidRPr="001A36CD">
        <w:rPr>
          <w:sz w:val="12"/>
        </w:rPr>
        <w:t>Fifelski</w:t>
      </w:r>
      <w:proofErr w:type="spellEnd"/>
      <w:r w:rsidRPr="001A36CD">
        <w:rPr>
          <w:sz w:val="12"/>
        </w:rPr>
        <w:t xml:space="preserve"> --</w:t>
      </w:r>
      <w:r>
        <w:rPr>
          <w:sz w:val="12"/>
        </w:rPr>
        <w:t>--------</w:t>
      </w:r>
      <w:r w:rsidRPr="001A36CD">
        <w:rPr>
          <w:sz w:val="12"/>
        </w:rPr>
        <w:t xml:space="preserve">--- Dear Mr. </w:t>
      </w:r>
      <w:proofErr w:type="spellStart"/>
      <w:r w:rsidRPr="001A36CD">
        <w:rPr>
          <w:sz w:val="12"/>
        </w:rPr>
        <w:t>Fifelski</w:t>
      </w:r>
      <w:proofErr w:type="spellEnd"/>
      <w:r w:rsidRPr="001A36CD">
        <w:rPr>
          <w:sz w:val="12"/>
        </w:rPr>
        <w:t xml:space="preserve">: Thanks for writing. </w:t>
      </w:r>
      <w:r w:rsidRPr="001A36CD">
        <w:rPr>
          <w:rStyle w:val="StyleUnderline"/>
        </w:rPr>
        <w:t>In my view</w:t>
      </w:r>
      <w:r w:rsidRPr="001A36CD">
        <w:rPr>
          <w:sz w:val="12"/>
        </w:rPr>
        <w:t xml:space="preserve">, </w:t>
      </w:r>
      <w:r w:rsidRPr="00530FA2">
        <w:rPr>
          <w:rStyle w:val="StyleUnderline"/>
          <w:highlight w:val="magenta"/>
        </w:rPr>
        <w:t>the illicit</w:t>
      </w:r>
      <w:r w:rsidRPr="001A36CD">
        <w:rPr>
          <w:sz w:val="12"/>
        </w:rPr>
        <w:t xml:space="preserve"> cannabis </w:t>
      </w:r>
      <w:r w:rsidRPr="00530FA2">
        <w:rPr>
          <w:rStyle w:val="StyleUnderline"/>
          <w:highlight w:val="magenta"/>
        </w:rPr>
        <w:t>market, the enforcement</w:t>
      </w:r>
      <w:r w:rsidRPr="001A36CD">
        <w:rPr>
          <w:sz w:val="12"/>
        </w:rPr>
        <w:t xml:space="preserve"> attention </w:t>
      </w:r>
      <w:r w:rsidRPr="00530FA2">
        <w:rPr>
          <w:rStyle w:val="StyleUnderline"/>
          <w:highlight w:val="magenta"/>
        </w:rPr>
        <w:t>it attracts</w:t>
      </w:r>
      <w:r w:rsidRPr="001A36CD">
        <w:rPr>
          <w:sz w:val="12"/>
        </w:rPr>
        <w:t xml:space="preserve">. </w:t>
      </w:r>
      <w:proofErr w:type="gramStart"/>
      <w:r w:rsidRPr="001A36CD">
        <w:rPr>
          <w:sz w:val="12"/>
        </w:rPr>
        <w:t>and</w:t>
      </w:r>
      <w:proofErr w:type="gramEnd"/>
      <w:r w:rsidRPr="001A36CD">
        <w:rPr>
          <w:sz w:val="12"/>
        </w:rPr>
        <w:t xml:space="preserve"> the people it beckons to a life of illegal activity rather than on-­books-­work </w:t>
      </w:r>
      <w:r w:rsidRPr="00530FA2">
        <w:rPr>
          <w:rStyle w:val="Emphasis"/>
          <w:highlight w:val="magenta"/>
        </w:rPr>
        <w:t>are a big net burden to the African American community, far outstripping the benefits</w:t>
      </w:r>
      <w:r w:rsidRPr="001A36CD">
        <w:rPr>
          <w:sz w:val="12"/>
        </w:rPr>
        <w:t xml:space="preserve"> of the income generated by lawbreaking. So, on the supply side, I think </w:t>
      </w:r>
      <w:r w:rsidRPr="00530FA2">
        <w:rPr>
          <w:rStyle w:val="StyleUnderline"/>
          <w:highlight w:val="magenta"/>
        </w:rPr>
        <w:t>legalization would be a clear gain for African-­Americans</w:t>
      </w:r>
      <w:r w:rsidRPr="001A36CD">
        <w:rPr>
          <w:sz w:val="12"/>
        </w:rPr>
        <w:t xml:space="preserve">. On the other hand, the damage that might be done in those same communities if cannabis were to become even cheaper and cannabis dependency more prevalent might be large. So for me the question is how to design a legal regime that doesn't result in a large price drop. </w:t>
      </w:r>
      <w:r w:rsidRPr="00530FA2">
        <w:rPr>
          <w:rStyle w:val="StyleUnderline"/>
          <w:highlight w:val="magenta"/>
        </w:rPr>
        <w:t>I'm afraid I don't get</w:t>
      </w:r>
      <w:r w:rsidRPr="001A36CD">
        <w:rPr>
          <w:sz w:val="12"/>
        </w:rPr>
        <w:t xml:space="preserve"> any </w:t>
      </w:r>
      <w:r w:rsidRPr="00530FA2">
        <w:rPr>
          <w:rStyle w:val="Emphasis"/>
          <w:highlight w:val="magenta"/>
        </w:rPr>
        <w:t xml:space="preserve">nourishment out of discussions of motives. Policies have outcomes largely independent of </w:t>
      </w:r>
      <w:r w:rsidRPr="00EE3DC5">
        <w:rPr>
          <w:rStyle w:val="Emphasis"/>
        </w:rPr>
        <w:t xml:space="preserve">the </w:t>
      </w:r>
      <w:r w:rsidRPr="00530FA2">
        <w:rPr>
          <w:rStyle w:val="Emphasis"/>
          <w:highlight w:val="magenta"/>
        </w:rPr>
        <w:t>intentions behind them.</w:t>
      </w:r>
    </w:p>
    <w:p w:rsidR="00034581" w:rsidRPr="002D42A3" w:rsidRDefault="00034581" w:rsidP="00034581"/>
    <w:p w:rsidR="00034581" w:rsidRPr="00B55AD5" w:rsidRDefault="00034581" w:rsidP="00034581"/>
    <w:p w:rsidR="00034581" w:rsidRDefault="00034581" w:rsidP="00034581">
      <w:pPr>
        <w:pStyle w:val="Heading1"/>
      </w:pPr>
      <w:proofErr w:type="spellStart"/>
      <w:r>
        <w:t>Neg</w:t>
      </w:r>
      <w:proofErr w:type="spellEnd"/>
      <w:r>
        <w:t xml:space="preserve"> - A-to the Journalism Advantage</w:t>
      </w:r>
    </w:p>
    <w:p w:rsidR="00034581" w:rsidRDefault="00034581" w:rsidP="00034581"/>
    <w:p w:rsidR="00034581" w:rsidRDefault="00034581" w:rsidP="00034581"/>
    <w:p w:rsidR="00034581" w:rsidRDefault="00034581" w:rsidP="00034581">
      <w:pPr>
        <w:pStyle w:val="Heading2"/>
      </w:pPr>
      <w:proofErr w:type="spellStart"/>
      <w:r>
        <w:t>Neg</w:t>
      </w:r>
      <w:proofErr w:type="spellEnd"/>
      <w:r>
        <w:t xml:space="preserve"> vs. Journalism </w:t>
      </w:r>
      <w:proofErr w:type="spellStart"/>
      <w:r>
        <w:t>Adv</w:t>
      </w:r>
      <w:proofErr w:type="spellEnd"/>
    </w:p>
    <w:p w:rsidR="00034581" w:rsidRPr="000B24A0" w:rsidRDefault="00034581" w:rsidP="00034581"/>
    <w:p w:rsidR="00034581" w:rsidRDefault="00034581" w:rsidP="00034581">
      <w:pPr>
        <w:pStyle w:val="Heading3"/>
      </w:pPr>
      <w:r>
        <w:t>Frontline vs. the Journalism Advantage</w:t>
      </w:r>
    </w:p>
    <w:p w:rsidR="00034581" w:rsidRDefault="00034581" w:rsidP="00034581"/>
    <w:p w:rsidR="00034581" w:rsidRDefault="00034581" w:rsidP="00034581">
      <w:pPr>
        <w:pStyle w:val="Heading4"/>
      </w:pPr>
      <w:r>
        <w:t xml:space="preserve">(  ) </w:t>
      </w:r>
      <w:proofErr w:type="spellStart"/>
      <w:r>
        <w:t>Aff</w:t>
      </w:r>
      <w:proofErr w:type="spellEnd"/>
      <w:r>
        <w:t xml:space="preserve"> epistemology’s biased. There’s </w:t>
      </w:r>
      <w:r w:rsidRPr="008A03D3">
        <w:rPr>
          <w:i/>
          <w:u w:val="single"/>
        </w:rPr>
        <w:t>no chilling</w:t>
      </w:r>
      <w:r>
        <w:t xml:space="preserve"> and </w:t>
      </w:r>
      <w:r w:rsidRPr="008A03D3">
        <w:rPr>
          <w:i/>
          <w:u w:val="single"/>
        </w:rPr>
        <w:t>a bunch of aggressive reporting</w:t>
      </w:r>
      <w:r>
        <w:rPr>
          <w:i/>
          <w:u w:val="single"/>
        </w:rPr>
        <w:t xml:space="preserve"> still</w:t>
      </w:r>
      <w:r w:rsidRPr="008A03D3">
        <w:rPr>
          <w:i/>
          <w:u w:val="single"/>
        </w:rPr>
        <w:t xml:space="preserve"> takes place</w:t>
      </w:r>
      <w:r>
        <w:t>.</w:t>
      </w:r>
    </w:p>
    <w:p w:rsidR="00034581" w:rsidRPr="00997528" w:rsidRDefault="00034581" w:rsidP="00034581">
      <w:pPr>
        <w:rPr>
          <w:rStyle w:val="Style13ptBold"/>
        </w:rPr>
      </w:pPr>
      <w:r>
        <w:rPr>
          <w:rStyle w:val="Style13ptBold"/>
        </w:rPr>
        <w:t>Sinha</w:t>
      </w:r>
      <w:r w:rsidRPr="00997528">
        <w:rPr>
          <w:rStyle w:val="Style13ptBold"/>
        </w:rPr>
        <w:t xml:space="preserve"> ‘14</w:t>
      </w:r>
    </w:p>
    <w:p w:rsidR="00034581" w:rsidRPr="00AF31E8" w:rsidRDefault="00034581" w:rsidP="00034581">
      <w:pPr>
        <w:rPr>
          <w:sz w:val="18"/>
          <w:szCs w:val="18"/>
        </w:rPr>
      </w:pPr>
      <w:r w:rsidRPr="00997528">
        <w:rPr>
          <w:sz w:val="18"/>
          <w:szCs w:val="18"/>
        </w:rPr>
        <w:t>(</w:t>
      </w:r>
      <w:r>
        <w:rPr>
          <w:sz w:val="18"/>
          <w:szCs w:val="18"/>
        </w:rPr>
        <w:t xml:space="preserve">et al; Authors Include: G. Alex Sinha, </w:t>
      </w:r>
      <w:proofErr w:type="spellStart"/>
      <w:r>
        <w:rPr>
          <w:sz w:val="18"/>
          <w:szCs w:val="18"/>
        </w:rPr>
        <w:t>Aryeh</w:t>
      </w:r>
      <w:proofErr w:type="spellEnd"/>
      <w:r>
        <w:rPr>
          <w:sz w:val="18"/>
          <w:szCs w:val="18"/>
        </w:rPr>
        <w:t xml:space="preserve"> </w:t>
      </w:r>
      <w:proofErr w:type="spellStart"/>
      <w:r>
        <w:rPr>
          <w:sz w:val="18"/>
          <w:szCs w:val="18"/>
        </w:rPr>
        <w:t>Neier</w:t>
      </w:r>
      <w:proofErr w:type="spellEnd"/>
      <w:r>
        <w:rPr>
          <w:sz w:val="18"/>
          <w:szCs w:val="18"/>
        </w:rPr>
        <w:t xml:space="preserve"> fellow with the US Program at Human Rights Watch and the Human Rights Program at the American Civil Liberties Union. Sinha holds a J.D. from New York University’s School of Law. This includes a specialization as a Scholar from NYU’s Institute for International Law &amp; Justice. The author also holds a Ph.D. in Philosophy University of Toronto. Additional authors include - Maria McFarland Sanchez-Moreno, US Program deputy director at Human Rights Watch, who participated in some of the research interviews; and Andrea </w:t>
      </w:r>
      <w:proofErr w:type="spellStart"/>
      <w:r>
        <w:rPr>
          <w:sz w:val="18"/>
          <w:szCs w:val="18"/>
        </w:rPr>
        <w:t>Prasow</w:t>
      </w:r>
      <w:proofErr w:type="spellEnd"/>
      <w:r>
        <w:rPr>
          <w:sz w:val="18"/>
          <w:szCs w:val="18"/>
        </w:rPr>
        <w:t xml:space="preserve">, deputy Washington Director at Human Rights Watch, who also participated in one of the research interviews and provided key contacts. </w:t>
      </w:r>
      <w:r w:rsidRPr="00997528">
        <w:rPr>
          <w:sz w:val="18"/>
          <w:szCs w:val="18"/>
        </w:rPr>
        <w:t>Human Rights Watch is an independent, international organization that works as part of a vibrant movement to uphold human dignity and advance the cause of human rights for all.</w:t>
      </w:r>
      <w:r>
        <w:rPr>
          <w:sz w:val="18"/>
          <w:szCs w:val="18"/>
        </w:rPr>
        <w:t xml:space="preserve"> From the Report: WITH LIBERTY TO MONITOR ALL How Large-Scale US Surveillance is Harming Journalism, Law and American Democracy – This report is based on extensive interviews with some 50 journalists covering intelligence, national security, and law enforcement for outlets including the New York Times, the Associated Press, ABC, and NPR. This report also interviewed several Federal officials. JULY 2014 – available at: http://www.hrw.org/node/127364)</w:t>
      </w:r>
    </w:p>
    <w:p w:rsidR="00034581" w:rsidRDefault="00034581" w:rsidP="00034581"/>
    <w:p w:rsidR="00034581" w:rsidRPr="006978A0" w:rsidRDefault="00034581" w:rsidP="00034581">
      <w:pPr>
        <w:rPr>
          <w:sz w:val="14"/>
        </w:rPr>
      </w:pPr>
      <w:r w:rsidRPr="006978A0">
        <w:rPr>
          <w:sz w:val="14"/>
        </w:rPr>
        <w:t xml:space="preserve">The </w:t>
      </w:r>
      <w:r w:rsidRPr="006C1D47">
        <w:rPr>
          <w:rStyle w:val="StyleUnderline"/>
          <w:highlight w:val="magenta"/>
        </w:rPr>
        <w:t>officials were skeptical that surveillance has undermined reporting</w:t>
      </w:r>
      <w:r w:rsidRPr="006978A0">
        <w:rPr>
          <w:sz w:val="14"/>
        </w:rPr>
        <w:t>, or indeed, that anything else has either. “[</w:t>
      </w:r>
      <w:r w:rsidRPr="006C1D47">
        <w:rPr>
          <w:rStyle w:val="StyleUnderline"/>
          <w:highlight w:val="magenta"/>
        </w:rPr>
        <w:t>People argue that</w:t>
      </w:r>
      <w:r w:rsidRPr="006978A0">
        <w:rPr>
          <w:sz w:val="14"/>
        </w:rPr>
        <w:t xml:space="preserve">] this mass </w:t>
      </w:r>
      <w:r w:rsidRPr="006C1D47">
        <w:rPr>
          <w:rStyle w:val="StyleUnderline"/>
          <w:highlight w:val="magenta"/>
        </w:rPr>
        <w:t>surveillance</w:t>
      </w:r>
      <w:r w:rsidRPr="006978A0">
        <w:rPr>
          <w:sz w:val="14"/>
        </w:rPr>
        <w:t xml:space="preserve"> apparatus </w:t>
      </w:r>
      <w:r w:rsidRPr="006C1D47">
        <w:rPr>
          <w:rStyle w:val="StyleUnderline"/>
          <w:highlight w:val="magenta"/>
        </w:rPr>
        <w:t>is going to cause whistleblowers to dry up and not</w:t>
      </w:r>
      <w:r w:rsidRPr="006978A0">
        <w:rPr>
          <w:sz w:val="14"/>
        </w:rPr>
        <w:t xml:space="preserve"> be willing to </w:t>
      </w:r>
      <w:r w:rsidRPr="006C1D47">
        <w:rPr>
          <w:rStyle w:val="StyleUnderline"/>
          <w:highlight w:val="magenta"/>
        </w:rPr>
        <w:t>talk to reporters</w:t>
      </w:r>
      <w:r w:rsidRPr="006978A0">
        <w:rPr>
          <w:sz w:val="14"/>
        </w:rPr>
        <w:t xml:space="preserve"> </w:t>
      </w:r>
      <w:r w:rsidRPr="006C1D47">
        <w:rPr>
          <w:rStyle w:val="StyleUnderline"/>
          <w:highlight w:val="magenta"/>
        </w:rPr>
        <w:t>and there’s absolutely no indication of that</w:t>
      </w:r>
      <w:r w:rsidRPr="006978A0">
        <w:rPr>
          <w:sz w:val="14"/>
        </w:rPr>
        <w:t xml:space="preserve"> </w:t>
      </w:r>
      <w:r w:rsidRPr="006978A0">
        <w:rPr>
          <w:rStyle w:val="StyleUnderline"/>
        </w:rPr>
        <w:t>in the press</w:t>
      </w:r>
      <w:r w:rsidRPr="006978A0">
        <w:rPr>
          <w:sz w:val="14"/>
        </w:rPr>
        <w:t xml:space="preserve"> </w:t>
      </w:r>
      <w:r w:rsidRPr="006C1D47">
        <w:rPr>
          <w:rStyle w:val="Emphasis"/>
          <w:highlight w:val="magenta"/>
        </w:rPr>
        <w:t>at all.</w:t>
      </w:r>
      <w:r w:rsidRPr="006978A0">
        <w:rPr>
          <w:sz w:val="14"/>
        </w:rPr>
        <w:t xml:space="preserve"> </w:t>
      </w:r>
      <w:r w:rsidRPr="006C1D47">
        <w:rPr>
          <w:rStyle w:val="StyleUnderline"/>
          <w:highlight w:val="magenta"/>
        </w:rPr>
        <w:t>There’s a steady stream</w:t>
      </w:r>
      <w:r w:rsidRPr="006978A0">
        <w:rPr>
          <w:rStyle w:val="StyleUnderline"/>
        </w:rPr>
        <w:t xml:space="preserve"> </w:t>
      </w:r>
      <w:r w:rsidRPr="006978A0">
        <w:rPr>
          <w:sz w:val="14"/>
        </w:rPr>
        <w:t xml:space="preserve">every day of </w:t>
      </w:r>
      <w:r w:rsidRPr="006C1D47">
        <w:rPr>
          <w:rStyle w:val="StyleUnderline"/>
          <w:highlight w:val="magenta"/>
        </w:rPr>
        <w:t>classified information coming out.”</w:t>
      </w:r>
      <w:r w:rsidRPr="006978A0">
        <w:rPr>
          <w:sz w:val="14"/>
        </w:rPr>
        <w:t>398 More broadly, he observed, “</w:t>
      </w:r>
      <w:r w:rsidRPr="006C1D47">
        <w:rPr>
          <w:rStyle w:val="StyleUnderline"/>
          <w:highlight w:val="magenta"/>
        </w:rPr>
        <w:t>We haven’t</w:t>
      </w:r>
      <w:r w:rsidRPr="006978A0">
        <w:rPr>
          <w:sz w:val="14"/>
        </w:rPr>
        <w:t xml:space="preserve"> really </w:t>
      </w:r>
      <w:r w:rsidRPr="006C1D47">
        <w:rPr>
          <w:rStyle w:val="StyleUnderline"/>
          <w:highlight w:val="magenta"/>
        </w:rPr>
        <w:t>seen</w:t>
      </w:r>
      <w:r w:rsidRPr="006978A0">
        <w:rPr>
          <w:sz w:val="14"/>
        </w:rPr>
        <w:t xml:space="preserve"> … </w:t>
      </w:r>
      <w:r w:rsidRPr="006C1D47">
        <w:rPr>
          <w:rStyle w:val="Emphasis"/>
          <w:highlight w:val="magenta"/>
        </w:rPr>
        <w:t>any measurable change in the journalistic output.”</w:t>
      </w:r>
      <w:r w:rsidRPr="006978A0">
        <w:rPr>
          <w:sz w:val="14"/>
        </w:rPr>
        <w:t>399 As the senior FBI official put it, “</w:t>
      </w:r>
      <w:r w:rsidRPr="006978A0">
        <w:rPr>
          <w:rStyle w:val="StyleUnderline"/>
        </w:rPr>
        <w:t>The First Amendment seems quite alive and well in America today.</w:t>
      </w:r>
      <w:r w:rsidRPr="006978A0">
        <w:rPr>
          <w:sz w:val="14"/>
        </w:rPr>
        <w:t xml:space="preserve">”400 Two officials suggested that </w:t>
      </w:r>
      <w:r w:rsidRPr="006C1D47">
        <w:rPr>
          <w:rStyle w:val="Emphasis"/>
          <w:highlight w:val="magenta"/>
        </w:rPr>
        <w:t>journalists have always complained</w:t>
      </w:r>
      <w:r w:rsidRPr="006978A0">
        <w:rPr>
          <w:sz w:val="14"/>
        </w:rPr>
        <w:t xml:space="preserve"> </w:t>
      </w:r>
      <w:r w:rsidRPr="006C1D47">
        <w:rPr>
          <w:rStyle w:val="StyleUnderline"/>
          <w:highlight w:val="magenta"/>
        </w:rPr>
        <w:t>about the challenges of reporting.</w:t>
      </w:r>
      <w:r w:rsidRPr="006978A0">
        <w:rPr>
          <w:sz w:val="14"/>
        </w:rPr>
        <w:t xml:space="preserve"> According to </w:t>
      </w:r>
      <w:proofErr w:type="spellStart"/>
      <w:r w:rsidRPr="006978A0">
        <w:rPr>
          <w:sz w:val="14"/>
        </w:rPr>
        <w:t>Deitz</w:t>
      </w:r>
      <w:proofErr w:type="spellEnd"/>
      <w:r w:rsidRPr="006978A0">
        <w:rPr>
          <w:sz w:val="14"/>
        </w:rPr>
        <w:t xml:space="preserve">, “These things rotate through Washington every few years. Nixon had an enemies list. It was a matter of prestige to be on it.”401 The senior intelligence official argued similarly that “this is a constant dynamic, and I think that </w:t>
      </w:r>
      <w:r w:rsidRPr="006C1D47">
        <w:rPr>
          <w:rStyle w:val="Emphasis"/>
          <w:highlight w:val="magenta"/>
        </w:rPr>
        <w:t>there is always going to be a flow of information to the press, and the press is always going to be complaining that they’re not getting enough of it.”</w:t>
      </w:r>
      <w:r w:rsidRPr="006978A0">
        <w:rPr>
          <w:sz w:val="14"/>
        </w:rPr>
        <w:t>402</w:t>
      </w:r>
    </w:p>
    <w:p w:rsidR="00034581" w:rsidRDefault="00034581" w:rsidP="00034581"/>
    <w:p w:rsidR="00034581" w:rsidRPr="009B5CE9" w:rsidRDefault="00034581" w:rsidP="00034581">
      <w:pPr>
        <w:pStyle w:val="Heading4"/>
        <w:rPr>
          <w:rStyle w:val="Style13ptBold"/>
        </w:rPr>
      </w:pPr>
      <w:r>
        <w:t>(  ) Solvency must be perceived as perfect in order to solve chilling – threshold is too high for sources to be frightened.</w:t>
      </w:r>
    </w:p>
    <w:p w:rsidR="00034581" w:rsidRPr="00997528" w:rsidRDefault="00034581" w:rsidP="00034581">
      <w:pPr>
        <w:rPr>
          <w:rStyle w:val="Style13ptBold"/>
        </w:rPr>
      </w:pPr>
      <w:r>
        <w:rPr>
          <w:rStyle w:val="Style13ptBold"/>
        </w:rPr>
        <w:t>Sinha</w:t>
      </w:r>
      <w:r w:rsidRPr="00997528">
        <w:rPr>
          <w:rStyle w:val="Style13ptBold"/>
        </w:rPr>
        <w:t xml:space="preserve"> ‘14</w:t>
      </w:r>
    </w:p>
    <w:p w:rsidR="00034581" w:rsidRPr="00AF31E8" w:rsidRDefault="00034581" w:rsidP="00034581">
      <w:pPr>
        <w:rPr>
          <w:sz w:val="18"/>
          <w:szCs w:val="18"/>
        </w:rPr>
      </w:pPr>
      <w:r w:rsidRPr="00997528">
        <w:rPr>
          <w:sz w:val="18"/>
          <w:szCs w:val="18"/>
        </w:rPr>
        <w:t>(</w:t>
      </w:r>
      <w:r>
        <w:rPr>
          <w:sz w:val="18"/>
          <w:szCs w:val="18"/>
        </w:rPr>
        <w:t xml:space="preserve">et al; Authors Include: G. Alex Sinha, </w:t>
      </w:r>
      <w:proofErr w:type="spellStart"/>
      <w:r>
        <w:rPr>
          <w:sz w:val="18"/>
          <w:szCs w:val="18"/>
        </w:rPr>
        <w:t>Aryeh</w:t>
      </w:r>
      <w:proofErr w:type="spellEnd"/>
      <w:r>
        <w:rPr>
          <w:sz w:val="18"/>
          <w:szCs w:val="18"/>
        </w:rPr>
        <w:t xml:space="preserve"> </w:t>
      </w:r>
      <w:proofErr w:type="spellStart"/>
      <w:r>
        <w:rPr>
          <w:sz w:val="18"/>
          <w:szCs w:val="18"/>
        </w:rPr>
        <w:t>Neier</w:t>
      </w:r>
      <w:proofErr w:type="spellEnd"/>
      <w:r>
        <w:rPr>
          <w:sz w:val="18"/>
          <w:szCs w:val="18"/>
        </w:rPr>
        <w:t xml:space="preserve"> fellow with the US Program at Human Rights Watch and the Human Rights Program at the American Civil Liberties Union. Sinha holds a J.D. from New York University’s School of Law. This includes a specialization as a Scholar from NYU’s Institute for International Law &amp; Justice. The author also holds a Ph.D. in Philosophy University of Toronto. Additional authors include - Maria McFarland Sanchez-Moreno, US Program deputy director at Human Rights Watch, who participated in some of the research interviews; and Andrea </w:t>
      </w:r>
      <w:proofErr w:type="spellStart"/>
      <w:r>
        <w:rPr>
          <w:sz w:val="18"/>
          <w:szCs w:val="18"/>
        </w:rPr>
        <w:t>Prasow</w:t>
      </w:r>
      <w:proofErr w:type="spellEnd"/>
      <w:r>
        <w:rPr>
          <w:sz w:val="18"/>
          <w:szCs w:val="18"/>
        </w:rPr>
        <w:t xml:space="preserve">, deputy Washington Director at Human Rights Watch, who also participated in one of the research interviews and provided key contacts. </w:t>
      </w:r>
      <w:r w:rsidRPr="00997528">
        <w:rPr>
          <w:sz w:val="18"/>
          <w:szCs w:val="18"/>
        </w:rPr>
        <w:t>Human Rights Watch is an independent, international organization that works as part of a vibrant movement to uphold human dignity and advance the cause of human rights for all.</w:t>
      </w:r>
      <w:r>
        <w:rPr>
          <w:sz w:val="18"/>
          <w:szCs w:val="18"/>
        </w:rPr>
        <w:t xml:space="preserve"> From the Report: WITH LIBERTY TO MONITOR ALL How Large-Scale US Surveillance is Harming Journalism, Law and American Democracy – This report is based on extensive interviews with some 50 journalists covering intelligence, national security, and law enforcement for outlets including the New York Times, the Associated Press, ABC, and NPR. JULY 2014 – available at: http://www.hrw.org/node/127364)</w:t>
      </w:r>
    </w:p>
    <w:p w:rsidR="00034581" w:rsidRDefault="00034581" w:rsidP="00034581"/>
    <w:p w:rsidR="00034581" w:rsidRPr="005A435A" w:rsidRDefault="00034581" w:rsidP="00034581">
      <w:pPr>
        <w:rPr>
          <w:rStyle w:val="StyleUnderline"/>
        </w:rPr>
      </w:pPr>
      <w:r w:rsidRPr="006C1D47">
        <w:rPr>
          <w:rStyle w:val="StyleUnderline"/>
          <w:highlight w:val="magenta"/>
        </w:rPr>
        <w:t>Uncertainty is a significant factor shaping the behavior of</w:t>
      </w:r>
      <w:r w:rsidRPr="005A435A">
        <w:rPr>
          <w:sz w:val="16"/>
        </w:rPr>
        <w:t xml:space="preserve"> both </w:t>
      </w:r>
      <w:r w:rsidRPr="006C1D47">
        <w:rPr>
          <w:rStyle w:val="StyleUnderline"/>
          <w:highlight w:val="magenta"/>
        </w:rPr>
        <w:t>journalists</w:t>
      </w:r>
      <w:r w:rsidRPr="005A435A">
        <w:rPr>
          <w:rStyle w:val="StyleUnderline"/>
        </w:rPr>
        <w:t xml:space="preserve"> </w:t>
      </w:r>
      <w:r w:rsidRPr="005A435A">
        <w:rPr>
          <w:sz w:val="16"/>
        </w:rPr>
        <w:t xml:space="preserve">and lawyers. </w:t>
      </w:r>
      <w:r w:rsidRPr="006C1D47">
        <w:rPr>
          <w:rStyle w:val="StyleUnderline"/>
          <w:highlight w:val="magenta"/>
        </w:rPr>
        <w:t xml:space="preserve">The </w:t>
      </w:r>
      <w:r w:rsidRPr="006C1D47">
        <w:rPr>
          <w:rStyle w:val="Emphasis"/>
          <w:highlight w:val="magenta"/>
        </w:rPr>
        <w:t>combination</w:t>
      </w:r>
      <w:r w:rsidRPr="006C1D47">
        <w:rPr>
          <w:rStyle w:val="StyleUnderline"/>
          <w:highlight w:val="magenta"/>
        </w:rPr>
        <w:t xml:space="preserve"> of the </w:t>
      </w:r>
      <w:r w:rsidRPr="006C1D47">
        <w:rPr>
          <w:rStyle w:val="Emphasis"/>
          <w:highlight w:val="magenta"/>
        </w:rPr>
        <w:t>sheer number of surveillance programs</w:t>
      </w:r>
      <w:r w:rsidRPr="005A435A">
        <w:rPr>
          <w:sz w:val="16"/>
        </w:rPr>
        <w:t xml:space="preserve">, </w:t>
      </w:r>
      <w:r w:rsidRPr="006C1D47">
        <w:rPr>
          <w:rStyle w:val="StyleUnderline"/>
          <w:highlight w:val="magenta"/>
        </w:rPr>
        <w:t xml:space="preserve">the </w:t>
      </w:r>
      <w:r w:rsidRPr="006C1D47">
        <w:rPr>
          <w:rStyle w:val="Emphasis"/>
          <w:highlight w:val="magenta"/>
        </w:rPr>
        <w:t>complexity of the</w:t>
      </w:r>
      <w:r>
        <w:rPr>
          <w:rStyle w:val="StyleUnderline"/>
        </w:rPr>
        <w:t xml:space="preserve"> </w:t>
      </w:r>
      <w:r w:rsidRPr="005A435A">
        <w:rPr>
          <w:sz w:val="16"/>
        </w:rPr>
        <w:t xml:space="preserve">underlying </w:t>
      </w:r>
      <w:r w:rsidRPr="006C1D47">
        <w:rPr>
          <w:rStyle w:val="Emphasis"/>
          <w:highlight w:val="magenta"/>
        </w:rPr>
        <w:t>legal regimes</w:t>
      </w:r>
      <w:r w:rsidRPr="005A435A">
        <w:rPr>
          <w:rStyle w:val="Emphasis"/>
        </w:rPr>
        <w:t>,</w:t>
      </w:r>
      <w:r w:rsidRPr="005A435A">
        <w:rPr>
          <w:sz w:val="16"/>
        </w:rPr>
        <w:t xml:space="preserve"> </w:t>
      </w:r>
      <w:r w:rsidRPr="006C1D47">
        <w:rPr>
          <w:rStyle w:val="StyleUnderline"/>
          <w:highlight w:val="magenta"/>
        </w:rPr>
        <w:t xml:space="preserve">and the </w:t>
      </w:r>
      <w:r w:rsidRPr="006C1D47">
        <w:rPr>
          <w:rStyle w:val="Emphasis"/>
          <w:highlight w:val="magenta"/>
        </w:rPr>
        <w:t>lack of clarity</w:t>
      </w:r>
      <w:r w:rsidRPr="005A435A">
        <w:rPr>
          <w:sz w:val="16"/>
        </w:rPr>
        <w:t xml:space="preserve"> as to their scale and scope </w:t>
      </w:r>
      <w:r w:rsidRPr="006C1D47">
        <w:rPr>
          <w:rStyle w:val="StyleUnderline"/>
          <w:highlight w:val="magenta"/>
        </w:rPr>
        <w:t>renders it</w:t>
      </w:r>
      <w:r>
        <w:rPr>
          <w:rStyle w:val="StyleUnderline"/>
        </w:rPr>
        <w:t xml:space="preserve"> </w:t>
      </w:r>
      <w:r w:rsidRPr="005A435A">
        <w:rPr>
          <w:sz w:val="16"/>
        </w:rPr>
        <w:t xml:space="preserve">practically </w:t>
      </w:r>
      <w:r w:rsidRPr="006C1D47">
        <w:rPr>
          <w:rStyle w:val="StyleUnderline"/>
          <w:highlight w:val="magenta"/>
        </w:rPr>
        <w:t>impossible for any layperson to discern which forms of communication</w:t>
      </w:r>
      <w:r w:rsidRPr="005A435A">
        <w:rPr>
          <w:sz w:val="16"/>
        </w:rPr>
        <w:t xml:space="preserve"> and data storage </w:t>
      </w:r>
      <w:r w:rsidRPr="006C1D47">
        <w:rPr>
          <w:rStyle w:val="StyleUnderline"/>
          <w:highlight w:val="magenta"/>
        </w:rPr>
        <w:t>are secure</w:t>
      </w:r>
      <w:r w:rsidRPr="005A435A">
        <w:rPr>
          <w:sz w:val="16"/>
        </w:rPr>
        <w:t xml:space="preserve"> and when they may be reasonably subject to surveillance. Compounding matters, </w:t>
      </w:r>
      <w:r w:rsidRPr="006C1D47">
        <w:rPr>
          <w:rStyle w:val="StyleUnderline"/>
          <w:highlight w:val="magenta"/>
        </w:rPr>
        <w:t>the government has failed fully to disclose the rules governing its collection</w:t>
      </w:r>
      <w:r w:rsidRPr="005A435A">
        <w:rPr>
          <w:rStyle w:val="StyleUnderline"/>
        </w:rPr>
        <w:t xml:space="preserve"> </w:t>
      </w:r>
      <w:r w:rsidRPr="005A435A">
        <w:rPr>
          <w:sz w:val="16"/>
        </w:rPr>
        <w:t xml:space="preserve">and use of information </w:t>
      </w:r>
      <w:r w:rsidRPr="006C1D47">
        <w:rPr>
          <w:rStyle w:val="StyleUnderline"/>
          <w:highlight w:val="magenta"/>
        </w:rPr>
        <w:t xml:space="preserve">under the surveillance regime. Piecemeal access to this information </w:t>
      </w:r>
      <w:r w:rsidRPr="006C1D47">
        <w:rPr>
          <w:rStyle w:val="Emphasis"/>
          <w:highlight w:val="magenta"/>
        </w:rPr>
        <w:t>only creates greater doubt.</w:t>
      </w:r>
    </w:p>
    <w:p w:rsidR="00034581" w:rsidRDefault="00034581" w:rsidP="00034581"/>
    <w:p w:rsidR="00034581" w:rsidRDefault="00034581" w:rsidP="00034581">
      <w:pPr>
        <w:pStyle w:val="Heading4"/>
      </w:pPr>
      <w:r>
        <w:t xml:space="preserve">(  ) Chilling illogical and will be solved - leak prosecutions </w:t>
      </w:r>
      <w:r w:rsidRPr="008A03D3">
        <w:rPr>
          <w:i/>
          <w:u w:val="single"/>
        </w:rPr>
        <w:t>aren’t up</w:t>
      </w:r>
      <w:r>
        <w:t xml:space="preserve"> and </w:t>
      </w:r>
      <w:r w:rsidRPr="008A03D3">
        <w:rPr>
          <w:i/>
          <w:u w:val="single"/>
        </w:rPr>
        <w:t xml:space="preserve">won’t increase in the future </w:t>
      </w:r>
      <w:r>
        <w:t xml:space="preserve"> </w:t>
      </w:r>
    </w:p>
    <w:p w:rsidR="00034581" w:rsidRPr="00997528" w:rsidRDefault="00034581" w:rsidP="00034581">
      <w:pPr>
        <w:rPr>
          <w:rStyle w:val="Style13ptBold"/>
        </w:rPr>
      </w:pPr>
      <w:r>
        <w:rPr>
          <w:rStyle w:val="Style13ptBold"/>
        </w:rPr>
        <w:t>Sinha</w:t>
      </w:r>
      <w:r w:rsidRPr="00997528">
        <w:rPr>
          <w:rStyle w:val="Style13ptBold"/>
        </w:rPr>
        <w:t xml:space="preserve"> ‘14</w:t>
      </w:r>
    </w:p>
    <w:p w:rsidR="00034581" w:rsidRPr="00AF31E8" w:rsidRDefault="00034581" w:rsidP="00034581">
      <w:pPr>
        <w:rPr>
          <w:sz w:val="18"/>
          <w:szCs w:val="18"/>
        </w:rPr>
      </w:pPr>
      <w:r w:rsidRPr="00997528">
        <w:rPr>
          <w:sz w:val="18"/>
          <w:szCs w:val="18"/>
        </w:rPr>
        <w:t>(</w:t>
      </w:r>
      <w:r>
        <w:rPr>
          <w:sz w:val="18"/>
          <w:szCs w:val="18"/>
        </w:rPr>
        <w:t xml:space="preserve">et al; Authors Include: G. Alex Sinha, </w:t>
      </w:r>
      <w:proofErr w:type="spellStart"/>
      <w:r>
        <w:rPr>
          <w:sz w:val="18"/>
          <w:szCs w:val="18"/>
        </w:rPr>
        <w:t>Aryeh</w:t>
      </w:r>
      <w:proofErr w:type="spellEnd"/>
      <w:r>
        <w:rPr>
          <w:sz w:val="18"/>
          <w:szCs w:val="18"/>
        </w:rPr>
        <w:t xml:space="preserve"> </w:t>
      </w:r>
      <w:proofErr w:type="spellStart"/>
      <w:r>
        <w:rPr>
          <w:sz w:val="18"/>
          <w:szCs w:val="18"/>
        </w:rPr>
        <w:t>Neier</w:t>
      </w:r>
      <w:proofErr w:type="spellEnd"/>
      <w:r>
        <w:rPr>
          <w:sz w:val="18"/>
          <w:szCs w:val="18"/>
        </w:rPr>
        <w:t xml:space="preserve"> fellow with the US Program at Human Rights Watch and the Human Rights Program at the American Civil Liberties Union. Sinha holds a J.D. from New York University’s School of Law. This includes a specialization as a Scholar from NYU’s Institute for International Law &amp; Justice. The author also holds a Ph.D. in Philosophy University of Toronto. Additional authors include - Maria McFarland Sanchez-Moreno, US Program deputy director at Human Rights Watch, who participated in some of the research interviews; and Andrea </w:t>
      </w:r>
      <w:proofErr w:type="spellStart"/>
      <w:r>
        <w:rPr>
          <w:sz w:val="18"/>
          <w:szCs w:val="18"/>
        </w:rPr>
        <w:t>Prasow</w:t>
      </w:r>
      <w:proofErr w:type="spellEnd"/>
      <w:r>
        <w:rPr>
          <w:sz w:val="18"/>
          <w:szCs w:val="18"/>
        </w:rPr>
        <w:t xml:space="preserve">, deputy Washington Director at Human Rights Watch, who also participated in one of the research interviews and provided key contacts. </w:t>
      </w:r>
      <w:r w:rsidRPr="00997528">
        <w:rPr>
          <w:sz w:val="18"/>
          <w:szCs w:val="18"/>
        </w:rPr>
        <w:t>Human Rights Watch is an independent, international organization that works as part of a vibrant movement to uphold human dignity and advance the cause of human rights for all.</w:t>
      </w:r>
      <w:r>
        <w:rPr>
          <w:sz w:val="18"/>
          <w:szCs w:val="18"/>
        </w:rPr>
        <w:t xml:space="preserve"> From the Report: WITH LIBERTY TO MONITOR ALL How Large-Scale US Surveillance is Harming Journalism, Law and American Democracy – This report is based on extensive interviews with some 50 journalists covering intelligence, national security, and law enforcement for outlets including the New York Times, the Associated Press, ABC, and NPR. This report also interviewed several Federal officials. JULY 2014 – available at: http://www.hrw.org/node/127364)</w:t>
      </w:r>
    </w:p>
    <w:p w:rsidR="00034581" w:rsidRDefault="00034581" w:rsidP="00034581"/>
    <w:p w:rsidR="00034581" w:rsidRDefault="00034581" w:rsidP="00034581">
      <w:pPr>
        <w:rPr>
          <w:rFonts w:asciiTheme="minorHAnsi" w:hAnsiTheme="minorHAnsi"/>
          <w:sz w:val="14"/>
        </w:rPr>
      </w:pPr>
      <w:r w:rsidRPr="006C1D47">
        <w:rPr>
          <w:rStyle w:val="StyleUnderline"/>
          <w:highlight w:val="magenta"/>
        </w:rPr>
        <w:t>As to the journalists’ worries that</w:t>
      </w:r>
      <w:r w:rsidRPr="008A03D3">
        <w:rPr>
          <w:sz w:val="14"/>
        </w:rPr>
        <w:t xml:space="preserve"> information acquired through </w:t>
      </w:r>
      <w:r w:rsidRPr="006C1D47">
        <w:rPr>
          <w:rStyle w:val="StyleUnderline"/>
          <w:highlight w:val="magenta"/>
        </w:rPr>
        <w:t>surveillance could be used in leak investigations</w:t>
      </w:r>
      <w:r w:rsidRPr="008A03D3">
        <w:rPr>
          <w:sz w:val="14"/>
        </w:rPr>
        <w:t xml:space="preserve">, </w:t>
      </w:r>
      <w:r w:rsidRPr="006C1D47">
        <w:rPr>
          <w:rStyle w:val="StyleUnderline"/>
          <w:highlight w:val="magenta"/>
        </w:rPr>
        <w:t>a senior DOJ official largely dismissed concerns</w:t>
      </w:r>
      <w:r w:rsidRPr="008A03D3">
        <w:rPr>
          <w:sz w:val="14"/>
        </w:rPr>
        <w:t xml:space="preserve"> over the increase in leak prosecutions pursued by the Obama administration: </w:t>
      </w:r>
      <w:r w:rsidRPr="006C1D47">
        <w:rPr>
          <w:rStyle w:val="StyleUnderline"/>
          <w:highlight w:val="magenta"/>
        </w:rPr>
        <w:t xml:space="preserve">There have been </w:t>
      </w:r>
      <w:r w:rsidRPr="008A03D3">
        <w:rPr>
          <w:sz w:val="14"/>
        </w:rPr>
        <w:t>a small number of</w:t>
      </w:r>
      <w:r w:rsidRPr="006C1D47">
        <w:rPr>
          <w:rStyle w:val="StyleUnderline"/>
          <w:highlight w:val="magenta"/>
        </w:rPr>
        <w:t xml:space="preserve"> prosecutions</w:t>
      </w:r>
      <w:r w:rsidRPr="008A03D3">
        <w:rPr>
          <w:sz w:val="14"/>
        </w:rPr>
        <w:t xml:space="preserve"> of individuals for unauthorized disclosures of classified information </w:t>
      </w:r>
      <w:r w:rsidRPr="006C1D47">
        <w:rPr>
          <w:rStyle w:val="StyleUnderline"/>
          <w:highlight w:val="magenta"/>
        </w:rPr>
        <w:t>that reflect</w:t>
      </w:r>
      <w:r w:rsidRPr="008A03D3">
        <w:rPr>
          <w:sz w:val="14"/>
        </w:rPr>
        <w:t xml:space="preserve">s </w:t>
      </w:r>
      <w:r w:rsidRPr="006C1D47">
        <w:rPr>
          <w:rStyle w:val="Emphasis"/>
          <w:highlight w:val="magenta"/>
        </w:rPr>
        <w:t>a very small percentage</w:t>
      </w:r>
      <w:r w:rsidRPr="008A03D3">
        <w:rPr>
          <w:sz w:val="14"/>
        </w:rPr>
        <w:t xml:space="preserve"> </w:t>
      </w:r>
      <w:r w:rsidRPr="006C1D47">
        <w:rPr>
          <w:rStyle w:val="StyleUnderline"/>
          <w:highlight w:val="magenta"/>
        </w:rPr>
        <w:t>of the unauthorized disclosures of classified information that have occurred</w:t>
      </w:r>
      <w:r w:rsidRPr="008A03D3">
        <w:rPr>
          <w:sz w:val="14"/>
        </w:rPr>
        <w:t xml:space="preserve">…. </w:t>
      </w:r>
      <w:r w:rsidRPr="006C1D47">
        <w:rPr>
          <w:rStyle w:val="StyleUnderline"/>
          <w:highlight w:val="magenta"/>
        </w:rPr>
        <w:t>I am aware of no change in policy</w:t>
      </w:r>
      <w:r w:rsidRPr="008A03D3">
        <w:rPr>
          <w:sz w:val="14"/>
        </w:rPr>
        <w:t xml:space="preserve"> </w:t>
      </w:r>
      <w:r w:rsidRPr="008A03D3">
        <w:rPr>
          <w:rStyle w:val="StyleUnderline"/>
        </w:rPr>
        <w:t>during</w:t>
      </w:r>
      <w:r>
        <w:rPr>
          <w:rStyle w:val="StyleUnderline"/>
        </w:rPr>
        <w:t xml:space="preserve"> </w:t>
      </w:r>
      <w:r w:rsidRPr="008A03D3">
        <w:rPr>
          <w:rStyle w:val="StyleUnderline"/>
        </w:rPr>
        <w:t>the Obama Administration</w:t>
      </w:r>
      <w:r w:rsidRPr="008A03D3">
        <w:rPr>
          <w:sz w:val="14"/>
        </w:rPr>
        <w:t xml:space="preserve"> </w:t>
      </w:r>
      <w:r w:rsidRPr="006C1D47">
        <w:rPr>
          <w:rStyle w:val="StyleUnderline"/>
          <w:highlight w:val="magenta"/>
        </w:rPr>
        <w:t>seeking to increase</w:t>
      </w:r>
      <w:r w:rsidRPr="008A03D3">
        <w:rPr>
          <w:sz w:val="14"/>
        </w:rPr>
        <w:t xml:space="preserve"> investigation and </w:t>
      </w:r>
      <w:r w:rsidRPr="006C1D47">
        <w:rPr>
          <w:rStyle w:val="StyleUnderline"/>
          <w:highlight w:val="magenta"/>
        </w:rPr>
        <w:t>prosecution</w:t>
      </w:r>
      <w:r w:rsidRPr="008A03D3">
        <w:rPr>
          <w:sz w:val="14"/>
        </w:rPr>
        <w:t xml:space="preserve"> of unauthorized disclosures of classified information, </w:t>
      </w:r>
      <w:r w:rsidRPr="006C1D47">
        <w:rPr>
          <w:rStyle w:val="StyleUnderline"/>
          <w:highlight w:val="magenta"/>
        </w:rPr>
        <w:t>and any marginal increase</w:t>
      </w:r>
      <w:r w:rsidRPr="008A03D3">
        <w:rPr>
          <w:sz w:val="14"/>
        </w:rPr>
        <w:t xml:space="preserve"> in the number of such prosecutions </w:t>
      </w:r>
      <w:r w:rsidRPr="008A03D3">
        <w:rPr>
          <w:rStyle w:val="StyleUnderline"/>
        </w:rPr>
        <w:t>in recent years</w:t>
      </w:r>
      <w:r>
        <w:rPr>
          <w:rStyle w:val="StyleUnderline"/>
        </w:rPr>
        <w:t xml:space="preserve"> </w:t>
      </w:r>
      <w:r w:rsidRPr="006C1D47">
        <w:rPr>
          <w:rStyle w:val="StyleUnderline"/>
          <w:highlight w:val="magenta"/>
        </w:rPr>
        <w:t>is not</w:t>
      </w:r>
      <w:r w:rsidRPr="008A03D3">
        <w:rPr>
          <w:rStyle w:val="StyleUnderline"/>
        </w:rPr>
        <w:t xml:space="preserve"> attributable to such a change nor </w:t>
      </w:r>
      <w:r w:rsidRPr="006C1D47">
        <w:rPr>
          <w:rStyle w:val="StyleUnderline"/>
          <w:highlight w:val="magenta"/>
        </w:rPr>
        <w:t>necessarily indicative of future trends in this area.</w:t>
      </w:r>
      <w:r w:rsidRPr="008F11E1">
        <w:rPr>
          <w:rStyle w:val="Emphasis"/>
        </w:rPr>
        <w:t>394</w:t>
      </w:r>
      <w:r w:rsidRPr="008A03D3">
        <w:rPr>
          <w:sz w:val="14"/>
        </w:rPr>
        <w:t xml:space="preserve"> </w:t>
      </w:r>
      <w:r w:rsidRPr="008A03D3">
        <w:rPr>
          <w:rFonts w:asciiTheme="minorHAnsi" w:hAnsiTheme="minorHAnsi"/>
          <w:sz w:val="14"/>
        </w:rPr>
        <w:t xml:space="preserve">continues to footnote – no text omitted: </w:t>
      </w:r>
      <w:r w:rsidRPr="008A03D3">
        <w:rPr>
          <w:rStyle w:val="Emphasis"/>
        </w:rPr>
        <w:t>394</w:t>
      </w:r>
      <w:r w:rsidRPr="008A03D3">
        <w:rPr>
          <w:rFonts w:asciiTheme="minorHAnsi" w:hAnsiTheme="minorHAnsi"/>
          <w:sz w:val="14"/>
        </w:rPr>
        <w:t xml:space="preserve"> </w:t>
      </w:r>
      <w:r w:rsidRPr="008A03D3">
        <w:rPr>
          <w:rStyle w:val="StyleUnderline"/>
        </w:rPr>
        <w:t>Email from senior DOJ official to Human Rights Watch,</w:t>
      </w:r>
      <w:r w:rsidRPr="008A03D3">
        <w:rPr>
          <w:rFonts w:asciiTheme="minorHAnsi" w:hAnsiTheme="minorHAnsi"/>
          <w:sz w:val="14"/>
        </w:rPr>
        <w:t xml:space="preserve"> July 15, 2014.</w:t>
      </w:r>
    </w:p>
    <w:p w:rsidR="00034581" w:rsidRDefault="00034581" w:rsidP="00034581"/>
    <w:p w:rsidR="00034581" w:rsidRDefault="00034581" w:rsidP="00034581">
      <w:pPr>
        <w:pStyle w:val="Heading4"/>
      </w:pPr>
      <w:r>
        <w:t>(  ) Current Freedom Act solves our journalism advantage – reverses status quo chilling effect</w:t>
      </w:r>
    </w:p>
    <w:p w:rsidR="00034581" w:rsidRPr="00E505D8" w:rsidRDefault="00034581" w:rsidP="00034581">
      <w:pPr>
        <w:rPr>
          <w:rStyle w:val="Style13ptBold"/>
        </w:rPr>
      </w:pPr>
      <w:r w:rsidRPr="00E505D8">
        <w:rPr>
          <w:rStyle w:val="Style13ptBold"/>
        </w:rPr>
        <w:t>HRW ‘15</w:t>
      </w:r>
    </w:p>
    <w:p w:rsidR="00034581" w:rsidRPr="00E355B4" w:rsidRDefault="00034581" w:rsidP="00034581">
      <w:pPr>
        <w:rPr>
          <w:sz w:val="18"/>
          <w:szCs w:val="18"/>
        </w:rPr>
      </w:pPr>
      <w:r w:rsidRPr="00E505D8">
        <w:rPr>
          <w:sz w:val="18"/>
          <w:szCs w:val="18"/>
        </w:rPr>
        <w:t>Human Rights Watch is an independent, international organization that works as part of a vibrant movement to uphold human dignity and advance the cause of human rights for all.</w:t>
      </w:r>
      <w:r>
        <w:rPr>
          <w:sz w:val="18"/>
          <w:szCs w:val="18"/>
        </w:rPr>
        <w:t xml:space="preserve"> “US: Pass USA Freedom Act” - April 30, 2015 - http://www.hrw.org/news/2015/04/30/us-pass-usa-freedom-act</w:t>
      </w:r>
    </w:p>
    <w:p w:rsidR="00034581" w:rsidRPr="00E355B4" w:rsidRDefault="00034581" w:rsidP="00034581">
      <w:pPr>
        <w:rPr>
          <w:sz w:val="14"/>
        </w:rPr>
      </w:pPr>
      <w:r w:rsidRPr="00E355B4">
        <w:rPr>
          <w:sz w:val="14"/>
        </w:rPr>
        <w:t xml:space="preserve">Previous versions of the USA Freedom Act were introduced and debated in 2014, but Congress failed to enact them. </w:t>
      </w:r>
      <w:r w:rsidRPr="006C1D47">
        <w:rPr>
          <w:rStyle w:val="StyleUnderline"/>
          <w:highlight w:val="magenta"/>
        </w:rPr>
        <w:t>The USA Freedom Act</w:t>
      </w:r>
      <w:r w:rsidRPr="00E355B4">
        <w:rPr>
          <w:sz w:val="14"/>
        </w:rPr>
        <w:t xml:space="preserve"> of 2015 </w:t>
      </w:r>
      <w:r w:rsidRPr="006C1D47">
        <w:rPr>
          <w:rStyle w:val="StyleUnderline"/>
          <w:highlight w:val="magenta"/>
        </w:rPr>
        <w:t>retains</w:t>
      </w:r>
      <w:r w:rsidRPr="00E355B4">
        <w:rPr>
          <w:sz w:val="14"/>
        </w:rPr>
        <w:t xml:space="preserve"> many of the </w:t>
      </w:r>
      <w:r w:rsidRPr="006C1D47">
        <w:rPr>
          <w:rStyle w:val="StyleUnderline"/>
          <w:highlight w:val="magenta"/>
        </w:rPr>
        <w:t>key reforms</w:t>
      </w:r>
      <w:r w:rsidRPr="00E355B4">
        <w:rPr>
          <w:sz w:val="14"/>
        </w:rPr>
        <w:t xml:space="preserve"> from a version of the bill introduced by Senator Patrick Leahy in 2014, which Human Rights Watch supported. </w:t>
      </w:r>
      <w:r w:rsidRPr="006C1D47">
        <w:rPr>
          <w:rStyle w:val="StyleUnderline"/>
          <w:highlight w:val="magenta"/>
        </w:rPr>
        <w:t>Section 215 of the</w:t>
      </w:r>
      <w:r w:rsidRPr="00E355B4">
        <w:rPr>
          <w:sz w:val="14"/>
        </w:rPr>
        <w:t xml:space="preserve"> USA </w:t>
      </w:r>
      <w:r w:rsidRPr="006C1D47">
        <w:rPr>
          <w:rStyle w:val="StyleUnderline"/>
          <w:highlight w:val="magenta"/>
        </w:rPr>
        <w:t>Patriot Act</w:t>
      </w:r>
      <w:r w:rsidRPr="00E355B4">
        <w:rPr>
          <w:sz w:val="14"/>
        </w:rPr>
        <w:t xml:space="preserve"> </w:t>
      </w:r>
      <w:r w:rsidRPr="006C1D47">
        <w:rPr>
          <w:rStyle w:val="StyleUnderline"/>
          <w:highlight w:val="magenta"/>
        </w:rPr>
        <w:t>allows</w:t>
      </w:r>
      <w:r w:rsidRPr="00E355B4">
        <w:rPr>
          <w:rStyle w:val="StyleUnderline"/>
        </w:rPr>
        <w:t xml:space="preserve"> </w:t>
      </w:r>
      <w:r w:rsidRPr="00E355B4">
        <w:rPr>
          <w:sz w:val="14"/>
        </w:rPr>
        <w:t xml:space="preserve">intelligence </w:t>
      </w:r>
      <w:r w:rsidRPr="006C1D47">
        <w:rPr>
          <w:rStyle w:val="StyleUnderline"/>
          <w:highlight w:val="magenta"/>
        </w:rPr>
        <w:t xml:space="preserve">agencies to acquire </w:t>
      </w:r>
      <w:r w:rsidRPr="00E355B4">
        <w:rPr>
          <w:sz w:val="14"/>
        </w:rPr>
        <w:t xml:space="preserve">business records that are “relevant” to an investigation. Under current practice, intelligence agencies and the Foreign Intelligence Surveillance Court have strained the interpretation of “relevance” to cover potentially all call records from phone companies in the US, along with other personal records. Call records, also termed </w:t>
      </w:r>
      <w:r w:rsidRPr="006C1D47">
        <w:rPr>
          <w:rStyle w:val="StyleUnderline"/>
          <w:highlight w:val="magenta"/>
        </w:rPr>
        <w:t>“metadata,”</w:t>
      </w:r>
      <w:r w:rsidRPr="00E355B4">
        <w:rPr>
          <w:sz w:val="14"/>
        </w:rPr>
        <w:t xml:space="preserve"> do not include the content of conversations, but can produce a comprehensive picture of a person’s movements, associates, and interests by mapping the network of people with whom they communicate and where and when they make the calls. </w:t>
      </w:r>
      <w:r w:rsidRPr="006C1D47">
        <w:rPr>
          <w:rStyle w:val="StyleUnderline"/>
          <w:highlight w:val="magenta"/>
        </w:rPr>
        <w:t>Such dragnet intrusions of privacy are disproportionate and chill</w:t>
      </w:r>
      <w:r w:rsidRPr="00E355B4">
        <w:rPr>
          <w:sz w:val="14"/>
        </w:rPr>
        <w:t xml:space="preserve"> the </w:t>
      </w:r>
      <w:r w:rsidRPr="006C1D47">
        <w:rPr>
          <w:rStyle w:val="StyleUnderline"/>
          <w:highlight w:val="magenta"/>
        </w:rPr>
        <w:t>rights</w:t>
      </w:r>
      <w:r w:rsidRPr="00E355B4">
        <w:rPr>
          <w:sz w:val="14"/>
        </w:rPr>
        <w:t xml:space="preserve"> to freedom of expression and association, Human Rights Watch said. </w:t>
      </w:r>
      <w:r w:rsidRPr="006C1D47">
        <w:rPr>
          <w:rStyle w:val="StyleUnderline"/>
          <w:highlight w:val="magenta"/>
        </w:rPr>
        <w:t>The bulk phone records program has</w:t>
      </w:r>
      <w:r w:rsidRPr="00E355B4">
        <w:rPr>
          <w:sz w:val="14"/>
        </w:rPr>
        <w:t xml:space="preserve"> also </w:t>
      </w:r>
      <w:r w:rsidRPr="006C1D47">
        <w:rPr>
          <w:rStyle w:val="StyleUnderline"/>
          <w:highlight w:val="magenta"/>
        </w:rPr>
        <w:t>harmed the work of journalists</w:t>
      </w:r>
      <w:r w:rsidRPr="00E355B4">
        <w:rPr>
          <w:sz w:val="14"/>
        </w:rPr>
        <w:t xml:space="preserve"> in the US, </w:t>
      </w:r>
      <w:r w:rsidRPr="006C1D47">
        <w:rPr>
          <w:rStyle w:val="StyleUnderline"/>
          <w:highlight w:val="magenta"/>
        </w:rPr>
        <w:t>who find it more difficult to protect</w:t>
      </w:r>
      <w:r w:rsidRPr="00E355B4">
        <w:rPr>
          <w:sz w:val="14"/>
        </w:rPr>
        <w:t xml:space="preserve"> the identity of </w:t>
      </w:r>
      <w:r w:rsidRPr="006C1D47">
        <w:rPr>
          <w:rStyle w:val="StyleUnderline"/>
          <w:highlight w:val="magenta"/>
        </w:rPr>
        <w:t>sources</w:t>
      </w:r>
      <w:r w:rsidRPr="00E355B4">
        <w:rPr>
          <w:sz w:val="14"/>
        </w:rPr>
        <w:t xml:space="preserve"> who may fear reprisals for discussing even unclassified matters related to national security. </w:t>
      </w:r>
      <w:r w:rsidRPr="006C1D47">
        <w:rPr>
          <w:rStyle w:val="StyleUnderline"/>
          <w:highlight w:val="magenta"/>
        </w:rPr>
        <w:t>The USA Freedom Act would narrow the scope</w:t>
      </w:r>
      <w:r w:rsidRPr="00E355B4">
        <w:rPr>
          <w:sz w:val="14"/>
        </w:rPr>
        <w:t xml:space="preserve"> and scale</w:t>
      </w:r>
      <w:r w:rsidRPr="00E355B4">
        <w:rPr>
          <w:rStyle w:val="StyleUnderline"/>
        </w:rPr>
        <w:t xml:space="preserve"> </w:t>
      </w:r>
      <w:r w:rsidRPr="006C1D47">
        <w:rPr>
          <w:rStyle w:val="StyleUnderline"/>
          <w:highlight w:val="magenta"/>
        </w:rPr>
        <w:t>of</w:t>
      </w:r>
      <w:r w:rsidRPr="00E355B4">
        <w:rPr>
          <w:sz w:val="14"/>
        </w:rPr>
        <w:t xml:space="preserve"> which records, including phone </w:t>
      </w:r>
      <w:r w:rsidRPr="006C1D47">
        <w:rPr>
          <w:rStyle w:val="StyleUnderline"/>
          <w:highlight w:val="magenta"/>
        </w:rPr>
        <w:t>metadata</w:t>
      </w:r>
      <w:r w:rsidRPr="00E355B4">
        <w:rPr>
          <w:sz w:val="14"/>
        </w:rPr>
        <w:t xml:space="preserve">, </w:t>
      </w:r>
      <w:r w:rsidRPr="006C1D47">
        <w:rPr>
          <w:rStyle w:val="StyleUnderline"/>
          <w:highlight w:val="magenta"/>
        </w:rPr>
        <w:t>intelligence agencies can gather.</w:t>
      </w:r>
      <w:r w:rsidRPr="00E355B4">
        <w:rPr>
          <w:sz w:val="14"/>
        </w:rPr>
        <w:t xml:space="preserve"> </w:t>
      </w:r>
      <w:r w:rsidRPr="006C1D47">
        <w:rPr>
          <w:rStyle w:val="StyleUnderline"/>
          <w:highlight w:val="magenta"/>
        </w:rPr>
        <w:t>Rather than collect all records from a phone company, agencies would have to identify and show</w:t>
      </w:r>
      <w:r w:rsidRPr="00E355B4">
        <w:rPr>
          <w:sz w:val="14"/>
        </w:rPr>
        <w:t xml:space="preserve"> that a “specific selection term” – for example, a term that identifies </w:t>
      </w:r>
      <w:r w:rsidRPr="006C1D47">
        <w:rPr>
          <w:rStyle w:val="StyleUnderline"/>
          <w:highlight w:val="magenta"/>
        </w:rPr>
        <w:t>an individual</w:t>
      </w:r>
      <w:r w:rsidRPr="00E355B4">
        <w:rPr>
          <w:sz w:val="14"/>
        </w:rPr>
        <w:t xml:space="preserve">, account, or personal device – </w:t>
      </w:r>
      <w:r w:rsidRPr="006C1D47">
        <w:rPr>
          <w:rStyle w:val="StyleUnderline"/>
          <w:highlight w:val="magenta"/>
        </w:rPr>
        <w:t>is associated with international terror</w:t>
      </w:r>
      <w:r w:rsidRPr="00E355B4">
        <w:rPr>
          <w:sz w:val="14"/>
        </w:rPr>
        <w:t xml:space="preserve">ism to request call records based on that term. </w:t>
      </w:r>
      <w:r w:rsidRPr="00E355B4">
        <w:rPr>
          <w:rStyle w:val="StyleUnderline"/>
        </w:rPr>
        <w:t>The bill would impose a similar</w:t>
      </w:r>
      <w:r w:rsidRPr="00E355B4">
        <w:rPr>
          <w:sz w:val="14"/>
        </w:rPr>
        <w:t xml:space="preserve">, though broader, </w:t>
      </w:r>
      <w:r w:rsidRPr="00E355B4">
        <w:rPr>
          <w:rStyle w:val="StyleUnderline"/>
        </w:rPr>
        <w:t>requirement for other kinds of records.</w:t>
      </w:r>
    </w:p>
    <w:p w:rsidR="00034581" w:rsidRDefault="00034581" w:rsidP="00034581"/>
    <w:p w:rsidR="00034581" w:rsidRPr="00A2070A" w:rsidRDefault="00034581" w:rsidP="00034581">
      <w:pPr>
        <w:pStyle w:val="Heading4"/>
      </w:pPr>
      <w:r>
        <w:t xml:space="preserve">(  ) The environment’s resilient – </w:t>
      </w:r>
      <w:proofErr w:type="spellStart"/>
      <w:r>
        <w:t>neg’s</w:t>
      </w:r>
      <w:proofErr w:type="spellEnd"/>
      <w:r>
        <w:t xml:space="preserve"> terminal impact is wrong</w:t>
      </w:r>
    </w:p>
    <w:p w:rsidR="00034581" w:rsidRDefault="00034581" w:rsidP="00034581">
      <w:r w:rsidRPr="001F061B">
        <w:rPr>
          <w:rStyle w:val="Style13ptBold"/>
        </w:rPr>
        <w:t xml:space="preserve">Easterbrook </w:t>
      </w:r>
      <w:r>
        <w:rPr>
          <w:rStyle w:val="Style13ptBold"/>
        </w:rPr>
        <w:t>‘</w:t>
      </w:r>
      <w:r w:rsidRPr="001F061B">
        <w:rPr>
          <w:rStyle w:val="Style13ptBold"/>
        </w:rPr>
        <w:t>96</w:t>
      </w:r>
      <w:r w:rsidRPr="001F061B">
        <w:t xml:space="preserve"> </w:t>
      </w:r>
    </w:p>
    <w:p w:rsidR="00034581" w:rsidRPr="006422E2" w:rsidRDefault="00034581" w:rsidP="00034581">
      <w:pPr>
        <w:rPr>
          <w:sz w:val="18"/>
          <w:szCs w:val="18"/>
        </w:rPr>
      </w:pPr>
      <w:r>
        <w:rPr>
          <w:sz w:val="18"/>
          <w:szCs w:val="18"/>
        </w:rPr>
        <w:t>(Gregg, Senior</w:t>
      </w:r>
      <w:r w:rsidRPr="006422E2">
        <w:rPr>
          <w:sz w:val="18"/>
          <w:szCs w:val="18"/>
        </w:rPr>
        <w:t xml:space="preserve"> editor, The New Republic, former fellow at the Brookings Institute, A Movement on the Earth, p. 25)</w:t>
      </w:r>
    </w:p>
    <w:p w:rsidR="00034581" w:rsidRPr="001F061B" w:rsidRDefault="00034581" w:rsidP="00034581">
      <w:pPr>
        <w:rPr>
          <w:rStyle w:val="StyleUnderline"/>
        </w:rPr>
      </w:pPr>
      <w:r w:rsidRPr="001F061B">
        <w:rPr>
          <w:sz w:val="14"/>
        </w:rPr>
        <w:t xml:space="preserve">"Fragile environment" has become a welded phrase of the modern lexicon, like "aging hippie" or "fugitive financier." But </w:t>
      </w:r>
      <w:r w:rsidRPr="006C1D47">
        <w:rPr>
          <w:rStyle w:val="StyleUnderline"/>
          <w:highlight w:val="magenta"/>
        </w:rPr>
        <w:t>the notion of a fragile environment is profoundly wrong</w:t>
      </w:r>
      <w:r w:rsidRPr="001F061B">
        <w:rPr>
          <w:rStyle w:val="StyleUnderline"/>
        </w:rPr>
        <w:t>.</w:t>
      </w:r>
      <w:r w:rsidRPr="001F061B">
        <w:rPr>
          <w:sz w:val="14"/>
        </w:rPr>
        <w:t xml:space="preserve"> Individual animals, plants, and people are distressingly fragile. </w:t>
      </w:r>
      <w:r w:rsidRPr="001F061B">
        <w:rPr>
          <w:rStyle w:val="StyleUnderline"/>
        </w:rPr>
        <w:t>The environment</w:t>
      </w:r>
      <w:r w:rsidRPr="001F061B">
        <w:rPr>
          <w:sz w:val="14"/>
        </w:rPr>
        <w:t xml:space="preserve"> that contains </w:t>
      </w:r>
      <w:r w:rsidRPr="001F061B">
        <w:rPr>
          <w:rStyle w:val="StyleUnderline"/>
        </w:rPr>
        <w:t xml:space="preserve">them is close to indestructible. The living environment of </w:t>
      </w:r>
      <w:r w:rsidRPr="006C1D47">
        <w:rPr>
          <w:rStyle w:val="StyleUnderline"/>
          <w:highlight w:val="magenta"/>
        </w:rPr>
        <w:t>Earth has survived ice ages</w:t>
      </w:r>
      <w:r w:rsidRPr="001F061B">
        <w:rPr>
          <w:rStyle w:val="StyleUnderline"/>
        </w:rPr>
        <w:t xml:space="preserve">; bombardments of </w:t>
      </w:r>
      <w:r w:rsidRPr="006C1D47">
        <w:rPr>
          <w:rStyle w:val="StyleUnderline"/>
          <w:highlight w:val="magenta"/>
        </w:rPr>
        <w:t>cosmic radiation more deadly than atomic fallout;</w:t>
      </w:r>
      <w:r w:rsidRPr="001F061B">
        <w:rPr>
          <w:rStyle w:val="StyleUnderline"/>
        </w:rPr>
        <w:t xml:space="preserve"> solar radiation more powerful than the worst-case projection for ozone depletion; </w:t>
      </w:r>
      <w:r w:rsidRPr="006C1D47">
        <w:rPr>
          <w:rStyle w:val="StyleUnderline"/>
          <w:highlight w:val="magenta"/>
        </w:rPr>
        <w:t>thousand-year periods of intense volcanism releasing global air pollution</w:t>
      </w:r>
      <w:r w:rsidRPr="001F061B">
        <w:rPr>
          <w:rStyle w:val="StyleUnderline"/>
        </w:rPr>
        <w:t xml:space="preserve"> </w:t>
      </w:r>
      <w:r w:rsidRPr="006C1D47">
        <w:rPr>
          <w:rStyle w:val="StyleUnderline"/>
          <w:highlight w:val="magenta"/>
        </w:rPr>
        <w:t>far worse than that made by any factory</w:t>
      </w:r>
      <w:r w:rsidRPr="001F061B">
        <w:rPr>
          <w:rStyle w:val="StyleUnderline"/>
        </w:rPr>
        <w:t xml:space="preserve">; reversals of the planet's magnetic poles; the rearrangement of continents; transformation of plains into mountain ranges </w:t>
      </w:r>
      <w:r w:rsidRPr="006C1D47">
        <w:rPr>
          <w:rStyle w:val="StyleUnderline"/>
          <w:highlight w:val="magenta"/>
        </w:rPr>
        <w:t>and</w:t>
      </w:r>
      <w:r w:rsidRPr="001F061B">
        <w:rPr>
          <w:rStyle w:val="StyleUnderline"/>
        </w:rPr>
        <w:t xml:space="preserve"> of seas into plains; </w:t>
      </w:r>
      <w:r w:rsidRPr="006C1D47">
        <w:rPr>
          <w:rStyle w:val="StyleUnderline"/>
          <w:highlight w:val="magenta"/>
        </w:rPr>
        <w:t>fluctuations of ocean currents</w:t>
      </w:r>
      <w:r w:rsidRPr="001F061B">
        <w:rPr>
          <w:sz w:val="14"/>
        </w:rPr>
        <w:t xml:space="preserve"> and the jet stream; 300-foot vacillations in sea levels; shortening and lengthening of the seasons caused by shifts in the planetary axis; collisions of asteroids and comets bearing far more force than man's nuclear arsenals; and the years without summer that followed these impacts. Yet hearts beat on, and petals unfold still. Were the environment fragile it would have expired many eons before the advent of the industrial affronts of the dreaming ape. </w:t>
      </w:r>
      <w:r w:rsidRPr="006C1D47">
        <w:rPr>
          <w:rStyle w:val="StyleUnderline"/>
          <w:highlight w:val="magenta"/>
        </w:rPr>
        <w:t>Human assaults on the environment, though mischievous, are pinpricks compared to forces of the magnitude nature is accustomed to resisting.</w:t>
      </w:r>
    </w:p>
    <w:p w:rsidR="00034581" w:rsidRDefault="00034581" w:rsidP="00034581"/>
    <w:p w:rsidR="00034581" w:rsidRDefault="00034581" w:rsidP="00034581"/>
    <w:p w:rsidR="00034581" w:rsidRDefault="00034581" w:rsidP="00034581">
      <w:pPr>
        <w:pStyle w:val="Heading4"/>
      </w:pPr>
      <w:r>
        <w:t>(  ) Surveillance chilling is false – journalists can use counter-measures.</w:t>
      </w:r>
    </w:p>
    <w:p w:rsidR="00034581" w:rsidRDefault="00034581" w:rsidP="00034581"/>
    <w:p w:rsidR="00034581" w:rsidRPr="00997528" w:rsidRDefault="00034581" w:rsidP="00034581">
      <w:pPr>
        <w:rPr>
          <w:rStyle w:val="Style13ptBold"/>
        </w:rPr>
      </w:pPr>
      <w:r w:rsidRPr="00997528">
        <w:rPr>
          <w:rStyle w:val="Style13ptBold"/>
        </w:rPr>
        <w:t>HRW ‘14</w:t>
      </w:r>
    </w:p>
    <w:p w:rsidR="00034581" w:rsidRPr="00997528" w:rsidRDefault="00034581" w:rsidP="00034581">
      <w:pPr>
        <w:rPr>
          <w:sz w:val="18"/>
          <w:szCs w:val="18"/>
        </w:rPr>
      </w:pPr>
      <w:r w:rsidRPr="00997528">
        <w:rPr>
          <w:sz w:val="18"/>
          <w:szCs w:val="18"/>
        </w:rPr>
        <w:t>(Human Rights Watch is an independent, international organization that works as part of a vibrant movement to uphold human dignity and advance the cause of human rights for all. This report is internally quoting the report, “With Liberty to Monitor All: How Large-Scale US Surveillance is Harming Journalism, Law, and American Democracy,</w:t>
      </w:r>
      <w:proofErr w:type="gramStart"/>
      <w:r w:rsidRPr="00997528">
        <w:rPr>
          <w:sz w:val="18"/>
          <w:szCs w:val="18"/>
        </w:rPr>
        <w:t>”.</w:t>
      </w:r>
      <w:proofErr w:type="gramEnd"/>
      <w:r w:rsidRPr="00997528">
        <w:rPr>
          <w:sz w:val="18"/>
          <w:szCs w:val="18"/>
        </w:rPr>
        <w:t xml:space="preserve"> That report is based on extensive interviews with some 50 journalists covering intelligence, national security, and law enforcement for outlets including the New York Times, the Associated Press, ABC, and NPR. “US: Surveillance Harming Journalism, Law, Democracy” - July 28 - </w:t>
      </w:r>
      <w:hyperlink r:id="rId6" w:history="1">
        <w:r w:rsidRPr="00997528">
          <w:rPr>
            <w:rStyle w:val="Hyperlink"/>
            <w:sz w:val="18"/>
            <w:szCs w:val="18"/>
          </w:rPr>
          <w:t>http://www.hrw.org/news/2014/07/28/us-surveillance-harming-journalism-law-democracy</w:t>
        </w:r>
      </w:hyperlink>
      <w:r w:rsidRPr="00997528">
        <w:rPr>
          <w:sz w:val="18"/>
          <w:szCs w:val="18"/>
        </w:rPr>
        <w:t>)</w:t>
      </w:r>
    </w:p>
    <w:p w:rsidR="00034581" w:rsidRDefault="00034581" w:rsidP="00034581"/>
    <w:p w:rsidR="00034581" w:rsidRPr="00997528" w:rsidRDefault="00034581" w:rsidP="00034581">
      <w:pPr>
        <w:rPr>
          <w:sz w:val="14"/>
        </w:rPr>
      </w:pPr>
      <w:r w:rsidRPr="006C1D47">
        <w:rPr>
          <w:rStyle w:val="StyleUnderline"/>
          <w:highlight w:val="magenta"/>
        </w:rPr>
        <w:t>Journalists</w:t>
      </w:r>
      <w:r w:rsidRPr="00997528">
        <w:rPr>
          <w:sz w:val="14"/>
        </w:rPr>
        <w:t xml:space="preserve"> </w:t>
      </w:r>
      <w:r w:rsidRPr="00997528">
        <w:rPr>
          <w:rStyle w:val="StyleUnderline"/>
        </w:rPr>
        <w:t>interviewed for the report</w:t>
      </w:r>
      <w:r w:rsidRPr="00997528">
        <w:rPr>
          <w:sz w:val="14"/>
        </w:rPr>
        <w:t xml:space="preserve"> </w:t>
      </w:r>
      <w:r w:rsidRPr="006C1D47">
        <w:rPr>
          <w:rStyle w:val="StyleUnderline"/>
          <w:highlight w:val="magenta"/>
        </w:rPr>
        <w:t>said</w:t>
      </w:r>
      <w:r w:rsidRPr="00997528">
        <w:rPr>
          <w:sz w:val="14"/>
        </w:rPr>
        <w:t xml:space="preserve"> that </w:t>
      </w:r>
      <w:r w:rsidRPr="006C1D47">
        <w:rPr>
          <w:rStyle w:val="StyleUnderline"/>
          <w:highlight w:val="magenta"/>
        </w:rPr>
        <w:t>surveillance intimidates sources</w:t>
      </w:r>
      <w:r w:rsidRPr="00997528">
        <w:rPr>
          <w:sz w:val="14"/>
        </w:rPr>
        <w:t xml:space="preserve">, making them more hesitant to discuss even unclassified issues of public concern. The sources fear they could lose their security clearances, be fired, or – in the worst case – come under criminal investigation. “People are increasingly scared to talk about anything,” observed one Pulitzer Prize winner, including unclassified matters that are of legitimate public concern. Many </w:t>
      </w:r>
      <w:r w:rsidRPr="006C1D47">
        <w:rPr>
          <w:rStyle w:val="StyleUnderline"/>
          <w:highlight w:val="magenta"/>
        </w:rPr>
        <w:t>journalists described adopting elaborate techniques</w:t>
      </w:r>
      <w:r w:rsidRPr="00997528">
        <w:rPr>
          <w:sz w:val="14"/>
        </w:rPr>
        <w:t xml:space="preserve"> in an environment of tremendous uncertainty in an effort to protect evidence of their interaction with sources. The techniques ranged </w:t>
      </w:r>
      <w:r w:rsidRPr="006C1D47">
        <w:rPr>
          <w:rStyle w:val="StyleUnderline"/>
          <w:highlight w:val="magenta"/>
        </w:rPr>
        <w:t>from using</w:t>
      </w:r>
      <w:r w:rsidRPr="00997528">
        <w:rPr>
          <w:sz w:val="14"/>
        </w:rPr>
        <w:t xml:space="preserve"> </w:t>
      </w:r>
      <w:r w:rsidRPr="006C1D47">
        <w:rPr>
          <w:rStyle w:val="Emphasis"/>
          <w:highlight w:val="magenta"/>
        </w:rPr>
        <w:t>encryption</w:t>
      </w:r>
      <w:r w:rsidRPr="006C1D47">
        <w:rPr>
          <w:rStyle w:val="StyleUnderline"/>
          <w:highlight w:val="magenta"/>
        </w:rPr>
        <w:t xml:space="preserve"> and </w:t>
      </w:r>
      <w:r w:rsidRPr="006C1D47">
        <w:rPr>
          <w:rStyle w:val="Emphasis"/>
          <w:highlight w:val="magenta"/>
        </w:rPr>
        <w:t>air-gapped computers</w:t>
      </w:r>
      <w:r w:rsidRPr="00997528">
        <w:rPr>
          <w:sz w:val="14"/>
        </w:rPr>
        <w:t xml:space="preserve"> (</w:t>
      </w:r>
      <w:r w:rsidRPr="00997528">
        <w:rPr>
          <w:rStyle w:val="StyleUnderline"/>
        </w:rPr>
        <w:t>which stay completely isolated from unsecured networks, including the Internet</w:t>
      </w:r>
      <w:r w:rsidRPr="00997528">
        <w:rPr>
          <w:sz w:val="14"/>
        </w:rPr>
        <w:t xml:space="preserve">), to communicating with sources through disposable “burner” phones, </w:t>
      </w:r>
      <w:r w:rsidRPr="006C1D47">
        <w:rPr>
          <w:rStyle w:val="Emphasis"/>
          <w:highlight w:val="magenta"/>
        </w:rPr>
        <w:t>to abandoning electronic communications altogether.</w:t>
      </w:r>
      <w:r w:rsidRPr="00997528">
        <w:rPr>
          <w:sz w:val="14"/>
        </w:rPr>
        <w:t xml:space="preserve"> Those cumbersome new techniques are slowing down reporters in their pursuit of increasingly skittish sources, resulting in less information reaching the public.</w:t>
      </w:r>
    </w:p>
    <w:p w:rsidR="00034581" w:rsidRDefault="00034581" w:rsidP="00034581"/>
    <w:p w:rsidR="00034581" w:rsidRDefault="00034581" w:rsidP="00034581"/>
    <w:p w:rsidR="00034581" w:rsidRDefault="00034581" w:rsidP="00034581"/>
    <w:p w:rsidR="00034581" w:rsidRDefault="00034581" w:rsidP="00034581">
      <w:pPr>
        <w:pStyle w:val="Heading3"/>
      </w:pPr>
      <w:r>
        <w:t>Extensions – Chilling Not True, Epistemological Lie</w:t>
      </w:r>
    </w:p>
    <w:p w:rsidR="00034581" w:rsidRDefault="00034581" w:rsidP="00034581"/>
    <w:p w:rsidR="00034581" w:rsidRDefault="00034581" w:rsidP="00034581">
      <w:pPr>
        <w:pStyle w:val="Heading4"/>
      </w:pPr>
      <w:r>
        <w:t>Chilling claims are a lie – reporters exaggerate the extent of the problem.</w:t>
      </w:r>
    </w:p>
    <w:p w:rsidR="00034581" w:rsidRPr="00997528" w:rsidRDefault="00034581" w:rsidP="00034581">
      <w:pPr>
        <w:rPr>
          <w:rStyle w:val="Style13ptBold"/>
        </w:rPr>
      </w:pPr>
      <w:r>
        <w:rPr>
          <w:rStyle w:val="Style13ptBold"/>
        </w:rPr>
        <w:t>Sinha</w:t>
      </w:r>
      <w:r w:rsidRPr="00997528">
        <w:rPr>
          <w:rStyle w:val="Style13ptBold"/>
        </w:rPr>
        <w:t xml:space="preserve"> ‘14</w:t>
      </w:r>
    </w:p>
    <w:p w:rsidR="00034581" w:rsidRPr="00AF31E8" w:rsidRDefault="00034581" w:rsidP="00034581">
      <w:pPr>
        <w:rPr>
          <w:sz w:val="18"/>
          <w:szCs w:val="18"/>
        </w:rPr>
      </w:pPr>
      <w:r w:rsidRPr="00997528">
        <w:rPr>
          <w:sz w:val="18"/>
          <w:szCs w:val="18"/>
        </w:rPr>
        <w:t>(</w:t>
      </w:r>
      <w:r>
        <w:rPr>
          <w:sz w:val="18"/>
          <w:szCs w:val="18"/>
        </w:rPr>
        <w:t xml:space="preserve">et al; Authors Include: G. Alex Sinha, </w:t>
      </w:r>
      <w:proofErr w:type="spellStart"/>
      <w:r>
        <w:rPr>
          <w:sz w:val="18"/>
          <w:szCs w:val="18"/>
        </w:rPr>
        <w:t>Aryeh</w:t>
      </w:r>
      <w:proofErr w:type="spellEnd"/>
      <w:r>
        <w:rPr>
          <w:sz w:val="18"/>
          <w:szCs w:val="18"/>
        </w:rPr>
        <w:t xml:space="preserve"> </w:t>
      </w:r>
      <w:proofErr w:type="spellStart"/>
      <w:r>
        <w:rPr>
          <w:sz w:val="18"/>
          <w:szCs w:val="18"/>
        </w:rPr>
        <w:t>Neier</w:t>
      </w:r>
      <w:proofErr w:type="spellEnd"/>
      <w:r>
        <w:rPr>
          <w:sz w:val="18"/>
          <w:szCs w:val="18"/>
        </w:rPr>
        <w:t xml:space="preserve"> fellow with the US Program at Human Rights Watch and the Human Rights Program at the American Civil Liberties Union. Sinha holds a J.D. from New York University’s School of Law. This includes a specialization as a Scholar from NYU’s Institute for International Law &amp; Justice. The author also holds a Ph.D. in Philosophy University of Toronto. Additional authors include - Maria McFarland Sanchez-Moreno, US Program deputy director at Human Rights Watch, who participated in some of the research interviews; and Andrea </w:t>
      </w:r>
      <w:proofErr w:type="spellStart"/>
      <w:r>
        <w:rPr>
          <w:sz w:val="18"/>
          <w:szCs w:val="18"/>
        </w:rPr>
        <w:t>Prasow</w:t>
      </w:r>
      <w:proofErr w:type="spellEnd"/>
      <w:r>
        <w:rPr>
          <w:sz w:val="18"/>
          <w:szCs w:val="18"/>
        </w:rPr>
        <w:t xml:space="preserve">, deputy Washington Director at Human Rights Watch, who also participated in one of the research interviews and provided key contacts. </w:t>
      </w:r>
      <w:r w:rsidRPr="00997528">
        <w:rPr>
          <w:sz w:val="18"/>
          <w:szCs w:val="18"/>
        </w:rPr>
        <w:t>Human Rights Watch is an independent, international organization that works as part of a vibrant movement to uphold human dignity and advance the cause of human rights for all.</w:t>
      </w:r>
      <w:r>
        <w:rPr>
          <w:sz w:val="18"/>
          <w:szCs w:val="18"/>
        </w:rPr>
        <w:t xml:space="preserve"> From the Report: WITH LIBERTY TO MONITOR ALL How Large-Scale US Surveillance is Harming Journalism, Law and American Democracy – This report is based on extensive interviews with some 50 journalists covering intelligence, national security, and law enforcement for outlets including the New York Times, the Associated Press, ABC, and NPR. This report also interviewed several Federal officials – including Bob </w:t>
      </w:r>
      <w:proofErr w:type="spellStart"/>
      <w:r>
        <w:rPr>
          <w:sz w:val="18"/>
          <w:szCs w:val="18"/>
        </w:rPr>
        <w:t>Deitz</w:t>
      </w:r>
      <w:proofErr w:type="spellEnd"/>
      <w:r>
        <w:rPr>
          <w:sz w:val="18"/>
          <w:szCs w:val="18"/>
        </w:rPr>
        <w:t>, who served as General Counsel for the NSA from 1998 to 2006. JULY 2014 – available at: http://www.hrw.org/node/127364)</w:t>
      </w:r>
    </w:p>
    <w:p w:rsidR="00034581" w:rsidRDefault="00034581" w:rsidP="00034581"/>
    <w:p w:rsidR="00034581" w:rsidRDefault="00034581" w:rsidP="00034581">
      <w:pPr>
        <w:rPr>
          <w:sz w:val="14"/>
        </w:rPr>
      </w:pPr>
      <w:r w:rsidRPr="000A1B99">
        <w:rPr>
          <w:sz w:val="14"/>
        </w:rPr>
        <w:t xml:space="preserve">When asked what would constitute sufficient evidence of a chilling effect to cause them concern, both </w:t>
      </w:r>
      <w:proofErr w:type="spellStart"/>
      <w:r w:rsidRPr="000A1B99">
        <w:rPr>
          <w:sz w:val="14"/>
        </w:rPr>
        <w:t>Deitz</w:t>
      </w:r>
      <w:proofErr w:type="spellEnd"/>
      <w:r w:rsidRPr="000A1B99">
        <w:rPr>
          <w:sz w:val="14"/>
        </w:rPr>
        <w:t xml:space="preserve"> and </w:t>
      </w:r>
      <w:r w:rsidRPr="006C1D47">
        <w:rPr>
          <w:rStyle w:val="StyleUnderline"/>
          <w:highlight w:val="magenta"/>
        </w:rPr>
        <w:t>the senior</w:t>
      </w:r>
      <w:r w:rsidRPr="000A1B99">
        <w:rPr>
          <w:sz w:val="14"/>
        </w:rPr>
        <w:t xml:space="preserve"> FBI </w:t>
      </w:r>
      <w:r w:rsidRPr="006C1D47">
        <w:rPr>
          <w:rStyle w:val="StyleUnderline"/>
          <w:highlight w:val="magenta"/>
        </w:rPr>
        <w:t>official expressed skepticism about the reliability of self-reports by journalists</w:t>
      </w:r>
      <w:r w:rsidRPr="000A1B99">
        <w:rPr>
          <w:sz w:val="14"/>
        </w:rPr>
        <w:t xml:space="preserve"> or others. </w:t>
      </w:r>
      <w:proofErr w:type="spellStart"/>
      <w:r w:rsidRPr="000A1B99">
        <w:rPr>
          <w:sz w:val="14"/>
        </w:rPr>
        <w:t>Deitz</w:t>
      </w:r>
      <w:proofErr w:type="spellEnd"/>
      <w:r w:rsidRPr="000A1B99">
        <w:rPr>
          <w:sz w:val="14"/>
        </w:rPr>
        <w:t xml:space="preserve"> in particular claimed that </w:t>
      </w:r>
      <w:r w:rsidRPr="006C1D47">
        <w:rPr>
          <w:rStyle w:val="StyleUnderline"/>
          <w:highlight w:val="magenta"/>
        </w:rPr>
        <w:t>people could exploit assertions that they are</w:t>
      </w:r>
      <w:r w:rsidRPr="000A1B99">
        <w:rPr>
          <w:rStyle w:val="StyleUnderline"/>
        </w:rPr>
        <w:t xml:space="preserve"> </w:t>
      </w:r>
      <w:r w:rsidRPr="000A1B99">
        <w:rPr>
          <w:sz w:val="14"/>
        </w:rPr>
        <w:t xml:space="preserve">now constantly </w:t>
      </w:r>
      <w:r w:rsidRPr="006C1D47">
        <w:rPr>
          <w:rStyle w:val="StyleUnderline"/>
          <w:highlight w:val="magenta"/>
        </w:rPr>
        <w:t>on alert for surveillance to advance their interests,</w:t>
      </w:r>
      <w:r w:rsidRPr="000A1B99">
        <w:rPr>
          <w:sz w:val="14"/>
        </w:rPr>
        <w:t xml:space="preserve"> </w:t>
      </w:r>
      <w:r w:rsidRPr="000A1B99">
        <w:rPr>
          <w:rStyle w:val="StyleUnderline"/>
        </w:rPr>
        <w:t>observing that “the press is used as much as it uses.”</w:t>
      </w:r>
      <w:r w:rsidRPr="000A1B99">
        <w:rPr>
          <w:sz w:val="14"/>
        </w:rPr>
        <w:t xml:space="preserve">403 He appeared to be suggesting that </w:t>
      </w:r>
      <w:r w:rsidRPr="006C1D47">
        <w:rPr>
          <w:rStyle w:val="StyleUnderline"/>
          <w:highlight w:val="magenta"/>
        </w:rPr>
        <w:t>journalists</w:t>
      </w:r>
      <w:r w:rsidRPr="000A1B99">
        <w:rPr>
          <w:sz w:val="14"/>
        </w:rPr>
        <w:t xml:space="preserve"> speaking to us for our research </w:t>
      </w:r>
      <w:r w:rsidRPr="006C1D47">
        <w:rPr>
          <w:rStyle w:val="StyleUnderline"/>
          <w:highlight w:val="magenta"/>
        </w:rPr>
        <w:t>have an incentive to exaggerate their concerns about surveillance.</w:t>
      </w:r>
      <w:r w:rsidRPr="000A1B99">
        <w:rPr>
          <w:sz w:val="14"/>
        </w:rPr>
        <w:t xml:space="preserve"> The senior intelligence official responded that “the immediate canary in the mine would be if all of a sudden stories about leaks of classified information stopped appearing in the newspapers.”404 While he argued that he has seen no indication that less information has made its way to the media, he acknowledged that it would be “hard to measure” such a phenomenon.405</w:t>
      </w:r>
    </w:p>
    <w:p w:rsidR="00034581" w:rsidRPr="000A1B99" w:rsidRDefault="00034581" w:rsidP="00034581"/>
    <w:p w:rsidR="00034581" w:rsidRDefault="00034581" w:rsidP="00034581">
      <w:pPr>
        <w:pStyle w:val="Heading4"/>
      </w:pPr>
      <w:r>
        <w:t>Claims of “chilling” Journalism are exaggerated.</w:t>
      </w:r>
    </w:p>
    <w:p w:rsidR="00034581" w:rsidRPr="00997528" w:rsidRDefault="00034581" w:rsidP="00034581">
      <w:pPr>
        <w:rPr>
          <w:rStyle w:val="Style13ptBold"/>
        </w:rPr>
      </w:pPr>
      <w:r>
        <w:rPr>
          <w:rStyle w:val="Style13ptBold"/>
        </w:rPr>
        <w:t>Sinha</w:t>
      </w:r>
      <w:r w:rsidRPr="00997528">
        <w:rPr>
          <w:rStyle w:val="Style13ptBold"/>
        </w:rPr>
        <w:t xml:space="preserve"> ‘14</w:t>
      </w:r>
    </w:p>
    <w:p w:rsidR="00034581" w:rsidRPr="00C76ED6" w:rsidRDefault="00034581" w:rsidP="00034581">
      <w:pPr>
        <w:rPr>
          <w:sz w:val="18"/>
          <w:szCs w:val="18"/>
        </w:rPr>
      </w:pPr>
      <w:r w:rsidRPr="00997528">
        <w:rPr>
          <w:sz w:val="18"/>
          <w:szCs w:val="18"/>
        </w:rPr>
        <w:t>(</w:t>
      </w:r>
      <w:r>
        <w:rPr>
          <w:sz w:val="18"/>
          <w:szCs w:val="18"/>
        </w:rPr>
        <w:t xml:space="preserve">et al; Authors Include: G. Alex Sinha, </w:t>
      </w:r>
      <w:proofErr w:type="spellStart"/>
      <w:r>
        <w:rPr>
          <w:sz w:val="18"/>
          <w:szCs w:val="18"/>
        </w:rPr>
        <w:t>Aryeh</w:t>
      </w:r>
      <w:proofErr w:type="spellEnd"/>
      <w:r>
        <w:rPr>
          <w:sz w:val="18"/>
          <w:szCs w:val="18"/>
        </w:rPr>
        <w:t xml:space="preserve"> </w:t>
      </w:r>
      <w:proofErr w:type="spellStart"/>
      <w:r>
        <w:rPr>
          <w:sz w:val="18"/>
          <w:szCs w:val="18"/>
        </w:rPr>
        <w:t>Neier</w:t>
      </w:r>
      <w:proofErr w:type="spellEnd"/>
      <w:r>
        <w:rPr>
          <w:sz w:val="18"/>
          <w:szCs w:val="18"/>
        </w:rPr>
        <w:t xml:space="preserve"> fellow with the US Program at Human Rights Watch and the Human Rights Program at the American Civil Liberties Union. Sinha holds a J.D. from New York University’s School of Law. This includes a specialization as a Scholar from NYU’s Institute for International Law &amp; Justice. The author also holds a Ph.D. in Philosophy University of Toronto. Additional authors include - Maria McFarland Sanchez-Moreno, US Program deputy director at Human Rights Watch, who participated in some of the research interviews; and Andrea </w:t>
      </w:r>
      <w:proofErr w:type="spellStart"/>
      <w:r>
        <w:rPr>
          <w:sz w:val="18"/>
          <w:szCs w:val="18"/>
        </w:rPr>
        <w:t>Prasow</w:t>
      </w:r>
      <w:proofErr w:type="spellEnd"/>
      <w:r>
        <w:rPr>
          <w:sz w:val="18"/>
          <w:szCs w:val="18"/>
        </w:rPr>
        <w:t xml:space="preserve">, deputy Washington Director at Human Rights Watch, who also participated in one of the research interviews and provided key contacts. </w:t>
      </w:r>
      <w:r w:rsidRPr="00997528">
        <w:rPr>
          <w:sz w:val="18"/>
          <w:szCs w:val="18"/>
        </w:rPr>
        <w:t>Human Rights Watch is an independent, international organization that works as part of a vibrant movement to uphold human dignity and advance the cause of human rights for all.</w:t>
      </w:r>
      <w:r>
        <w:rPr>
          <w:sz w:val="18"/>
          <w:szCs w:val="18"/>
        </w:rPr>
        <w:t xml:space="preserve"> From the Report: WITH LIBERTY TO MONITOR ALL How Large-Scale US Surveillance is Harming Journalism, Law and American Democracy – This report is based on extensive interviews with some 50 journalists covering intelligence, national security, and law enforcement for outlets including the New York Times, the Associated Press, ABC, and NPR. This report also interviewed several Federal officials. JULY 2014 – available at: http://www.hrw.org/node/127364)</w:t>
      </w:r>
    </w:p>
    <w:p w:rsidR="00034581" w:rsidRPr="008F11E1" w:rsidRDefault="00034581" w:rsidP="00034581">
      <w:pPr>
        <w:rPr>
          <w:sz w:val="14"/>
        </w:rPr>
      </w:pPr>
      <w:r w:rsidRPr="008F11E1">
        <w:rPr>
          <w:sz w:val="14"/>
        </w:rPr>
        <w:t xml:space="preserve">The </w:t>
      </w:r>
      <w:r w:rsidRPr="006C1D47">
        <w:rPr>
          <w:rStyle w:val="StyleUnderline"/>
          <w:highlight w:val="magenta"/>
        </w:rPr>
        <w:t>officials we spoke with denied that the surveillance programs are intended to chill</w:t>
      </w:r>
      <w:r w:rsidRPr="008F11E1">
        <w:rPr>
          <w:sz w:val="14"/>
        </w:rPr>
        <w:t xml:space="preserve"> permissible activity. “I don’t think anybody rational has suggested these are intended to chill civil liberties,” said the senior intelligence official.387 </w:t>
      </w:r>
      <w:proofErr w:type="gramStart"/>
      <w:r w:rsidRPr="006C1D47">
        <w:rPr>
          <w:rStyle w:val="StyleUnderline"/>
          <w:highlight w:val="magenta"/>
        </w:rPr>
        <w:t>They</w:t>
      </w:r>
      <w:proofErr w:type="gramEnd"/>
      <w:r w:rsidRPr="008F11E1">
        <w:rPr>
          <w:rStyle w:val="StyleUnderline"/>
        </w:rPr>
        <w:t xml:space="preserve"> </w:t>
      </w:r>
      <w:r w:rsidRPr="008F11E1">
        <w:rPr>
          <w:sz w:val="14"/>
        </w:rPr>
        <w:t xml:space="preserve">also </w:t>
      </w:r>
      <w:r w:rsidRPr="006C1D47">
        <w:rPr>
          <w:rStyle w:val="StyleUnderline"/>
          <w:highlight w:val="magenta"/>
        </w:rPr>
        <w:t>expressed skepticism that surveillance programs have caused</w:t>
      </w:r>
      <w:r w:rsidRPr="006C1D47">
        <w:rPr>
          <w:rStyle w:val="Emphasis"/>
          <w:highlight w:val="magenta"/>
        </w:rPr>
        <w:t xml:space="preserve"> any</w:t>
      </w:r>
      <w:r w:rsidRPr="008F11E1">
        <w:rPr>
          <w:sz w:val="14"/>
        </w:rPr>
        <w:t xml:space="preserve"> unintended, </w:t>
      </w:r>
      <w:r w:rsidRPr="006C1D47">
        <w:rPr>
          <w:rStyle w:val="Emphasis"/>
          <w:highlight w:val="magenta"/>
        </w:rPr>
        <w:t>objectionable chilling</w:t>
      </w:r>
      <w:r w:rsidRPr="006C1D47">
        <w:rPr>
          <w:rStyle w:val="StyleUnderline"/>
          <w:highlight w:val="magenta"/>
        </w:rPr>
        <w:t xml:space="preserve"> </w:t>
      </w:r>
      <w:r w:rsidRPr="006C1D47">
        <w:rPr>
          <w:rStyle w:val="Emphasis"/>
          <w:highlight w:val="magenta"/>
        </w:rPr>
        <w:t>effects.</w:t>
      </w:r>
      <w:r w:rsidRPr="008F11E1">
        <w:rPr>
          <w:sz w:val="14"/>
        </w:rPr>
        <w:t xml:space="preserve">388 Officials distinguished between different kinds of chilling. For example, the senior intelligence official separated “rational” and “irrational” chilling.389 “Journalists who suggest that their lives are at risk and they therefore have to take precautions to avoid being assassinated by the CIA, or </w:t>
      </w:r>
      <w:r w:rsidRPr="006C1D47">
        <w:rPr>
          <w:rStyle w:val="StyleUnderline"/>
          <w:highlight w:val="magenta"/>
        </w:rPr>
        <w:t>journalists who suggest that they have to be concerned that their conversations are going to be monitored</w:t>
      </w:r>
      <w:r w:rsidRPr="008F11E1">
        <w:rPr>
          <w:sz w:val="14"/>
        </w:rPr>
        <w:t xml:space="preserve"> because of their journalism, </w:t>
      </w:r>
      <w:r w:rsidRPr="006C1D47">
        <w:rPr>
          <w:rStyle w:val="Emphasis"/>
          <w:highlight w:val="magenta"/>
        </w:rPr>
        <w:t>that’s just a fantasy.”</w:t>
      </w:r>
      <w:r w:rsidRPr="008F11E1">
        <w:rPr>
          <w:sz w:val="14"/>
        </w:rPr>
        <w:t xml:space="preserve"> He added, “It’s our assessment that [</w:t>
      </w:r>
      <w:r w:rsidRPr="006C1D47">
        <w:rPr>
          <w:rStyle w:val="Emphasis"/>
          <w:highlight w:val="magenta"/>
        </w:rPr>
        <w:t>these programs</w:t>
      </w:r>
      <w:r w:rsidRPr="008F11E1">
        <w:rPr>
          <w:sz w:val="14"/>
        </w:rPr>
        <w:t xml:space="preserve">] </w:t>
      </w:r>
      <w:r w:rsidRPr="006C1D47">
        <w:rPr>
          <w:rStyle w:val="StyleUnderline"/>
          <w:highlight w:val="magenta"/>
        </w:rPr>
        <w:t>are not having</w:t>
      </w:r>
      <w:r w:rsidRPr="008F11E1">
        <w:rPr>
          <w:sz w:val="14"/>
        </w:rPr>
        <w:t xml:space="preserve"> and should not have </w:t>
      </w:r>
      <w:r w:rsidRPr="006C1D47">
        <w:rPr>
          <w:rStyle w:val="StyleUnderline"/>
          <w:highlight w:val="magenta"/>
        </w:rPr>
        <w:t>an undue chilling effect</w:t>
      </w:r>
      <w:r w:rsidRPr="008F11E1">
        <w:rPr>
          <w:sz w:val="14"/>
        </w:rPr>
        <w:t>, and that frankly, to the extent that people are perceiving the chilling effect now, it’s largely due to misperception, sometimes intentionally fostered, about how the programs work.”390</w:t>
      </w:r>
    </w:p>
    <w:p w:rsidR="00034581" w:rsidRDefault="00034581" w:rsidP="00034581"/>
    <w:p w:rsidR="00034581" w:rsidRDefault="00034581" w:rsidP="00034581">
      <w:pPr>
        <w:pStyle w:val="Heading4"/>
      </w:pPr>
      <w:r>
        <w:t xml:space="preserve">Their “chilling” </w:t>
      </w:r>
      <w:proofErr w:type="spellStart"/>
      <w:r>
        <w:t>arg</w:t>
      </w:r>
      <w:proofErr w:type="spellEnd"/>
      <w:r>
        <w:t xml:space="preserve"> poor guesswork and insufficient to prove harm</w:t>
      </w:r>
    </w:p>
    <w:p w:rsidR="00034581" w:rsidRPr="000432ED" w:rsidRDefault="00034581" w:rsidP="00034581">
      <w:pPr>
        <w:rPr>
          <w:rStyle w:val="Style13ptBold"/>
        </w:rPr>
      </w:pPr>
      <w:proofErr w:type="spellStart"/>
      <w:r w:rsidRPr="000432ED">
        <w:rPr>
          <w:rStyle w:val="Style13ptBold"/>
        </w:rPr>
        <w:t>Branda</w:t>
      </w:r>
      <w:proofErr w:type="spellEnd"/>
      <w:r w:rsidRPr="000432ED">
        <w:rPr>
          <w:rStyle w:val="Style13ptBold"/>
        </w:rPr>
        <w:t xml:space="preserve"> ‘14</w:t>
      </w:r>
    </w:p>
    <w:p w:rsidR="00034581" w:rsidRPr="00DE0ED8" w:rsidRDefault="00034581" w:rsidP="00034581">
      <w:pPr>
        <w:rPr>
          <w:sz w:val="18"/>
          <w:szCs w:val="18"/>
        </w:rPr>
      </w:pPr>
      <w:r w:rsidRPr="000432ED">
        <w:rPr>
          <w:sz w:val="18"/>
          <w:szCs w:val="18"/>
        </w:rPr>
        <w:t>(et al; JOYCE R. BRANDA, Acting Assistant Attorney General, BRIEF FOR THE APPELLEES - Amicus Brief for Smith v. Obama – before the United States Ninth Circuit Court of Appeals. “Amici” means “friend of the court” and – in this context - is legal reference to the Reporters Committee – October 2</w:t>
      </w:r>
      <w:r w:rsidRPr="000432ED">
        <w:rPr>
          <w:sz w:val="18"/>
          <w:szCs w:val="18"/>
          <w:vertAlign w:val="superscript"/>
        </w:rPr>
        <w:t>nd</w:t>
      </w:r>
      <w:r w:rsidRPr="000432ED">
        <w:rPr>
          <w:sz w:val="18"/>
          <w:szCs w:val="18"/>
        </w:rPr>
        <w:t xml:space="preserve"> - https://www.eff.org/document/governments-smith-answering-brief)</w:t>
      </w:r>
    </w:p>
    <w:p w:rsidR="00034581" w:rsidRDefault="00034581" w:rsidP="00034581"/>
    <w:p w:rsidR="00034581" w:rsidRPr="00BD5E12" w:rsidRDefault="00034581" w:rsidP="00034581">
      <w:pPr>
        <w:rPr>
          <w:sz w:val="14"/>
        </w:rPr>
      </w:pPr>
      <w:r w:rsidRPr="00BD5E12">
        <w:rPr>
          <w:sz w:val="14"/>
        </w:rPr>
        <w:t xml:space="preserve">The Supreme Court made clear in Laird v. Tatum, 408 U.S. 1, 10- 14 (1972), that </w:t>
      </w:r>
      <w:r w:rsidRPr="006C1D47">
        <w:rPr>
          <w:rStyle w:val="StyleUnderline"/>
          <w:highlight w:val="magenta"/>
        </w:rPr>
        <w:t>subjective fears</w:t>
      </w:r>
      <w:r w:rsidRPr="00BD5E12">
        <w:rPr>
          <w:sz w:val="14"/>
        </w:rPr>
        <w:t xml:space="preserve"> </w:t>
      </w:r>
      <w:proofErr w:type="spellStart"/>
      <w:r w:rsidRPr="00BD5E12">
        <w:rPr>
          <w:sz w:val="14"/>
        </w:rPr>
        <w:t>assertedly</w:t>
      </w:r>
      <w:proofErr w:type="spellEnd"/>
      <w:r w:rsidRPr="00BD5E12">
        <w:rPr>
          <w:sz w:val="14"/>
        </w:rPr>
        <w:t xml:space="preserve"> </w:t>
      </w:r>
      <w:r w:rsidRPr="006C1D47">
        <w:rPr>
          <w:rStyle w:val="StyleUnderline"/>
          <w:highlight w:val="magenta"/>
        </w:rPr>
        <w:t>arising from the mere possession of info</w:t>
      </w:r>
      <w:r w:rsidRPr="00BD5E12">
        <w:rPr>
          <w:sz w:val="14"/>
        </w:rPr>
        <w:t xml:space="preserve">rmation </w:t>
      </w:r>
      <w:r w:rsidRPr="006C1D47">
        <w:rPr>
          <w:rStyle w:val="StyleUnderline"/>
          <w:highlight w:val="magenta"/>
        </w:rPr>
        <w:t>by the government do not create standing to challenge a government intelligence</w:t>
      </w:r>
      <w:r w:rsidRPr="00BD5E12">
        <w:rPr>
          <w:sz w:val="14"/>
        </w:rPr>
        <w:t xml:space="preserve">-gathering </w:t>
      </w:r>
      <w:r w:rsidRPr="006C1D47">
        <w:rPr>
          <w:rStyle w:val="StyleUnderline"/>
          <w:highlight w:val="magenta"/>
        </w:rPr>
        <w:t>program.</w:t>
      </w:r>
      <w:r w:rsidRPr="00B36F9A">
        <w:rPr>
          <w:rStyle w:val="StyleUnderline"/>
        </w:rPr>
        <w:t xml:space="preserve"> </w:t>
      </w:r>
      <w:r w:rsidRPr="00BD5E12">
        <w:rPr>
          <w:sz w:val="14"/>
        </w:rPr>
        <w:t xml:space="preserve">In that case, plaintiffs challenged a government surveillance program, claiming that the program caused them harm. The court held that </w:t>
      </w:r>
      <w:r w:rsidRPr="006C1D47">
        <w:rPr>
          <w:rStyle w:val="Emphasis"/>
          <w:highlight w:val="magenta"/>
        </w:rPr>
        <w:t>“[a]</w:t>
      </w:r>
      <w:proofErr w:type="spellStart"/>
      <w:r w:rsidRPr="006C1D47">
        <w:rPr>
          <w:rStyle w:val="Emphasis"/>
          <w:highlight w:val="magenta"/>
        </w:rPr>
        <w:t>llegations</w:t>
      </w:r>
      <w:proofErr w:type="spellEnd"/>
      <w:r w:rsidRPr="006C1D47">
        <w:rPr>
          <w:rStyle w:val="Emphasis"/>
          <w:highlight w:val="magenta"/>
        </w:rPr>
        <w:t xml:space="preserve"> of a subjective ‘chill’ are not an adequate substitute for a claim of specific present objective harm</w:t>
      </w:r>
      <w:r w:rsidRPr="00BD5E12">
        <w:rPr>
          <w:sz w:val="14"/>
        </w:rPr>
        <w:t xml:space="preserve"> or a threat of specific future harm.” Laird, 408 U.S. at 14. Notably, </w:t>
      </w:r>
      <w:r w:rsidRPr="006C1D47">
        <w:rPr>
          <w:rStyle w:val="StyleUnderline"/>
          <w:highlight w:val="magenta"/>
        </w:rPr>
        <w:t>the Court reached that conclusion even though the plaintiffs in that case had apparently been subject to surveillance.</w:t>
      </w:r>
      <w:r w:rsidRPr="00BD5E12">
        <w:rPr>
          <w:sz w:val="14"/>
        </w:rPr>
        <w:t xml:space="preserve"> See id. </w:t>
      </w:r>
      <w:proofErr w:type="gramStart"/>
      <w:r w:rsidRPr="00BD5E12">
        <w:rPr>
          <w:sz w:val="14"/>
        </w:rPr>
        <w:t>at</w:t>
      </w:r>
      <w:proofErr w:type="gramEnd"/>
      <w:r w:rsidRPr="00BD5E12">
        <w:rPr>
          <w:sz w:val="14"/>
        </w:rPr>
        <w:t xml:space="preserve"> 39 (Brennan, J., dissenting). Plaintiff’s conclusory claim of injury fares no better here: </w:t>
      </w:r>
      <w:r w:rsidRPr="006C1D47">
        <w:rPr>
          <w:rStyle w:val="StyleUnderline"/>
          <w:highlight w:val="magenta"/>
        </w:rPr>
        <w:t>the possibility that</w:t>
      </w:r>
      <w:r w:rsidRPr="00BD5E12">
        <w:rPr>
          <w:sz w:val="14"/>
        </w:rPr>
        <w:t xml:space="preserve"> inert </w:t>
      </w:r>
      <w:r w:rsidRPr="006C1D47">
        <w:rPr>
          <w:rStyle w:val="Emphasis"/>
          <w:highlight w:val="magenta"/>
        </w:rPr>
        <w:t>metadata</w:t>
      </w:r>
      <w:r w:rsidRPr="00BD5E12">
        <w:rPr>
          <w:sz w:val="14"/>
        </w:rPr>
        <w:t xml:space="preserve"> about plaintiff’s calls </w:t>
      </w:r>
      <w:r w:rsidRPr="006C1D47">
        <w:rPr>
          <w:rStyle w:val="StyleUnderline"/>
          <w:highlight w:val="magenta"/>
        </w:rPr>
        <w:t>may languish</w:t>
      </w:r>
      <w:r w:rsidRPr="00BD5E12">
        <w:rPr>
          <w:sz w:val="14"/>
        </w:rPr>
        <w:t xml:space="preserve"> </w:t>
      </w:r>
      <w:proofErr w:type="spellStart"/>
      <w:r w:rsidRPr="00BD5E12">
        <w:rPr>
          <w:sz w:val="14"/>
        </w:rPr>
        <w:t>unreviewed</w:t>
      </w:r>
      <w:proofErr w:type="spellEnd"/>
      <w:r w:rsidRPr="00BD5E12">
        <w:rPr>
          <w:sz w:val="14"/>
        </w:rPr>
        <w:t xml:space="preserve"> </w:t>
      </w:r>
      <w:r w:rsidRPr="006C1D47">
        <w:rPr>
          <w:rStyle w:val="StyleUnderline"/>
          <w:highlight w:val="magenta"/>
        </w:rPr>
        <w:t>in the possession of the government</w:t>
      </w:r>
      <w:r w:rsidRPr="00BD5E12">
        <w:rPr>
          <w:sz w:val="14"/>
        </w:rPr>
        <w:t xml:space="preserve"> </w:t>
      </w:r>
      <w:r w:rsidRPr="006C1D47">
        <w:rPr>
          <w:rStyle w:val="StyleUnderline"/>
          <w:highlight w:val="magenta"/>
        </w:rPr>
        <w:t>does not support</w:t>
      </w:r>
      <w:r w:rsidRPr="00BD5E12">
        <w:rPr>
          <w:sz w:val="14"/>
        </w:rPr>
        <w:t xml:space="preserve"> her </w:t>
      </w:r>
      <w:r w:rsidRPr="006C1D47">
        <w:rPr>
          <w:rStyle w:val="StyleUnderline"/>
          <w:highlight w:val="magenta"/>
        </w:rPr>
        <w:t>claimed injury.</w:t>
      </w:r>
    </w:p>
    <w:p w:rsidR="00034581" w:rsidRDefault="00034581" w:rsidP="00034581"/>
    <w:p w:rsidR="00034581" w:rsidRDefault="00034581" w:rsidP="00034581"/>
    <w:p w:rsidR="00034581" w:rsidRDefault="00034581" w:rsidP="00034581">
      <w:pPr>
        <w:pStyle w:val="Heading3"/>
      </w:pPr>
      <w:r>
        <w:t>Extensions - Solvency must be perfect</w:t>
      </w:r>
    </w:p>
    <w:p w:rsidR="00034581" w:rsidRDefault="00034581" w:rsidP="00034581">
      <w:r>
        <w:t xml:space="preserve"> </w:t>
      </w:r>
    </w:p>
    <w:p w:rsidR="00034581" w:rsidRDefault="00034581" w:rsidP="00034581">
      <w:pPr>
        <w:pStyle w:val="Heading4"/>
      </w:pPr>
      <w:r>
        <w:t>Plan’s insufficient – too many other surveillance programs block solvency.</w:t>
      </w:r>
    </w:p>
    <w:p w:rsidR="00034581" w:rsidRPr="00997528" w:rsidRDefault="00034581" w:rsidP="00034581">
      <w:pPr>
        <w:rPr>
          <w:rStyle w:val="Style13ptBold"/>
        </w:rPr>
      </w:pPr>
      <w:r>
        <w:rPr>
          <w:rStyle w:val="Style13ptBold"/>
        </w:rPr>
        <w:t>Sinha</w:t>
      </w:r>
      <w:r w:rsidRPr="00997528">
        <w:rPr>
          <w:rStyle w:val="Style13ptBold"/>
        </w:rPr>
        <w:t xml:space="preserve"> ‘14</w:t>
      </w:r>
    </w:p>
    <w:p w:rsidR="00034581" w:rsidRPr="00AF31E8" w:rsidRDefault="00034581" w:rsidP="00034581">
      <w:pPr>
        <w:rPr>
          <w:sz w:val="18"/>
          <w:szCs w:val="18"/>
        </w:rPr>
      </w:pPr>
      <w:r w:rsidRPr="00997528">
        <w:rPr>
          <w:sz w:val="18"/>
          <w:szCs w:val="18"/>
        </w:rPr>
        <w:t>(</w:t>
      </w:r>
      <w:r>
        <w:rPr>
          <w:sz w:val="18"/>
          <w:szCs w:val="18"/>
        </w:rPr>
        <w:t xml:space="preserve">et al; Authors Include: G. Alex Sinha, </w:t>
      </w:r>
      <w:proofErr w:type="spellStart"/>
      <w:r>
        <w:rPr>
          <w:sz w:val="18"/>
          <w:szCs w:val="18"/>
        </w:rPr>
        <w:t>Aryeh</w:t>
      </w:r>
      <w:proofErr w:type="spellEnd"/>
      <w:r>
        <w:rPr>
          <w:sz w:val="18"/>
          <w:szCs w:val="18"/>
        </w:rPr>
        <w:t xml:space="preserve"> </w:t>
      </w:r>
      <w:proofErr w:type="spellStart"/>
      <w:r>
        <w:rPr>
          <w:sz w:val="18"/>
          <w:szCs w:val="18"/>
        </w:rPr>
        <w:t>Neier</w:t>
      </w:r>
      <w:proofErr w:type="spellEnd"/>
      <w:r>
        <w:rPr>
          <w:sz w:val="18"/>
          <w:szCs w:val="18"/>
        </w:rPr>
        <w:t xml:space="preserve"> fellow with the US Program at Human Rights Watch and the Human Rights Program at the American Civil Liberties Union. Sinha holds a J.D. from New York University’s School of Law. This includes a specialization as a Scholar from NYU’s Institute for International Law &amp; Justice. The author also holds a Ph.D. in Philosophy University of Toronto. Additional authors include - Maria McFarland Sanchez-Moreno, US Program deputy director at Human Rights Watch, who participated in some of the research interviews; and Andrea </w:t>
      </w:r>
      <w:proofErr w:type="spellStart"/>
      <w:r>
        <w:rPr>
          <w:sz w:val="18"/>
          <w:szCs w:val="18"/>
        </w:rPr>
        <w:t>Prasow</w:t>
      </w:r>
      <w:proofErr w:type="spellEnd"/>
      <w:r>
        <w:rPr>
          <w:sz w:val="18"/>
          <w:szCs w:val="18"/>
        </w:rPr>
        <w:t xml:space="preserve">, deputy Washington Director at Human Rights Watch, who also participated in one of the research interviews and provided key contacts. </w:t>
      </w:r>
      <w:r w:rsidRPr="00997528">
        <w:rPr>
          <w:sz w:val="18"/>
          <w:szCs w:val="18"/>
        </w:rPr>
        <w:t>Human Rights Watch is an independent, international organization that works as part of a vibrant movement to uphold human dignity and advance the cause of human rights for all.</w:t>
      </w:r>
      <w:r>
        <w:rPr>
          <w:sz w:val="18"/>
          <w:szCs w:val="18"/>
        </w:rPr>
        <w:t xml:space="preserve"> From the Report: WITH LIBERTY TO MONITOR ALL How Large-Scale US Surveillance is Harming Journalism, Law and American Democracy – This report is based on extensive interviews with some 50 journalists covering intelligence, national security, and law enforcement for outlets including the New York Times, the Associated Press, ABC, and NPR. JULY 2014 – available at: http://www.hrw.org/node/127364)</w:t>
      </w:r>
    </w:p>
    <w:p w:rsidR="00034581" w:rsidRDefault="00034581" w:rsidP="00034581"/>
    <w:p w:rsidR="00034581" w:rsidRPr="00FE1B87" w:rsidRDefault="00034581" w:rsidP="00034581">
      <w:pPr>
        <w:rPr>
          <w:rStyle w:val="Emphasis"/>
        </w:rPr>
      </w:pPr>
      <w:r w:rsidRPr="006C1D47">
        <w:rPr>
          <w:rStyle w:val="StyleUnderline"/>
          <w:highlight w:val="magenta"/>
        </w:rPr>
        <w:t>The U</w:t>
      </w:r>
      <w:r w:rsidRPr="00FE1B87">
        <w:rPr>
          <w:rStyle w:val="StyleUnderline"/>
        </w:rPr>
        <w:t>nited</w:t>
      </w:r>
      <w:r w:rsidRPr="006C1D47">
        <w:rPr>
          <w:rStyle w:val="StyleUnderline"/>
          <w:highlight w:val="magenta"/>
        </w:rPr>
        <w:t xml:space="preserve"> S</w:t>
      </w:r>
      <w:r w:rsidRPr="00FE1B87">
        <w:rPr>
          <w:rStyle w:val="StyleUnderline"/>
        </w:rPr>
        <w:t>tates</w:t>
      </w:r>
      <w:r w:rsidRPr="006C1D47">
        <w:rPr>
          <w:rStyle w:val="StyleUnderline"/>
          <w:highlight w:val="magenta"/>
        </w:rPr>
        <w:t xml:space="preserve"> government today is implementing</w:t>
      </w:r>
      <w:r w:rsidRPr="006C1D47">
        <w:rPr>
          <w:rStyle w:val="Emphasis"/>
          <w:highlight w:val="magenta"/>
        </w:rPr>
        <w:t xml:space="preserve"> a wide variety of surveillance programs</w:t>
      </w:r>
      <w:r w:rsidRPr="00FE1B87">
        <w:rPr>
          <w:sz w:val="14"/>
        </w:rPr>
        <w:t xml:space="preserve"> </w:t>
      </w:r>
      <w:r w:rsidRPr="006C1D47">
        <w:rPr>
          <w:rStyle w:val="StyleUnderline"/>
          <w:highlight w:val="magenta"/>
        </w:rPr>
        <w:t>that</w:t>
      </w:r>
      <w:r w:rsidRPr="00FE1B87">
        <w:rPr>
          <w:sz w:val="14"/>
        </w:rPr>
        <w:t xml:space="preserve">, thanks to developments in its technological capacity, </w:t>
      </w:r>
      <w:r w:rsidRPr="006C1D47">
        <w:rPr>
          <w:rStyle w:val="StyleUnderline"/>
          <w:highlight w:val="magenta"/>
        </w:rPr>
        <w:t>allow it to scoop up</w:t>
      </w:r>
      <w:r>
        <w:rPr>
          <w:rStyle w:val="StyleUnderline"/>
        </w:rPr>
        <w:t xml:space="preserve"> </w:t>
      </w:r>
      <w:r w:rsidRPr="00FE1B87">
        <w:rPr>
          <w:sz w:val="14"/>
        </w:rPr>
        <w:t xml:space="preserve">personal information and the content of </w:t>
      </w:r>
      <w:r w:rsidRPr="006C1D47">
        <w:rPr>
          <w:rStyle w:val="StyleUnderline"/>
          <w:highlight w:val="magenta"/>
        </w:rPr>
        <w:t>personal communications on an unprecedented scale.</w:t>
      </w:r>
      <w:r w:rsidRPr="00FE1B87">
        <w:rPr>
          <w:sz w:val="14"/>
        </w:rPr>
        <w:t xml:space="preserve"> Media reports based on revelations by former National Security Agency (NSA) contractor Edward Snowden have recently shed light on many of these programs. They have revealed, for example, that </w:t>
      </w:r>
      <w:r w:rsidRPr="006C1D47">
        <w:rPr>
          <w:rStyle w:val="StyleUnderline"/>
          <w:highlight w:val="magenta"/>
        </w:rPr>
        <w:t>the US collects</w:t>
      </w:r>
      <w:r w:rsidRPr="00FE1B87">
        <w:rPr>
          <w:sz w:val="14"/>
        </w:rPr>
        <w:t xml:space="preserve"> vast quantities of information—known as “</w:t>
      </w:r>
      <w:r w:rsidRPr="006C1D47">
        <w:rPr>
          <w:rStyle w:val="Emphasis"/>
          <w:highlight w:val="magenta"/>
        </w:rPr>
        <w:t>metadata”</w:t>
      </w:r>
      <w:r w:rsidRPr="00FE1B87">
        <w:rPr>
          <w:sz w:val="14"/>
        </w:rPr>
        <w:t xml:space="preserve">—about phone calls made to, from, and within the US. </w:t>
      </w:r>
      <w:r w:rsidRPr="006C1D47">
        <w:rPr>
          <w:rStyle w:val="StyleUnderline"/>
          <w:highlight w:val="magenta"/>
        </w:rPr>
        <w:t>It</w:t>
      </w:r>
      <w:r w:rsidRPr="006C1D47">
        <w:rPr>
          <w:rStyle w:val="Emphasis"/>
          <w:highlight w:val="magenta"/>
        </w:rPr>
        <w:t xml:space="preserve"> also</w:t>
      </w:r>
      <w:r w:rsidRPr="00FE1B87">
        <w:rPr>
          <w:rStyle w:val="Emphasis"/>
        </w:rPr>
        <w:t xml:space="preserve"> </w:t>
      </w:r>
      <w:r w:rsidRPr="00FE1B87">
        <w:rPr>
          <w:sz w:val="14"/>
        </w:rPr>
        <w:t xml:space="preserve">routinely </w:t>
      </w:r>
      <w:r w:rsidRPr="006C1D47">
        <w:rPr>
          <w:rStyle w:val="StyleUnderline"/>
          <w:highlight w:val="magenta"/>
        </w:rPr>
        <w:t>collects the content of</w:t>
      </w:r>
      <w:r w:rsidRPr="006C1D47">
        <w:rPr>
          <w:rStyle w:val="Emphasis"/>
          <w:highlight w:val="magenta"/>
        </w:rPr>
        <w:t xml:space="preserve"> international</w:t>
      </w:r>
      <w:r w:rsidRPr="00FE1B87">
        <w:rPr>
          <w:rStyle w:val="StyleUnderline"/>
        </w:rPr>
        <w:t xml:space="preserve"> </w:t>
      </w:r>
      <w:r w:rsidRPr="00FE1B87">
        <w:rPr>
          <w:sz w:val="14"/>
        </w:rPr>
        <w:t xml:space="preserve">chats, </w:t>
      </w:r>
      <w:r w:rsidRPr="006C1D47">
        <w:rPr>
          <w:rStyle w:val="Emphasis"/>
          <w:highlight w:val="magenta"/>
        </w:rPr>
        <w:t>emails</w:t>
      </w:r>
      <w:r w:rsidRPr="00FE1B87">
        <w:rPr>
          <w:sz w:val="14"/>
        </w:rPr>
        <w:t xml:space="preserve">, and voice calls. It has engaged in the large-scale collection of massive amounts of cell phone location data. </w:t>
      </w:r>
      <w:r w:rsidRPr="006C1D47">
        <w:rPr>
          <w:rStyle w:val="StyleUnderline"/>
          <w:highlight w:val="magenta"/>
        </w:rPr>
        <w:t xml:space="preserve">Reports have </w:t>
      </w:r>
      <w:r w:rsidRPr="006C1D47">
        <w:rPr>
          <w:rStyle w:val="Emphasis"/>
          <w:highlight w:val="magenta"/>
        </w:rPr>
        <w:t>also</w:t>
      </w:r>
      <w:r w:rsidRPr="006C1D47">
        <w:rPr>
          <w:rStyle w:val="StyleUnderline"/>
          <w:highlight w:val="magenta"/>
        </w:rPr>
        <w:t xml:space="preserve"> revealed</w:t>
      </w:r>
      <w:r w:rsidRPr="00FE1B87">
        <w:rPr>
          <w:sz w:val="14"/>
        </w:rPr>
        <w:t xml:space="preserve"> a since-discontinued effort to track internet usage and email patterns in the US; the comprehensive </w:t>
      </w:r>
      <w:r w:rsidRPr="00FE1B87">
        <w:rPr>
          <w:rStyle w:val="StyleUnderline"/>
        </w:rPr>
        <w:t>interception of all of phone calls made</w:t>
      </w:r>
      <w:r w:rsidRPr="00FE1B87">
        <w:rPr>
          <w:sz w:val="14"/>
        </w:rPr>
        <w:t xml:space="preserve"> within, in</w:t>
      </w:r>
      <w:r w:rsidRPr="00FE1B87">
        <w:rPr>
          <w:rStyle w:val="StyleUnderline"/>
        </w:rPr>
        <w:t>to</w:t>
      </w:r>
      <w:r w:rsidRPr="00FE1B87">
        <w:rPr>
          <w:sz w:val="14"/>
        </w:rPr>
        <w:t xml:space="preserve">, and out of </w:t>
      </w:r>
      <w:r w:rsidRPr="00FE1B87">
        <w:rPr>
          <w:rStyle w:val="StyleUnderline"/>
        </w:rPr>
        <w:t>Afghanistan and the Bahamas</w:t>
      </w:r>
      <w:r w:rsidRPr="00FE1B87">
        <w:rPr>
          <w:sz w:val="14"/>
        </w:rPr>
        <w:t xml:space="preserve">; the daily </w:t>
      </w:r>
      <w:r w:rsidRPr="006C1D47">
        <w:rPr>
          <w:rStyle w:val="StyleUnderline"/>
          <w:highlight w:val="magenta"/>
        </w:rPr>
        <w:t>collection o</w:t>
      </w:r>
      <w:r w:rsidRPr="00FE1B87">
        <w:rPr>
          <w:sz w:val="14"/>
        </w:rPr>
        <w:t xml:space="preserve">f millions </w:t>
      </w:r>
      <w:r w:rsidRPr="006C1D47">
        <w:rPr>
          <w:rStyle w:val="StyleUnderline"/>
          <w:highlight w:val="magenta"/>
        </w:rPr>
        <w:t>of images so the NSA can</w:t>
      </w:r>
      <w:r>
        <w:rPr>
          <w:rStyle w:val="StyleUnderline"/>
        </w:rPr>
        <w:t xml:space="preserve"> </w:t>
      </w:r>
      <w:r w:rsidRPr="00FE1B87">
        <w:rPr>
          <w:sz w:val="14"/>
        </w:rPr>
        <w:t xml:space="preserve">run </w:t>
      </w:r>
      <w:r w:rsidRPr="006C1D47">
        <w:rPr>
          <w:rStyle w:val="Emphasis"/>
          <w:highlight w:val="magenta"/>
        </w:rPr>
        <w:t>facial recognition programs</w:t>
      </w:r>
      <w:r w:rsidRPr="00FE1B87">
        <w:rPr>
          <w:sz w:val="14"/>
        </w:rPr>
        <w:t xml:space="preserve">; the acquisition of hundreds of millions of email and chat contact lists around the world; </w:t>
      </w:r>
      <w:r w:rsidRPr="006C1D47">
        <w:rPr>
          <w:rStyle w:val="StyleUnderline"/>
          <w:highlight w:val="magenta"/>
        </w:rPr>
        <w:t xml:space="preserve">and the NSA’s deliberate </w:t>
      </w:r>
      <w:r w:rsidRPr="006C1D47">
        <w:rPr>
          <w:rStyle w:val="Emphasis"/>
          <w:highlight w:val="magenta"/>
        </w:rPr>
        <w:t>weakening of global encryption standards.</w:t>
      </w:r>
    </w:p>
    <w:p w:rsidR="00034581" w:rsidRDefault="00034581" w:rsidP="00034581"/>
    <w:p w:rsidR="00034581" w:rsidRDefault="00034581" w:rsidP="00034581"/>
    <w:p w:rsidR="00034581" w:rsidRDefault="00034581" w:rsidP="00034581">
      <w:pPr>
        <w:pStyle w:val="Heading3"/>
      </w:pPr>
      <w:r>
        <w:t>Extensions - Environmental Impact Defense - Biodiversity</w:t>
      </w:r>
    </w:p>
    <w:p w:rsidR="00034581" w:rsidRDefault="00034581" w:rsidP="00034581"/>
    <w:p w:rsidR="00034581" w:rsidRPr="004B5D29" w:rsidRDefault="00034581" w:rsidP="00034581">
      <w:pPr>
        <w:pStyle w:val="Heading4"/>
      </w:pPr>
      <w:r w:rsidRPr="004B5D29">
        <w:t xml:space="preserve">Ecosystem collapse won’t cause human extinction </w:t>
      </w:r>
    </w:p>
    <w:p w:rsidR="00034581" w:rsidRPr="00CA7783" w:rsidRDefault="00034581" w:rsidP="00034581">
      <w:pPr>
        <w:rPr>
          <w:rStyle w:val="Style13ptBold"/>
        </w:rPr>
      </w:pPr>
      <w:proofErr w:type="spellStart"/>
      <w:r w:rsidRPr="00CA7783">
        <w:rPr>
          <w:rStyle w:val="Style13ptBold"/>
        </w:rPr>
        <w:t>Raudsepp</w:t>
      </w:r>
      <w:proofErr w:type="spellEnd"/>
      <w:r w:rsidRPr="00CA7783">
        <w:rPr>
          <w:rStyle w:val="Style13ptBold"/>
        </w:rPr>
        <w:t xml:space="preserve">-Hearne ‘10 </w:t>
      </w:r>
    </w:p>
    <w:p w:rsidR="00034581" w:rsidRPr="00CA7783" w:rsidRDefault="00034581" w:rsidP="00034581">
      <w:pPr>
        <w:rPr>
          <w:sz w:val="18"/>
          <w:szCs w:val="18"/>
        </w:rPr>
      </w:pPr>
      <w:r w:rsidRPr="00CA7783">
        <w:rPr>
          <w:sz w:val="18"/>
          <w:szCs w:val="18"/>
        </w:rPr>
        <w:t xml:space="preserve">(et al., </w:t>
      </w:r>
      <w:proofErr w:type="spellStart"/>
      <w:r w:rsidRPr="00CA7783">
        <w:rPr>
          <w:sz w:val="18"/>
          <w:szCs w:val="18"/>
        </w:rPr>
        <w:t>Ciarra</w:t>
      </w:r>
      <w:proofErr w:type="spellEnd"/>
      <w:r w:rsidRPr="00CA7783">
        <w:rPr>
          <w:sz w:val="18"/>
          <w:szCs w:val="18"/>
        </w:rPr>
        <w:t xml:space="preserve">, PhD in the Department of Geography, Elena M. Bennett is an assistant professor in the Department of Natural Resource Sciences and McGill School of Environment, Graham K. MacDonald is a doctoral student in the Department of Natural Resource Sciences, and Laura Pfeifer is a master’s student in the Department of Natural Resource Sciences and the McGill School of Environment, all at McGill University, in Montreal, Quebec. Garry D. Peterson is a researcher at the Stockholm Resilience Centre and the Department of Physical Geography and Quaternary Geology, at Stockholm University. Maria </w:t>
      </w:r>
      <w:proofErr w:type="spellStart"/>
      <w:r w:rsidRPr="00CA7783">
        <w:rPr>
          <w:sz w:val="18"/>
          <w:szCs w:val="18"/>
        </w:rPr>
        <w:t>Tengö</w:t>
      </w:r>
      <w:proofErr w:type="spellEnd"/>
      <w:r w:rsidRPr="00CA7783">
        <w:rPr>
          <w:sz w:val="18"/>
          <w:szCs w:val="18"/>
        </w:rPr>
        <w:t xml:space="preserve"> is currently a researcher at the Department </w:t>
      </w:r>
      <w:proofErr w:type="spellStart"/>
      <w:r w:rsidRPr="00CA7783">
        <w:rPr>
          <w:sz w:val="18"/>
          <w:szCs w:val="18"/>
        </w:rPr>
        <w:t>ofSystems</w:t>
      </w:r>
      <w:proofErr w:type="spellEnd"/>
      <w:r w:rsidRPr="00CA7783">
        <w:rPr>
          <w:sz w:val="18"/>
          <w:szCs w:val="18"/>
        </w:rPr>
        <w:t xml:space="preserve"> Ecology and the Stockholm Resilience Centre, Stockholm University. Tim Holland </w:t>
      </w:r>
      <w:proofErr w:type="spellStart"/>
      <w:r w:rsidRPr="00CA7783">
        <w:rPr>
          <w:sz w:val="18"/>
          <w:szCs w:val="18"/>
        </w:rPr>
        <w:t>currentlyworks</w:t>
      </w:r>
      <w:proofErr w:type="spellEnd"/>
      <w:r w:rsidRPr="00CA7783">
        <w:rPr>
          <w:sz w:val="18"/>
          <w:szCs w:val="18"/>
        </w:rPr>
        <w:t xml:space="preserve"> for SNV Netherlands Development </w:t>
      </w:r>
      <w:proofErr w:type="spellStart"/>
      <w:r w:rsidRPr="00CA7783">
        <w:rPr>
          <w:sz w:val="18"/>
          <w:szCs w:val="18"/>
        </w:rPr>
        <w:t>Organisation</w:t>
      </w:r>
      <w:proofErr w:type="spellEnd"/>
      <w:r w:rsidRPr="00CA7783">
        <w:rPr>
          <w:sz w:val="18"/>
          <w:szCs w:val="18"/>
        </w:rPr>
        <w:t xml:space="preserve"> in Hanoi, Vietnam. Karina </w:t>
      </w:r>
      <w:proofErr w:type="spellStart"/>
      <w:proofErr w:type="gramStart"/>
      <w:r w:rsidRPr="00CA7783">
        <w:rPr>
          <w:sz w:val="18"/>
          <w:szCs w:val="18"/>
        </w:rPr>
        <w:t>Benessaiah</w:t>
      </w:r>
      <w:proofErr w:type="spellEnd"/>
      <w:r w:rsidRPr="00CA7783">
        <w:rPr>
          <w:sz w:val="18"/>
          <w:szCs w:val="18"/>
        </w:rPr>
        <w:t xml:space="preserve">  is</w:t>
      </w:r>
      <w:proofErr w:type="gramEnd"/>
      <w:r w:rsidRPr="00CA7783">
        <w:rPr>
          <w:sz w:val="18"/>
          <w:szCs w:val="18"/>
        </w:rPr>
        <w:t xml:space="preserve"> currently a doctoral student in the Department of Geographical Sciences and Urban Planning at Arizona State University. September 2010; “Untangling the Environmentalist’s Paradox: Why Is Human Well-being Increasing as Ecosystem Services Degrade?</w:t>
      </w:r>
      <w:proofErr w:type="gramStart"/>
      <w:r w:rsidRPr="00CA7783">
        <w:rPr>
          <w:sz w:val="18"/>
          <w:szCs w:val="18"/>
        </w:rPr>
        <w:t>”;</w:t>
      </w:r>
      <w:proofErr w:type="gramEnd"/>
      <w:r w:rsidRPr="00CA7783">
        <w:rPr>
          <w:sz w:val="18"/>
          <w:szCs w:val="18"/>
        </w:rPr>
        <w:t xml:space="preserve"> </w:t>
      </w:r>
      <w:hyperlink r:id="rId7" w:history="1">
        <w:r w:rsidRPr="00CA7783">
          <w:rPr>
            <w:sz w:val="18"/>
            <w:szCs w:val="18"/>
          </w:rPr>
          <w:t>http://www.aibs.org/bioscience-press-releases/resources/Raudsepp-Hearne.pdf</w:t>
        </w:r>
      </w:hyperlink>
      <w:r w:rsidRPr="00CA7783">
        <w:rPr>
          <w:sz w:val="18"/>
          <w:szCs w:val="18"/>
        </w:rPr>
        <w:t>)</w:t>
      </w:r>
    </w:p>
    <w:p w:rsidR="00034581" w:rsidRPr="004B5D29" w:rsidRDefault="00034581" w:rsidP="00034581"/>
    <w:p w:rsidR="00034581" w:rsidRPr="004B5D29" w:rsidRDefault="00034581" w:rsidP="00034581">
      <w:pPr>
        <w:rPr>
          <w:sz w:val="16"/>
        </w:rPr>
      </w:pPr>
      <w:r w:rsidRPr="004B5D29">
        <w:rPr>
          <w:bCs/>
          <w:u w:val="single"/>
        </w:rPr>
        <w:t xml:space="preserve">Although many </w:t>
      </w:r>
      <w:r w:rsidRPr="006C1D47">
        <w:rPr>
          <w:bCs/>
          <w:highlight w:val="magenta"/>
          <w:u w:val="single"/>
        </w:rPr>
        <w:t>people expect ecosystem degradation to have a</w:t>
      </w:r>
      <w:r w:rsidRPr="004B5D29">
        <w:rPr>
          <w:bCs/>
          <w:u w:val="single"/>
        </w:rPr>
        <w:t xml:space="preserve"> negative </w:t>
      </w:r>
      <w:r w:rsidRPr="006C1D47">
        <w:rPr>
          <w:bCs/>
          <w:highlight w:val="magenta"/>
          <w:u w:val="single"/>
        </w:rPr>
        <w:t>impact on human well-being, this</w:t>
      </w:r>
      <w:r w:rsidRPr="004B5D29">
        <w:rPr>
          <w:bCs/>
          <w:u w:val="single"/>
        </w:rPr>
        <w:t xml:space="preserve"> measure</w:t>
      </w:r>
      <w:r w:rsidRPr="004B5D29">
        <w:rPr>
          <w:bCs/>
          <w:sz w:val="12"/>
          <w:u w:val="single"/>
        </w:rPr>
        <w:t>¶</w:t>
      </w:r>
      <w:r w:rsidRPr="004B5D29">
        <w:rPr>
          <w:bCs/>
          <w:u w:val="single"/>
        </w:rPr>
        <w:t xml:space="preserve"> </w:t>
      </w:r>
      <w:r w:rsidRPr="006C1D47">
        <w:rPr>
          <w:bCs/>
          <w:highlight w:val="magenta"/>
          <w:u w:val="single"/>
        </w:rPr>
        <w:t>appears to be increasing</w:t>
      </w:r>
      <w:r w:rsidRPr="004B5D29">
        <w:rPr>
          <w:bCs/>
          <w:u w:val="single"/>
        </w:rPr>
        <w:t xml:space="preserve"> even </w:t>
      </w:r>
      <w:r w:rsidRPr="006C1D47">
        <w:rPr>
          <w:bCs/>
          <w:highlight w:val="magenta"/>
          <w:u w:val="single"/>
        </w:rPr>
        <w:t>as</w:t>
      </w:r>
      <w:r w:rsidRPr="004B5D29">
        <w:rPr>
          <w:bCs/>
          <w:u w:val="single"/>
        </w:rPr>
        <w:t xml:space="preserve"> provision of </w:t>
      </w:r>
      <w:r w:rsidRPr="006C1D47">
        <w:rPr>
          <w:bCs/>
          <w:highlight w:val="magenta"/>
          <w:u w:val="single"/>
        </w:rPr>
        <w:t>ecosystem</w:t>
      </w:r>
      <w:r w:rsidRPr="006C1D47">
        <w:rPr>
          <w:bCs/>
          <w:sz w:val="12"/>
          <w:highlight w:val="magenta"/>
          <w:u w:val="single"/>
        </w:rPr>
        <w:t>¶</w:t>
      </w:r>
      <w:r w:rsidRPr="006C1D47">
        <w:rPr>
          <w:bCs/>
          <w:highlight w:val="magenta"/>
          <w:u w:val="single"/>
        </w:rPr>
        <w:t xml:space="preserve"> services declines</w:t>
      </w:r>
      <w:r w:rsidRPr="004B5D29">
        <w:rPr>
          <w:sz w:val="16"/>
        </w:rPr>
        <w:t>. From George Perkins Marsh’s Man and</w:t>
      </w:r>
      <w:r w:rsidRPr="004B5D29">
        <w:rPr>
          <w:sz w:val="12"/>
        </w:rPr>
        <w:t>¶</w:t>
      </w:r>
      <w:r w:rsidRPr="004B5D29">
        <w:rPr>
          <w:sz w:val="16"/>
        </w:rPr>
        <w:t xml:space="preserve"> Nature in 1864 to today (Daily 1997), scientists have described</w:t>
      </w:r>
      <w:r w:rsidRPr="004B5D29">
        <w:rPr>
          <w:sz w:val="12"/>
        </w:rPr>
        <w:t>¶</w:t>
      </w:r>
      <w:r w:rsidRPr="004B5D29">
        <w:rPr>
          <w:sz w:val="16"/>
        </w:rPr>
        <w:t xml:space="preserve"> how the deterioration of the many services provided</w:t>
      </w:r>
      <w:r w:rsidRPr="004B5D29">
        <w:rPr>
          <w:sz w:val="12"/>
        </w:rPr>
        <w:t>¶</w:t>
      </w:r>
      <w:r w:rsidRPr="004B5D29">
        <w:rPr>
          <w:sz w:val="16"/>
        </w:rPr>
        <w:t xml:space="preserve"> by nature, such as food, climate regulation, and recreational</w:t>
      </w:r>
      <w:r w:rsidRPr="004B5D29">
        <w:rPr>
          <w:sz w:val="12"/>
        </w:rPr>
        <w:t>¶</w:t>
      </w:r>
      <w:r w:rsidRPr="004B5D29">
        <w:rPr>
          <w:sz w:val="16"/>
        </w:rPr>
        <w:t xml:space="preserve"> areas, is endangering human well-being. However, </w:t>
      </w:r>
      <w:r w:rsidRPr="004B5D29">
        <w:rPr>
          <w:bCs/>
          <w:u w:val="single"/>
        </w:rPr>
        <w:t>the Millennium</w:t>
      </w:r>
      <w:r w:rsidRPr="004B5D29">
        <w:rPr>
          <w:bCs/>
          <w:sz w:val="12"/>
          <w:u w:val="single"/>
        </w:rPr>
        <w:t>¶</w:t>
      </w:r>
      <w:r w:rsidRPr="004B5D29">
        <w:rPr>
          <w:bCs/>
          <w:u w:val="single"/>
        </w:rPr>
        <w:t xml:space="preserve"> Ecosystem Assessment (MA),</w:t>
      </w:r>
      <w:r w:rsidRPr="004B5D29">
        <w:rPr>
          <w:sz w:val="16"/>
        </w:rPr>
        <w:t xml:space="preserve"> a comprehensive study of</w:t>
      </w:r>
      <w:r w:rsidRPr="004B5D29">
        <w:rPr>
          <w:sz w:val="12"/>
        </w:rPr>
        <w:t>¶</w:t>
      </w:r>
      <w:r w:rsidRPr="004B5D29">
        <w:rPr>
          <w:sz w:val="16"/>
        </w:rPr>
        <w:t xml:space="preserve"> the world’s resources, </w:t>
      </w:r>
      <w:r w:rsidRPr="004B5D29">
        <w:rPr>
          <w:bCs/>
          <w:u w:val="single"/>
        </w:rPr>
        <w:t xml:space="preserve">found that </w:t>
      </w:r>
      <w:r w:rsidRPr="006C1D47">
        <w:rPr>
          <w:bCs/>
          <w:highlight w:val="magenta"/>
          <w:u w:val="single"/>
        </w:rPr>
        <w:t>declines in</w:t>
      </w:r>
      <w:r w:rsidRPr="004B5D29">
        <w:rPr>
          <w:bCs/>
          <w:u w:val="single"/>
        </w:rPr>
        <w:t xml:space="preserve"> the majority of</w:t>
      </w:r>
      <w:r w:rsidRPr="004B5D29">
        <w:rPr>
          <w:bCs/>
          <w:sz w:val="12"/>
          <w:u w:val="single"/>
        </w:rPr>
        <w:t>¶</w:t>
      </w:r>
      <w:r w:rsidRPr="004B5D29">
        <w:rPr>
          <w:bCs/>
          <w:u w:val="single"/>
        </w:rPr>
        <w:t xml:space="preserve"> </w:t>
      </w:r>
      <w:r w:rsidRPr="006C1D47">
        <w:rPr>
          <w:bCs/>
          <w:highlight w:val="magenta"/>
          <w:u w:val="single"/>
        </w:rPr>
        <w:t xml:space="preserve">ecosystem services assessed have been accompanied by </w:t>
      </w:r>
      <w:r w:rsidRPr="00CA7783">
        <w:rPr>
          <w:bCs/>
          <w:u w:val="single"/>
        </w:rPr>
        <w:t>steady</w:t>
      </w:r>
      <w:r w:rsidRPr="006C1D47">
        <w:rPr>
          <w:bCs/>
          <w:sz w:val="12"/>
          <w:highlight w:val="magenta"/>
          <w:u w:val="single"/>
        </w:rPr>
        <w:t>¶</w:t>
      </w:r>
      <w:r w:rsidRPr="006C1D47">
        <w:rPr>
          <w:bCs/>
          <w:highlight w:val="magenta"/>
          <w:u w:val="single"/>
        </w:rPr>
        <w:t xml:space="preserve"> gains in human well-being at the global scale</w:t>
      </w:r>
      <w:r w:rsidRPr="004B5D29">
        <w:rPr>
          <w:sz w:val="16"/>
        </w:rPr>
        <w:t xml:space="preserve"> (MA 2005). </w:t>
      </w:r>
      <w:r w:rsidRPr="004B5D29">
        <w:rPr>
          <w:sz w:val="16"/>
          <w:szCs w:val="16"/>
        </w:rPr>
        <w:t>We</w:t>
      </w:r>
      <w:r w:rsidRPr="004B5D29">
        <w:rPr>
          <w:sz w:val="12"/>
          <w:szCs w:val="16"/>
        </w:rPr>
        <w:t>¶</w:t>
      </w:r>
      <w:r w:rsidRPr="004B5D29">
        <w:rPr>
          <w:sz w:val="16"/>
          <w:szCs w:val="16"/>
        </w:rPr>
        <w:t xml:space="preserve"> argue that to understand this apparent paradox, we need to</w:t>
      </w:r>
      <w:r w:rsidRPr="004B5D29">
        <w:rPr>
          <w:sz w:val="12"/>
          <w:szCs w:val="16"/>
        </w:rPr>
        <w:t>¶</w:t>
      </w:r>
      <w:r w:rsidRPr="004B5D29">
        <w:rPr>
          <w:sz w:val="16"/>
          <w:szCs w:val="16"/>
        </w:rPr>
        <w:t xml:space="preserve"> better understand the ways in which ecosystem services are</w:t>
      </w:r>
      <w:r w:rsidRPr="004B5D29">
        <w:rPr>
          <w:sz w:val="12"/>
          <w:szCs w:val="16"/>
        </w:rPr>
        <w:t>¶</w:t>
      </w:r>
      <w:r w:rsidRPr="004B5D29">
        <w:rPr>
          <w:sz w:val="16"/>
          <w:szCs w:val="16"/>
        </w:rPr>
        <w:t xml:space="preserve"> important for human well-being, and also whether human</w:t>
      </w:r>
      <w:r w:rsidRPr="004B5D29">
        <w:rPr>
          <w:sz w:val="12"/>
          <w:szCs w:val="16"/>
        </w:rPr>
        <w:t>¶</w:t>
      </w:r>
      <w:r w:rsidRPr="004B5D29">
        <w:rPr>
          <w:sz w:val="16"/>
          <w:szCs w:val="16"/>
        </w:rPr>
        <w:t xml:space="preserve"> well-being can continue to rise in the future despite projected</w:t>
      </w:r>
      <w:r w:rsidRPr="004B5D29">
        <w:rPr>
          <w:sz w:val="12"/>
          <w:szCs w:val="16"/>
        </w:rPr>
        <w:t>¶</w:t>
      </w:r>
      <w:r w:rsidRPr="004B5D29">
        <w:rPr>
          <w:sz w:val="16"/>
          <w:szCs w:val="16"/>
        </w:rPr>
        <w:t xml:space="preserve"> continued declines in ecosystem services. In this article, we</w:t>
      </w:r>
      <w:r w:rsidRPr="004B5D29">
        <w:rPr>
          <w:sz w:val="12"/>
          <w:szCs w:val="16"/>
        </w:rPr>
        <w:t>¶</w:t>
      </w:r>
      <w:r w:rsidRPr="004B5D29">
        <w:rPr>
          <w:sz w:val="16"/>
          <w:szCs w:val="16"/>
        </w:rPr>
        <w:t xml:space="preserve"> summarize the roots of the paradox and assess evidence</w:t>
      </w:r>
      <w:r w:rsidRPr="004B5D29">
        <w:rPr>
          <w:sz w:val="12"/>
          <w:szCs w:val="16"/>
        </w:rPr>
        <w:t>¶</w:t>
      </w:r>
      <w:r w:rsidRPr="004B5D29">
        <w:rPr>
          <w:sz w:val="16"/>
          <w:szCs w:val="16"/>
        </w:rPr>
        <w:t xml:space="preserve"> relating to alternative explanations of the conflicting trends</w:t>
      </w:r>
      <w:r w:rsidRPr="004B5D29">
        <w:rPr>
          <w:sz w:val="12"/>
          <w:szCs w:val="16"/>
        </w:rPr>
        <w:t>¶</w:t>
      </w:r>
      <w:r w:rsidRPr="004B5D29">
        <w:rPr>
          <w:sz w:val="16"/>
          <w:szCs w:val="16"/>
        </w:rPr>
        <w:t xml:space="preserve"> in ecosystem services and human well-being.</w:t>
      </w:r>
      <w:r w:rsidRPr="004B5D29">
        <w:rPr>
          <w:sz w:val="12"/>
          <w:szCs w:val="16"/>
        </w:rPr>
        <w:t>¶</w:t>
      </w:r>
      <w:r w:rsidRPr="004B5D29">
        <w:rPr>
          <w:sz w:val="16"/>
          <w:szCs w:val="16"/>
        </w:rPr>
        <w:t xml:space="preserve"> </w:t>
      </w:r>
      <w:r w:rsidRPr="004B5D29">
        <w:rPr>
          <w:bCs/>
          <w:u w:val="single"/>
        </w:rPr>
        <w:t>The environmentalist’s expectation could be articulated</w:t>
      </w:r>
      <w:r w:rsidRPr="004B5D29">
        <w:rPr>
          <w:bCs/>
          <w:sz w:val="12"/>
          <w:u w:val="single"/>
        </w:rPr>
        <w:t>¶</w:t>
      </w:r>
      <w:r w:rsidRPr="004B5D29">
        <w:rPr>
          <w:bCs/>
          <w:u w:val="single"/>
        </w:rPr>
        <w:t xml:space="preserve"> as: “Ecological degradation and simplification will be followed by a decline in the provision of ecosystem services, leading to a decline in human well-being.”</w:t>
      </w:r>
      <w:r w:rsidRPr="004B5D29">
        <w:rPr>
          <w:sz w:val="16"/>
        </w:rPr>
        <w:t xml:space="preserve"> </w:t>
      </w:r>
      <w:r w:rsidRPr="004B5D29">
        <w:rPr>
          <w:sz w:val="16"/>
          <w:szCs w:val="16"/>
        </w:rPr>
        <w:t>Supporters</w:t>
      </w:r>
      <w:r w:rsidRPr="004B5D29">
        <w:rPr>
          <w:sz w:val="12"/>
          <w:szCs w:val="16"/>
        </w:rPr>
        <w:t>¶</w:t>
      </w:r>
      <w:r w:rsidRPr="004B5D29">
        <w:rPr>
          <w:sz w:val="16"/>
          <w:szCs w:val="16"/>
        </w:rPr>
        <w:t xml:space="preserve"> of this hypothesis cite evidence of unsustainable</w:t>
      </w:r>
      <w:r w:rsidRPr="004B5D29">
        <w:rPr>
          <w:sz w:val="12"/>
          <w:szCs w:val="16"/>
        </w:rPr>
        <w:t>¶</w:t>
      </w:r>
      <w:r w:rsidRPr="004B5D29">
        <w:rPr>
          <w:sz w:val="16"/>
          <w:szCs w:val="16"/>
        </w:rPr>
        <w:t xml:space="preserve"> rates of resource consumption, which in the past have had</w:t>
      </w:r>
      <w:r w:rsidRPr="004B5D29">
        <w:rPr>
          <w:sz w:val="12"/>
          <w:szCs w:val="16"/>
        </w:rPr>
        <w:t>¶</w:t>
      </w:r>
      <w:r w:rsidRPr="004B5D29">
        <w:rPr>
          <w:sz w:val="16"/>
          <w:szCs w:val="16"/>
        </w:rPr>
        <w:t xml:space="preserve"> severe impacts on human well-being, even causing the collapse</w:t>
      </w:r>
      <w:r w:rsidRPr="004B5D29">
        <w:rPr>
          <w:sz w:val="12"/>
          <w:szCs w:val="16"/>
        </w:rPr>
        <w:t>¶</w:t>
      </w:r>
      <w:r w:rsidRPr="004B5D29">
        <w:rPr>
          <w:sz w:val="16"/>
          <w:szCs w:val="16"/>
        </w:rPr>
        <w:t xml:space="preserve"> of civilizations (e.g., Diamond 2005). Analyses of the</w:t>
      </w:r>
      <w:r w:rsidRPr="004B5D29">
        <w:rPr>
          <w:sz w:val="12"/>
          <w:szCs w:val="16"/>
        </w:rPr>
        <w:t>¶</w:t>
      </w:r>
      <w:r w:rsidRPr="004B5D29">
        <w:rPr>
          <w:sz w:val="16"/>
          <w:szCs w:val="16"/>
        </w:rPr>
        <w:t xml:space="preserve"> global ecological footprint have suggested that since 1980</w:t>
      </w:r>
      <w:proofErr w:type="gramStart"/>
      <w:r w:rsidRPr="004B5D29">
        <w:rPr>
          <w:sz w:val="16"/>
          <w:szCs w:val="16"/>
        </w:rPr>
        <w:t>,</w:t>
      </w:r>
      <w:r w:rsidRPr="004B5D29">
        <w:rPr>
          <w:sz w:val="12"/>
          <w:szCs w:val="16"/>
        </w:rPr>
        <w:t>¶</w:t>
      </w:r>
      <w:proofErr w:type="gramEnd"/>
      <w:r w:rsidRPr="004B5D29">
        <w:rPr>
          <w:sz w:val="16"/>
          <w:szCs w:val="16"/>
        </w:rPr>
        <w:t xml:space="preserve"> humanity’s footprint has exceeded the amount of resources</w:t>
      </w:r>
      <w:r w:rsidRPr="004B5D29">
        <w:rPr>
          <w:sz w:val="12"/>
          <w:szCs w:val="16"/>
        </w:rPr>
        <w:t>¶</w:t>
      </w:r>
      <w:r w:rsidRPr="004B5D29">
        <w:rPr>
          <w:sz w:val="16"/>
          <w:szCs w:val="16"/>
        </w:rPr>
        <w:t xml:space="preserve"> that can be sustainably produced by Earth (</w:t>
      </w:r>
      <w:proofErr w:type="spellStart"/>
      <w:r w:rsidRPr="004B5D29">
        <w:rPr>
          <w:sz w:val="16"/>
          <w:szCs w:val="16"/>
        </w:rPr>
        <w:t>Wackernagel</w:t>
      </w:r>
      <w:proofErr w:type="spellEnd"/>
      <w:r w:rsidRPr="004B5D29">
        <w:rPr>
          <w:sz w:val="12"/>
          <w:szCs w:val="16"/>
        </w:rPr>
        <w:t>¶</w:t>
      </w:r>
      <w:r w:rsidRPr="004B5D29">
        <w:rPr>
          <w:sz w:val="16"/>
          <w:szCs w:val="16"/>
        </w:rPr>
        <w:t xml:space="preserve"> et al. 2002). </w:t>
      </w:r>
      <w:r w:rsidRPr="004B5D29">
        <w:rPr>
          <w:bCs/>
          <w:u w:val="single"/>
        </w:rPr>
        <w:t xml:space="preserve">Although the </w:t>
      </w:r>
      <w:r w:rsidRPr="006C1D47">
        <w:rPr>
          <w:bCs/>
          <w:highlight w:val="magenta"/>
          <w:u w:val="single"/>
        </w:rPr>
        <w:t>risk of</w:t>
      </w:r>
      <w:r w:rsidRPr="004B5D29">
        <w:rPr>
          <w:bCs/>
          <w:u w:val="single"/>
        </w:rPr>
        <w:t xml:space="preserve"> local and regional </w:t>
      </w:r>
      <w:r w:rsidRPr="006C1D47">
        <w:rPr>
          <w:bCs/>
          <w:highlight w:val="magenta"/>
          <w:u w:val="single"/>
        </w:rPr>
        <w:t>societies</w:t>
      </w:r>
      <w:r w:rsidRPr="006C1D47">
        <w:rPr>
          <w:bCs/>
          <w:sz w:val="12"/>
          <w:highlight w:val="magenta"/>
          <w:u w:val="single"/>
        </w:rPr>
        <w:t>¶</w:t>
      </w:r>
      <w:r w:rsidRPr="006C1D47">
        <w:rPr>
          <w:bCs/>
          <w:highlight w:val="magenta"/>
          <w:u w:val="single"/>
        </w:rPr>
        <w:t xml:space="preserve"> collapsing as a result of ecological degradation is</w:t>
      </w:r>
      <w:r w:rsidRPr="004B5D29">
        <w:rPr>
          <w:bCs/>
          <w:u w:val="single"/>
        </w:rPr>
        <w:t xml:space="preserve"> much</w:t>
      </w:r>
      <w:r w:rsidRPr="004B5D29">
        <w:rPr>
          <w:bCs/>
          <w:sz w:val="12"/>
          <w:u w:val="single"/>
        </w:rPr>
        <w:t>¶</w:t>
      </w:r>
      <w:r w:rsidRPr="004B5D29">
        <w:rPr>
          <w:bCs/>
          <w:u w:val="single"/>
        </w:rPr>
        <w:t xml:space="preserve"> </w:t>
      </w:r>
      <w:r w:rsidRPr="006C1D47">
        <w:rPr>
          <w:bCs/>
          <w:highlight w:val="magenta"/>
          <w:u w:val="single"/>
        </w:rPr>
        <w:t>reduced by globalization and trade</w:t>
      </w:r>
      <w:r w:rsidRPr="004B5D29">
        <w:rPr>
          <w:bCs/>
          <w:u w:val="single"/>
        </w:rPr>
        <w:t>, the environmentalist’s</w:t>
      </w:r>
      <w:r w:rsidRPr="004B5D29">
        <w:rPr>
          <w:bCs/>
          <w:sz w:val="12"/>
          <w:u w:val="single"/>
        </w:rPr>
        <w:t>¶</w:t>
      </w:r>
      <w:r w:rsidRPr="004B5D29">
        <w:rPr>
          <w:bCs/>
          <w:u w:val="single"/>
        </w:rPr>
        <w:t xml:space="preserve"> expectation remains:</w:t>
      </w:r>
      <w:r w:rsidRPr="004B5D29">
        <w:rPr>
          <w:sz w:val="16"/>
        </w:rPr>
        <w:t xml:space="preserve"> Depletion of ecosystem services translates</w:t>
      </w:r>
      <w:r w:rsidRPr="004B5D29">
        <w:rPr>
          <w:sz w:val="12"/>
        </w:rPr>
        <w:t>¶</w:t>
      </w:r>
      <w:r w:rsidRPr="004B5D29">
        <w:rPr>
          <w:sz w:val="16"/>
        </w:rPr>
        <w:t xml:space="preserve"> into fewer benefits for humans, and therefore lower</w:t>
      </w:r>
      <w:r w:rsidRPr="004B5D29">
        <w:rPr>
          <w:sz w:val="12"/>
        </w:rPr>
        <w:t>¶</w:t>
      </w:r>
      <w:r w:rsidRPr="004B5D29">
        <w:rPr>
          <w:sz w:val="16"/>
        </w:rPr>
        <w:t xml:space="preserve"> net human well-being than would be possible under better</w:t>
      </w:r>
      <w:r w:rsidRPr="004B5D29">
        <w:rPr>
          <w:sz w:val="12"/>
        </w:rPr>
        <w:t>¶</w:t>
      </w:r>
      <w:r w:rsidRPr="004B5D29">
        <w:rPr>
          <w:sz w:val="16"/>
        </w:rPr>
        <w:t xml:space="preserve"> ecological management.</w:t>
      </w:r>
      <w:r w:rsidRPr="004B5D29">
        <w:rPr>
          <w:sz w:val="12"/>
        </w:rPr>
        <w:t>¶</w:t>
      </w:r>
      <w:r w:rsidRPr="004B5D29">
        <w:rPr>
          <w:sz w:val="16"/>
        </w:rPr>
        <w:t xml:space="preserve"> By focusing on ecosystem services—the benefits that</w:t>
      </w:r>
      <w:r w:rsidRPr="004B5D29">
        <w:rPr>
          <w:sz w:val="12"/>
        </w:rPr>
        <w:t>¶</w:t>
      </w:r>
      <w:r w:rsidRPr="004B5D29">
        <w:rPr>
          <w:sz w:val="16"/>
        </w:rPr>
        <w:t xml:space="preserve"> humans obtain from ecosystems—the MA set out specifically</w:t>
      </w:r>
      <w:r w:rsidRPr="004B5D29">
        <w:rPr>
          <w:sz w:val="12"/>
        </w:rPr>
        <w:t>¶</w:t>
      </w:r>
      <w:r w:rsidRPr="004B5D29">
        <w:rPr>
          <w:sz w:val="16"/>
        </w:rPr>
        <w:t xml:space="preserve"> to identify and assess the links between ecosystems and</w:t>
      </w:r>
      <w:r w:rsidRPr="004B5D29">
        <w:rPr>
          <w:sz w:val="12"/>
        </w:rPr>
        <w:t>¶</w:t>
      </w:r>
      <w:r w:rsidRPr="004B5D29">
        <w:rPr>
          <w:sz w:val="16"/>
        </w:rPr>
        <w:t xml:space="preserve"> human well-being (MA 2005). </w:t>
      </w:r>
      <w:r w:rsidRPr="004B5D29">
        <w:rPr>
          <w:bCs/>
          <w:u w:val="single"/>
        </w:rPr>
        <w:t>The MA assessed ecosystem</w:t>
      </w:r>
      <w:r w:rsidRPr="004B5D29">
        <w:rPr>
          <w:bCs/>
          <w:sz w:val="12"/>
          <w:u w:val="single"/>
        </w:rPr>
        <w:t>¶</w:t>
      </w:r>
      <w:r w:rsidRPr="004B5D29">
        <w:rPr>
          <w:bCs/>
          <w:u w:val="single"/>
        </w:rPr>
        <w:t xml:space="preserve"> services in four categories: (1) provisioning services, such</w:t>
      </w:r>
      <w:r w:rsidRPr="004B5D29">
        <w:rPr>
          <w:bCs/>
          <w:sz w:val="12"/>
          <w:u w:val="single"/>
        </w:rPr>
        <w:t>¶</w:t>
      </w:r>
      <w:r w:rsidRPr="004B5D29">
        <w:rPr>
          <w:bCs/>
          <w:u w:val="single"/>
        </w:rPr>
        <w:t xml:space="preserve"> as food, water, and forest products; (2) regulating services, which modulate changes in climate and regulate floods,</w:t>
      </w:r>
      <w:r w:rsidRPr="004B5D29">
        <w:rPr>
          <w:bCs/>
          <w:sz w:val="12"/>
          <w:u w:val="single"/>
        </w:rPr>
        <w:t>¶</w:t>
      </w:r>
      <w:r w:rsidRPr="004B5D29">
        <w:rPr>
          <w:bCs/>
          <w:u w:val="single"/>
        </w:rPr>
        <w:t xml:space="preserve"> disease, waste, and water quality; (3) cultural services, which</w:t>
      </w:r>
      <w:r w:rsidRPr="004B5D29">
        <w:rPr>
          <w:bCs/>
          <w:sz w:val="12"/>
          <w:u w:val="single"/>
        </w:rPr>
        <w:t>¶</w:t>
      </w:r>
      <w:r w:rsidRPr="004B5D29">
        <w:rPr>
          <w:bCs/>
          <w:u w:val="single"/>
        </w:rPr>
        <w:t xml:space="preserve"> comprise recreational, aesthetic, and spiritual benefits; and</w:t>
      </w:r>
      <w:r w:rsidRPr="004B5D29">
        <w:rPr>
          <w:bCs/>
          <w:sz w:val="12"/>
          <w:u w:val="single"/>
        </w:rPr>
        <w:t>¶</w:t>
      </w:r>
      <w:r w:rsidRPr="004B5D29">
        <w:rPr>
          <w:bCs/>
          <w:u w:val="single"/>
        </w:rPr>
        <w:t xml:space="preserve"> (4) supporting services, such as soil formation, photosynthesis,</w:t>
      </w:r>
      <w:r w:rsidRPr="004B5D29">
        <w:rPr>
          <w:bCs/>
          <w:sz w:val="12"/>
          <w:u w:val="single"/>
        </w:rPr>
        <w:t>¶</w:t>
      </w:r>
      <w:r w:rsidRPr="004B5D29">
        <w:rPr>
          <w:bCs/>
          <w:u w:val="single"/>
        </w:rPr>
        <w:t xml:space="preserve"> and nutrient cycling</w:t>
      </w:r>
      <w:r w:rsidRPr="004B5D29">
        <w:rPr>
          <w:sz w:val="16"/>
        </w:rPr>
        <w:t xml:space="preserve"> (MA 2003). Approximately 60%</w:t>
      </w:r>
      <w:r w:rsidRPr="004B5D29">
        <w:rPr>
          <w:sz w:val="12"/>
        </w:rPr>
        <w:t>¶</w:t>
      </w:r>
      <w:r w:rsidRPr="004B5D29">
        <w:rPr>
          <w:sz w:val="16"/>
        </w:rPr>
        <w:t xml:space="preserve"> (15 of 24) of the ecosystem services assessed by the MA were</w:t>
      </w:r>
      <w:r w:rsidRPr="004B5D29">
        <w:rPr>
          <w:sz w:val="12"/>
        </w:rPr>
        <w:t>¶</w:t>
      </w:r>
      <w:r w:rsidRPr="004B5D29">
        <w:rPr>
          <w:sz w:val="16"/>
        </w:rPr>
        <w:t xml:space="preserve"> found to be in decline. Most of the declining services were</w:t>
      </w:r>
      <w:r w:rsidRPr="004B5D29">
        <w:rPr>
          <w:sz w:val="12"/>
        </w:rPr>
        <w:t>¶</w:t>
      </w:r>
      <w:r w:rsidRPr="004B5D29">
        <w:rPr>
          <w:sz w:val="16"/>
        </w:rPr>
        <w:t xml:space="preserve"> regulating and supporting services, whereas the majority of</w:t>
      </w:r>
      <w:r w:rsidRPr="004B5D29">
        <w:rPr>
          <w:sz w:val="12"/>
        </w:rPr>
        <w:t>¶</w:t>
      </w:r>
      <w:r w:rsidRPr="004B5D29">
        <w:rPr>
          <w:sz w:val="16"/>
        </w:rPr>
        <w:t xml:space="preserve"> expanding ecosystem services were provisioning services,</w:t>
      </w:r>
      <w:r w:rsidRPr="004B5D29">
        <w:rPr>
          <w:sz w:val="12"/>
        </w:rPr>
        <w:t>¶</w:t>
      </w:r>
      <w:r w:rsidRPr="004B5D29">
        <w:rPr>
          <w:sz w:val="16"/>
        </w:rPr>
        <w:t xml:space="preserve"> such as crops, livestock, and fish aquaculture (table 1). At the</w:t>
      </w:r>
      <w:r w:rsidRPr="004B5D29">
        <w:rPr>
          <w:sz w:val="12"/>
        </w:rPr>
        <w:t>¶</w:t>
      </w:r>
      <w:r w:rsidRPr="004B5D29">
        <w:rPr>
          <w:sz w:val="16"/>
        </w:rPr>
        <w:t xml:space="preserve"> same time, consumption of more than 80% of the assessed</w:t>
      </w:r>
      <w:r w:rsidRPr="004B5D29">
        <w:rPr>
          <w:sz w:val="12"/>
        </w:rPr>
        <w:t>¶</w:t>
      </w:r>
      <w:r w:rsidRPr="004B5D29">
        <w:rPr>
          <w:sz w:val="16"/>
        </w:rPr>
        <w:t xml:space="preserve"> services was found to be increasing, across all categories. In</w:t>
      </w:r>
      <w:r w:rsidRPr="004B5D29">
        <w:rPr>
          <w:sz w:val="12"/>
        </w:rPr>
        <w:t>¶</w:t>
      </w:r>
      <w:r w:rsidRPr="004B5D29">
        <w:rPr>
          <w:sz w:val="16"/>
        </w:rPr>
        <w:t xml:space="preserve"> other words, </w:t>
      </w:r>
      <w:r w:rsidRPr="006C1D47">
        <w:rPr>
          <w:bCs/>
          <w:highlight w:val="magenta"/>
          <w:u w:val="single"/>
        </w:rPr>
        <w:t>the use of most ecosystem services is increasing</w:t>
      </w:r>
      <w:r w:rsidRPr="006C1D47">
        <w:rPr>
          <w:bCs/>
          <w:sz w:val="12"/>
          <w:highlight w:val="magenta"/>
          <w:u w:val="single"/>
        </w:rPr>
        <w:t>¶</w:t>
      </w:r>
      <w:r w:rsidRPr="006C1D47">
        <w:rPr>
          <w:bCs/>
          <w:highlight w:val="magenta"/>
          <w:u w:val="single"/>
        </w:rPr>
        <w:t xml:space="preserve"> at the same time that Earth’s capacity to provide these</w:t>
      </w:r>
      <w:r w:rsidRPr="006C1D47">
        <w:rPr>
          <w:bCs/>
          <w:sz w:val="12"/>
          <w:highlight w:val="magenta"/>
          <w:u w:val="single"/>
        </w:rPr>
        <w:t>¶</w:t>
      </w:r>
      <w:r w:rsidRPr="006C1D47">
        <w:rPr>
          <w:bCs/>
          <w:highlight w:val="magenta"/>
          <w:u w:val="single"/>
        </w:rPr>
        <w:t xml:space="preserve"> services is decreasing</w:t>
      </w:r>
      <w:r w:rsidRPr="006C1D47">
        <w:rPr>
          <w:sz w:val="16"/>
          <w:highlight w:val="magenta"/>
        </w:rPr>
        <w:t>.</w:t>
      </w:r>
      <w:r w:rsidRPr="004B5D29">
        <w:rPr>
          <w:sz w:val="12"/>
        </w:rPr>
        <w:t>¶</w:t>
      </w:r>
      <w:r w:rsidRPr="004B5D29">
        <w:rPr>
          <w:sz w:val="16"/>
        </w:rPr>
        <w:t xml:space="preserve"> The MA conceptual framework encapsulated the environmentalist’s</w:t>
      </w:r>
      <w:r w:rsidRPr="004B5D29">
        <w:rPr>
          <w:sz w:val="12"/>
        </w:rPr>
        <w:t>¶</w:t>
      </w:r>
      <w:r w:rsidRPr="004B5D29">
        <w:rPr>
          <w:sz w:val="16"/>
        </w:rPr>
        <w:t xml:space="preserve"> expectation, suggesting tight feedbacks between</w:t>
      </w:r>
      <w:r w:rsidRPr="004B5D29">
        <w:rPr>
          <w:sz w:val="12"/>
        </w:rPr>
        <w:t>¶</w:t>
      </w:r>
      <w:r w:rsidRPr="004B5D29">
        <w:rPr>
          <w:sz w:val="16"/>
        </w:rPr>
        <w:t xml:space="preserve"> ecosystem services and human well-being. </w:t>
      </w:r>
      <w:r w:rsidRPr="004B5D29">
        <w:rPr>
          <w:bCs/>
          <w:u w:val="single"/>
        </w:rPr>
        <w:t>However,</w:t>
      </w:r>
      <w:r w:rsidRPr="004B5D29">
        <w:rPr>
          <w:sz w:val="16"/>
        </w:rPr>
        <w:t xml:space="preserve"> </w:t>
      </w:r>
      <w:r w:rsidRPr="004B5D29">
        <w:rPr>
          <w:bCs/>
          <w:u w:val="single"/>
        </w:rPr>
        <w:t>the</w:t>
      </w:r>
      <w:r w:rsidRPr="004B5D29">
        <w:rPr>
          <w:bCs/>
          <w:sz w:val="12"/>
          <w:u w:val="single"/>
        </w:rPr>
        <w:t>¶</w:t>
      </w:r>
      <w:r w:rsidRPr="004B5D29">
        <w:rPr>
          <w:bCs/>
          <w:u w:val="single"/>
        </w:rPr>
        <w:t xml:space="preserve"> assessment found that </w:t>
      </w:r>
      <w:r w:rsidRPr="006C1D47">
        <w:rPr>
          <w:bCs/>
          <w:highlight w:val="magenta"/>
          <w:u w:val="single"/>
        </w:rPr>
        <w:t>aggregate human well-being grew</w:t>
      </w:r>
      <w:r w:rsidRPr="006C1D47">
        <w:rPr>
          <w:bCs/>
          <w:sz w:val="12"/>
          <w:highlight w:val="magenta"/>
          <w:u w:val="single"/>
        </w:rPr>
        <w:t>¶</w:t>
      </w:r>
      <w:r w:rsidRPr="004B5D29">
        <w:rPr>
          <w:bCs/>
          <w:u w:val="single"/>
        </w:rPr>
        <w:t xml:space="preserve"> steadily over the past 50 years, in part because of the rapid</w:t>
      </w:r>
      <w:r w:rsidRPr="004B5D29">
        <w:rPr>
          <w:bCs/>
          <w:sz w:val="12"/>
          <w:u w:val="single"/>
        </w:rPr>
        <w:t>¶</w:t>
      </w:r>
      <w:r w:rsidRPr="004B5D29">
        <w:rPr>
          <w:bCs/>
          <w:u w:val="single"/>
        </w:rPr>
        <w:t xml:space="preserve"> conversion of ecosystems to meet human demand for food</w:t>
      </w:r>
      <w:proofErr w:type="gramStart"/>
      <w:r w:rsidRPr="004B5D29">
        <w:rPr>
          <w:bCs/>
          <w:u w:val="single"/>
        </w:rPr>
        <w:t>,</w:t>
      </w:r>
      <w:r w:rsidRPr="004B5D29">
        <w:rPr>
          <w:bCs/>
          <w:sz w:val="12"/>
          <w:u w:val="single"/>
        </w:rPr>
        <w:t>¶</w:t>
      </w:r>
      <w:proofErr w:type="gramEnd"/>
      <w:r w:rsidRPr="004B5D29">
        <w:rPr>
          <w:bCs/>
          <w:u w:val="single"/>
        </w:rPr>
        <w:t xml:space="preserve"> fiber, and fuel</w:t>
      </w:r>
      <w:r w:rsidRPr="004B5D29">
        <w:rPr>
          <w:sz w:val="16"/>
        </w:rPr>
        <w:t xml:space="preserve"> </w:t>
      </w:r>
      <w:r w:rsidRPr="004B5D29">
        <w:rPr>
          <w:sz w:val="16"/>
          <w:szCs w:val="16"/>
        </w:rPr>
        <w:t>(figure 1; MA 2005). The MA defined human</w:t>
      </w:r>
      <w:r w:rsidRPr="004B5D29">
        <w:rPr>
          <w:sz w:val="12"/>
          <w:szCs w:val="16"/>
        </w:rPr>
        <w:t>¶</w:t>
      </w:r>
      <w:r w:rsidRPr="004B5D29">
        <w:rPr>
          <w:sz w:val="16"/>
          <w:szCs w:val="16"/>
        </w:rPr>
        <w:t xml:space="preserve"> well-being with five components: basic materials, health</w:t>
      </w:r>
      <w:proofErr w:type="gramStart"/>
      <w:r w:rsidRPr="004B5D29">
        <w:rPr>
          <w:sz w:val="16"/>
          <w:szCs w:val="16"/>
        </w:rPr>
        <w:t>,</w:t>
      </w:r>
      <w:r w:rsidRPr="004B5D29">
        <w:rPr>
          <w:sz w:val="12"/>
          <w:szCs w:val="16"/>
        </w:rPr>
        <w:t>¶</w:t>
      </w:r>
      <w:proofErr w:type="gramEnd"/>
      <w:r w:rsidRPr="004B5D29">
        <w:rPr>
          <w:sz w:val="16"/>
          <w:szCs w:val="16"/>
        </w:rPr>
        <w:t xml:space="preserve"> security, good social relations, and freedom of choice and</w:t>
      </w:r>
      <w:r w:rsidRPr="004B5D29">
        <w:rPr>
          <w:sz w:val="12"/>
          <w:szCs w:val="16"/>
        </w:rPr>
        <w:t>¶</w:t>
      </w:r>
      <w:r w:rsidRPr="004B5D29">
        <w:rPr>
          <w:sz w:val="16"/>
          <w:szCs w:val="16"/>
        </w:rPr>
        <w:t xml:space="preserve"> actions, where freedom of choice and actions is expected to</w:t>
      </w:r>
      <w:r w:rsidRPr="004B5D29">
        <w:rPr>
          <w:sz w:val="12"/>
          <w:szCs w:val="16"/>
        </w:rPr>
        <w:t>¶</w:t>
      </w:r>
      <w:r w:rsidRPr="004B5D29">
        <w:rPr>
          <w:sz w:val="16"/>
          <w:szCs w:val="16"/>
        </w:rPr>
        <w:t xml:space="preserve"> emerge from the other components of well-being. Although</w:t>
      </w:r>
      <w:r w:rsidRPr="004B5D29">
        <w:rPr>
          <w:sz w:val="12"/>
          <w:szCs w:val="16"/>
        </w:rPr>
        <w:t>¶</w:t>
      </w:r>
      <w:r w:rsidRPr="004B5D29">
        <w:rPr>
          <w:sz w:val="16"/>
          <w:szCs w:val="16"/>
        </w:rPr>
        <w:t xml:space="preserve"> the MA investigated each of the five components of well-being</w:t>
      </w:r>
      <w:r w:rsidRPr="004B5D29">
        <w:rPr>
          <w:sz w:val="12"/>
          <w:szCs w:val="16"/>
        </w:rPr>
        <w:t>¶</w:t>
      </w:r>
      <w:r w:rsidRPr="004B5D29">
        <w:rPr>
          <w:sz w:val="16"/>
          <w:szCs w:val="16"/>
        </w:rPr>
        <w:t xml:space="preserve"> at some scales and in relation</w:t>
      </w:r>
      <w:r w:rsidRPr="004B5D29">
        <w:rPr>
          <w:sz w:val="12"/>
          <w:szCs w:val="16"/>
        </w:rPr>
        <w:t>¶</w:t>
      </w:r>
      <w:r w:rsidRPr="004B5D29">
        <w:rPr>
          <w:sz w:val="16"/>
          <w:szCs w:val="16"/>
        </w:rPr>
        <w:t xml:space="preserve"> to some ecosystem services,</w:t>
      </w:r>
      <w:r w:rsidRPr="004B5D29">
        <w:rPr>
          <w:sz w:val="12"/>
          <w:szCs w:val="16"/>
        </w:rPr>
        <w:t>¶</w:t>
      </w:r>
      <w:r w:rsidRPr="004B5D29">
        <w:rPr>
          <w:sz w:val="16"/>
          <w:szCs w:val="16"/>
        </w:rPr>
        <w:t xml:space="preserve"> the assessment of global</w:t>
      </w:r>
      <w:r w:rsidRPr="004B5D29">
        <w:rPr>
          <w:sz w:val="12"/>
          <w:szCs w:val="16"/>
        </w:rPr>
        <w:t>¶</w:t>
      </w:r>
      <w:r w:rsidRPr="004B5D29">
        <w:rPr>
          <w:sz w:val="16"/>
          <w:szCs w:val="16"/>
        </w:rPr>
        <w:t xml:space="preserve"> trends in human well-being</w:t>
      </w:r>
      <w:r w:rsidRPr="004B5D29">
        <w:rPr>
          <w:sz w:val="12"/>
          <w:szCs w:val="16"/>
        </w:rPr>
        <w:t>¶</w:t>
      </w:r>
      <w:r w:rsidRPr="004B5D29">
        <w:rPr>
          <w:sz w:val="16"/>
          <w:szCs w:val="16"/>
        </w:rPr>
        <w:t xml:space="preserve"> relied on the human development</w:t>
      </w:r>
      <w:r w:rsidRPr="004B5D29">
        <w:rPr>
          <w:sz w:val="12"/>
          <w:szCs w:val="16"/>
        </w:rPr>
        <w:t>¶</w:t>
      </w:r>
      <w:r w:rsidRPr="004B5D29">
        <w:rPr>
          <w:sz w:val="16"/>
          <w:szCs w:val="16"/>
        </w:rPr>
        <w:t xml:space="preserve"> index (HDI) because of</w:t>
      </w:r>
      <w:r w:rsidRPr="004B5D29">
        <w:rPr>
          <w:sz w:val="12"/>
          <w:szCs w:val="16"/>
        </w:rPr>
        <w:t>¶</w:t>
      </w:r>
      <w:r w:rsidRPr="004B5D29">
        <w:rPr>
          <w:sz w:val="16"/>
          <w:szCs w:val="16"/>
        </w:rPr>
        <w:t xml:space="preserve"> a lack of other data. The HDI</w:t>
      </w:r>
      <w:r w:rsidRPr="004B5D29">
        <w:rPr>
          <w:sz w:val="12"/>
          <w:szCs w:val="16"/>
        </w:rPr>
        <w:t>¶</w:t>
      </w:r>
      <w:r w:rsidRPr="004B5D29">
        <w:rPr>
          <w:sz w:val="16"/>
          <w:szCs w:val="16"/>
        </w:rPr>
        <w:t xml:space="preserve"> is an aggregate measure of</w:t>
      </w:r>
      <w:r w:rsidRPr="004B5D29">
        <w:rPr>
          <w:sz w:val="12"/>
          <w:szCs w:val="16"/>
        </w:rPr>
        <w:t>¶</w:t>
      </w:r>
      <w:r w:rsidRPr="004B5D29">
        <w:rPr>
          <w:sz w:val="16"/>
          <w:szCs w:val="16"/>
        </w:rPr>
        <w:t xml:space="preserve"> life expectancy, literacy, educational</w:t>
      </w:r>
      <w:r w:rsidRPr="004B5D29">
        <w:rPr>
          <w:sz w:val="12"/>
          <w:szCs w:val="16"/>
        </w:rPr>
        <w:t>¶</w:t>
      </w:r>
      <w:r w:rsidRPr="004B5D29">
        <w:rPr>
          <w:sz w:val="16"/>
          <w:szCs w:val="16"/>
        </w:rPr>
        <w:t xml:space="preserve"> attainment, and per</w:t>
      </w:r>
      <w:r w:rsidRPr="004B5D29">
        <w:rPr>
          <w:sz w:val="12"/>
          <w:szCs w:val="16"/>
        </w:rPr>
        <w:t>¶</w:t>
      </w:r>
      <w:r w:rsidRPr="004B5D29">
        <w:rPr>
          <w:sz w:val="16"/>
          <w:szCs w:val="16"/>
        </w:rPr>
        <w:t xml:space="preserve"> capita GDP (gross domestic</w:t>
      </w:r>
      <w:r w:rsidRPr="004B5D29">
        <w:rPr>
          <w:sz w:val="12"/>
          <w:szCs w:val="16"/>
        </w:rPr>
        <w:t>¶</w:t>
      </w:r>
      <w:r w:rsidRPr="004B5D29">
        <w:rPr>
          <w:sz w:val="16"/>
          <w:szCs w:val="16"/>
        </w:rPr>
        <w:t xml:space="preserve"> product) that does not capture</w:t>
      </w:r>
      <w:r w:rsidRPr="004B5D29">
        <w:rPr>
          <w:sz w:val="12"/>
          <w:szCs w:val="16"/>
        </w:rPr>
        <w:t>¶</w:t>
      </w:r>
      <w:r w:rsidRPr="004B5D29">
        <w:rPr>
          <w:sz w:val="16"/>
          <w:szCs w:val="16"/>
        </w:rPr>
        <w:t xml:space="preserve"> all five components of</w:t>
      </w:r>
      <w:r w:rsidRPr="004B5D29">
        <w:rPr>
          <w:sz w:val="12"/>
          <w:szCs w:val="16"/>
        </w:rPr>
        <w:t>¶</w:t>
      </w:r>
      <w:r w:rsidRPr="004B5D29">
        <w:rPr>
          <w:sz w:val="16"/>
          <w:szCs w:val="16"/>
        </w:rPr>
        <w:t xml:space="preserve"> well-being (</w:t>
      </w:r>
      <w:proofErr w:type="spellStart"/>
      <w:r w:rsidRPr="004B5D29">
        <w:rPr>
          <w:sz w:val="16"/>
          <w:szCs w:val="16"/>
        </w:rPr>
        <w:t>Anand</w:t>
      </w:r>
      <w:proofErr w:type="spellEnd"/>
      <w:r w:rsidRPr="004B5D29">
        <w:rPr>
          <w:sz w:val="16"/>
          <w:szCs w:val="16"/>
        </w:rPr>
        <w:t xml:space="preserve"> and Sen</w:t>
      </w:r>
      <w:r w:rsidRPr="004B5D29">
        <w:rPr>
          <w:sz w:val="12"/>
          <w:szCs w:val="16"/>
        </w:rPr>
        <w:t>¶</w:t>
      </w:r>
      <w:r w:rsidRPr="004B5D29">
        <w:rPr>
          <w:sz w:val="16"/>
          <w:szCs w:val="16"/>
        </w:rPr>
        <w:t xml:space="preserve"> 1992).</w:t>
      </w:r>
      <w:r w:rsidRPr="004B5D29">
        <w:rPr>
          <w:sz w:val="12"/>
          <w:szCs w:val="16"/>
        </w:rPr>
        <w:t>¶</w:t>
      </w:r>
      <w:r w:rsidRPr="004B5D29">
        <w:rPr>
          <w:sz w:val="16"/>
        </w:rPr>
        <w:t xml:space="preserve"> </w:t>
      </w:r>
    </w:p>
    <w:p w:rsidR="00034581" w:rsidRDefault="00034581" w:rsidP="00034581"/>
    <w:p w:rsidR="00034581" w:rsidRDefault="00034581" w:rsidP="00034581">
      <w:pPr>
        <w:pStyle w:val="Heading4"/>
      </w:pPr>
      <w:r>
        <w:t xml:space="preserve">Biodiversity collapse won’t cause extinction </w:t>
      </w:r>
    </w:p>
    <w:p w:rsidR="00034581" w:rsidRDefault="00034581" w:rsidP="00034581">
      <w:r w:rsidRPr="006D443F">
        <w:rPr>
          <w:rStyle w:val="Style13ptBold"/>
        </w:rPr>
        <w:t>Campbell</w:t>
      </w:r>
      <w:r>
        <w:rPr>
          <w:rStyle w:val="Style13ptBold"/>
        </w:rPr>
        <w:t xml:space="preserve"> ‘</w:t>
      </w:r>
      <w:r w:rsidRPr="006D443F">
        <w:rPr>
          <w:rStyle w:val="Style13ptBold"/>
        </w:rPr>
        <w:t>11</w:t>
      </w:r>
      <w:r w:rsidRPr="006D443F">
        <w:t xml:space="preserve"> </w:t>
      </w:r>
    </w:p>
    <w:p w:rsidR="00034581" w:rsidRPr="006422E2" w:rsidRDefault="00034581" w:rsidP="00034581">
      <w:pPr>
        <w:rPr>
          <w:sz w:val="18"/>
          <w:szCs w:val="18"/>
        </w:rPr>
      </w:pPr>
      <w:r w:rsidRPr="006422E2">
        <w:rPr>
          <w:sz w:val="18"/>
          <w:szCs w:val="18"/>
        </w:rPr>
        <w:t xml:space="preserve">(Hank Campbell is the creator of Science 2.0, a community of research professors, post-docs, science book authors and Nobel laureates collaborating over scientific projects. "I Wouldn't Worry About </w:t>
      </w:r>
      <w:proofErr w:type="gramStart"/>
      <w:r w:rsidRPr="006422E2">
        <w:rPr>
          <w:sz w:val="18"/>
          <w:szCs w:val="18"/>
        </w:rPr>
        <w:t>The</w:t>
      </w:r>
      <w:proofErr w:type="gramEnd"/>
      <w:r w:rsidRPr="006422E2">
        <w:rPr>
          <w:sz w:val="18"/>
          <w:szCs w:val="18"/>
        </w:rPr>
        <w:t xml:space="preserve"> Latest Mass Extinction Scare," Science 2.0, March 8, </w:t>
      </w:r>
      <w:hyperlink r:id="rId8" w:history="1">
        <w:r w:rsidRPr="006422E2">
          <w:rPr>
            <w:rStyle w:val="Hyperlink"/>
            <w:sz w:val="18"/>
            <w:szCs w:val="18"/>
          </w:rPr>
          <w:t>http://www.science20.com/science_20/i_wouldnt_worry</w:t>
        </w:r>
      </w:hyperlink>
      <w:r w:rsidRPr="006422E2">
        <w:rPr>
          <w:sz w:val="18"/>
          <w:szCs w:val="18"/>
        </w:rPr>
        <w:t xml:space="preserve"> _about_latest_mass_extinction_scare-76989)</w:t>
      </w:r>
    </w:p>
    <w:p w:rsidR="00034581" w:rsidRDefault="00034581" w:rsidP="00034581"/>
    <w:p w:rsidR="00034581" w:rsidRPr="006D443F" w:rsidRDefault="00034581" w:rsidP="00034581">
      <w:pPr>
        <w:ind w:right="288"/>
        <w:rPr>
          <w:sz w:val="16"/>
          <w:szCs w:val="20"/>
        </w:rPr>
      </w:pPr>
      <w:r w:rsidRPr="006D443F">
        <w:rPr>
          <w:sz w:val="16"/>
          <w:szCs w:val="20"/>
        </w:rPr>
        <w:t xml:space="preserve">You've seen it everywhere by now - Earth's sixth </w:t>
      </w:r>
      <w:r w:rsidRPr="006D443F">
        <w:rPr>
          <w:bCs/>
          <w:szCs w:val="20"/>
          <w:u w:val="single"/>
        </w:rPr>
        <w:t>mass extinction:</w:t>
      </w:r>
      <w:r w:rsidRPr="006D443F">
        <w:rPr>
          <w:b/>
          <w:szCs w:val="20"/>
          <w:u w:val="single"/>
          <w:bdr w:val="none" w:sz="0" w:space="0" w:color="auto" w:frame="1"/>
        </w:rPr>
        <w:t xml:space="preserve"> </w:t>
      </w:r>
      <w:r w:rsidRPr="006D443F">
        <w:rPr>
          <w:bCs/>
          <w:szCs w:val="20"/>
          <w:u w:val="single"/>
        </w:rPr>
        <w:t>Is it almost here?</w:t>
      </w:r>
      <w:r w:rsidRPr="006D443F">
        <w:rPr>
          <w:sz w:val="16"/>
          <w:szCs w:val="20"/>
        </w:rPr>
        <w:t xml:space="preserve"> </w:t>
      </w:r>
      <w:proofErr w:type="gramStart"/>
      <w:r w:rsidRPr="006D443F">
        <w:rPr>
          <w:sz w:val="16"/>
          <w:szCs w:val="20"/>
        </w:rPr>
        <w:t>and</w:t>
      </w:r>
      <w:proofErr w:type="gramEnd"/>
      <w:r w:rsidRPr="006D443F">
        <w:rPr>
          <w:sz w:val="16"/>
          <w:szCs w:val="20"/>
        </w:rPr>
        <w:t xml:space="preserve"> other articles discussing an article in Nature (471, 51–57 doi:10.1038/nature09678) claiming the end of the world is nigh. </w:t>
      </w:r>
      <w:r w:rsidRPr="006D443F">
        <w:rPr>
          <w:sz w:val="12"/>
          <w:szCs w:val="20"/>
        </w:rPr>
        <w:t>¶</w:t>
      </w:r>
      <w:r w:rsidRPr="006D443F">
        <w:rPr>
          <w:sz w:val="16"/>
          <w:szCs w:val="20"/>
        </w:rPr>
        <w:t xml:space="preserve"> Hey, I like to live in important times. So do most people. And something so important it has only happened 5 times in 540 million years, well that is really special. But </w:t>
      </w:r>
      <w:r w:rsidRPr="006D443F">
        <w:rPr>
          <w:bCs/>
          <w:szCs w:val="20"/>
          <w:u w:val="single"/>
        </w:rPr>
        <w:t>is it real?</w:t>
      </w:r>
      <w:r w:rsidRPr="006D443F">
        <w:rPr>
          <w:sz w:val="16"/>
          <w:szCs w:val="20"/>
        </w:rPr>
        <w:t xml:space="preserve"> </w:t>
      </w:r>
      <w:r w:rsidRPr="006D443F">
        <w:rPr>
          <w:sz w:val="12"/>
          <w:szCs w:val="20"/>
        </w:rPr>
        <w:t>¶</w:t>
      </w:r>
      <w:r w:rsidRPr="006D443F">
        <w:rPr>
          <w:sz w:val="16"/>
          <w:szCs w:val="20"/>
        </w:rPr>
        <w:t xml:space="preserve"> Anthony </w:t>
      </w:r>
      <w:proofErr w:type="spellStart"/>
      <w:r w:rsidRPr="006D443F">
        <w:rPr>
          <w:sz w:val="16"/>
          <w:szCs w:val="20"/>
        </w:rPr>
        <w:t>Barnosky</w:t>
      </w:r>
      <w:proofErr w:type="spellEnd"/>
      <w:r w:rsidRPr="006D443F">
        <w:rPr>
          <w:sz w:val="16"/>
          <w:szCs w:val="20"/>
        </w:rPr>
        <w:t xml:space="preserve">, integrative biologist at the University of California at Berkeley and first author of the paper, claims that if currently threatened species, those officially classed as critically endangered, endangered, and vulnerable, actually went extinct, and that rate of extinction continued, the sixth mass extinction could arrive in 3-22 centuries. </w:t>
      </w:r>
      <w:r w:rsidRPr="006D443F">
        <w:rPr>
          <w:sz w:val="12"/>
          <w:szCs w:val="20"/>
        </w:rPr>
        <w:t>¶</w:t>
      </w:r>
      <w:r w:rsidRPr="006D443F">
        <w:rPr>
          <w:sz w:val="16"/>
          <w:szCs w:val="20"/>
        </w:rPr>
        <w:t xml:space="preserve"> Wait, what?? That's a lot of helping verbs confusing what should be a fairly clear issue, if it were clear. </w:t>
      </w:r>
      <w:r w:rsidRPr="006D443F">
        <w:rPr>
          <w:sz w:val="12"/>
          <w:szCs w:val="20"/>
        </w:rPr>
        <w:t>¶</w:t>
      </w:r>
      <w:r w:rsidRPr="006D443F">
        <w:rPr>
          <w:sz w:val="16"/>
          <w:szCs w:val="20"/>
        </w:rPr>
        <w:t xml:space="preserve"> </w:t>
      </w:r>
      <w:r w:rsidRPr="006C1D47">
        <w:rPr>
          <w:bCs/>
          <w:szCs w:val="20"/>
          <w:highlight w:val="magenta"/>
          <w:u w:val="single"/>
        </w:rPr>
        <w:t>If you know anything about species</w:t>
      </w:r>
      <w:r w:rsidRPr="006D443F">
        <w:rPr>
          <w:bCs/>
          <w:szCs w:val="20"/>
          <w:u w:val="single"/>
        </w:rPr>
        <w:t xml:space="preserve"> and </w:t>
      </w:r>
      <w:r w:rsidRPr="006C1D47">
        <w:rPr>
          <w:bCs/>
          <w:szCs w:val="20"/>
          <w:highlight w:val="magenta"/>
          <w:u w:val="single"/>
        </w:rPr>
        <w:t>extinction, you have</w:t>
      </w:r>
      <w:r w:rsidRPr="006D443F">
        <w:rPr>
          <w:sz w:val="16"/>
          <w:szCs w:val="20"/>
        </w:rPr>
        <w:t xml:space="preserve"> already read one paragraph of my overview and </w:t>
      </w:r>
      <w:r w:rsidRPr="006C1D47">
        <w:rPr>
          <w:bCs/>
          <w:szCs w:val="20"/>
          <w:highlight w:val="magenta"/>
          <w:u w:val="single"/>
        </w:rPr>
        <w:t>seen the flaws in their model</w:t>
      </w:r>
      <w:r w:rsidRPr="006D443F">
        <w:rPr>
          <w:bCs/>
          <w:szCs w:val="20"/>
          <w:u w:val="single"/>
        </w:rPr>
        <w:t>. Taking a few extinct</w:t>
      </w:r>
      <w:r w:rsidRPr="006D443F">
        <w:rPr>
          <w:sz w:val="16"/>
          <w:szCs w:val="20"/>
        </w:rPr>
        <w:t xml:space="preserve"> mammal </w:t>
      </w:r>
      <w:r w:rsidRPr="006D443F">
        <w:rPr>
          <w:bCs/>
          <w:szCs w:val="20"/>
          <w:u w:val="single"/>
        </w:rPr>
        <w:t>species</w:t>
      </w:r>
      <w:r w:rsidRPr="006D443F">
        <w:rPr>
          <w:sz w:val="16"/>
          <w:szCs w:val="20"/>
        </w:rPr>
        <w:t xml:space="preserve"> that we know about</w:t>
      </w:r>
      <w:r w:rsidRPr="006D443F">
        <w:rPr>
          <w:bCs/>
          <w:szCs w:val="20"/>
          <w:u w:val="single"/>
        </w:rPr>
        <w:t xml:space="preserve"> and then extrapolating</w:t>
      </w:r>
      <w:r w:rsidRPr="006D443F">
        <w:rPr>
          <w:sz w:val="16"/>
          <w:szCs w:val="20"/>
        </w:rPr>
        <w:t xml:space="preserve"> that out to be </w:t>
      </w:r>
      <w:r w:rsidRPr="006C1D47">
        <w:rPr>
          <w:bCs/>
          <w:szCs w:val="20"/>
          <w:highlight w:val="magenta"/>
          <w:u w:val="single"/>
        </w:rPr>
        <w:t>extinction hysteria</w:t>
      </w:r>
      <w:r w:rsidRPr="006D443F">
        <w:rPr>
          <w:bCs/>
          <w:szCs w:val="20"/>
          <w:u w:val="single"/>
        </w:rPr>
        <w:t xml:space="preserve"> </w:t>
      </w:r>
      <w:r w:rsidRPr="006D443F">
        <w:rPr>
          <w:sz w:val="16"/>
          <w:szCs w:val="20"/>
        </w:rPr>
        <w:t xml:space="preserve">right now if we don't do something about global warming </w:t>
      </w:r>
      <w:r w:rsidRPr="006C1D47">
        <w:rPr>
          <w:bCs/>
          <w:szCs w:val="20"/>
          <w:highlight w:val="magenta"/>
          <w:u w:val="single"/>
        </w:rPr>
        <w:t>is not good science</w:t>
      </w:r>
      <w:r w:rsidRPr="006D443F">
        <w:rPr>
          <w:sz w:val="16"/>
          <w:szCs w:val="20"/>
        </w:rPr>
        <w:t xml:space="preserve">. Worse, an integrative biologist is saying evolution does not happen. Polar bears did not exist forever, they came into existence 150,000 years ago - because of the Ice Age. </w:t>
      </w:r>
      <w:r w:rsidRPr="006D443F">
        <w:rPr>
          <w:sz w:val="12"/>
          <w:szCs w:val="20"/>
        </w:rPr>
        <w:t>¶</w:t>
      </w:r>
      <w:r w:rsidRPr="006D443F">
        <w:rPr>
          <w:sz w:val="16"/>
          <w:szCs w:val="20"/>
        </w:rPr>
        <w:t xml:space="preserve"> </w:t>
      </w:r>
      <w:r w:rsidRPr="006D443F">
        <w:rPr>
          <w:bCs/>
          <w:szCs w:val="20"/>
          <w:u w:val="single"/>
        </w:rPr>
        <w:t>Greenpeace co-founder</w:t>
      </w:r>
      <w:r w:rsidRPr="006D443F">
        <w:rPr>
          <w:sz w:val="16"/>
          <w:szCs w:val="20"/>
        </w:rPr>
        <w:t xml:space="preserve"> and ecologist Dr. Patrick </w:t>
      </w:r>
      <w:r w:rsidRPr="006D443F">
        <w:rPr>
          <w:bCs/>
          <w:szCs w:val="20"/>
          <w:u w:val="single"/>
        </w:rPr>
        <w:t>Moore told</w:t>
      </w:r>
      <w:r w:rsidRPr="006D443F">
        <w:rPr>
          <w:sz w:val="16"/>
          <w:szCs w:val="20"/>
        </w:rPr>
        <w:t xml:space="preserve"> a global warming skepticism site, “</w:t>
      </w:r>
      <w:r w:rsidRPr="006D443F">
        <w:rPr>
          <w:bCs/>
          <w:szCs w:val="20"/>
          <w:u w:val="single"/>
        </w:rPr>
        <w:t>I quit my life-long subscription to National Geographic when they published a similar 'sixth mass extinction' article</w:t>
      </w:r>
      <w:r w:rsidRPr="006D443F">
        <w:rPr>
          <w:sz w:val="16"/>
          <w:szCs w:val="20"/>
        </w:rPr>
        <w:t xml:space="preserve"> in February 1999. This [latest journal] Nature article just re-hashes this theme” and "</w:t>
      </w:r>
      <w:r w:rsidRPr="006D443F">
        <w:rPr>
          <w:bCs/>
          <w:szCs w:val="20"/>
          <w:u w:val="single"/>
        </w:rPr>
        <w:t xml:space="preserve">The fact that the study did make it through peer-review indicates that </w:t>
      </w:r>
      <w:r w:rsidRPr="006C1D47">
        <w:rPr>
          <w:bCs/>
          <w:szCs w:val="20"/>
          <w:highlight w:val="magenta"/>
          <w:u w:val="single"/>
        </w:rPr>
        <w:t>the peer review process has become corrupted.”</w:t>
      </w:r>
      <w:r w:rsidRPr="006D443F">
        <w:rPr>
          <w:bCs/>
          <w:szCs w:val="20"/>
          <w:u w:val="single"/>
        </w:rPr>
        <w:t xml:space="preserve"> </w:t>
      </w:r>
      <w:r w:rsidRPr="006D443F">
        <w:rPr>
          <w:bCs/>
          <w:sz w:val="12"/>
          <w:szCs w:val="20"/>
        </w:rPr>
        <w:t>¶</w:t>
      </w:r>
      <w:r w:rsidRPr="006D443F">
        <w:rPr>
          <w:bCs/>
          <w:szCs w:val="20"/>
          <w:u w:val="single"/>
        </w:rPr>
        <w:t xml:space="preserve"> </w:t>
      </w:r>
      <w:r w:rsidRPr="006D443F">
        <w:rPr>
          <w:sz w:val="16"/>
          <w:szCs w:val="20"/>
        </w:rPr>
        <w:t xml:space="preserve">Well, how did it make it through peer review? Read this bizarre justification of their methodology; "If you look only at the critically endangered mammals--those where the risk of extinction is at least 50 percent within three of their generations--and assume that their time will run out and they will be extinct in 1,000 years, that puts us clearly outside any range of normal and tells us that we are moving into the mass extinction realm." </w:t>
      </w:r>
      <w:r w:rsidRPr="006D443F">
        <w:rPr>
          <w:sz w:val="12"/>
          <w:szCs w:val="20"/>
        </w:rPr>
        <w:t>¶</w:t>
      </w:r>
      <w:r w:rsidRPr="006D443F">
        <w:rPr>
          <w:sz w:val="16"/>
          <w:szCs w:val="20"/>
        </w:rPr>
        <w:t xml:space="preserve"> Well, </w:t>
      </w:r>
      <w:r w:rsidRPr="006C1D47">
        <w:rPr>
          <w:bCs/>
          <w:szCs w:val="20"/>
          <w:highlight w:val="magenta"/>
          <w:u w:val="single"/>
        </w:rPr>
        <w:t>greater extinctions occurred when Europeans visited the Americas and in a</w:t>
      </w:r>
      <w:r w:rsidRPr="006D443F">
        <w:rPr>
          <w:bCs/>
          <w:szCs w:val="20"/>
          <w:u w:val="single"/>
        </w:rPr>
        <w:t xml:space="preserve"> much </w:t>
      </w:r>
      <w:r w:rsidRPr="006C1D47">
        <w:rPr>
          <w:bCs/>
          <w:szCs w:val="20"/>
          <w:highlight w:val="magenta"/>
          <w:u w:val="single"/>
        </w:rPr>
        <w:t>shorter time.</w:t>
      </w:r>
      <w:r w:rsidRPr="006D443F">
        <w:rPr>
          <w:sz w:val="16"/>
          <w:szCs w:val="20"/>
        </w:rPr>
        <w:t xml:space="preserve"> And since we don't know how many species there are now, or have ever been, if someone makes a model and claims tens of thousands of species are going extinct today, that sets off cultural alarms. It's not science, though. </w:t>
      </w:r>
      <w:r w:rsidRPr="006D443F">
        <w:rPr>
          <w:sz w:val="12"/>
          <w:szCs w:val="20"/>
        </w:rPr>
        <w:t>¶</w:t>
      </w:r>
      <w:r w:rsidRPr="006D443F">
        <w:rPr>
          <w:sz w:val="16"/>
          <w:szCs w:val="20"/>
        </w:rPr>
        <w:t xml:space="preserve"> </w:t>
      </w:r>
      <w:r w:rsidRPr="006C1D47">
        <w:rPr>
          <w:bCs/>
          <w:szCs w:val="20"/>
          <w:highlight w:val="magenta"/>
          <w:u w:val="single"/>
        </w:rPr>
        <w:t>If only 1% of species have gone extinct in the groups we</w:t>
      </w:r>
      <w:r w:rsidRPr="006D443F">
        <w:rPr>
          <w:bCs/>
          <w:szCs w:val="20"/>
          <w:u w:val="single"/>
        </w:rPr>
        <w:t xml:space="preserve"> really </w:t>
      </w:r>
      <w:r w:rsidRPr="006C1D47">
        <w:rPr>
          <w:bCs/>
          <w:szCs w:val="20"/>
          <w:highlight w:val="magenta"/>
          <w:u w:val="single"/>
        </w:rPr>
        <w:t>know</w:t>
      </w:r>
      <w:r w:rsidRPr="006D443F">
        <w:rPr>
          <w:bCs/>
          <w:szCs w:val="20"/>
          <w:u w:val="single"/>
        </w:rPr>
        <w:t xml:space="preserve"> much </w:t>
      </w:r>
      <w:r w:rsidRPr="006C1D47">
        <w:rPr>
          <w:bCs/>
          <w:szCs w:val="20"/>
          <w:highlight w:val="magenta"/>
          <w:u w:val="single"/>
        </w:rPr>
        <w:t>about, that is hardly a time for panic, especially if</w:t>
      </w:r>
      <w:r w:rsidRPr="006D443F">
        <w:rPr>
          <w:bCs/>
          <w:szCs w:val="20"/>
          <w:u w:val="single"/>
        </w:rPr>
        <w:t xml:space="preserve"> </w:t>
      </w:r>
      <w:r w:rsidRPr="006D443F">
        <w:rPr>
          <w:sz w:val="16"/>
          <w:szCs w:val="20"/>
        </w:rPr>
        <w:t xml:space="preserve">some </w:t>
      </w:r>
      <w:r w:rsidRPr="006C1D47">
        <w:rPr>
          <w:bCs/>
          <w:szCs w:val="20"/>
          <w:highlight w:val="magenta"/>
          <w:u w:val="single"/>
        </w:rPr>
        <w:t>99 percent of all species that have ever existed</w:t>
      </w:r>
      <w:r w:rsidRPr="006D443F">
        <w:rPr>
          <w:bCs/>
          <w:szCs w:val="20"/>
          <w:u w:val="single"/>
        </w:rPr>
        <w:t xml:space="preserve"> we don't know anything about</w:t>
      </w:r>
      <w:r w:rsidRPr="006D443F">
        <w:rPr>
          <w:sz w:val="16"/>
          <w:szCs w:val="20"/>
        </w:rPr>
        <w:t xml:space="preserve"> because they...</w:t>
      </w:r>
      <w:r w:rsidRPr="006C1D47">
        <w:rPr>
          <w:bCs/>
          <w:szCs w:val="20"/>
          <w:highlight w:val="magenta"/>
          <w:u w:val="single"/>
        </w:rPr>
        <w:t>went extinct. And we did not.</w:t>
      </w:r>
      <w:r w:rsidRPr="006C1D47">
        <w:rPr>
          <w:sz w:val="16"/>
          <w:szCs w:val="20"/>
          <w:highlight w:val="magenta"/>
        </w:rPr>
        <w:t xml:space="preserve"> </w:t>
      </w:r>
      <w:r w:rsidRPr="006C1D47">
        <w:rPr>
          <w:sz w:val="12"/>
          <w:szCs w:val="20"/>
          <w:highlight w:val="magenta"/>
        </w:rPr>
        <w:t>¶</w:t>
      </w:r>
      <w:r w:rsidRPr="006C1D47">
        <w:rPr>
          <w:sz w:val="16"/>
          <w:szCs w:val="20"/>
          <w:highlight w:val="magenta"/>
        </w:rPr>
        <w:t xml:space="preserve"> </w:t>
      </w:r>
      <w:proofErr w:type="gramStart"/>
      <w:r w:rsidRPr="006C1D47">
        <w:rPr>
          <w:bCs/>
          <w:szCs w:val="20"/>
          <w:highlight w:val="magenta"/>
          <w:u w:val="single"/>
        </w:rPr>
        <w:t>It</w:t>
      </w:r>
      <w:proofErr w:type="gramEnd"/>
      <w:r w:rsidRPr="006C1D47">
        <w:rPr>
          <w:bCs/>
          <w:szCs w:val="20"/>
          <w:highlight w:val="magenta"/>
          <w:u w:val="single"/>
        </w:rPr>
        <w:t xml:space="preserve"> won't keep</w:t>
      </w:r>
      <w:r w:rsidRPr="006D443F">
        <w:rPr>
          <w:sz w:val="16"/>
          <w:szCs w:val="20"/>
        </w:rPr>
        <w:t xml:space="preserve"> some </w:t>
      </w:r>
      <w:r w:rsidRPr="006C1D47">
        <w:rPr>
          <w:bCs/>
          <w:szCs w:val="20"/>
          <w:highlight w:val="magenta"/>
          <w:u w:val="single"/>
        </w:rPr>
        <w:t>researchers, and</w:t>
      </w:r>
      <w:r w:rsidRPr="006D443F">
        <w:rPr>
          <w:bCs/>
          <w:szCs w:val="20"/>
          <w:u w:val="single"/>
        </w:rPr>
        <w:t xml:space="preserve"> the mass </w:t>
      </w:r>
      <w:r w:rsidRPr="006C1D47">
        <w:rPr>
          <w:bCs/>
          <w:szCs w:val="20"/>
          <w:highlight w:val="magenta"/>
          <w:u w:val="single"/>
        </w:rPr>
        <w:t>media, from pushing the panic button</w:t>
      </w:r>
      <w:r w:rsidRPr="006D443F">
        <w:rPr>
          <w:sz w:val="16"/>
          <w:szCs w:val="20"/>
        </w:rPr>
        <w:t xml:space="preserve">. Co-author Charles Marshall, also an integrative biologist at UC-Berkeley wants to keep the panic button fully engaged by emphasizing that the small number of recorded extinctions to date does not mean we are not in a crisis. "Just because the magnitude is low compared to the biggest mass extinctions we've seen in half a billion years doesn't mean they aren't significant." </w:t>
      </w:r>
      <w:r w:rsidRPr="006D443F">
        <w:rPr>
          <w:sz w:val="12"/>
          <w:szCs w:val="20"/>
        </w:rPr>
        <w:t>¶</w:t>
      </w:r>
      <w:r w:rsidRPr="006D443F">
        <w:rPr>
          <w:sz w:val="16"/>
          <w:szCs w:val="20"/>
        </w:rPr>
        <w:t xml:space="preserve"> </w:t>
      </w:r>
      <w:proofErr w:type="gramStart"/>
      <w:r w:rsidRPr="006C1D47">
        <w:rPr>
          <w:bCs/>
          <w:szCs w:val="20"/>
          <w:highlight w:val="magenta"/>
          <w:u w:val="single"/>
        </w:rPr>
        <w:t>It's</w:t>
      </w:r>
      <w:proofErr w:type="gramEnd"/>
      <w:r w:rsidRPr="006D443F">
        <w:rPr>
          <w:bCs/>
          <w:szCs w:val="20"/>
          <w:u w:val="single"/>
        </w:rPr>
        <w:t xml:space="preserve"> a double negative, </w:t>
      </w:r>
      <w:r w:rsidRPr="006C1D47">
        <w:rPr>
          <w:bCs/>
          <w:szCs w:val="20"/>
          <w:highlight w:val="magenta"/>
          <w:u w:val="single"/>
        </w:rPr>
        <w:t>bad logic and questionable science</w:t>
      </w:r>
      <w:r w:rsidRPr="006D443F">
        <w:rPr>
          <w:sz w:val="16"/>
          <w:szCs w:val="20"/>
        </w:rPr>
        <w:t xml:space="preserve">, though. </w:t>
      </w:r>
    </w:p>
    <w:p w:rsidR="00034581" w:rsidRDefault="00034581" w:rsidP="00034581"/>
    <w:p w:rsidR="00034581" w:rsidRDefault="00034581" w:rsidP="00034581"/>
    <w:p w:rsidR="00034581" w:rsidRDefault="00034581" w:rsidP="00034581"/>
    <w:p w:rsidR="00034581" w:rsidRDefault="00034581" w:rsidP="00034581">
      <w:pPr>
        <w:pStyle w:val="Heading3"/>
      </w:pPr>
      <w:r>
        <w:t>Extensions - Environmental Impact Defense - Warming</w:t>
      </w:r>
    </w:p>
    <w:p w:rsidR="00034581" w:rsidRDefault="00034581" w:rsidP="00034581"/>
    <w:p w:rsidR="00034581" w:rsidRPr="001A7752" w:rsidRDefault="00034581" w:rsidP="00034581">
      <w:pPr>
        <w:pStyle w:val="Heading4"/>
        <w:rPr>
          <w:rFonts w:cs="Times New Roman"/>
        </w:rPr>
      </w:pPr>
      <w:r>
        <w:rPr>
          <w:rFonts w:cs="Times New Roman"/>
        </w:rPr>
        <w:t>(  ) Warming not real- r</w:t>
      </w:r>
      <w:r w:rsidRPr="001A7752">
        <w:rPr>
          <w:rFonts w:cs="Times New Roman"/>
        </w:rPr>
        <w:t>ecen</w:t>
      </w:r>
      <w:r>
        <w:rPr>
          <w:rFonts w:cs="Times New Roman"/>
        </w:rPr>
        <w:t>t temperatures show no increase</w:t>
      </w:r>
    </w:p>
    <w:p w:rsidR="00034581" w:rsidRPr="00450471" w:rsidRDefault="00034581" w:rsidP="00034581">
      <w:pPr>
        <w:rPr>
          <w:rStyle w:val="Style13ptBold"/>
        </w:rPr>
      </w:pPr>
      <w:proofErr w:type="spellStart"/>
      <w:r w:rsidRPr="00450471">
        <w:rPr>
          <w:rStyle w:val="Style13ptBold"/>
        </w:rPr>
        <w:t>Happer</w:t>
      </w:r>
      <w:proofErr w:type="spellEnd"/>
      <w:r w:rsidRPr="00450471">
        <w:rPr>
          <w:rStyle w:val="Style13ptBold"/>
        </w:rPr>
        <w:t xml:space="preserve"> </w:t>
      </w:r>
      <w:r>
        <w:rPr>
          <w:rStyle w:val="Style13ptBold"/>
        </w:rPr>
        <w:t>‘</w:t>
      </w:r>
      <w:r w:rsidRPr="00450471">
        <w:rPr>
          <w:rStyle w:val="Style13ptBold"/>
        </w:rPr>
        <w:t xml:space="preserve">12 </w:t>
      </w:r>
    </w:p>
    <w:p w:rsidR="00034581" w:rsidRPr="00E47BBA" w:rsidRDefault="00034581" w:rsidP="00034581">
      <w:pPr>
        <w:rPr>
          <w:sz w:val="16"/>
          <w:szCs w:val="16"/>
        </w:rPr>
      </w:pPr>
      <w:r w:rsidRPr="00E47BBA">
        <w:rPr>
          <w:sz w:val="16"/>
          <w:szCs w:val="16"/>
        </w:rPr>
        <w:t xml:space="preserve">(William is a professor of physics at Princeton. “Global Warming Models Are Wrong Again”, Wall Street Journal, 3/27/12, </w:t>
      </w:r>
      <w:hyperlink r:id="rId9" w:history="1">
        <w:r w:rsidRPr="00E47BBA">
          <w:rPr>
            <w:rStyle w:val="Hyperlink"/>
            <w:sz w:val="16"/>
            <w:szCs w:val="16"/>
          </w:rPr>
          <w:t>http://online.wsj.com/article/SB10001424052702304636404577291352882984274.html</w:t>
        </w:r>
      </w:hyperlink>
      <w:r w:rsidRPr="00E47BBA">
        <w:rPr>
          <w:sz w:val="16"/>
          <w:szCs w:val="16"/>
        </w:rPr>
        <w:t>)</w:t>
      </w:r>
    </w:p>
    <w:p w:rsidR="00034581" w:rsidRPr="00450471" w:rsidRDefault="00034581" w:rsidP="00034581"/>
    <w:p w:rsidR="00034581" w:rsidRPr="00005DCF" w:rsidRDefault="00034581" w:rsidP="00034581">
      <w:pPr>
        <w:jc w:val="both"/>
        <w:rPr>
          <w:u w:val="single"/>
        </w:rPr>
      </w:pPr>
      <w:r w:rsidRPr="006C1D47">
        <w:rPr>
          <w:highlight w:val="magenta"/>
          <w:u w:val="single"/>
        </w:rPr>
        <w:t>What is happening to global temperatures</w:t>
      </w:r>
      <w:r w:rsidRPr="001A7752">
        <w:rPr>
          <w:u w:val="single"/>
        </w:rPr>
        <w:t xml:space="preserve"> in reality? </w:t>
      </w:r>
      <w:r w:rsidRPr="00005DCF">
        <w:rPr>
          <w:sz w:val="16"/>
        </w:rPr>
        <w:t>The answer is:</w:t>
      </w:r>
      <w:r w:rsidRPr="001A7752">
        <w:rPr>
          <w:u w:val="single"/>
        </w:rPr>
        <w:t xml:space="preserve"> </w:t>
      </w:r>
      <w:r w:rsidRPr="006C1D47">
        <w:rPr>
          <w:highlight w:val="magenta"/>
          <w:u w:val="single"/>
        </w:rPr>
        <w:t>almost nothing for more than 10 years</w:t>
      </w:r>
      <w:r w:rsidRPr="001A7752">
        <w:rPr>
          <w:u w:val="single"/>
        </w:rPr>
        <w:t xml:space="preserve">. </w:t>
      </w:r>
      <w:r w:rsidRPr="00005DCF">
        <w:rPr>
          <w:sz w:val="16"/>
        </w:rPr>
        <w:t xml:space="preserve">Monthly values of the global temperature anomaly of the lower atmosphere, </w:t>
      </w:r>
      <w:r w:rsidRPr="00796D3D">
        <w:rPr>
          <w:rStyle w:val="StyleUnderline"/>
        </w:rPr>
        <w:t>compiled at the University of Alabama from NASA satellite data,</w:t>
      </w:r>
      <w:r w:rsidRPr="00005DCF">
        <w:rPr>
          <w:sz w:val="16"/>
        </w:rPr>
        <w:t xml:space="preserve"> can be found at the website http://www.drroyspencer.com/latest-global-temperatures/. The latest (February 2012) </w:t>
      </w:r>
      <w:r w:rsidRPr="006C1D47">
        <w:rPr>
          <w:highlight w:val="magenta"/>
          <w:u w:val="single"/>
        </w:rPr>
        <w:t>monthly global temperature anomaly</w:t>
      </w:r>
      <w:r w:rsidRPr="001A7752">
        <w:rPr>
          <w:u w:val="single"/>
        </w:rPr>
        <w:t xml:space="preserve"> for the lower atmosphere </w:t>
      </w:r>
      <w:r w:rsidRPr="006C1D47">
        <w:rPr>
          <w:highlight w:val="magenta"/>
          <w:u w:val="single"/>
        </w:rPr>
        <w:t>was minus 0.12 degrees</w:t>
      </w:r>
      <w:r w:rsidRPr="001A7752">
        <w:rPr>
          <w:u w:val="single"/>
        </w:rPr>
        <w:t xml:space="preserve"> Celsius, slightly </w:t>
      </w:r>
      <w:r w:rsidRPr="006C1D47">
        <w:rPr>
          <w:highlight w:val="magenta"/>
          <w:u w:val="single"/>
        </w:rPr>
        <w:t>less than the average since the satellite record of temperatures began</w:t>
      </w:r>
      <w:r w:rsidRPr="001A7752">
        <w:rPr>
          <w:u w:val="single"/>
        </w:rPr>
        <w:t xml:space="preserve"> in 1979</w:t>
      </w:r>
    </w:p>
    <w:p w:rsidR="00034581" w:rsidRDefault="00034581" w:rsidP="00034581"/>
    <w:p w:rsidR="00034581" w:rsidRDefault="00034581" w:rsidP="00034581"/>
    <w:p w:rsidR="00034581" w:rsidRDefault="00034581" w:rsidP="00034581"/>
    <w:p w:rsidR="00034581" w:rsidRPr="00D9260D" w:rsidRDefault="00034581" w:rsidP="00034581">
      <w:pPr>
        <w:pStyle w:val="Heading4"/>
      </w:pPr>
      <w:r>
        <w:t xml:space="preserve">(  ) Warming won’t cause </w:t>
      </w:r>
      <w:r w:rsidRPr="00D9260D">
        <w:t>extinction---</w:t>
      </w:r>
      <w:r>
        <w:t xml:space="preserve">mitigation and adaptation </w:t>
      </w:r>
      <w:r w:rsidRPr="00D9260D">
        <w:t xml:space="preserve">solve </w:t>
      </w:r>
    </w:p>
    <w:p w:rsidR="00034581" w:rsidRDefault="00034581" w:rsidP="00034581">
      <w:pPr>
        <w:rPr>
          <w:b/>
          <w:bCs/>
        </w:rPr>
      </w:pPr>
    </w:p>
    <w:p w:rsidR="00034581" w:rsidRDefault="00034581" w:rsidP="00034581">
      <w:r>
        <w:rPr>
          <w:rStyle w:val="Style13ptBold"/>
        </w:rPr>
        <w:t>Mendelsohn ‘</w:t>
      </w:r>
      <w:r w:rsidRPr="00CA7783">
        <w:rPr>
          <w:rStyle w:val="Style13ptBold"/>
        </w:rPr>
        <w:t>9</w:t>
      </w:r>
      <w:r w:rsidRPr="00D9260D">
        <w:t xml:space="preserve"> </w:t>
      </w:r>
    </w:p>
    <w:p w:rsidR="00034581" w:rsidRPr="00E25BE8" w:rsidRDefault="00034581" w:rsidP="00034581">
      <w:pPr>
        <w:rPr>
          <w:sz w:val="18"/>
          <w:szCs w:val="18"/>
        </w:rPr>
      </w:pPr>
      <w:r w:rsidRPr="00E25BE8">
        <w:rPr>
          <w:sz w:val="18"/>
          <w:szCs w:val="18"/>
        </w:rPr>
        <w:t xml:space="preserve">(Robert O. Mendelsohn 9, the Edwin Weyerhaeuser Davis Professor, Yale School of Forestry and Environmental Studies, Yale University, June 2009, “Climate Change and Economic Growth,” online: </w:t>
      </w:r>
      <w:hyperlink r:id="rId10" w:history="1">
        <w:r w:rsidRPr="00E25BE8">
          <w:rPr>
            <w:sz w:val="18"/>
            <w:szCs w:val="18"/>
          </w:rPr>
          <w:t>http://www.growthcommission.org/storage/cgdev/documents/gcwp060web.pdf</w:t>
        </w:r>
      </w:hyperlink>
      <w:r w:rsidRPr="00E25BE8">
        <w:rPr>
          <w:sz w:val="18"/>
          <w:szCs w:val="18"/>
        </w:rPr>
        <w:t>)</w:t>
      </w:r>
    </w:p>
    <w:p w:rsidR="00034581" w:rsidRPr="00D9260D" w:rsidRDefault="00034581" w:rsidP="00034581"/>
    <w:p w:rsidR="00034581" w:rsidRPr="00D9260D" w:rsidRDefault="00034581" w:rsidP="00034581">
      <w:pPr>
        <w:rPr>
          <w:sz w:val="16"/>
        </w:rPr>
      </w:pPr>
      <w:r w:rsidRPr="006C1D47">
        <w:rPr>
          <w:b/>
          <w:iCs/>
          <w:highlight w:val="magenta"/>
          <w:u w:val="single"/>
          <w:bdr w:val="single" w:sz="18" w:space="0" w:color="auto"/>
        </w:rPr>
        <w:t>These statements are</w:t>
      </w:r>
      <w:r w:rsidRPr="00D9260D">
        <w:rPr>
          <w:sz w:val="16"/>
        </w:rPr>
        <w:t xml:space="preserve"> largely </w:t>
      </w:r>
      <w:r w:rsidRPr="006C1D47">
        <w:rPr>
          <w:b/>
          <w:iCs/>
          <w:highlight w:val="magenta"/>
          <w:u w:val="single"/>
          <w:bdr w:val="single" w:sz="18" w:space="0" w:color="auto"/>
        </w:rPr>
        <w:t>alarmist and misleading</w:t>
      </w:r>
      <w:r w:rsidRPr="00D9260D">
        <w:rPr>
          <w:sz w:val="16"/>
        </w:rPr>
        <w:t xml:space="preserve">. Although climate change is a serious problem that deserves attention, </w:t>
      </w:r>
      <w:r w:rsidRPr="00D9260D">
        <w:rPr>
          <w:b/>
          <w:iCs/>
          <w:u w:val="single"/>
          <w:bdr w:val="single" w:sz="18" w:space="0" w:color="auto"/>
        </w:rPr>
        <w:t>society’s immediate behavior has an</w:t>
      </w:r>
      <w:r w:rsidRPr="00D9260D">
        <w:rPr>
          <w:sz w:val="16"/>
          <w:u w:val="single"/>
        </w:rPr>
        <w:t xml:space="preserve"> </w:t>
      </w:r>
      <w:r w:rsidRPr="00D9260D">
        <w:rPr>
          <w:bCs/>
          <w:u w:val="single"/>
        </w:rPr>
        <w:t>extremely low probability</w:t>
      </w:r>
      <w:r w:rsidRPr="00D9260D">
        <w:rPr>
          <w:sz w:val="16"/>
          <w:u w:val="single"/>
        </w:rPr>
        <w:t xml:space="preserve"> </w:t>
      </w:r>
      <w:r w:rsidRPr="00D9260D">
        <w:rPr>
          <w:b/>
          <w:iCs/>
          <w:u w:val="single"/>
          <w:bdr w:val="single" w:sz="18" w:space="0" w:color="auto"/>
        </w:rPr>
        <w:t>of leading to</w:t>
      </w:r>
      <w:r w:rsidRPr="00D9260D">
        <w:rPr>
          <w:sz w:val="16"/>
          <w:u w:val="single"/>
        </w:rPr>
        <w:t xml:space="preserve"> </w:t>
      </w:r>
      <w:r w:rsidRPr="00D9260D">
        <w:rPr>
          <w:bCs/>
          <w:u w:val="single"/>
        </w:rPr>
        <w:t>catastrophic consequences</w:t>
      </w:r>
      <w:r w:rsidRPr="00D9260D">
        <w:rPr>
          <w:sz w:val="16"/>
        </w:rPr>
        <w:t xml:space="preserve">. The </w:t>
      </w:r>
      <w:r w:rsidRPr="00D9260D">
        <w:rPr>
          <w:b/>
          <w:iCs/>
          <w:u w:val="single"/>
          <w:bdr w:val="single" w:sz="18" w:space="0" w:color="auto"/>
        </w:rPr>
        <w:t>science and economics</w:t>
      </w:r>
      <w:r w:rsidRPr="00D9260D">
        <w:rPr>
          <w:sz w:val="16"/>
        </w:rPr>
        <w:t xml:space="preserve"> of climate change </w:t>
      </w:r>
      <w:r w:rsidRPr="00D9260D">
        <w:rPr>
          <w:b/>
          <w:iCs/>
          <w:u w:val="single"/>
          <w:bdr w:val="single" w:sz="18" w:space="0" w:color="auto"/>
        </w:rPr>
        <w:t xml:space="preserve">is quite clear that </w:t>
      </w:r>
      <w:r w:rsidRPr="006C1D47">
        <w:rPr>
          <w:b/>
          <w:iCs/>
          <w:highlight w:val="magenta"/>
          <w:u w:val="single"/>
          <w:bdr w:val="single" w:sz="18" w:space="0" w:color="auto"/>
        </w:rPr>
        <w:t>emissions</w:t>
      </w:r>
      <w:r w:rsidRPr="00D9260D">
        <w:rPr>
          <w:b/>
          <w:iCs/>
          <w:u w:val="single"/>
          <w:bdr w:val="single" w:sz="18" w:space="0" w:color="auto"/>
        </w:rPr>
        <w:t xml:space="preserve"> over the next few decades </w:t>
      </w:r>
      <w:r w:rsidRPr="006C1D47">
        <w:rPr>
          <w:b/>
          <w:iCs/>
          <w:highlight w:val="magenta"/>
          <w:u w:val="single"/>
          <w:bdr w:val="single" w:sz="18" w:space="0" w:color="auto"/>
        </w:rPr>
        <w:t>will lead to</w:t>
      </w:r>
      <w:r w:rsidRPr="00D9260D">
        <w:rPr>
          <w:b/>
          <w:iCs/>
          <w:u w:val="single"/>
          <w:bdr w:val="single" w:sz="18" w:space="0" w:color="auto"/>
        </w:rPr>
        <w:t xml:space="preserve"> only</w:t>
      </w:r>
      <w:r w:rsidRPr="00D9260D">
        <w:rPr>
          <w:sz w:val="16"/>
        </w:rPr>
        <w:t xml:space="preserve"> </w:t>
      </w:r>
      <w:r w:rsidRPr="006C1D47">
        <w:rPr>
          <w:bCs/>
          <w:highlight w:val="magenta"/>
          <w:u w:val="single"/>
        </w:rPr>
        <w:t>mild consequences</w:t>
      </w:r>
      <w:r w:rsidRPr="00D9260D">
        <w:rPr>
          <w:sz w:val="16"/>
        </w:rPr>
        <w:t xml:space="preserve">. The </w:t>
      </w:r>
      <w:r w:rsidRPr="006C1D47">
        <w:rPr>
          <w:bCs/>
          <w:highlight w:val="magenta"/>
          <w:u w:val="single"/>
        </w:rPr>
        <w:t>severe impacts</w:t>
      </w:r>
      <w:r w:rsidRPr="00D9260D">
        <w:rPr>
          <w:sz w:val="16"/>
        </w:rPr>
        <w:t xml:space="preserve"> predicted by alarmists </w:t>
      </w:r>
      <w:r w:rsidRPr="006C1D47">
        <w:rPr>
          <w:b/>
          <w:iCs/>
          <w:highlight w:val="magenta"/>
          <w:u w:val="single"/>
          <w:bdr w:val="single" w:sz="18" w:space="0" w:color="auto"/>
        </w:rPr>
        <w:t>require a century (or two</w:t>
      </w:r>
      <w:r w:rsidRPr="00D9260D">
        <w:rPr>
          <w:sz w:val="16"/>
        </w:rPr>
        <w:t xml:space="preserve"> in the case of Stern 2006) </w:t>
      </w:r>
      <w:r w:rsidRPr="00D9260D">
        <w:rPr>
          <w:bCs/>
          <w:u w:val="single"/>
        </w:rPr>
        <w:t>of no mitigation</w:t>
      </w:r>
      <w:r w:rsidRPr="00D9260D">
        <w:rPr>
          <w:sz w:val="16"/>
        </w:rPr>
        <w:t xml:space="preserve">. Many of the </w:t>
      </w:r>
      <w:r w:rsidRPr="00D9260D">
        <w:rPr>
          <w:b/>
          <w:iCs/>
          <w:u w:val="single"/>
          <w:bdr w:val="single" w:sz="18" w:space="0" w:color="auto"/>
        </w:rPr>
        <w:t>predicted impacts assume there will be no or little adaptation</w:t>
      </w:r>
      <w:r w:rsidRPr="00D9260D">
        <w:rPr>
          <w:sz w:val="16"/>
        </w:rPr>
        <w:t xml:space="preserve">. The net economic impacts from climate change over the next 50 years will be small regardless. Most of </w:t>
      </w:r>
      <w:r w:rsidRPr="00D9260D">
        <w:rPr>
          <w:b/>
          <w:iCs/>
          <w:u w:val="single"/>
          <w:bdr w:val="single" w:sz="18" w:space="0" w:color="auto"/>
        </w:rPr>
        <w:t>the more severe impacts will take more than a century or even a millennium to unfold and many of</w:t>
      </w:r>
      <w:r w:rsidRPr="006C1D47">
        <w:rPr>
          <w:b/>
          <w:iCs/>
          <w:highlight w:val="magenta"/>
          <w:u w:val="single"/>
          <w:bdr w:val="single" w:sz="18" w:space="0" w:color="auto"/>
        </w:rPr>
        <w:t xml:space="preserve"> these</w:t>
      </w:r>
      <w:r w:rsidRPr="00D9260D">
        <w:rPr>
          <w:sz w:val="16"/>
        </w:rPr>
        <w:t xml:space="preserve"> “</w:t>
      </w:r>
      <w:r w:rsidRPr="00D9260D">
        <w:rPr>
          <w:b/>
          <w:iCs/>
          <w:u w:val="single"/>
          <w:bdr w:val="single" w:sz="18" w:space="0" w:color="auto"/>
        </w:rPr>
        <w:t>potential</w:t>
      </w:r>
      <w:r w:rsidRPr="006C1D47">
        <w:rPr>
          <w:b/>
          <w:iCs/>
          <w:highlight w:val="magenta"/>
          <w:u w:val="single"/>
          <w:bdr w:val="single" w:sz="18" w:space="0" w:color="auto"/>
        </w:rPr>
        <w:t>” impacts</w:t>
      </w:r>
      <w:r w:rsidRPr="006C1D47">
        <w:rPr>
          <w:sz w:val="16"/>
          <w:highlight w:val="magenta"/>
        </w:rPr>
        <w:t xml:space="preserve"> </w:t>
      </w:r>
      <w:r w:rsidRPr="006C1D47">
        <w:rPr>
          <w:b/>
          <w:iCs/>
          <w:highlight w:val="magenta"/>
          <w:u w:val="single"/>
          <w:bdr w:val="single" w:sz="18" w:space="0" w:color="auto"/>
        </w:rPr>
        <w:t>will never occur because people will adapt.</w:t>
      </w:r>
      <w:r w:rsidRPr="006C1D47">
        <w:rPr>
          <w:sz w:val="16"/>
          <w:highlight w:val="magenta"/>
        </w:rPr>
        <w:t xml:space="preserve"> </w:t>
      </w:r>
      <w:r w:rsidRPr="006C1D47">
        <w:rPr>
          <w:b/>
          <w:iCs/>
          <w:highlight w:val="magenta"/>
          <w:u w:val="single"/>
          <w:bdr w:val="single" w:sz="18" w:space="0" w:color="auto"/>
        </w:rPr>
        <w:t>It is not</w:t>
      </w:r>
      <w:r w:rsidRPr="00D9260D">
        <w:rPr>
          <w:b/>
          <w:iCs/>
          <w:u w:val="single"/>
          <w:bdr w:val="single" w:sz="18" w:space="0" w:color="auto"/>
        </w:rPr>
        <w:t xml:space="preserve"> at all </w:t>
      </w:r>
      <w:r w:rsidRPr="006C1D47">
        <w:rPr>
          <w:b/>
          <w:iCs/>
          <w:highlight w:val="magenta"/>
          <w:u w:val="single"/>
          <w:bdr w:val="single" w:sz="18" w:space="0" w:color="auto"/>
        </w:rPr>
        <w:t>apparent that immediate</w:t>
      </w:r>
      <w:r w:rsidRPr="00D9260D">
        <w:rPr>
          <w:b/>
          <w:iCs/>
          <w:u w:val="single"/>
          <w:bdr w:val="single" w:sz="18" w:space="0" w:color="auto"/>
        </w:rPr>
        <w:t xml:space="preserve"> and dramatic </w:t>
      </w:r>
      <w:r w:rsidRPr="006C1D47">
        <w:rPr>
          <w:b/>
          <w:iCs/>
          <w:highlight w:val="magenta"/>
          <w:u w:val="single"/>
          <w:bdr w:val="single" w:sz="18" w:space="0" w:color="auto"/>
        </w:rPr>
        <w:t>policies need to be developed to thwart long</w:t>
      </w:r>
      <w:r w:rsidRPr="006C1D47">
        <w:rPr>
          <w:rFonts w:ascii="Cambria Math" w:hAnsi="Cambria Math" w:cs="Cambria Math"/>
          <w:b/>
          <w:iCs/>
          <w:highlight w:val="magenta"/>
          <w:u w:val="single"/>
          <w:bdr w:val="single" w:sz="18" w:space="0" w:color="auto"/>
        </w:rPr>
        <w:t>‐</w:t>
      </w:r>
      <w:r w:rsidRPr="006C1D47">
        <w:rPr>
          <w:b/>
          <w:iCs/>
          <w:highlight w:val="magenta"/>
          <w:u w:val="single"/>
          <w:bdr w:val="single" w:sz="18" w:space="0" w:color="auto"/>
        </w:rPr>
        <w:t>range climate risks</w:t>
      </w:r>
      <w:r w:rsidRPr="00D9260D">
        <w:rPr>
          <w:sz w:val="16"/>
        </w:rPr>
        <w:t>. What is needed are long</w:t>
      </w:r>
      <w:r w:rsidRPr="00D9260D">
        <w:rPr>
          <w:rFonts w:ascii="Cambria Math" w:hAnsi="Cambria Math" w:cs="Cambria Math"/>
          <w:sz w:val="16"/>
        </w:rPr>
        <w:t>‐</w:t>
      </w:r>
      <w:r w:rsidRPr="00D9260D">
        <w:rPr>
          <w:sz w:val="16"/>
        </w:rPr>
        <w:t>run balanced responses.</w:t>
      </w:r>
    </w:p>
    <w:p w:rsidR="00034581" w:rsidRDefault="00034581" w:rsidP="00034581"/>
    <w:p w:rsidR="00034581" w:rsidRDefault="00034581" w:rsidP="00034581"/>
    <w:p w:rsidR="00034581" w:rsidRDefault="00034581" w:rsidP="00034581"/>
    <w:p w:rsidR="00034581" w:rsidRDefault="00034581" w:rsidP="00034581"/>
    <w:p w:rsidR="00034581" w:rsidRDefault="00034581" w:rsidP="00034581"/>
    <w:p w:rsidR="00034581" w:rsidRDefault="00034581" w:rsidP="00034581"/>
    <w:p w:rsidR="00034581" w:rsidRDefault="00034581" w:rsidP="00034581"/>
    <w:p w:rsidR="00034581" w:rsidRDefault="00034581" w:rsidP="00034581">
      <w:pPr>
        <w:pStyle w:val="Heading1"/>
      </w:pPr>
      <w:proofErr w:type="spellStart"/>
      <w:r>
        <w:t>Neg</w:t>
      </w:r>
      <w:proofErr w:type="spellEnd"/>
      <w:r>
        <w:t xml:space="preserve"> - A-to Global Internet Freedom Advantages</w:t>
      </w:r>
    </w:p>
    <w:p w:rsidR="00034581" w:rsidRDefault="00034581" w:rsidP="00034581"/>
    <w:p w:rsidR="00034581" w:rsidRDefault="00034581" w:rsidP="00034581"/>
    <w:p w:rsidR="00034581" w:rsidRDefault="00034581" w:rsidP="00034581">
      <w:pPr>
        <w:pStyle w:val="Heading2"/>
      </w:pPr>
      <w:proofErr w:type="gramStart"/>
      <w:r>
        <w:t>vs</w:t>
      </w:r>
      <w:proofErr w:type="gramEnd"/>
      <w:r>
        <w:t>. the “Stem” to the Global Internet Freedom  Scenarios</w:t>
      </w:r>
    </w:p>
    <w:p w:rsidR="00034581" w:rsidRDefault="00034581" w:rsidP="00034581"/>
    <w:p w:rsidR="00034581" w:rsidRDefault="00034581" w:rsidP="00034581">
      <w:pPr>
        <w:pStyle w:val="Heading3"/>
      </w:pPr>
      <w:r>
        <w:t>Frontline vs. the stem to the Global Internet Freedom Scenarios</w:t>
      </w:r>
    </w:p>
    <w:p w:rsidR="00034581" w:rsidRDefault="00034581" w:rsidP="00034581"/>
    <w:p w:rsidR="00034581" w:rsidRDefault="00034581" w:rsidP="00034581">
      <w:pPr>
        <w:pStyle w:val="Heading4"/>
      </w:pPr>
      <w:r>
        <w:t xml:space="preserve">(  ) New Freedom Act is sufficient to solve US’s global credibility gap. </w:t>
      </w:r>
    </w:p>
    <w:p w:rsidR="00034581" w:rsidRPr="00E505D8" w:rsidRDefault="00034581" w:rsidP="00034581">
      <w:pPr>
        <w:rPr>
          <w:rStyle w:val="Style13ptBold"/>
        </w:rPr>
      </w:pPr>
      <w:r w:rsidRPr="00E505D8">
        <w:rPr>
          <w:rStyle w:val="Style13ptBold"/>
        </w:rPr>
        <w:t>HRW ‘15</w:t>
      </w:r>
    </w:p>
    <w:p w:rsidR="00034581" w:rsidRPr="00E505D8" w:rsidRDefault="00034581" w:rsidP="00034581">
      <w:pPr>
        <w:rPr>
          <w:sz w:val="18"/>
          <w:szCs w:val="18"/>
        </w:rPr>
      </w:pPr>
      <w:r w:rsidRPr="00E505D8">
        <w:rPr>
          <w:sz w:val="18"/>
          <w:szCs w:val="18"/>
        </w:rPr>
        <w:t xml:space="preserve">Human Rights Watch is an independent, international organization that works as part of a vibrant movement to uphold human dignity and advance the cause of human rights for all. “Strengthen the USA Freedom Act” - May 19, 2015 - </w:t>
      </w:r>
      <w:r w:rsidRPr="008019B3">
        <w:rPr>
          <w:sz w:val="18"/>
          <w:szCs w:val="18"/>
        </w:rPr>
        <w:t>http://www.hrw.org/news/2015/05/19/strengthen-usa-freedom-act</w:t>
      </w:r>
    </w:p>
    <w:p w:rsidR="00034581" w:rsidRDefault="00034581" w:rsidP="00034581"/>
    <w:p w:rsidR="00034581" w:rsidRPr="001A4148" w:rsidRDefault="00034581" w:rsidP="00034581">
      <w:pPr>
        <w:rPr>
          <w:sz w:val="14"/>
        </w:rPr>
      </w:pPr>
      <w:r w:rsidRPr="001A4148">
        <w:rPr>
          <w:sz w:val="14"/>
        </w:rPr>
        <w:t xml:space="preserve">As the Senate considers the USA Freedom Act this week, policymakers should strengthen it by limiting large-scale collection of records and reinforcing transparency and carrying court reforms further. </w:t>
      </w:r>
      <w:r w:rsidRPr="001A4148">
        <w:rPr>
          <w:rStyle w:val="StyleUnderline"/>
        </w:rPr>
        <w:t xml:space="preserve">The Senate should also take care not to weaken the bill, and should reject any amendments </w:t>
      </w:r>
      <w:r w:rsidRPr="001A4148">
        <w:rPr>
          <w:sz w:val="14"/>
        </w:rPr>
        <w:t xml:space="preserve">that would require companies to retain personal data for longer than is necessary for business purposes. It has been two years since the National Security Agency (NSA) whistleblower Edward Snowden unleashed a steady stream of documents that exposed the intention by the United States and the United Kingdom to “collect it all” in the digital age. These revelations demonstrate how unchecked surveillance can metastasize and undermine democratic institutions if intelligence agencies are allowed to operate in the shadows, without robust legal limits and oversight. </w:t>
      </w:r>
      <w:r w:rsidRPr="001A4148">
        <w:rPr>
          <w:rStyle w:val="Emphasis"/>
        </w:rPr>
        <w:t>On May 13</w:t>
      </w:r>
      <w:r w:rsidRPr="008019B3">
        <w:rPr>
          <w:rStyle w:val="StyleUnderline"/>
        </w:rPr>
        <w:t>,</w:t>
      </w:r>
      <w:r w:rsidRPr="001A4148">
        <w:rPr>
          <w:sz w:val="14"/>
        </w:rPr>
        <w:t xml:space="preserve"> </w:t>
      </w:r>
      <w:r w:rsidRPr="001A4148">
        <w:rPr>
          <w:rStyle w:val="StyleUnderline"/>
          <w:highlight w:val="magenta"/>
        </w:rPr>
        <w:t>the</w:t>
      </w:r>
      <w:r w:rsidRPr="008019B3">
        <w:rPr>
          <w:rStyle w:val="StyleUnderline"/>
        </w:rPr>
        <w:t xml:space="preserve"> </w:t>
      </w:r>
      <w:r w:rsidRPr="001A4148">
        <w:rPr>
          <w:sz w:val="14"/>
        </w:rPr>
        <w:t xml:space="preserve">US </w:t>
      </w:r>
      <w:r w:rsidRPr="001A4148">
        <w:rPr>
          <w:rStyle w:val="StyleUnderline"/>
          <w:highlight w:val="magenta"/>
        </w:rPr>
        <w:t>House</w:t>
      </w:r>
      <w:r w:rsidRPr="001A4148">
        <w:rPr>
          <w:sz w:val="14"/>
        </w:rPr>
        <w:t xml:space="preserve"> of Representatives </w:t>
      </w:r>
      <w:r w:rsidRPr="001A4148">
        <w:rPr>
          <w:rStyle w:val="StyleUnderline"/>
          <w:highlight w:val="magenta"/>
        </w:rPr>
        <w:t>approved the</w:t>
      </w:r>
      <w:r w:rsidRPr="001A4148">
        <w:rPr>
          <w:sz w:val="14"/>
        </w:rPr>
        <w:t xml:space="preserve"> USA </w:t>
      </w:r>
      <w:r w:rsidRPr="001A4148">
        <w:rPr>
          <w:rStyle w:val="StyleUnderline"/>
          <w:highlight w:val="magenta"/>
        </w:rPr>
        <w:t>Freedom Act</w:t>
      </w:r>
      <w:r w:rsidRPr="001A4148">
        <w:rPr>
          <w:rStyle w:val="StyleUnderline"/>
        </w:rPr>
        <w:t xml:space="preserve"> of 2015</w:t>
      </w:r>
      <w:r w:rsidRPr="001A4148">
        <w:rPr>
          <w:sz w:val="14"/>
        </w:rPr>
        <w:t xml:space="preserve"> by a substantial margin. The bill represents the latest attempt by Congress to rein in one of the surveillance programs Snowden disclosed—the NSA’s domestic bulk phone metadata collection under Section 215 of the USA Patriot Act. The House vote followed a major rebuke to the US government by the US Court of Appeals for the Second Circuit, which ruled on May 7 that the NSA’s potentially nationwide dragnet collection of phone records under Section 215 was unlawful. Section 215 is set to expire on June 1 unless Congress acts to extend it or to preserve specific powers authorized under the provision, which go beyond collection of phone records. Surveillance reforms are long overdue and can be accomplished while protecting US citizens from serious security threats. Congress and the Obama administration should end all mass surveillance programs, which unnecessarily and disproportionately intrude on the privacy of hundreds of millions of people who are not linked to wrongdoing. But reforming US laws and reversing an increasingly global tide of mass surveillance will not be easy. Many of the programs Snowden revealed are already deeply entrenched, with billions of dollars of infrastructure, contracts, and personnel invested. Technological capacity to vacuum up the world’s communications has outpaced existing legal frameworks meant to protect privacy. The Second Circuit opinion represents an improvement over current law because it establishes that domestic bulk collection of phone metadata under Section 215 of the Patriot Act cannot continue. Section 215 allows the government to collect business records, including phone </w:t>
      </w:r>
      <w:proofErr w:type="gramStart"/>
      <w:r w:rsidRPr="001A4148">
        <w:rPr>
          <w:sz w:val="14"/>
        </w:rPr>
        <w:t>records, that</w:t>
      </w:r>
      <w:proofErr w:type="gramEnd"/>
      <w:r w:rsidRPr="001A4148">
        <w:rPr>
          <w:sz w:val="14"/>
        </w:rPr>
        <w:t xml:space="preserve"> are “relevant” to an authorized investigation. The court ruled that the notion of “relevance” could not be stretched to allow intelligence agencies to gather all phone records in the US. However, the opinion could be overturned and two other appeals courts are also considering the legality of the NSA’s bulk phone records program. The opinion also does not address US surveillance of people not in the US. Nor does it question the underlying assumption that the US owes no privacy obligations to people outside its territory, which makes no sense in the digital age and is inconsistent with human rights law requirements. Even if the Second Circuit opinion remains good law, congressional action will be necessary to address surveillance programs other than Section 215—both domestic and those affecting people outside the US—and to create more robust institutional safeguards to prevent future abuses. The courts cannot bring about reforms to increase oversight and improve institutional oversight on their own. </w:t>
      </w:r>
      <w:r w:rsidRPr="00B9067B">
        <w:rPr>
          <w:rStyle w:val="StyleUnderline"/>
          <w:highlight w:val="magenta"/>
        </w:rPr>
        <w:t>Human Rights Watch has supported the</w:t>
      </w:r>
      <w:r w:rsidRPr="001A4148">
        <w:rPr>
          <w:sz w:val="14"/>
        </w:rPr>
        <w:t xml:space="preserve"> USA </w:t>
      </w:r>
      <w:r w:rsidRPr="00B9067B">
        <w:rPr>
          <w:rStyle w:val="StyleUnderline"/>
          <w:highlight w:val="magenta"/>
        </w:rPr>
        <w:t>Freedom Act because it is a modest, if incomplete, first step</w:t>
      </w:r>
      <w:r w:rsidRPr="00B9067B">
        <w:rPr>
          <w:rStyle w:val="StyleUnderline"/>
        </w:rPr>
        <w:t xml:space="preserve"> </w:t>
      </w:r>
      <w:r w:rsidRPr="001A4148">
        <w:rPr>
          <w:sz w:val="14"/>
        </w:rPr>
        <w:t xml:space="preserve">down the long road to reining in the NSA excesses. Beyond ending bulk records collection, the bill would begin to reform the secret Foreign Intelligence Surveillance Act (FISA) Court, which oversees NSA surveillance, and would introduce new transparency measures to improve oversight. In passing the bill, the House of Representatives also clarified that it intends the bill to be consistent with the Second Circuit’s ruling, so as to not weaken its findings. </w:t>
      </w:r>
      <w:r w:rsidRPr="001A4148">
        <w:rPr>
          <w:rStyle w:val="StyleUnderline"/>
          <w:highlight w:val="magenta"/>
        </w:rPr>
        <w:t>The bill is no panacea and</w:t>
      </w:r>
      <w:r w:rsidRPr="001A4148">
        <w:rPr>
          <w:sz w:val="14"/>
        </w:rPr>
        <w:t xml:space="preserve">, as detailed below, </w:t>
      </w:r>
      <w:r w:rsidRPr="00B9067B">
        <w:rPr>
          <w:rStyle w:val="StyleUnderline"/>
          <w:highlight w:val="magenta"/>
        </w:rPr>
        <w:t>would not ensure comprehensive reform.</w:t>
      </w:r>
      <w:r w:rsidRPr="001A4148">
        <w:rPr>
          <w:sz w:val="14"/>
        </w:rPr>
        <w:t xml:space="preserve"> It still leaves open the possibility of large-scale data collection practices in the US under the Patriot Act. It does not constrain surveillance under Section 702 of the FISA Amendments Act nor Executive Order 12333, the primary legal authorities the government has used to justify mass surveillance of people outside US borders. And the bill does not address many modern surveillance capabilities, from mass cable tapping to use of malware, intercepting all mobile calls in a country, and compromising the security of mobile SIM cards and other equipment and services. </w:t>
      </w:r>
      <w:r w:rsidRPr="001A4148">
        <w:rPr>
          <w:rStyle w:val="Emphasis"/>
          <w:highlight w:val="magenta"/>
        </w:rPr>
        <w:t>Nonetheless,</w:t>
      </w:r>
      <w:r w:rsidRPr="001A4148">
        <w:rPr>
          <w:rStyle w:val="StyleUnderline"/>
          <w:highlight w:val="magenta"/>
        </w:rPr>
        <w:t xml:space="preserve"> passing a</w:t>
      </w:r>
      <w:r w:rsidRPr="001A4148">
        <w:rPr>
          <w:sz w:val="14"/>
        </w:rPr>
        <w:t xml:space="preserve"> strong USA </w:t>
      </w:r>
      <w:r w:rsidRPr="001A4148">
        <w:rPr>
          <w:rStyle w:val="StyleUnderline"/>
          <w:highlight w:val="magenta"/>
        </w:rPr>
        <w:t>Freedom Act would be a</w:t>
      </w:r>
      <w:r w:rsidRPr="001A4148">
        <w:rPr>
          <w:sz w:val="14"/>
        </w:rPr>
        <w:t xml:space="preserve"> long-overdue </w:t>
      </w:r>
      <w:r w:rsidRPr="001A4148">
        <w:rPr>
          <w:rStyle w:val="StyleUnderline"/>
          <w:highlight w:val="magenta"/>
        </w:rPr>
        <w:t>step in the right direction.</w:t>
      </w:r>
      <w:r w:rsidRPr="001A4148">
        <w:rPr>
          <w:sz w:val="14"/>
        </w:rPr>
        <w:t xml:space="preserve"> </w:t>
      </w:r>
      <w:r w:rsidRPr="001A4148">
        <w:rPr>
          <w:rStyle w:val="StyleUnderline"/>
          <w:highlight w:val="magenta"/>
        </w:rPr>
        <w:t>It would show that Congress is willing</w:t>
      </w:r>
      <w:r w:rsidRPr="001A4148">
        <w:rPr>
          <w:sz w:val="14"/>
        </w:rPr>
        <w:t xml:space="preserve"> and able to act </w:t>
      </w:r>
      <w:r w:rsidRPr="001A4148">
        <w:rPr>
          <w:rStyle w:val="StyleUnderline"/>
          <w:highlight w:val="magenta"/>
        </w:rPr>
        <w:t>to protect privacy</w:t>
      </w:r>
      <w:r w:rsidRPr="001A4148">
        <w:rPr>
          <w:sz w:val="14"/>
        </w:rPr>
        <w:t xml:space="preserve"> </w:t>
      </w:r>
      <w:r w:rsidRPr="001A4148">
        <w:rPr>
          <w:rStyle w:val="StyleUnderline"/>
          <w:highlight w:val="magenta"/>
        </w:rPr>
        <w:t xml:space="preserve">and impose oversight over </w:t>
      </w:r>
      <w:r w:rsidRPr="001A4148">
        <w:rPr>
          <w:sz w:val="14"/>
        </w:rPr>
        <w:t xml:space="preserve">intelligence agencies in an age when technology makes ubiquitous </w:t>
      </w:r>
      <w:r w:rsidRPr="001A4148">
        <w:rPr>
          <w:rStyle w:val="StyleUnderline"/>
          <w:highlight w:val="magenta"/>
        </w:rPr>
        <w:t>surveillance</w:t>
      </w:r>
      <w:r w:rsidRPr="001A4148">
        <w:rPr>
          <w:rStyle w:val="StyleUnderline"/>
        </w:rPr>
        <w:t xml:space="preserve"> </w:t>
      </w:r>
      <w:r w:rsidRPr="001A4148">
        <w:rPr>
          <w:sz w:val="14"/>
        </w:rPr>
        <w:t xml:space="preserve">possible. </w:t>
      </w:r>
      <w:r w:rsidRPr="001A4148">
        <w:rPr>
          <w:rStyle w:val="StyleUnderline"/>
          <w:highlight w:val="magenta"/>
        </w:rPr>
        <w:t>Passing this bill</w:t>
      </w:r>
      <w:r w:rsidRPr="001A4148">
        <w:rPr>
          <w:rStyle w:val="Emphasis"/>
          <w:highlight w:val="magenta"/>
        </w:rPr>
        <w:t xml:space="preserve"> would</w:t>
      </w:r>
      <w:r w:rsidRPr="001A4148">
        <w:rPr>
          <w:sz w:val="14"/>
        </w:rPr>
        <w:t xml:space="preserve"> also help </w:t>
      </w:r>
      <w:r w:rsidRPr="001A4148">
        <w:rPr>
          <w:rStyle w:val="Emphasis"/>
          <w:highlight w:val="magenta"/>
        </w:rPr>
        <w:t>shift the debate in the US and globally</w:t>
      </w:r>
      <w:r w:rsidRPr="001A4148">
        <w:rPr>
          <w:sz w:val="14"/>
        </w:rPr>
        <w:t xml:space="preserve"> </w:t>
      </w:r>
      <w:r w:rsidRPr="001A4148">
        <w:rPr>
          <w:rStyle w:val="StyleUnderline"/>
          <w:highlight w:val="magenta"/>
        </w:rPr>
        <w:t>and would distance the U</w:t>
      </w:r>
      <w:r w:rsidRPr="001A4148">
        <w:rPr>
          <w:rStyle w:val="StyleUnderline"/>
        </w:rPr>
        <w:t>nited</w:t>
      </w:r>
      <w:r w:rsidRPr="001A4148">
        <w:rPr>
          <w:rStyle w:val="StyleUnderline"/>
          <w:highlight w:val="magenta"/>
        </w:rPr>
        <w:t xml:space="preserve"> S</w:t>
      </w:r>
      <w:r w:rsidRPr="001A4148">
        <w:rPr>
          <w:rStyle w:val="StyleUnderline"/>
        </w:rPr>
        <w:t>tates</w:t>
      </w:r>
      <w:r w:rsidRPr="001A4148">
        <w:rPr>
          <w:rStyle w:val="StyleUnderline"/>
          <w:highlight w:val="magenta"/>
        </w:rPr>
        <w:t xml:space="preserve"> from other countries that seek to make mass surveillance the norm.</w:t>
      </w:r>
      <w:r w:rsidRPr="001A4148">
        <w:rPr>
          <w:sz w:val="14"/>
        </w:rPr>
        <w:t xml:space="preserve"> </w:t>
      </w:r>
      <w:r w:rsidRPr="001A4148">
        <w:rPr>
          <w:rStyle w:val="StyleUnderline"/>
          <w:highlight w:val="magenta"/>
        </w:rPr>
        <w:t>On a global level, other governments may already be emulating the NSA</w:t>
      </w:r>
      <w:r w:rsidRPr="001A4148">
        <w:rPr>
          <w:sz w:val="14"/>
        </w:rPr>
        <w:t xml:space="preserve">’s approach, </w:t>
      </w:r>
      <w:r w:rsidRPr="001A4148">
        <w:rPr>
          <w:rStyle w:val="StyleUnderline"/>
          <w:highlight w:val="magenta"/>
        </w:rPr>
        <w:t>fueling</w:t>
      </w:r>
      <w:r w:rsidRPr="001A4148">
        <w:rPr>
          <w:rStyle w:val="StyleUnderline"/>
        </w:rPr>
        <w:t xml:space="preserve"> </w:t>
      </w:r>
      <w:r w:rsidRPr="001A4148">
        <w:rPr>
          <w:sz w:val="14"/>
        </w:rPr>
        <w:t xml:space="preserve">an environment of impunity for </w:t>
      </w:r>
      <w:r w:rsidRPr="001A4148">
        <w:rPr>
          <w:rStyle w:val="StyleUnderline"/>
          <w:highlight w:val="magenta"/>
        </w:rPr>
        <w:t>mass violations of privacy.</w:t>
      </w:r>
      <w:r w:rsidRPr="001A4148">
        <w:rPr>
          <w:sz w:val="14"/>
        </w:rPr>
        <w:t xml:space="preserve"> </w:t>
      </w:r>
      <w:r w:rsidRPr="001A4148">
        <w:rPr>
          <w:rStyle w:val="StyleUnderline"/>
        </w:rPr>
        <w:t>In the last year, France, Turkey, Russia, and other countries have passed legislation to facilitate or expand large-scale surveillance.</w:t>
      </w:r>
      <w:r>
        <w:rPr>
          <w:rStyle w:val="StyleUnderline"/>
        </w:rPr>
        <w:t xml:space="preserve"> </w:t>
      </w:r>
      <w:r w:rsidRPr="001A4148">
        <w:rPr>
          <w:rStyle w:val="StyleUnderline"/>
          <w:highlight w:val="magenta"/>
        </w:rPr>
        <w:t>If the</w:t>
      </w:r>
      <w:r w:rsidRPr="001A4148">
        <w:rPr>
          <w:sz w:val="14"/>
        </w:rPr>
        <w:t xml:space="preserve"> USA </w:t>
      </w:r>
      <w:r w:rsidRPr="001A4148">
        <w:rPr>
          <w:rStyle w:val="StyleUnderline"/>
          <w:highlight w:val="magenta"/>
        </w:rPr>
        <w:t>Freedom Act passes, it would be the first time Congress has affirmatively restrained NSA activities</w:t>
      </w:r>
      <w:r w:rsidRPr="001A4148">
        <w:rPr>
          <w:sz w:val="14"/>
        </w:rPr>
        <w:t xml:space="preserve"> since the attacks of September 11. </w:t>
      </w:r>
      <w:r w:rsidRPr="001A4148">
        <w:rPr>
          <w:rStyle w:val="StyleUnderline"/>
          <w:highlight w:val="magenta"/>
        </w:rPr>
        <w:t>Key supporters</w:t>
      </w:r>
      <w:r w:rsidRPr="001A4148">
        <w:rPr>
          <w:sz w:val="14"/>
        </w:rPr>
        <w:t xml:space="preserve"> of the bill </w:t>
      </w:r>
      <w:r w:rsidRPr="001A4148">
        <w:rPr>
          <w:rStyle w:val="StyleUnderline"/>
          <w:highlight w:val="magenta"/>
        </w:rPr>
        <w:t>have vowed to take up reforms to other laws next</w:t>
      </w:r>
      <w:r w:rsidRPr="001A4148">
        <w:rPr>
          <w:sz w:val="14"/>
        </w:rPr>
        <w:t xml:space="preserve">, </w:t>
      </w:r>
      <w:r w:rsidRPr="001A4148">
        <w:rPr>
          <w:rStyle w:val="StyleUnderline"/>
        </w:rPr>
        <w:t>including Section 702 of the FISA Amendments Act.</w:t>
      </w:r>
    </w:p>
    <w:p w:rsidR="00034581" w:rsidRDefault="00034581" w:rsidP="00034581"/>
    <w:p w:rsidR="00034581" w:rsidRDefault="00034581" w:rsidP="00034581">
      <w:pPr>
        <w:pStyle w:val="Heading4"/>
      </w:pPr>
      <w:r>
        <w:t xml:space="preserve">(  ) Turn – US Cred bad. Others countries fill US vacuum. Plan reverses that – allows the US to spoil privacy norms that go beyond the </w:t>
      </w:r>
      <w:proofErr w:type="spellStart"/>
      <w:r>
        <w:t>Aff</w:t>
      </w:r>
      <w:proofErr w:type="spellEnd"/>
      <w:r>
        <w:t xml:space="preserve">. Better to drag the US along.  </w:t>
      </w:r>
    </w:p>
    <w:p w:rsidR="00034581" w:rsidRPr="00E11B86" w:rsidRDefault="00034581" w:rsidP="00034581">
      <w:pPr>
        <w:rPr>
          <w:rStyle w:val="Style13ptBold"/>
        </w:rPr>
      </w:pPr>
      <w:r w:rsidRPr="00E11B86">
        <w:rPr>
          <w:rStyle w:val="Style13ptBold"/>
        </w:rPr>
        <w:t>Wong ‘15</w:t>
      </w:r>
    </w:p>
    <w:p w:rsidR="00034581" w:rsidRPr="00E11B86" w:rsidRDefault="00034581" w:rsidP="00034581">
      <w:pPr>
        <w:rPr>
          <w:sz w:val="18"/>
          <w:szCs w:val="18"/>
        </w:rPr>
      </w:pPr>
      <w:r w:rsidRPr="00E11B86">
        <w:rPr>
          <w:sz w:val="18"/>
          <w:szCs w:val="18"/>
        </w:rPr>
        <w:t>Cynthia M. Wong is the senior researcher on the Internet and human rights</w:t>
      </w:r>
      <w:r>
        <w:rPr>
          <w:sz w:val="18"/>
          <w:szCs w:val="18"/>
        </w:rPr>
        <w:t xml:space="preserve"> for Human Rights Watch</w:t>
      </w:r>
      <w:r w:rsidRPr="00E11B86">
        <w:rPr>
          <w:sz w:val="18"/>
          <w:szCs w:val="18"/>
        </w:rPr>
        <w:t>. Before joining Human Rights Watch, Wong worked as an attorney at the Center for Democracy &amp; Technology (CDT) and as director of their Project on Global Internet Freedom. She conducted much of the organization’s work promoting global Internet freedom, with a particular focus on international free expression and privacy. She also served as co-chair of the Policy &amp; Learning Committee of the Global Network Initiative (GNI), a multi-stakeholder organization that advances corporate responsibility and human rights in the technology sector. Prior to joining CDT, Wong was the Robert L. Bernstein International Human Rights Fellow at Human Rights in China (HRIC). There, she contributed to the organization’s work in the areas of business and human rights and freedom of expression online. Wong earned her law degree from New York University School of Law – From the essay: “Internet at a Crossroads: How Government Surveillance Threatens How We Communicate” - http://www.hrw.org/world-report/2015/essays/internet-crossroads</w:t>
      </w:r>
    </w:p>
    <w:p w:rsidR="00034581" w:rsidRDefault="00034581" w:rsidP="00034581"/>
    <w:p w:rsidR="00034581" w:rsidRPr="00E408FB" w:rsidRDefault="00034581" w:rsidP="00034581">
      <w:pPr>
        <w:rPr>
          <w:sz w:val="14"/>
        </w:rPr>
      </w:pPr>
      <w:r w:rsidRPr="00D142F1">
        <w:rPr>
          <w:rStyle w:val="StyleUnderline"/>
          <w:highlight w:val="magenta"/>
        </w:rPr>
        <w:t>The Snowden revelations have launched a global debate about</w:t>
      </w:r>
      <w:r w:rsidRPr="00E408FB">
        <w:rPr>
          <w:sz w:val="14"/>
        </w:rPr>
        <w:t xml:space="preserve"> modern </w:t>
      </w:r>
      <w:r w:rsidRPr="00D142F1">
        <w:rPr>
          <w:rStyle w:val="StyleUnderline"/>
          <w:highlight w:val="magenta"/>
        </w:rPr>
        <w:t>surveillance</w:t>
      </w:r>
      <w:r w:rsidRPr="00E408FB">
        <w:rPr>
          <w:sz w:val="14"/>
        </w:rPr>
        <w:t xml:space="preserve">, national security, and human rights. </w:t>
      </w:r>
      <w:r w:rsidRPr="00D142F1">
        <w:rPr>
          <w:rStyle w:val="StyleUnderline"/>
          <w:highlight w:val="magenta"/>
        </w:rPr>
        <w:t>Privacy is now on the agenda of</w:t>
      </w:r>
      <w:r w:rsidRPr="00E408FB">
        <w:rPr>
          <w:sz w:val="14"/>
        </w:rPr>
        <w:t xml:space="preserve"> a range of states </w:t>
      </w:r>
      <w:r w:rsidRPr="00D142F1">
        <w:rPr>
          <w:rStyle w:val="StyleUnderline"/>
          <w:highlight w:val="magenta"/>
        </w:rPr>
        <w:t xml:space="preserve">and international institutions </w:t>
      </w:r>
      <w:r w:rsidRPr="00D142F1">
        <w:rPr>
          <w:rStyle w:val="Emphasis"/>
          <w:highlight w:val="magenta"/>
        </w:rPr>
        <w:t>for the first time.</w:t>
      </w:r>
      <w:r>
        <w:rPr>
          <w:rStyle w:val="StyleUnderline"/>
        </w:rPr>
        <w:t xml:space="preserve"> </w:t>
      </w:r>
      <w:r w:rsidRPr="00E408FB">
        <w:rPr>
          <w:sz w:val="14"/>
        </w:rPr>
        <w:t xml:space="preserve">Several major UN human rights institutions have begun to examine modern surveillance practices. In March 2014, </w:t>
      </w:r>
      <w:r w:rsidRPr="00D142F1">
        <w:rPr>
          <w:rStyle w:val="StyleUnderline"/>
          <w:highlight w:val="magenta"/>
        </w:rPr>
        <w:t>the H</w:t>
      </w:r>
      <w:r w:rsidRPr="00D142F1">
        <w:rPr>
          <w:rStyle w:val="StyleUnderline"/>
        </w:rPr>
        <w:t xml:space="preserve">uman </w:t>
      </w:r>
      <w:r w:rsidRPr="00D142F1">
        <w:rPr>
          <w:rStyle w:val="StyleUnderline"/>
          <w:highlight w:val="magenta"/>
        </w:rPr>
        <w:t>R</w:t>
      </w:r>
      <w:r w:rsidRPr="00D142F1">
        <w:rPr>
          <w:rStyle w:val="StyleUnderline"/>
        </w:rPr>
        <w:t xml:space="preserve">ights </w:t>
      </w:r>
      <w:r w:rsidRPr="00D142F1">
        <w:rPr>
          <w:rStyle w:val="StyleUnderline"/>
          <w:highlight w:val="magenta"/>
        </w:rPr>
        <w:t>C</w:t>
      </w:r>
      <w:r w:rsidRPr="00D142F1">
        <w:rPr>
          <w:rStyle w:val="StyleUnderline"/>
        </w:rPr>
        <w:t>ommittee</w:t>
      </w:r>
      <w:r w:rsidRPr="00E408FB">
        <w:rPr>
          <w:sz w:val="14"/>
        </w:rPr>
        <w:t>, an international expert body and authoritative interpreter of the International Covenant on Civil and Political Rights (ICCPR)—a global treaty to which the US is party—</w:t>
      </w:r>
      <w:r w:rsidRPr="00D142F1">
        <w:rPr>
          <w:rStyle w:val="StyleUnderline"/>
          <w:highlight w:val="magenta"/>
        </w:rPr>
        <w:t>called on the US to ensure</w:t>
      </w:r>
      <w:r w:rsidRPr="00E408FB">
        <w:rPr>
          <w:sz w:val="14"/>
        </w:rPr>
        <w:t xml:space="preserve"> all </w:t>
      </w:r>
      <w:r w:rsidRPr="00D142F1">
        <w:rPr>
          <w:rStyle w:val="StyleUnderline"/>
          <w:highlight w:val="magenta"/>
        </w:rPr>
        <w:t>surveillance is</w:t>
      </w:r>
      <w:r w:rsidRPr="00E408FB">
        <w:rPr>
          <w:sz w:val="14"/>
        </w:rPr>
        <w:t xml:space="preserve"> necessary and </w:t>
      </w:r>
      <w:r w:rsidRPr="00D142F1">
        <w:rPr>
          <w:rStyle w:val="StyleUnderline"/>
          <w:highlight w:val="magenta"/>
        </w:rPr>
        <w:t>proportionate</w:t>
      </w:r>
      <w:r w:rsidRPr="00E408FB">
        <w:rPr>
          <w:sz w:val="14"/>
        </w:rPr>
        <w:t xml:space="preserve"> to achieving legitimate objectives regardless of the nationality or location of individuals who are affected. In July 2014, </w:t>
      </w:r>
      <w:r w:rsidRPr="00D142F1">
        <w:rPr>
          <w:rStyle w:val="StyleUnderline"/>
          <w:highlight w:val="magenta"/>
        </w:rPr>
        <w:t>the UN’s top human rights official</w:t>
      </w:r>
      <w:r w:rsidRPr="00E408FB">
        <w:rPr>
          <w:sz w:val="14"/>
        </w:rPr>
        <w:t xml:space="preserve">, </w:t>
      </w:r>
      <w:r w:rsidRPr="00E408FB">
        <w:rPr>
          <w:rStyle w:val="StyleUnderline"/>
        </w:rPr>
        <w:t>then-High Commissioner for Human Rights</w:t>
      </w:r>
      <w:r w:rsidRPr="00E408FB">
        <w:rPr>
          <w:sz w:val="14"/>
        </w:rPr>
        <w:t xml:space="preserve"> </w:t>
      </w:r>
      <w:proofErr w:type="spellStart"/>
      <w:r w:rsidRPr="00E408FB">
        <w:rPr>
          <w:rStyle w:val="StyleUnderline"/>
        </w:rPr>
        <w:t>Navi</w:t>
      </w:r>
      <w:proofErr w:type="spellEnd"/>
      <w:r w:rsidRPr="00E408FB">
        <w:rPr>
          <w:rStyle w:val="StyleUnderline"/>
        </w:rPr>
        <w:t xml:space="preserve"> Pillay, </w:t>
      </w:r>
      <w:r w:rsidRPr="00E408FB">
        <w:rPr>
          <w:rStyle w:val="StyleUnderline"/>
          <w:highlight w:val="magenta"/>
        </w:rPr>
        <w:t>is</w:t>
      </w:r>
      <w:r w:rsidRPr="00D142F1">
        <w:rPr>
          <w:rStyle w:val="StyleUnderline"/>
          <w:highlight w:val="magenta"/>
        </w:rPr>
        <w:t>sued a</w:t>
      </w:r>
      <w:r w:rsidRPr="00E408FB">
        <w:rPr>
          <w:sz w:val="14"/>
        </w:rPr>
        <w:t xml:space="preserve"> groundbreaking </w:t>
      </w:r>
      <w:r w:rsidRPr="00D142F1">
        <w:rPr>
          <w:rStyle w:val="StyleUnderline"/>
          <w:highlight w:val="magenta"/>
        </w:rPr>
        <w:t>report on privacy</w:t>
      </w:r>
      <w:r w:rsidRPr="00E408FB">
        <w:rPr>
          <w:sz w:val="14"/>
        </w:rPr>
        <w:t xml:space="preserve"> in the digital age </w:t>
      </w:r>
      <w:r w:rsidRPr="00D142F1">
        <w:rPr>
          <w:rStyle w:val="StyleUnderline"/>
          <w:highlight w:val="magenta"/>
        </w:rPr>
        <w:t>that directly challenges US</w:t>
      </w:r>
      <w:r w:rsidRPr="00E408FB">
        <w:rPr>
          <w:sz w:val="14"/>
        </w:rPr>
        <w:t xml:space="preserve"> and UK arguments for secret mass </w:t>
      </w:r>
      <w:r w:rsidRPr="00D142F1">
        <w:rPr>
          <w:rStyle w:val="StyleUnderline"/>
          <w:highlight w:val="magenta"/>
        </w:rPr>
        <w:t>surveillance.</w:t>
      </w:r>
      <w:r w:rsidRPr="00E408FB">
        <w:rPr>
          <w:sz w:val="14"/>
        </w:rPr>
        <w:t xml:space="preserve"> Pillay notably concluded that mass surveillance was “emerging as a dangerous habit rather than an exceptional measure.” She said unchecked snooping could harm a range of human rights, including freedom of expression and association. The onus was on governments, she said, to demonstrate that their practices were necessary and proportionate to their security aims. In other words, spying on everyone because you can does not mean you should. The high commissioner’s report followed sustained action from privacy advocates and a </w:t>
      </w:r>
      <w:r w:rsidRPr="00D142F1">
        <w:rPr>
          <w:rStyle w:val="StyleUnderline"/>
          <w:highlight w:val="magenta"/>
        </w:rPr>
        <w:t>group of countries,</w:t>
      </w:r>
      <w:r w:rsidRPr="00E408FB">
        <w:rPr>
          <w:sz w:val="14"/>
        </w:rPr>
        <w:t xml:space="preserve"> </w:t>
      </w:r>
      <w:r w:rsidRPr="00D142F1">
        <w:rPr>
          <w:rStyle w:val="StyleUnderline"/>
          <w:highlight w:val="magenta"/>
        </w:rPr>
        <w:t xml:space="preserve">led by </w:t>
      </w:r>
      <w:r w:rsidRPr="00D142F1">
        <w:rPr>
          <w:rStyle w:val="Emphasis"/>
          <w:highlight w:val="magenta"/>
        </w:rPr>
        <w:t>Germany and Brazil</w:t>
      </w:r>
      <w:r w:rsidRPr="00E408FB">
        <w:rPr>
          <w:sz w:val="14"/>
        </w:rPr>
        <w:t xml:space="preserve">, to </w:t>
      </w:r>
      <w:r w:rsidRPr="00D142F1">
        <w:rPr>
          <w:rStyle w:val="StyleUnderline"/>
          <w:highlight w:val="magenta"/>
        </w:rPr>
        <w:t>press the US</w:t>
      </w:r>
      <w:r w:rsidRPr="00E408FB">
        <w:rPr>
          <w:sz w:val="14"/>
        </w:rPr>
        <w:t xml:space="preserve"> and UK </w:t>
      </w:r>
      <w:r w:rsidRPr="00D142F1">
        <w:rPr>
          <w:rStyle w:val="StyleUnderline"/>
          <w:highlight w:val="magenta"/>
        </w:rPr>
        <w:t>to stop</w:t>
      </w:r>
      <w:r w:rsidRPr="00E408FB">
        <w:rPr>
          <w:sz w:val="14"/>
        </w:rPr>
        <w:t xml:space="preserve"> mass</w:t>
      </w:r>
      <w:r w:rsidRPr="00D142F1">
        <w:rPr>
          <w:rStyle w:val="StyleUnderline"/>
          <w:highlight w:val="magenta"/>
        </w:rPr>
        <w:t xml:space="preserve"> surveillance</w:t>
      </w:r>
      <w:r w:rsidRPr="00E408FB">
        <w:rPr>
          <w:sz w:val="14"/>
        </w:rPr>
        <w:t xml:space="preserve"> </w:t>
      </w:r>
      <w:r w:rsidRPr="00D142F1">
        <w:rPr>
          <w:rStyle w:val="StyleUnderline"/>
        </w:rPr>
        <w:t>and safeguard</w:t>
      </w:r>
      <w:r w:rsidRPr="00E408FB">
        <w:rPr>
          <w:sz w:val="14"/>
        </w:rPr>
        <w:t xml:space="preserve"> the</w:t>
      </w:r>
      <w:r w:rsidRPr="00D142F1">
        <w:rPr>
          <w:rStyle w:val="StyleUnderline"/>
        </w:rPr>
        <w:t xml:space="preserve"> privacy</w:t>
      </w:r>
      <w:r w:rsidRPr="00E408FB">
        <w:rPr>
          <w:sz w:val="14"/>
        </w:rPr>
        <w:t xml:space="preserve"> of people around the worl</w:t>
      </w:r>
      <w:r w:rsidRPr="00D142F1">
        <w:rPr>
          <w:rStyle w:val="StyleUnderline"/>
        </w:rPr>
        <w:t>d</w:t>
      </w:r>
      <w:r w:rsidRPr="00D142F1">
        <w:rPr>
          <w:rStyle w:val="StyleUnderline"/>
          <w:highlight w:val="magenta"/>
        </w:rPr>
        <w:t>.</w:t>
      </w:r>
      <w:r w:rsidRPr="00D142F1">
        <w:rPr>
          <w:rStyle w:val="Emphasis"/>
          <w:highlight w:val="magenta"/>
        </w:rPr>
        <w:t xml:space="preserve"> Stepping into the leadership vacuum</w:t>
      </w:r>
      <w:r w:rsidRPr="00E408FB">
        <w:rPr>
          <w:sz w:val="14"/>
        </w:rPr>
        <w:t xml:space="preserve">, </w:t>
      </w:r>
      <w:r w:rsidRPr="00D142F1">
        <w:rPr>
          <w:rStyle w:val="Emphasis"/>
          <w:highlight w:val="magenta"/>
        </w:rPr>
        <w:t>Germany and Brazil,</w:t>
      </w:r>
      <w:r w:rsidRPr="00E408FB">
        <w:rPr>
          <w:sz w:val="14"/>
        </w:rPr>
        <w:t xml:space="preserve"> along with Austria, Liechtenstein, Mexico, Norway, and Switzerland, </w:t>
      </w:r>
      <w:r w:rsidRPr="00D142F1">
        <w:rPr>
          <w:rStyle w:val="StyleUnderline"/>
          <w:highlight w:val="magenta"/>
        </w:rPr>
        <w:t>led the passage of the</w:t>
      </w:r>
      <w:r w:rsidRPr="00E408FB">
        <w:rPr>
          <w:sz w:val="14"/>
        </w:rPr>
        <w:t xml:space="preserve"> December 2013 UN General Assembly </w:t>
      </w:r>
      <w:r w:rsidRPr="00D142F1">
        <w:rPr>
          <w:rStyle w:val="StyleUnderline"/>
          <w:highlight w:val="magenta"/>
        </w:rPr>
        <w:t>resolution calling for the</w:t>
      </w:r>
      <w:r w:rsidRPr="00E408FB">
        <w:rPr>
          <w:sz w:val="14"/>
        </w:rPr>
        <w:t xml:space="preserve"> high commissioner’s </w:t>
      </w:r>
      <w:r w:rsidRPr="00D142F1">
        <w:rPr>
          <w:rStyle w:val="StyleUnderline"/>
          <w:highlight w:val="magenta"/>
        </w:rPr>
        <w:t>report.</w:t>
      </w:r>
      <w:r w:rsidRPr="00E408FB">
        <w:rPr>
          <w:sz w:val="14"/>
        </w:rPr>
        <w:t xml:space="preserve"> </w:t>
      </w:r>
      <w:r w:rsidRPr="00E408FB">
        <w:rPr>
          <w:rStyle w:val="Emphasis"/>
          <w:highlight w:val="magenta"/>
        </w:rPr>
        <w:t>In the face of inaction by the US</w:t>
      </w:r>
      <w:r w:rsidRPr="00E408FB">
        <w:rPr>
          <w:sz w:val="14"/>
        </w:rPr>
        <w:t xml:space="preserve">, the UK, and their closest allies, these </w:t>
      </w:r>
      <w:r w:rsidRPr="00E408FB">
        <w:rPr>
          <w:rStyle w:val="StyleUnderline"/>
          <w:highlight w:val="magenta"/>
        </w:rPr>
        <w:t>UN institutions have</w:t>
      </w:r>
      <w:r w:rsidRPr="00E408FB">
        <w:rPr>
          <w:sz w:val="14"/>
        </w:rPr>
        <w:t xml:space="preserve"> begun to lay out </w:t>
      </w:r>
      <w:r w:rsidRPr="00E408FB">
        <w:rPr>
          <w:rStyle w:val="StyleUnderline"/>
          <w:highlight w:val="magenta"/>
        </w:rPr>
        <w:t>a principled approach to surveillance</w:t>
      </w:r>
      <w:r w:rsidRPr="00E408FB">
        <w:rPr>
          <w:sz w:val="14"/>
        </w:rPr>
        <w:t xml:space="preserve"> and human rights in the digital age, </w:t>
      </w:r>
      <w:r w:rsidRPr="00E408FB">
        <w:rPr>
          <w:rStyle w:val="StyleUnderline"/>
        </w:rPr>
        <w:t>grounded in widely accepted standards of international human rights law.</w:t>
      </w:r>
      <w:r>
        <w:rPr>
          <w:rStyle w:val="StyleUnderline"/>
        </w:rPr>
        <w:t xml:space="preserve"> </w:t>
      </w:r>
      <w:r w:rsidRPr="00E408FB">
        <w:rPr>
          <w:rStyle w:val="StyleUnderline"/>
        </w:rPr>
        <w:t>Several critical themes emerging from this work directly challenge the defenses of mass surveillance:</w:t>
      </w:r>
      <w:r>
        <w:rPr>
          <w:rStyle w:val="StyleUnderline"/>
        </w:rPr>
        <w:t xml:space="preserve"> </w:t>
      </w:r>
      <w:r w:rsidRPr="00E408FB">
        <w:rPr>
          <w:sz w:val="14"/>
        </w:rPr>
        <w:t xml:space="preserve">Surveillance harms a range of rights beyond privacy, including freedom of expression, association, and movement, as well as the right to counsel. If individuals cannot go online without fear of undue monitoring, the power of digital technologies to enable rights will be deeply undermined. Journalists cannot protect their sources, lawyers cannot ensure the confidentiality of their communications with clients, and human rights defenders cannot do their work safely. </w:t>
      </w:r>
      <w:r w:rsidRPr="00E408FB">
        <w:rPr>
          <w:rStyle w:val="StyleUnderline"/>
        </w:rPr>
        <w:t xml:space="preserve">States have obligations to safeguard the privacy rights of users </w:t>
      </w:r>
      <w:r w:rsidRPr="00E408FB">
        <w:rPr>
          <w:rStyle w:val="Emphasis"/>
        </w:rPr>
        <w:t>outside their borders</w:t>
      </w:r>
      <w:r w:rsidRPr="00E408FB">
        <w:rPr>
          <w:rStyle w:val="StyleUnderline"/>
        </w:rPr>
        <w:t>.</w:t>
      </w:r>
      <w:r w:rsidRPr="00E408FB">
        <w:rPr>
          <w:sz w:val="14"/>
        </w:rPr>
        <w:t xml:space="preserve"> In our globally networked age, it is untenable to argue that the right to privacy stops at the border while surveillance is borderless. Mass surveillance is by nature indiscriminate and it is presumptively illegal. Article 17 of the ICCPR requires that any interference with privacy be proportionate and narrowly tailored. Just because mass surveillance and bulk data collection might yield some information that may one day be useful, it cannot justify the invasion of everyone’s privacy. States should recognize that privacy and other rights are harmed when they collect private data, regardless of whether that data is used. Knowing that the government can acquire data about your communications and online activities can chill freedom of expression and association, even if the data collected is never misused. States should impose meaningful limits on when data can be collected, as well as on how data may be used and how long it is retained. </w:t>
      </w:r>
      <w:r w:rsidRPr="00E408FB">
        <w:rPr>
          <w:rStyle w:val="StyleUnderline"/>
        </w:rPr>
        <w:t>States should increase transparency and oversight over surveillance</w:t>
      </w:r>
      <w:r w:rsidRPr="00E408FB">
        <w:rPr>
          <w:sz w:val="14"/>
        </w:rPr>
        <w:t xml:space="preserve"> and intelligence gathering powers. There are legitimate reasons for secrecy when addressing national security threats. But such powers must be subject to oversight to prevent overreach and abuse, including through judicial and parliamentary bodies. The private sector has a responsibility to respect rights when asked to facilitate surveillance or data collection. Where Internet or telecommunications companies turn over user data or assist with surveillance without adequate safeguards, they risk complicity in resulting violations. The Way Ahead While the Snowden controversy has focused on the US and UK, as noted above, there is no reason to assume that other governments’ laws or practices are better. Most privacy regimes were put in place during the Internet’s infancy, before social media or smart phones existed, and they are now falling short in providing meaningful protection for rights. And, of course, there are those governments like Ethiopia, China, and Russia who routinely engage in abusive surveillance as a matter of policy and design. </w:t>
      </w:r>
      <w:r w:rsidRPr="00E408FB">
        <w:rPr>
          <w:rStyle w:val="StyleUnderline"/>
          <w:highlight w:val="magenta"/>
        </w:rPr>
        <w:t xml:space="preserve">Thanks to </w:t>
      </w:r>
      <w:r w:rsidRPr="00E408FB">
        <w:rPr>
          <w:rStyle w:val="Emphasis"/>
          <w:highlight w:val="magenta"/>
        </w:rPr>
        <w:t>Brazil and Germany</w:t>
      </w:r>
      <w:r w:rsidRPr="00E408FB">
        <w:rPr>
          <w:sz w:val="14"/>
        </w:rPr>
        <w:t xml:space="preserve">, </w:t>
      </w:r>
      <w:r w:rsidRPr="00E408FB">
        <w:rPr>
          <w:rStyle w:val="StyleUnderline"/>
          <w:highlight w:val="magenta"/>
        </w:rPr>
        <w:t xml:space="preserve">there is </w:t>
      </w:r>
      <w:r w:rsidRPr="00E408FB">
        <w:rPr>
          <w:rStyle w:val="Emphasis"/>
          <w:highlight w:val="magenta"/>
        </w:rPr>
        <w:t>international momentum</w:t>
      </w:r>
      <w:r w:rsidRPr="00E408FB">
        <w:rPr>
          <w:rStyle w:val="StyleUnderline"/>
          <w:highlight w:val="magenta"/>
        </w:rPr>
        <w:t xml:space="preserve"> to develop norms</w:t>
      </w:r>
      <w:r w:rsidRPr="00E408FB">
        <w:rPr>
          <w:sz w:val="14"/>
        </w:rPr>
        <w:t xml:space="preserve"> and guidance and establish institutions </w:t>
      </w:r>
      <w:r w:rsidRPr="00E408FB">
        <w:rPr>
          <w:rStyle w:val="StyleUnderline"/>
          <w:highlight w:val="magenta"/>
        </w:rPr>
        <w:t>to ensure</w:t>
      </w:r>
      <w:r w:rsidRPr="00E408FB">
        <w:rPr>
          <w:sz w:val="14"/>
        </w:rPr>
        <w:t xml:space="preserve"> that </w:t>
      </w:r>
      <w:r w:rsidRPr="00E408FB">
        <w:rPr>
          <w:rStyle w:val="StyleUnderline"/>
          <w:highlight w:val="magenta"/>
        </w:rPr>
        <w:t>privacy</w:t>
      </w:r>
      <w:r w:rsidRPr="00E408FB">
        <w:rPr>
          <w:sz w:val="14"/>
        </w:rPr>
        <w:t xml:space="preserve"> still has meaning in the digital age. As part of this effort in the coming months, Human Rights Watch will support the creation of a new special rapporteur on the right to privacy at the UN Human Rights Council—an independent expert tasked with scrutinizing state surveillance practices in a sustained and systematic way. At time of writing, </w:t>
      </w:r>
      <w:r w:rsidRPr="00E408FB">
        <w:rPr>
          <w:rStyle w:val="StyleUnderline"/>
          <w:highlight w:val="magenta"/>
        </w:rPr>
        <w:t>however, there is still a desire to secure buy-in from the US</w:t>
      </w:r>
      <w:r w:rsidRPr="00E408FB">
        <w:rPr>
          <w:sz w:val="14"/>
        </w:rPr>
        <w:t xml:space="preserve"> and UK as mass surveillance debates play out at these international venues. </w:t>
      </w:r>
      <w:r w:rsidRPr="00E408FB">
        <w:rPr>
          <w:rStyle w:val="StyleUnderline"/>
          <w:highlight w:val="magenta"/>
        </w:rPr>
        <w:t>The instinct to treat the US</w:t>
      </w:r>
      <w:r w:rsidRPr="00E408FB">
        <w:rPr>
          <w:sz w:val="14"/>
        </w:rPr>
        <w:t xml:space="preserve"> and UK with </w:t>
      </w:r>
      <w:r w:rsidRPr="00E408FB">
        <w:rPr>
          <w:rStyle w:val="StyleUnderline"/>
          <w:highlight w:val="magenta"/>
        </w:rPr>
        <w:t>diplomatic kid gloves</w:t>
      </w:r>
      <w:r w:rsidRPr="00E408FB">
        <w:rPr>
          <w:sz w:val="14"/>
        </w:rPr>
        <w:t xml:space="preserve"> is not surprising, given their technological capacity and political power. But ultimately, this approach </w:t>
      </w:r>
      <w:r w:rsidRPr="00E408FB">
        <w:rPr>
          <w:rStyle w:val="Emphasis"/>
          <w:highlight w:val="magenta"/>
        </w:rPr>
        <w:t>may be counterproductive.</w:t>
      </w:r>
      <w:r w:rsidRPr="00E408FB">
        <w:rPr>
          <w:sz w:val="14"/>
        </w:rPr>
        <w:t xml:space="preserve"> In the short term, </w:t>
      </w:r>
      <w:r w:rsidRPr="00E408FB">
        <w:rPr>
          <w:rStyle w:val="Emphasis"/>
          <w:highlight w:val="magenta"/>
        </w:rPr>
        <w:t>they are more likely to play the role of spoilers rather than promoters of principled standards.</w:t>
      </w:r>
      <w:r w:rsidRPr="00E408FB">
        <w:rPr>
          <w:sz w:val="14"/>
        </w:rPr>
        <w:t xml:space="preserve"> </w:t>
      </w:r>
      <w:r w:rsidRPr="00E408FB">
        <w:rPr>
          <w:rStyle w:val="StyleUnderline"/>
        </w:rPr>
        <w:t>This was certainly true during the debate that led to the</w:t>
      </w:r>
      <w:r w:rsidRPr="00E408FB">
        <w:rPr>
          <w:sz w:val="14"/>
        </w:rPr>
        <w:t xml:space="preserve"> December 2013 </w:t>
      </w:r>
      <w:r w:rsidRPr="00E408FB">
        <w:rPr>
          <w:rStyle w:val="StyleUnderline"/>
        </w:rPr>
        <w:t>UN</w:t>
      </w:r>
      <w:r w:rsidRPr="00E408FB">
        <w:rPr>
          <w:sz w:val="14"/>
        </w:rPr>
        <w:t xml:space="preserve"> General Assembly </w:t>
      </w:r>
      <w:r w:rsidRPr="00E408FB">
        <w:rPr>
          <w:rStyle w:val="StyleUnderline"/>
        </w:rPr>
        <w:t>resolution on privacy</w:t>
      </w:r>
      <w:r w:rsidRPr="00E408FB">
        <w:rPr>
          <w:sz w:val="14"/>
        </w:rPr>
        <w:t xml:space="preserve"> in the digital age, </w:t>
      </w:r>
      <w:r w:rsidRPr="00E408FB">
        <w:rPr>
          <w:rStyle w:val="StyleUnderline"/>
        </w:rPr>
        <w:t>when the US</w:t>
      </w:r>
      <w:r w:rsidRPr="00E408FB">
        <w:rPr>
          <w:sz w:val="14"/>
        </w:rPr>
        <w:t xml:space="preserve"> and UK </w:t>
      </w:r>
      <w:r w:rsidRPr="00E408FB">
        <w:rPr>
          <w:rStyle w:val="StyleUnderline"/>
        </w:rPr>
        <w:t>pushed</w:t>
      </w:r>
      <w:r w:rsidRPr="00E408FB">
        <w:rPr>
          <w:sz w:val="14"/>
        </w:rPr>
        <w:t xml:space="preserve">, somewhat successfully, </w:t>
      </w:r>
      <w:r w:rsidRPr="00E408FB">
        <w:rPr>
          <w:rStyle w:val="StyleUnderline"/>
        </w:rPr>
        <w:t xml:space="preserve">to water down the text behind the scenes, and again </w:t>
      </w:r>
      <w:r w:rsidRPr="00E408FB">
        <w:rPr>
          <w:sz w:val="14"/>
        </w:rPr>
        <w:t xml:space="preserve">in November 2014, with </w:t>
      </w:r>
      <w:r w:rsidRPr="00E408FB">
        <w:rPr>
          <w:rStyle w:val="StyleUnderline"/>
        </w:rPr>
        <w:t>respect to the follow-on resolution on the same topic.</w:t>
      </w:r>
      <w:r>
        <w:rPr>
          <w:rStyle w:val="StyleUnderline"/>
        </w:rPr>
        <w:t xml:space="preserve"> </w:t>
      </w:r>
      <w:r w:rsidRPr="00E408FB">
        <w:rPr>
          <w:sz w:val="14"/>
        </w:rPr>
        <w:t xml:space="preserve">Of course, we must continue to press for reforms in the US and UK and urge these governments to extend privacy protections to those outside their borders. But </w:t>
      </w:r>
      <w:r w:rsidRPr="00E408FB">
        <w:rPr>
          <w:rStyle w:val="StyleUnderline"/>
          <w:highlight w:val="magenta"/>
        </w:rPr>
        <w:t>we should not allow</w:t>
      </w:r>
      <w:r w:rsidRPr="00E408FB">
        <w:rPr>
          <w:sz w:val="14"/>
        </w:rPr>
        <w:t xml:space="preserve"> political paralysis in </w:t>
      </w:r>
      <w:r w:rsidRPr="00E408FB">
        <w:rPr>
          <w:rStyle w:val="StyleUnderline"/>
          <w:highlight w:val="magenta"/>
        </w:rPr>
        <w:t>the US</w:t>
      </w:r>
      <w:r w:rsidRPr="00E408FB">
        <w:rPr>
          <w:sz w:val="14"/>
        </w:rPr>
        <w:t xml:space="preserve"> and UK </w:t>
      </w:r>
      <w:r w:rsidRPr="00E408FB">
        <w:rPr>
          <w:rStyle w:val="StyleUnderline"/>
          <w:highlight w:val="magenta"/>
        </w:rPr>
        <w:t>to hamper development of international privacy norms.</w:t>
      </w:r>
      <w:r w:rsidRPr="00E408FB">
        <w:rPr>
          <w:rStyle w:val="StyleUnderline"/>
        </w:rPr>
        <w:t xml:space="preserve"> </w:t>
      </w:r>
      <w:r w:rsidRPr="00E408FB">
        <w:rPr>
          <w:sz w:val="14"/>
        </w:rPr>
        <w:t xml:space="preserve">A process of broad international engagement, including with strategic allies, can facilitate the US and UK’s eventual acceptance and internalization of strong international standards over time. </w:t>
      </w:r>
      <w:r w:rsidRPr="00E408FB">
        <w:rPr>
          <w:rStyle w:val="StyleUnderline"/>
          <w:highlight w:val="magenta"/>
        </w:rPr>
        <w:t>When other nations and international institutions lead by example and establish strong</w:t>
      </w:r>
      <w:r w:rsidRPr="00E408FB">
        <w:rPr>
          <w:sz w:val="14"/>
        </w:rPr>
        <w:t xml:space="preserve"> human rights </w:t>
      </w:r>
      <w:r w:rsidRPr="00E408FB">
        <w:rPr>
          <w:rStyle w:val="StyleUnderline"/>
          <w:highlight w:val="magenta"/>
        </w:rPr>
        <w:t>standards, they will bring the US</w:t>
      </w:r>
      <w:r w:rsidRPr="00E408FB">
        <w:rPr>
          <w:rStyle w:val="StyleUnderline"/>
        </w:rPr>
        <w:t xml:space="preserve"> </w:t>
      </w:r>
      <w:r w:rsidRPr="00E408FB">
        <w:rPr>
          <w:sz w:val="14"/>
        </w:rPr>
        <w:t xml:space="preserve">and UK </w:t>
      </w:r>
      <w:r w:rsidRPr="00E408FB">
        <w:rPr>
          <w:rStyle w:val="StyleUnderline"/>
          <w:highlight w:val="magenta"/>
        </w:rPr>
        <w:t>along.</w:t>
      </w:r>
    </w:p>
    <w:p w:rsidR="00034581" w:rsidRDefault="00034581" w:rsidP="00034581"/>
    <w:p w:rsidR="00034581" w:rsidRDefault="00034581" w:rsidP="00034581"/>
    <w:p w:rsidR="00034581" w:rsidRDefault="00034581" w:rsidP="00034581">
      <w:pPr>
        <w:pStyle w:val="Heading4"/>
      </w:pPr>
      <w:r>
        <w:t xml:space="preserve">Alt cause - “Kill-switch” policies for a cyber-incident hurt image of US support for internet freedom. </w:t>
      </w:r>
    </w:p>
    <w:p w:rsidR="00034581" w:rsidRPr="00390636" w:rsidRDefault="00034581" w:rsidP="00034581">
      <w:pPr>
        <w:rPr>
          <w:rStyle w:val="Style13ptBold"/>
        </w:rPr>
      </w:pPr>
      <w:r w:rsidRPr="00390636">
        <w:rPr>
          <w:rStyle w:val="Style13ptBold"/>
        </w:rPr>
        <w:t>Fontaine ‘11</w:t>
      </w:r>
    </w:p>
    <w:p w:rsidR="00034581" w:rsidRPr="002D4418" w:rsidRDefault="00034581" w:rsidP="00034581">
      <w:pPr>
        <w:rPr>
          <w:sz w:val="18"/>
          <w:szCs w:val="18"/>
        </w:rPr>
      </w:pPr>
      <w:r w:rsidRPr="00390636">
        <w:rPr>
          <w:sz w:val="18"/>
          <w:szCs w:val="18"/>
        </w:rPr>
        <w:t>(</w:t>
      </w:r>
      <w:proofErr w:type="gramStart"/>
      <w:r w:rsidRPr="00390636">
        <w:rPr>
          <w:sz w:val="18"/>
          <w:szCs w:val="18"/>
        </w:rPr>
        <w:t>et</w:t>
      </w:r>
      <w:proofErr w:type="gramEnd"/>
      <w:r w:rsidRPr="00390636">
        <w:rPr>
          <w:sz w:val="18"/>
          <w:szCs w:val="18"/>
        </w:rPr>
        <w:t xml:space="preserve"> al; Richard Fontaine graduated summa cum laude with a B.A. in International Relations from Tulane University. He also holds a M.A. in International Affairs from the Johns Hopkins School of Advanced International Studies (SAIS) in Washington, and he attended Oxford University. He is a member of the Council on Foreign Relations and has been an adjunct professor in the Security Studies Program at Georgetown University’s School of Foreign Service. He is currently the President of President of the Center for a New American Security (CNAS). “Internet Freedom </w:t>
      </w:r>
      <w:proofErr w:type="gramStart"/>
      <w:r w:rsidRPr="00390636">
        <w:rPr>
          <w:sz w:val="18"/>
          <w:szCs w:val="18"/>
        </w:rPr>
        <w:t>A</w:t>
      </w:r>
      <w:proofErr w:type="gramEnd"/>
      <w:r w:rsidRPr="00390636">
        <w:rPr>
          <w:sz w:val="18"/>
          <w:szCs w:val="18"/>
        </w:rPr>
        <w:t xml:space="preserve"> Foreign Policy Imperative in the Digital Age” – June, 2011 - http://www.cnas.org/files/documents/publications/CNAS_InternetFreedom_FontaineRogers_0.pdf) </w:t>
      </w:r>
    </w:p>
    <w:p w:rsidR="00034581" w:rsidRPr="00104E31" w:rsidRDefault="00034581" w:rsidP="00034581">
      <w:pPr>
        <w:rPr>
          <w:rStyle w:val="StyleUnderline"/>
        </w:rPr>
      </w:pPr>
      <w:r w:rsidRPr="00104E31">
        <w:rPr>
          <w:sz w:val="14"/>
        </w:rPr>
        <w:t xml:space="preserve">The </w:t>
      </w:r>
      <w:r w:rsidRPr="00104E31">
        <w:rPr>
          <w:rStyle w:val="Emphasis"/>
          <w:highlight w:val="magenta"/>
        </w:rPr>
        <w:t>perception</w:t>
      </w:r>
      <w:r w:rsidRPr="00104E31">
        <w:rPr>
          <w:rStyle w:val="StyleUnderline"/>
          <w:highlight w:val="magenta"/>
        </w:rPr>
        <w:t xml:space="preserve"> that the U.S. government could</w:t>
      </w:r>
      <w:r>
        <w:rPr>
          <w:rStyle w:val="StyleUnderline"/>
          <w:highlight w:val="magenta"/>
        </w:rPr>
        <w:t xml:space="preserve"> </w:t>
      </w:r>
      <w:r w:rsidRPr="00104E31">
        <w:rPr>
          <w:rStyle w:val="StyleUnderline"/>
          <w:highlight w:val="magenta"/>
        </w:rPr>
        <w:t>restrict traffic over</w:t>
      </w:r>
      <w:r w:rsidRPr="00104E31">
        <w:rPr>
          <w:sz w:val="14"/>
        </w:rPr>
        <w:t xml:space="preserve"> large portions of </w:t>
      </w:r>
      <w:r w:rsidRPr="00104E31">
        <w:rPr>
          <w:rStyle w:val="StyleUnderline"/>
          <w:highlight w:val="magenta"/>
        </w:rPr>
        <w:t>the Internet</w:t>
      </w:r>
      <w:r>
        <w:rPr>
          <w:rStyle w:val="StyleUnderline"/>
          <w:highlight w:val="magenta"/>
        </w:rPr>
        <w:t xml:space="preserve"> </w:t>
      </w:r>
      <w:r w:rsidRPr="00104E31">
        <w:rPr>
          <w:rStyle w:val="StyleUnderline"/>
          <w:highlight w:val="magenta"/>
        </w:rPr>
        <w:t xml:space="preserve">in the event of a </w:t>
      </w:r>
      <w:proofErr w:type="spellStart"/>
      <w:r w:rsidRPr="00104E31">
        <w:rPr>
          <w:rStyle w:val="StyleUnderline"/>
          <w:highlight w:val="magenta"/>
        </w:rPr>
        <w:t>cyber emergency</w:t>
      </w:r>
      <w:proofErr w:type="spellEnd"/>
      <w:r w:rsidRPr="00104E31">
        <w:rPr>
          <w:rStyle w:val="StyleUnderline"/>
          <w:highlight w:val="magenta"/>
        </w:rPr>
        <w:t xml:space="preserve"> could</w:t>
      </w:r>
      <w:r w:rsidRPr="00104E31">
        <w:rPr>
          <w:sz w:val="14"/>
        </w:rPr>
        <w:t xml:space="preserve"> also </w:t>
      </w:r>
      <w:r w:rsidRPr="00104E31">
        <w:rPr>
          <w:rStyle w:val="Emphasis"/>
          <w:highlight w:val="magenta"/>
        </w:rPr>
        <w:t>complicate its efforts to promote online freedom.</w:t>
      </w:r>
      <w:r>
        <w:rPr>
          <w:rStyle w:val="Emphasis"/>
        </w:rPr>
        <w:t xml:space="preserve"> </w:t>
      </w:r>
      <w:r w:rsidRPr="00104E31">
        <w:rPr>
          <w:sz w:val="14"/>
        </w:rPr>
        <w:t xml:space="preserve">Congress debated a bill last year that would authorize greater government control over the U.S. digital infrastructure in the event of a nationwide </w:t>
      </w:r>
      <w:proofErr w:type="spellStart"/>
      <w:r w:rsidRPr="00104E31">
        <w:rPr>
          <w:sz w:val="14"/>
        </w:rPr>
        <w:t>cyber attack</w:t>
      </w:r>
      <w:proofErr w:type="spellEnd"/>
      <w:r w:rsidRPr="00104E31">
        <w:rPr>
          <w:sz w:val="14"/>
        </w:rPr>
        <w:t>.142 Though many media reports about a so-called Internet “kill switch” are erroneous (and a newly introduced version explicitly prohibits any government employee from shutting down the Internet), the bill nevertheless raised concerns that such authority would undermine Internet freedom. While interpretations of the bill vary widely, an expert with the Electronic Frontier Foundation warned, “</w:t>
      </w:r>
      <w:r w:rsidRPr="00104E31">
        <w:rPr>
          <w:rStyle w:val="StyleUnderline"/>
          <w:highlight w:val="magenta"/>
        </w:rPr>
        <w:t>The president would have essentially</w:t>
      </w:r>
      <w:r>
        <w:rPr>
          <w:rStyle w:val="StyleUnderline"/>
          <w:highlight w:val="magenta"/>
        </w:rPr>
        <w:t xml:space="preserve"> </w:t>
      </w:r>
      <w:r w:rsidRPr="00104E31">
        <w:rPr>
          <w:rStyle w:val="StyleUnderline"/>
          <w:highlight w:val="magenta"/>
        </w:rPr>
        <w:t>unchecked power to determine</w:t>
      </w:r>
      <w:r w:rsidRPr="00104E31">
        <w:rPr>
          <w:sz w:val="14"/>
        </w:rPr>
        <w:t xml:space="preserve"> what services can be connected to the Internet or even </w:t>
      </w:r>
      <w:r w:rsidRPr="00104E31">
        <w:rPr>
          <w:rStyle w:val="StyleUnderline"/>
          <w:highlight w:val="magenta"/>
        </w:rPr>
        <w:t>what content</w:t>
      </w:r>
      <w:r>
        <w:rPr>
          <w:rStyle w:val="StyleUnderline"/>
          <w:highlight w:val="magenta"/>
        </w:rPr>
        <w:t xml:space="preserve"> </w:t>
      </w:r>
      <w:r w:rsidRPr="00104E31">
        <w:rPr>
          <w:rStyle w:val="StyleUnderline"/>
          <w:highlight w:val="magenta"/>
        </w:rPr>
        <w:t xml:space="preserve">can pass over the Internet in a </w:t>
      </w:r>
      <w:proofErr w:type="spellStart"/>
      <w:r w:rsidRPr="00104E31">
        <w:rPr>
          <w:rStyle w:val="StyleUnderline"/>
          <w:highlight w:val="magenta"/>
        </w:rPr>
        <w:t>cyber security</w:t>
      </w:r>
      <w:proofErr w:type="spellEnd"/>
      <w:r>
        <w:rPr>
          <w:rStyle w:val="StyleUnderline"/>
          <w:highlight w:val="magenta"/>
        </w:rPr>
        <w:t xml:space="preserve"> </w:t>
      </w:r>
      <w:r w:rsidRPr="00104E31">
        <w:rPr>
          <w:rStyle w:val="StyleUnderline"/>
          <w:highlight w:val="magenta"/>
        </w:rPr>
        <w:t>emergency.”</w:t>
      </w:r>
      <w:r w:rsidRPr="00104E31">
        <w:rPr>
          <w:sz w:val="14"/>
        </w:rPr>
        <w:t xml:space="preserve">143 The bill’s sponsors dispute this interpretation and note that the president’s powers could be exercised only in extreme emergencies and pursuant to limitations. </w:t>
      </w:r>
      <w:r w:rsidRPr="00104E31">
        <w:rPr>
          <w:rStyle w:val="StyleUnderline"/>
          <w:highlight w:val="magenta"/>
        </w:rPr>
        <w:t>The U.S.</w:t>
      </w:r>
      <w:r w:rsidRPr="00104E31">
        <w:rPr>
          <w:sz w:val="14"/>
        </w:rPr>
        <w:t xml:space="preserve"> government </w:t>
      </w:r>
      <w:r w:rsidRPr="00104E31">
        <w:rPr>
          <w:rStyle w:val="StyleUnderline"/>
          <w:highlight w:val="magenta"/>
        </w:rPr>
        <w:t>must establish precise</w:t>
      </w:r>
      <w:r w:rsidRPr="00104E31">
        <w:rPr>
          <w:sz w:val="14"/>
        </w:rPr>
        <w:t xml:space="preserve">, widely understood </w:t>
      </w:r>
      <w:r w:rsidRPr="00104E31">
        <w:rPr>
          <w:rStyle w:val="StyleUnderline"/>
          <w:highlight w:val="magenta"/>
        </w:rPr>
        <w:t>scenarios under which it</w:t>
      </w:r>
      <w:r>
        <w:rPr>
          <w:rStyle w:val="StyleUnderline"/>
          <w:highlight w:val="magenta"/>
        </w:rPr>
        <w:t xml:space="preserve"> </w:t>
      </w:r>
      <w:r w:rsidRPr="00104E31">
        <w:rPr>
          <w:rStyle w:val="StyleUnderline"/>
          <w:highlight w:val="magenta"/>
        </w:rPr>
        <w:t>could declare an emergency and the powers it</w:t>
      </w:r>
      <w:r>
        <w:rPr>
          <w:rStyle w:val="StyleUnderline"/>
          <w:highlight w:val="magenta"/>
        </w:rPr>
        <w:t xml:space="preserve"> </w:t>
      </w:r>
      <w:r w:rsidRPr="00104E31">
        <w:rPr>
          <w:rStyle w:val="StyleUnderline"/>
          <w:highlight w:val="magenta"/>
        </w:rPr>
        <w:t>could then exercise</w:t>
      </w:r>
      <w:r w:rsidRPr="00104E31">
        <w:rPr>
          <w:sz w:val="14"/>
        </w:rPr>
        <w:t xml:space="preserve">. </w:t>
      </w:r>
      <w:r w:rsidRPr="00104E31">
        <w:rPr>
          <w:rStyle w:val="StyleUnderline"/>
          <w:highlight w:val="magenta"/>
        </w:rPr>
        <w:t>Failing to clearly define what</w:t>
      </w:r>
      <w:r>
        <w:rPr>
          <w:rStyle w:val="StyleUnderline"/>
          <w:highlight w:val="magenta"/>
        </w:rPr>
        <w:t xml:space="preserve"> </w:t>
      </w:r>
      <w:r w:rsidRPr="00104E31">
        <w:rPr>
          <w:rStyle w:val="StyleUnderline"/>
          <w:highlight w:val="magenta"/>
        </w:rPr>
        <w:t>constitutes</w:t>
      </w:r>
      <w:r w:rsidRPr="00104E31">
        <w:rPr>
          <w:sz w:val="14"/>
        </w:rPr>
        <w:t xml:space="preserve"> a national </w:t>
      </w:r>
      <w:r w:rsidRPr="00104E31">
        <w:rPr>
          <w:rStyle w:val="StyleUnderline"/>
          <w:highlight w:val="magenta"/>
        </w:rPr>
        <w:t>“cyber emergency”</w:t>
      </w:r>
      <w:r w:rsidRPr="00104E31">
        <w:rPr>
          <w:rStyle w:val="StyleUnderline"/>
        </w:rPr>
        <w:t xml:space="preserve"> </w:t>
      </w:r>
      <w:r w:rsidRPr="00104E31">
        <w:rPr>
          <w:sz w:val="14"/>
        </w:rPr>
        <w:t xml:space="preserve">that would give national leaders emergency powers to restrict Internet activity </w:t>
      </w:r>
      <w:r w:rsidRPr="00104E31">
        <w:rPr>
          <w:rStyle w:val="StyleUnderline"/>
          <w:highlight w:val="magenta"/>
        </w:rPr>
        <w:t>could set a precedent by</w:t>
      </w:r>
      <w:r>
        <w:rPr>
          <w:rStyle w:val="StyleUnderline"/>
          <w:highlight w:val="magenta"/>
        </w:rPr>
        <w:t xml:space="preserve"> </w:t>
      </w:r>
      <w:r w:rsidRPr="00104E31">
        <w:rPr>
          <w:rStyle w:val="StyleUnderline"/>
          <w:highlight w:val="magenta"/>
        </w:rPr>
        <w:t>which authoritarian regimes justify shutting off</w:t>
      </w:r>
      <w:r>
        <w:rPr>
          <w:rStyle w:val="StyleUnderline"/>
          <w:highlight w:val="magenta"/>
        </w:rPr>
        <w:t xml:space="preserve"> </w:t>
      </w:r>
      <w:r w:rsidRPr="00104E31">
        <w:rPr>
          <w:rStyle w:val="StyleUnderline"/>
          <w:highlight w:val="magenta"/>
        </w:rPr>
        <w:t>the Internet during their own “cyber emergency”</w:t>
      </w:r>
      <w:r>
        <w:rPr>
          <w:rStyle w:val="StyleUnderline"/>
        </w:rPr>
        <w:t xml:space="preserve"> </w:t>
      </w:r>
      <w:r w:rsidRPr="00104E31">
        <w:rPr>
          <w:sz w:val="14"/>
        </w:rPr>
        <w:t xml:space="preserve">– </w:t>
      </w:r>
      <w:r w:rsidRPr="00104E31">
        <w:rPr>
          <w:rStyle w:val="StyleUnderline"/>
          <w:highlight w:val="magenta"/>
        </w:rPr>
        <w:t>such as</w:t>
      </w:r>
      <w:r w:rsidRPr="00104E31">
        <w:rPr>
          <w:sz w:val="14"/>
        </w:rPr>
        <w:t xml:space="preserve"> widespread </w:t>
      </w:r>
      <w:r w:rsidRPr="00104E31">
        <w:rPr>
          <w:rStyle w:val="StyleUnderline"/>
          <w:highlight w:val="magenta"/>
        </w:rPr>
        <w:t>anti-government protests</w:t>
      </w:r>
      <w:r w:rsidRPr="00104E31">
        <w:rPr>
          <w:sz w:val="14"/>
        </w:rPr>
        <w:t xml:space="preserve">. Again, there is a distinct difference between a presidential order to restrict some forms of Internet traffic in the face of a </w:t>
      </w:r>
      <w:proofErr w:type="spellStart"/>
      <w:r w:rsidRPr="00104E31">
        <w:rPr>
          <w:sz w:val="14"/>
        </w:rPr>
        <w:t>cyber attack</w:t>
      </w:r>
      <w:proofErr w:type="spellEnd"/>
      <w:r w:rsidRPr="00104E31">
        <w:rPr>
          <w:sz w:val="14"/>
        </w:rPr>
        <w:t xml:space="preserve"> on America’s critical infrastructure and President Mubarak’s decision to shut down his nation’s Internet during the democratic revolt in Egypt. In drafting legislation intended to protect the nation’s cyber systems and infrastructure, </w:t>
      </w:r>
      <w:r w:rsidRPr="00104E31">
        <w:rPr>
          <w:rStyle w:val="StyleUnderline"/>
          <w:highlight w:val="magenta"/>
        </w:rPr>
        <w:t>the U.S.</w:t>
      </w:r>
      <w:r w:rsidRPr="00104E31">
        <w:rPr>
          <w:sz w:val="14"/>
        </w:rPr>
        <w:t xml:space="preserve"> government </w:t>
      </w:r>
      <w:r w:rsidRPr="00104E31">
        <w:rPr>
          <w:rStyle w:val="StyleUnderline"/>
          <w:highlight w:val="magenta"/>
        </w:rPr>
        <w:t>must</w:t>
      </w:r>
      <w:r w:rsidRPr="00104E31">
        <w:rPr>
          <w:sz w:val="14"/>
        </w:rPr>
        <w:t xml:space="preserve"> tread carefully and </w:t>
      </w:r>
      <w:r w:rsidRPr="00104E31">
        <w:rPr>
          <w:rStyle w:val="StyleUnderline"/>
          <w:highlight w:val="magenta"/>
        </w:rPr>
        <w:t>quash perceptions that it is</w:t>
      </w:r>
      <w:r>
        <w:rPr>
          <w:rStyle w:val="StyleUnderline"/>
          <w:highlight w:val="magenta"/>
        </w:rPr>
        <w:t xml:space="preserve"> </w:t>
      </w:r>
      <w:r w:rsidRPr="00104E31">
        <w:rPr>
          <w:rStyle w:val="StyleUnderline"/>
          <w:highlight w:val="magenta"/>
        </w:rPr>
        <w:t>acceptable to use</w:t>
      </w:r>
      <w:r w:rsidRPr="00104E31">
        <w:rPr>
          <w:sz w:val="14"/>
        </w:rPr>
        <w:t xml:space="preserve"> a “national cyber </w:t>
      </w:r>
      <w:r w:rsidRPr="00104E31">
        <w:rPr>
          <w:rStyle w:val="StyleUnderline"/>
          <w:highlight w:val="magenta"/>
        </w:rPr>
        <w:t>emergency” to</w:t>
      </w:r>
      <w:r>
        <w:rPr>
          <w:rStyle w:val="StyleUnderline"/>
          <w:highlight w:val="magenta"/>
        </w:rPr>
        <w:t xml:space="preserve"> </w:t>
      </w:r>
      <w:r w:rsidRPr="00104E31">
        <w:rPr>
          <w:rStyle w:val="StyleUnderline"/>
          <w:highlight w:val="magenta"/>
        </w:rPr>
        <w:t>trample on freedom of expression.</w:t>
      </w:r>
    </w:p>
    <w:p w:rsidR="00034581" w:rsidRPr="001112CA" w:rsidRDefault="00034581" w:rsidP="00034581"/>
    <w:p w:rsidR="00034581" w:rsidRDefault="00034581" w:rsidP="00034581">
      <w:pPr>
        <w:pStyle w:val="Heading4"/>
      </w:pPr>
      <w:r>
        <w:t xml:space="preserve">(  ) Domestic not key. Plan can’t stop US surveillance on other countries. That’s vital to credibility. </w:t>
      </w:r>
    </w:p>
    <w:p w:rsidR="00034581" w:rsidRPr="00356219" w:rsidRDefault="00034581" w:rsidP="00034581">
      <w:pPr>
        <w:rPr>
          <w:rStyle w:val="Style13ptBold"/>
        </w:rPr>
      </w:pPr>
      <w:r>
        <w:rPr>
          <w:rStyle w:val="Style13ptBold"/>
        </w:rPr>
        <w:t>McCauley ‘13</w:t>
      </w:r>
    </w:p>
    <w:p w:rsidR="00034581" w:rsidRPr="001112CA" w:rsidRDefault="00034581" w:rsidP="00034581">
      <w:pPr>
        <w:rPr>
          <w:sz w:val="18"/>
          <w:szCs w:val="18"/>
        </w:rPr>
      </w:pPr>
      <w:r w:rsidRPr="001112CA">
        <w:rPr>
          <w:sz w:val="18"/>
          <w:szCs w:val="18"/>
        </w:rPr>
        <w:t xml:space="preserve">Lauren McCauley, staff writer for Common Dreams. Previously, while writing for Newsweek, Lauren was nominated for the 2008 GLAAD Media Award for Digital Journalism, Common Dreams, 6-27-2013 </w:t>
      </w:r>
      <w:hyperlink r:id="rId11" w:history="1">
        <w:r w:rsidRPr="001112CA">
          <w:rPr>
            <w:rStyle w:val="Hyperlink"/>
            <w:sz w:val="18"/>
            <w:szCs w:val="18"/>
          </w:rPr>
          <w:t>https://www.commondreams.org/headline/2013/06/27-7</w:t>
        </w:r>
      </w:hyperlink>
    </w:p>
    <w:p w:rsidR="00034581" w:rsidRPr="00800AFB" w:rsidRDefault="00034581" w:rsidP="00034581"/>
    <w:p w:rsidR="00034581" w:rsidRDefault="00034581" w:rsidP="00034581">
      <w:pPr>
        <w:rPr>
          <w:rStyle w:val="StyleUnderline"/>
        </w:rPr>
      </w:pPr>
      <w:r w:rsidRPr="007E6B0F">
        <w:rPr>
          <w:sz w:val="12"/>
        </w:rPr>
        <w:t xml:space="preserve">However, </w:t>
      </w:r>
      <w:r w:rsidRPr="002177D6">
        <w:rPr>
          <w:rStyle w:val="StyleUnderline"/>
          <w:highlight w:val="magenta"/>
        </w:rPr>
        <w:t>the international community</w:t>
      </w:r>
      <w:r w:rsidRPr="007E6B0F">
        <w:rPr>
          <w:sz w:val="12"/>
        </w:rPr>
        <w:t xml:space="preserve"> has </w:t>
      </w:r>
      <w:r w:rsidRPr="002177D6">
        <w:rPr>
          <w:rStyle w:val="StyleUnderline"/>
          <w:highlight w:val="magenta"/>
        </w:rPr>
        <w:t>reacted</w:t>
      </w:r>
      <w:r w:rsidRPr="007E6B0F">
        <w:rPr>
          <w:rStyle w:val="StyleUnderline"/>
        </w:rPr>
        <w:t xml:space="preserve"> to </w:t>
      </w:r>
      <w:r w:rsidRPr="007E6B0F">
        <w:rPr>
          <w:sz w:val="12"/>
        </w:rPr>
        <w:t xml:space="preserve">the </w:t>
      </w:r>
      <w:r w:rsidRPr="007E6B0F">
        <w:rPr>
          <w:rStyle w:val="StyleUnderline"/>
        </w:rPr>
        <w:t xml:space="preserve">disclosures </w:t>
      </w:r>
      <w:r w:rsidRPr="002177D6">
        <w:rPr>
          <w:rStyle w:val="StyleUnderline"/>
          <w:highlight w:val="magenta"/>
        </w:rPr>
        <w:t>with alarm</w:t>
      </w:r>
      <w:r w:rsidRPr="007E6B0F">
        <w:rPr>
          <w:sz w:val="12"/>
        </w:rPr>
        <w:t xml:space="preserve">. </w:t>
      </w:r>
      <w:r w:rsidRPr="002177D6">
        <w:rPr>
          <w:rStyle w:val="StyleUnderline"/>
          <w:highlight w:val="magenta"/>
        </w:rPr>
        <w:t>Revelations</w:t>
      </w:r>
      <w:r w:rsidRPr="007E6B0F">
        <w:rPr>
          <w:rStyle w:val="StyleUnderline"/>
        </w:rPr>
        <w:t xml:space="preserve"> </w:t>
      </w:r>
      <w:r w:rsidRPr="001112CA">
        <w:rPr>
          <w:rStyle w:val="StyleUnderline"/>
          <w:highlight w:val="magenta"/>
        </w:rPr>
        <w:t>that the NSA has been tapping</w:t>
      </w:r>
      <w:r w:rsidRPr="0017413B">
        <w:rPr>
          <w:rStyle w:val="StyleUnderline"/>
        </w:rPr>
        <w:t xml:space="preserve"> the</w:t>
      </w:r>
      <w:r w:rsidRPr="0017413B">
        <w:rPr>
          <w:rStyle w:val="Emphasis"/>
        </w:rPr>
        <w:t xml:space="preserve"> phone and </w:t>
      </w:r>
      <w:r w:rsidRPr="001112CA">
        <w:rPr>
          <w:rStyle w:val="Emphasis"/>
          <w:highlight w:val="magenta"/>
        </w:rPr>
        <w:t xml:space="preserve">internet </w:t>
      </w:r>
      <w:r w:rsidRPr="001112CA">
        <w:rPr>
          <w:rStyle w:val="StyleUnderline"/>
          <w:highlight w:val="magenta"/>
        </w:rPr>
        <w:t xml:space="preserve">communications </w:t>
      </w:r>
      <w:r w:rsidRPr="001112CA">
        <w:rPr>
          <w:rStyle w:val="Emphasis"/>
          <w:highlight w:val="magenta"/>
        </w:rPr>
        <w:t>of foreign individuals and governments</w:t>
      </w:r>
      <w:r w:rsidRPr="001112CA">
        <w:rPr>
          <w:rStyle w:val="StyleUnderline"/>
          <w:highlight w:val="magenta"/>
        </w:rPr>
        <w:t xml:space="preserve"> has</w:t>
      </w:r>
      <w:r w:rsidRPr="0017413B">
        <w:rPr>
          <w:rStyle w:val="StyleUnderline"/>
        </w:rPr>
        <w:t xml:space="preserve"> </w:t>
      </w:r>
      <w:r w:rsidRPr="002177D6">
        <w:rPr>
          <w:rStyle w:val="StyleUnderline"/>
          <w:highlight w:val="magenta"/>
        </w:rPr>
        <w:t>spurred</w:t>
      </w:r>
      <w:r w:rsidRPr="002177D6">
        <w:rPr>
          <w:sz w:val="12"/>
          <w:highlight w:val="magenta"/>
        </w:rPr>
        <w:t xml:space="preserve"> </w:t>
      </w:r>
      <w:r w:rsidRPr="002177D6">
        <w:rPr>
          <w:rStyle w:val="StyleUnderline"/>
          <w:highlight w:val="magenta"/>
        </w:rPr>
        <w:t>world leaders to denounce the global superpower as a</w:t>
      </w:r>
      <w:r w:rsidRPr="002177D6">
        <w:rPr>
          <w:sz w:val="12"/>
          <w:highlight w:val="magenta"/>
        </w:rPr>
        <w:t xml:space="preserve"> </w:t>
      </w:r>
      <w:r w:rsidRPr="002177D6">
        <w:rPr>
          <w:rStyle w:val="Emphasis"/>
          <w:highlight w:val="magenta"/>
        </w:rPr>
        <w:t>'hypocrite'</w:t>
      </w:r>
      <w:r w:rsidRPr="007E6B0F">
        <w:rPr>
          <w:sz w:val="12"/>
        </w:rPr>
        <w:t xml:space="preserve"> and, in a number of instances, offer asylum or assistance to Snowden.¶ "The Prism-gate affair is itself just like a prism that reveals the true face and hypocritical conduct regarding Internet security of the country concerned," said Chinese Ministry of National Defense Spokesperson, Colonel Yang </w:t>
      </w:r>
      <w:proofErr w:type="spellStart"/>
      <w:r w:rsidRPr="007E6B0F">
        <w:rPr>
          <w:sz w:val="12"/>
        </w:rPr>
        <w:t>Yujun</w:t>
      </w:r>
      <w:proofErr w:type="spellEnd"/>
      <w:r w:rsidRPr="007E6B0F">
        <w:rPr>
          <w:sz w:val="12"/>
        </w:rPr>
        <w:t xml:space="preserve">.¶ Sir Tim Berners-Lee, one of the five individuals who is credited as being a 'father of the internet' agreed telling the London Times newspaper that the 'insidious' spying by the United States was hypocritical in light of the US government's frequent 'policing' of other states.¶ "In the Middle East, people have been given access to the Internet but they have been snooped on and then they have been jailed," he said. "It can be easy for people in the West to say 'oh, those nasty governments should not be allowed access to spy.' But it's clear that developed nations are seriously spying on the Internet."¶ "It can be easy for people in the West to say 'oh, those nasty governments should not be allowed access to spy.' But it's clear that developed nations are seriously spying on the Internet." –Sir Tim Berners-Lee¶ </w:t>
      </w:r>
      <w:r w:rsidRPr="002177D6">
        <w:rPr>
          <w:rStyle w:val="StyleUnderline"/>
          <w:highlight w:val="magenta"/>
        </w:rPr>
        <w:t>The</w:t>
      </w:r>
      <w:r w:rsidRPr="002177D6">
        <w:rPr>
          <w:sz w:val="12"/>
          <w:highlight w:val="magenta"/>
        </w:rPr>
        <w:t xml:space="preserve"> </w:t>
      </w:r>
      <w:r w:rsidRPr="002177D6">
        <w:rPr>
          <w:rStyle w:val="StyleUnderline"/>
          <w:highlight w:val="magenta"/>
        </w:rPr>
        <w:t>dramatic</w:t>
      </w:r>
      <w:r w:rsidRPr="002177D6">
        <w:rPr>
          <w:sz w:val="12"/>
          <w:highlight w:val="magenta"/>
        </w:rPr>
        <w:t xml:space="preserve"> </w:t>
      </w:r>
      <w:r w:rsidRPr="002177D6">
        <w:rPr>
          <w:rStyle w:val="Emphasis"/>
          <w:highlight w:val="magenta"/>
        </w:rPr>
        <w:t>international backlash</w:t>
      </w:r>
      <w:r w:rsidRPr="002177D6">
        <w:rPr>
          <w:sz w:val="12"/>
          <w:highlight w:val="magenta"/>
        </w:rPr>
        <w:t xml:space="preserve"> </w:t>
      </w:r>
      <w:r w:rsidRPr="002177D6">
        <w:rPr>
          <w:rStyle w:val="StyleUnderline"/>
          <w:highlight w:val="magenta"/>
        </w:rPr>
        <w:t>is a clear indication of</w:t>
      </w:r>
      <w:r w:rsidRPr="007E6B0F">
        <w:rPr>
          <w:rStyle w:val="StyleUnderline"/>
        </w:rPr>
        <w:t xml:space="preserve"> </w:t>
      </w:r>
      <w:r w:rsidRPr="002177D6">
        <w:rPr>
          <w:rStyle w:val="StyleUnderline"/>
          <w:highlight w:val="magenta"/>
        </w:rPr>
        <w:t>the</w:t>
      </w:r>
      <w:r w:rsidRPr="007E6B0F">
        <w:rPr>
          <w:sz w:val="12"/>
        </w:rPr>
        <w:t xml:space="preserve"> importance and </w:t>
      </w:r>
      <w:r w:rsidRPr="002177D6">
        <w:rPr>
          <w:rStyle w:val="StyleUnderline"/>
          <w:highlight w:val="magenta"/>
        </w:rPr>
        <w:t>severity</w:t>
      </w:r>
      <w:r w:rsidRPr="007E6B0F">
        <w:rPr>
          <w:rStyle w:val="StyleUnderline"/>
        </w:rPr>
        <w:t xml:space="preserve"> of the leaked information</w:t>
      </w:r>
      <w:r w:rsidRPr="007E6B0F">
        <w:rPr>
          <w:sz w:val="12"/>
        </w:rPr>
        <w:t xml:space="preserve"> and, in the interest of insuring that these revelations are not eclipsed by more distracting headlines, below is a summary of what we know so far about the NSA's spy program.¶ Forbes columnist Andy Greenberg offers this run-down of leaked documents published so far (bolding his own):¶ The publication of Snowden’s leaks began with a top secret order from the Foreign Intelligence Surveillance Court (FISC) sent to Verizon on behalf of the NSA, demanding the cell phone records of all of Verizon Business Network Services’ American customers for the three month period ending in July. [...]¶ In a congressional hearing, NSA director Keith Alexander argued that the kind of surveillance of Americans’ data revealed in that Verizon order was necessary to for archiving purposes, but was rarely accessed and only with strict oversight from Foreign Intelligence Surveillance Court judges. But another secret document published by the Guardian revealed the NSA’s own rules for when it makes broad exceptions to its foreign vs. U.S. </w:t>
      </w:r>
      <w:proofErr w:type="gramStart"/>
      <w:r w:rsidRPr="007E6B0F">
        <w:rPr>
          <w:sz w:val="12"/>
        </w:rPr>
        <w:t>persons</w:t>
      </w:r>
      <w:proofErr w:type="gramEnd"/>
      <w:r w:rsidRPr="007E6B0F">
        <w:rPr>
          <w:sz w:val="12"/>
        </w:rPr>
        <w:t xml:space="preserve"> distinction, accessing Americans’ data and holding onto it indefinitely. [...]¶ </w:t>
      </w:r>
      <w:proofErr w:type="gramStart"/>
      <w:r w:rsidRPr="007E6B0F">
        <w:rPr>
          <w:sz w:val="12"/>
        </w:rPr>
        <w:t>Another</w:t>
      </w:r>
      <w:proofErr w:type="gramEnd"/>
      <w:r w:rsidRPr="007E6B0F">
        <w:rPr>
          <w:sz w:val="12"/>
        </w:rPr>
        <w:t xml:space="preserve"> leaked slide deck revealed a software tool called Boundless Informant, which the NSA appears to use for tracking the origin of data it collects. The leaked materials included a map produced by the program showing the frequency of data collection in countries around the world. While Iran, Pakistan and Jordan appeared to be the most surveilled countries according to the map, it also pointed to significant data collection from the United States.¶ </w:t>
      </w:r>
      <w:proofErr w:type="gramStart"/>
      <w:r w:rsidRPr="007E6B0F">
        <w:rPr>
          <w:sz w:val="12"/>
        </w:rPr>
        <w:t>A</w:t>
      </w:r>
      <w:proofErr w:type="gramEnd"/>
      <w:r w:rsidRPr="007E6B0F">
        <w:rPr>
          <w:sz w:val="12"/>
        </w:rPr>
        <w:t xml:space="preserve"> leaked executive order from President Obama shows the administration asked intelligence agencies to draw up a list of potential offensive cyberattack targets around the world. The order, which suggests targeting “systems, processes and infrastructure” states that such offensive hacking operations “can offer unique and unconventional capabilities to advance U.S. national objectives around the world with little or no warning to the adversary or target and with potential effects ranging from subtle to severely damaging.” [...]¶ Documents leaked to the Guardian revealed a five-year-old British intelligence scheme to tap transatlantic </w:t>
      </w:r>
      <w:proofErr w:type="spellStart"/>
      <w:r w:rsidRPr="007E6B0F">
        <w:rPr>
          <w:sz w:val="12"/>
        </w:rPr>
        <w:t>fiberoptic</w:t>
      </w:r>
      <w:proofErr w:type="spellEnd"/>
      <w:r w:rsidRPr="007E6B0F">
        <w:rPr>
          <w:sz w:val="12"/>
        </w:rPr>
        <w:t xml:space="preserve"> cables to gather data. A program known as </w:t>
      </w:r>
      <w:proofErr w:type="spellStart"/>
      <w:r w:rsidRPr="007E6B0F">
        <w:rPr>
          <w:sz w:val="12"/>
        </w:rPr>
        <w:t>Tempora</w:t>
      </w:r>
      <w:proofErr w:type="spellEnd"/>
      <w:r w:rsidRPr="007E6B0F">
        <w:rPr>
          <w:sz w:val="12"/>
        </w:rPr>
        <w:t xml:space="preserve">, created by the U.K.’s NSA equivalent Government Communications Headquarters (GCHQ) has for the last 18 months been able to store huge amounts of that raw data for up to 30 days. Much of the data is shared with the NSA. [...]¶ Another GCHQ project revealed to the Guardian through leaked documents intercepted the communications of delegates to the G20 summit of world leaders in London in 2009. [...]¶ Snowden showed the Hong Kong newspaper the South China Morning Post documents that it said outlined extensive hacking of Chinese and Hong Kong targets by the NSA since 2009, with 61,000 targets globally and “hundreds” in China. [...]¶ The Guardian’s Glenn Greenwald has said that Snowden provided him “thousands” of documents, of which “dozens” are newsworthy. And Snowden himself has said he’d like to expose his trove of leaks to the global media so that each country’s reporters can decide whether “U.S. network operations against their people should be published.” So regardless of where Snowden ends up, expect more of his revelations to follow.¶ Further, on Thursday journalists Glenn Greenwald and Spencer Ackerman revealed in a new Guardian exclusive that for ten years the US had conducted bulk collections of internet metadata, amassing information akin to 'reading one's diary' on both domestic and foreign individuals.¶ And, in their own cataloging of 'what we know so far,' Pro </w:t>
      </w:r>
      <w:proofErr w:type="spellStart"/>
      <w:r w:rsidRPr="007E6B0F">
        <w:rPr>
          <w:sz w:val="12"/>
        </w:rPr>
        <w:t>Publica</w:t>
      </w:r>
      <w:proofErr w:type="spellEnd"/>
      <w:r w:rsidRPr="007E6B0F">
        <w:rPr>
          <w:sz w:val="12"/>
        </w:rPr>
        <w:t xml:space="preserve"> poses the question, "Is all of this legal?"¶ Recently leaked court orders reveal how the Department of Justice, "through a series of legislative changes and court decisions," have evolved the parameters of the Patriot Act and the Foreign Intelligence Surveillance Court, enabling the expansive spy program.¶ They write:¶ By definition, the Foreign Intelligence Surveillance Court decides what it is legal for the NSA to do.¶ But this level of domestic surveillance wasn’t always legal, and the NSA has been found to violate legal standards on more than one occasion. Although the NSA’s broad data collection programs appear to have started shortly after September 11, 2001, the NSA was gradually granted authority to collect domestic information on this scale through a series of legislative changes and court decisions over the next decade. See this timeline of loosening laws. The Director of National Intelligence says that authority for PRISM programs comes from section 702 of the Foreign Intelligence Surveillance Act and the Verizon metadata collection order cites section 215 of the Patriot Act. The author of the Patriot Act disagrees that the act justifies the Verizon metadata collection program.¶ In March 2004, acting Attorney General James </w:t>
      </w:r>
      <w:proofErr w:type="spellStart"/>
      <w:r w:rsidRPr="007E6B0F">
        <w:rPr>
          <w:sz w:val="12"/>
        </w:rPr>
        <w:t>Comey</w:t>
      </w:r>
      <w:proofErr w:type="spellEnd"/>
      <w:r w:rsidRPr="007E6B0F">
        <w:rPr>
          <w:sz w:val="12"/>
        </w:rPr>
        <w:t xml:space="preserve"> ordered a stop to some parts of the secret domestic surveillance programs, but President Bush signed an order re-authorizing it anyway. In response, several top Justice Department officials threatened to resign, including </w:t>
      </w:r>
      <w:proofErr w:type="spellStart"/>
      <w:r w:rsidRPr="007E6B0F">
        <w:rPr>
          <w:sz w:val="12"/>
        </w:rPr>
        <w:t>Comey</w:t>
      </w:r>
      <w:proofErr w:type="spellEnd"/>
      <w:r w:rsidRPr="007E6B0F">
        <w:rPr>
          <w:sz w:val="12"/>
        </w:rPr>
        <w:t xml:space="preserve"> and FBI director Robert Mueller. Bush backed down, and the programs were at least partially suspended for several months.¶ </w:t>
      </w:r>
      <w:proofErr w:type="gramStart"/>
      <w:r w:rsidRPr="007E6B0F">
        <w:rPr>
          <w:sz w:val="12"/>
        </w:rPr>
        <w:t>In</w:t>
      </w:r>
      <w:proofErr w:type="gramEnd"/>
      <w:r w:rsidRPr="007E6B0F">
        <w:rPr>
          <w:sz w:val="12"/>
        </w:rPr>
        <w:t xml:space="preserve"> 2009, the Justice Department acknowledged that the NSA had collected emails and phone calls of Americans in a way that exceeded legal limitations.¶ In October 2011, the Foreign Intelligence Surveillance Court ruled that the NSA violated the Fourth Amendment at least once. The Justice Department has said that this ruling must remain secret, but we know it concerned some aspect of the "minimization" rules </w:t>
      </w:r>
      <w:proofErr w:type="gramStart"/>
      <w:r w:rsidRPr="007E6B0F">
        <w:rPr>
          <w:sz w:val="12"/>
        </w:rPr>
        <w:t>the govern</w:t>
      </w:r>
      <w:proofErr w:type="gramEnd"/>
      <w:r w:rsidRPr="007E6B0F">
        <w:rPr>
          <w:sz w:val="12"/>
        </w:rPr>
        <w:t xml:space="preserve"> what the NSA can do with domestic communications. The Foreign Intelligence Surveillance Court recently decided that this ruling can be released, but Justice Department has not yet done so.¶ Civil liberties groups including the EFF and the ACLU dispute the constitutionality of these programs and have filed lawsuits to challenge them.¶ </w:t>
      </w:r>
      <w:proofErr w:type="gramStart"/>
      <w:r w:rsidRPr="007E6B0F">
        <w:rPr>
          <w:sz w:val="12"/>
        </w:rPr>
        <w:t>And</w:t>
      </w:r>
      <w:proofErr w:type="gramEnd"/>
      <w:r w:rsidRPr="007E6B0F">
        <w:rPr>
          <w:sz w:val="12"/>
        </w:rPr>
        <w:t xml:space="preserve"> regarding the aforementioned international backlash, Pro </w:t>
      </w:r>
      <w:proofErr w:type="spellStart"/>
      <w:r w:rsidRPr="007E6B0F">
        <w:rPr>
          <w:sz w:val="12"/>
        </w:rPr>
        <w:t>Publica</w:t>
      </w:r>
      <w:proofErr w:type="spellEnd"/>
      <w:r w:rsidRPr="007E6B0F">
        <w:rPr>
          <w:sz w:val="12"/>
        </w:rPr>
        <w:t xml:space="preserve"> responds to the question "What if I'm not American?"¶ </w:t>
      </w:r>
      <w:proofErr w:type="gramStart"/>
      <w:r w:rsidRPr="007E6B0F">
        <w:rPr>
          <w:sz w:val="12"/>
        </w:rPr>
        <w:t>All</w:t>
      </w:r>
      <w:proofErr w:type="gramEnd"/>
      <w:r w:rsidRPr="007E6B0F">
        <w:rPr>
          <w:sz w:val="12"/>
        </w:rPr>
        <w:t xml:space="preserve"> bets are off. </w:t>
      </w:r>
      <w:r w:rsidRPr="007E6B0F">
        <w:rPr>
          <w:rStyle w:val="StyleUnderline"/>
        </w:rPr>
        <w:t>There do not appear to be any legal restrictions on what the NSA can do with</w:t>
      </w:r>
      <w:r w:rsidRPr="007E6B0F">
        <w:rPr>
          <w:sz w:val="12"/>
        </w:rPr>
        <w:t xml:space="preserve"> the </w:t>
      </w:r>
      <w:r w:rsidRPr="007E6B0F">
        <w:rPr>
          <w:rStyle w:val="StyleUnderline"/>
        </w:rPr>
        <w:t>communications of non-U.S. persons</w:t>
      </w:r>
      <w:r w:rsidRPr="007E6B0F">
        <w:rPr>
          <w:sz w:val="12"/>
        </w:rPr>
        <w:t xml:space="preserve">. Since a substantial fraction of the world’s Internet data passes through the United States, or its allies, the U.S. has the ability to observe and record the communications of much of the world’s population. </w:t>
      </w:r>
      <w:r w:rsidRPr="002177D6">
        <w:rPr>
          <w:rStyle w:val="StyleUnderline"/>
          <w:highlight w:val="magenta"/>
        </w:rPr>
        <w:t>The E</w:t>
      </w:r>
      <w:r w:rsidRPr="007E6B0F">
        <w:rPr>
          <w:sz w:val="12"/>
        </w:rPr>
        <w:t xml:space="preserve">uropean </w:t>
      </w:r>
      <w:r w:rsidRPr="002177D6">
        <w:rPr>
          <w:rStyle w:val="StyleUnderline"/>
          <w:highlight w:val="magenta"/>
        </w:rPr>
        <w:t>U</w:t>
      </w:r>
      <w:r w:rsidRPr="007E6B0F">
        <w:rPr>
          <w:sz w:val="12"/>
        </w:rPr>
        <w:t xml:space="preserve">nion has </w:t>
      </w:r>
      <w:r w:rsidRPr="007E6B0F">
        <w:rPr>
          <w:rStyle w:val="StyleUnderline"/>
        </w:rPr>
        <w:t xml:space="preserve">already </w:t>
      </w:r>
      <w:r w:rsidRPr="002177D6">
        <w:rPr>
          <w:rStyle w:val="StyleUnderline"/>
          <w:highlight w:val="magenta"/>
        </w:rPr>
        <w:t>complained to the U.S. Attorney General</w:t>
      </w:r>
      <w:r w:rsidRPr="007E6B0F">
        <w:rPr>
          <w:rStyle w:val="StyleUnderline"/>
        </w:rPr>
        <w:t>.</w:t>
      </w:r>
    </w:p>
    <w:p w:rsidR="00034581" w:rsidRDefault="00034581" w:rsidP="00034581"/>
    <w:p w:rsidR="00034581" w:rsidRDefault="00034581" w:rsidP="00034581">
      <w:pPr>
        <w:pStyle w:val="Heading4"/>
      </w:pPr>
      <w:r>
        <w:t>Countries don’t model U.S. policy – it’s a myth.</w:t>
      </w:r>
    </w:p>
    <w:p w:rsidR="00034581" w:rsidRPr="00A03572" w:rsidRDefault="00034581" w:rsidP="00034581">
      <w:pPr>
        <w:rPr>
          <w:rStyle w:val="Style13ptBold"/>
        </w:rPr>
      </w:pPr>
      <w:proofErr w:type="spellStart"/>
      <w:r w:rsidRPr="00A03572">
        <w:rPr>
          <w:rStyle w:val="Style13ptBold"/>
        </w:rPr>
        <w:t>Moravcsik</w:t>
      </w:r>
      <w:proofErr w:type="spellEnd"/>
      <w:r w:rsidRPr="00A03572">
        <w:rPr>
          <w:rStyle w:val="Style13ptBold"/>
        </w:rPr>
        <w:t xml:space="preserve"> ‘5</w:t>
      </w:r>
    </w:p>
    <w:p w:rsidR="00034581" w:rsidRPr="00A03572" w:rsidRDefault="00034581" w:rsidP="00034581">
      <w:pPr>
        <w:rPr>
          <w:sz w:val="18"/>
          <w:szCs w:val="18"/>
        </w:rPr>
      </w:pPr>
      <w:r w:rsidRPr="00A03572">
        <w:rPr>
          <w:sz w:val="18"/>
          <w:szCs w:val="18"/>
        </w:rPr>
        <w:t>Andrew - Professor of Government and Director of the European Union Program at Harvard University, January 31, 2005, Ne</w:t>
      </w:r>
      <w:r>
        <w:rPr>
          <w:sz w:val="18"/>
          <w:szCs w:val="18"/>
        </w:rPr>
        <w:t>wsweek, “Dream On, America,” l</w:t>
      </w:r>
      <w:r w:rsidRPr="00A03572">
        <w:rPr>
          <w:sz w:val="18"/>
          <w:szCs w:val="18"/>
        </w:rPr>
        <w:t>exis</w:t>
      </w:r>
    </w:p>
    <w:p w:rsidR="00034581" w:rsidRPr="00A03572" w:rsidRDefault="00034581" w:rsidP="00034581">
      <w:pPr>
        <w:rPr>
          <w:sz w:val="14"/>
        </w:rPr>
      </w:pPr>
      <w:r w:rsidRPr="00A03572">
        <w:rPr>
          <w:sz w:val="14"/>
        </w:rPr>
        <w:t xml:space="preserve">Not long ago, the American dream was a global fantasy. Not only Americans saw themselves as a beacon unto nations. So did much of the rest of the world. East Europeans tuned into Radio Free Europe. Chinese students erected a replica of the Statue of Liberty in Tiananmen Square. You had only to listen to George W. Bush's Inaugural Address last week (invoking "freedom" and "liberty" 49 times) to appreciate just how deeply Americans still believe in this founding myth. For many in the world, the president's rhetoric confirmed their worst fears of an imperial America relentlessly pursuing its narrow national interests. But the greater danger may be </w:t>
      </w:r>
      <w:r w:rsidRPr="00A03572">
        <w:rPr>
          <w:rStyle w:val="StyleUnderline"/>
          <w:highlight w:val="magenta"/>
        </w:rPr>
        <w:t>a delusional America</w:t>
      </w:r>
      <w:r w:rsidRPr="00A03572">
        <w:rPr>
          <w:sz w:val="14"/>
        </w:rPr>
        <w:t xml:space="preserve">--one that </w:t>
      </w:r>
      <w:r w:rsidRPr="00A03572">
        <w:rPr>
          <w:rStyle w:val="StyleUnderline"/>
          <w:highlight w:val="magenta"/>
        </w:rPr>
        <w:t>believes</w:t>
      </w:r>
      <w:r w:rsidRPr="00A03572">
        <w:rPr>
          <w:sz w:val="14"/>
          <w:highlight w:val="magenta"/>
        </w:rPr>
        <w:t xml:space="preserve">, </w:t>
      </w:r>
      <w:r w:rsidRPr="00A03572">
        <w:rPr>
          <w:rStyle w:val="StyleUnderline"/>
          <w:highlight w:val="magenta"/>
        </w:rPr>
        <w:t>despite all evidence to the contrary, that</w:t>
      </w:r>
      <w:r w:rsidRPr="00A03572">
        <w:rPr>
          <w:sz w:val="14"/>
        </w:rPr>
        <w:t xml:space="preserve"> the American Dream lives on, that </w:t>
      </w:r>
      <w:r w:rsidRPr="00A03572">
        <w:rPr>
          <w:rStyle w:val="StyleUnderline"/>
          <w:highlight w:val="magenta"/>
        </w:rPr>
        <w:t>America remains a model for the world,</w:t>
      </w:r>
      <w:r w:rsidRPr="00A03572">
        <w:rPr>
          <w:sz w:val="14"/>
        </w:rPr>
        <w:t xml:space="preserve"> </w:t>
      </w:r>
      <w:r w:rsidRPr="00A03572">
        <w:rPr>
          <w:rStyle w:val="StyleUnderline"/>
          <w:highlight w:val="magenta"/>
        </w:rPr>
        <w:t>one whose mission is to spread the word.</w:t>
      </w:r>
      <w:r w:rsidRPr="00A03572">
        <w:rPr>
          <w:sz w:val="14"/>
        </w:rPr>
        <w:t xml:space="preserve"> The gulf between how Americans view themselves and how the world views them was summed up in a poll last week by the BBC. Fully 71 percent of Americans see the United States as a source of good in the world. More than half view Bush's election as positive for global security. Other studies report that 70 percent have faith in their domestic institutions and nearly 80 percent believe "American ideas and customs" should spread globally. </w:t>
      </w:r>
      <w:r w:rsidRPr="00A03572">
        <w:rPr>
          <w:rStyle w:val="StyleUnderline"/>
          <w:highlight w:val="magenta"/>
        </w:rPr>
        <w:t>Foreigners take an entirely different view</w:t>
      </w:r>
      <w:r w:rsidRPr="00A03572">
        <w:rPr>
          <w:sz w:val="14"/>
        </w:rPr>
        <w:t xml:space="preserve">: 58 percent in the BBC poll see Bush's re-election as a threat to world peace. Among America's traditional allies, the figure is strikingly higher: 77 percent in Germany, 64 percent in Britain and 82 percent in Turkey. Among the 1.3 billion members of the Islamic world, public support for the United States is measured in single digits. Only Poland, the Philippines and India viewed Bush's second </w:t>
      </w:r>
      <w:proofErr w:type="gramStart"/>
      <w:r w:rsidRPr="00A03572">
        <w:rPr>
          <w:sz w:val="14"/>
        </w:rPr>
        <w:t>Inaugural</w:t>
      </w:r>
      <w:proofErr w:type="gramEnd"/>
      <w:r w:rsidRPr="00A03572">
        <w:rPr>
          <w:sz w:val="14"/>
        </w:rPr>
        <w:t xml:space="preserve"> positively. Tellingly, the anti-</w:t>
      </w:r>
      <w:proofErr w:type="spellStart"/>
      <w:r w:rsidRPr="00A03572">
        <w:rPr>
          <w:sz w:val="14"/>
        </w:rPr>
        <w:t>Bushism</w:t>
      </w:r>
      <w:proofErr w:type="spellEnd"/>
      <w:r w:rsidRPr="00A03572">
        <w:rPr>
          <w:sz w:val="14"/>
        </w:rPr>
        <w:t xml:space="preserve"> of the president's first term is giving way to a more general anti-Americanism. A plurality of voters (the average is 70 percent) in each of the 21 countries surveyed by the BBC oppose sending any troops to Iraq, including those in most of the countries that have done so. Only one third, disproportionately in the poorest and most dictatorial countries, would like to see American values spread in their country. Says Doug Miller of </w:t>
      </w:r>
      <w:proofErr w:type="spellStart"/>
      <w:r w:rsidRPr="00A03572">
        <w:rPr>
          <w:sz w:val="14"/>
        </w:rPr>
        <w:t>GlobeScan</w:t>
      </w:r>
      <w:proofErr w:type="spellEnd"/>
      <w:r w:rsidRPr="00A03572">
        <w:rPr>
          <w:sz w:val="14"/>
        </w:rPr>
        <w:t xml:space="preserve">, which conducted the BBC report: "President Bush has further isolated America from the world. Unless the administration changes its approach, it will continue to erode America's good name, and hence its ability to effectively influence world affairs." Former Brazilian president Jose </w:t>
      </w:r>
      <w:proofErr w:type="spellStart"/>
      <w:r w:rsidRPr="00A03572">
        <w:rPr>
          <w:sz w:val="14"/>
        </w:rPr>
        <w:t>Sarney</w:t>
      </w:r>
      <w:proofErr w:type="spellEnd"/>
      <w:r w:rsidRPr="00A03572">
        <w:rPr>
          <w:sz w:val="14"/>
        </w:rPr>
        <w:t xml:space="preserve"> expressed the sentiments of the 78 percent of his countrymen who see America as a threat: "Now that Bush has been re-elected, all I can say is, God bless the rest of the world." </w:t>
      </w:r>
      <w:r w:rsidRPr="00A03572">
        <w:rPr>
          <w:rStyle w:val="StyleUnderline"/>
        </w:rPr>
        <w:t xml:space="preserve">The truth is that </w:t>
      </w:r>
      <w:r w:rsidRPr="00A03572">
        <w:rPr>
          <w:rStyle w:val="StyleUnderline"/>
          <w:highlight w:val="magenta"/>
        </w:rPr>
        <w:t>Americans are living in a dream world</w:t>
      </w:r>
      <w:r w:rsidRPr="00D07D1C">
        <w:rPr>
          <w:rStyle w:val="StyleUnderline"/>
        </w:rPr>
        <w:t xml:space="preserve">. </w:t>
      </w:r>
      <w:r w:rsidRPr="00A03572">
        <w:rPr>
          <w:rStyle w:val="StyleUnderline"/>
          <w:highlight w:val="magenta"/>
        </w:rPr>
        <w:t xml:space="preserve">Not only do others not share America's self-regard, they </w:t>
      </w:r>
      <w:r w:rsidRPr="00A03572">
        <w:rPr>
          <w:rStyle w:val="Emphasis"/>
          <w:highlight w:val="magenta"/>
        </w:rPr>
        <w:t>no longer aspire to emulate the country's</w:t>
      </w:r>
      <w:r w:rsidRPr="00A03572">
        <w:rPr>
          <w:sz w:val="14"/>
        </w:rPr>
        <w:t xml:space="preserve"> social and economic </w:t>
      </w:r>
      <w:r w:rsidRPr="00A03572">
        <w:rPr>
          <w:rStyle w:val="Emphasis"/>
          <w:highlight w:val="magenta"/>
        </w:rPr>
        <w:t>achievements.</w:t>
      </w:r>
      <w:r w:rsidRPr="00A03572">
        <w:rPr>
          <w:sz w:val="14"/>
        </w:rPr>
        <w:t xml:space="preserve"> The loss of faith in the American Dream goes beyond this swaggering administration and its war in Iraq. A President Kerry would have had to confront a similar disaffection, for it grows from the success of something America holds dear: the spread of democracy, free markets and international institutions--globalization, in a word. </w:t>
      </w:r>
      <w:r w:rsidRPr="00A03572">
        <w:rPr>
          <w:rStyle w:val="StyleUnderline"/>
          <w:highlight w:val="magenta"/>
        </w:rPr>
        <w:t>Countries today have dozens of</w:t>
      </w:r>
      <w:r w:rsidRPr="00A03572">
        <w:rPr>
          <w:sz w:val="14"/>
        </w:rPr>
        <w:t xml:space="preserve"> political, economic and social </w:t>
      </w:r>
      <w:r w:rsidRPr="00A03572">
        <w:rPr>
          <w:rStyle w:val="StyleUnderline"/>
          <w:highlight w:val="magenta"/>
        </w:rPr>
        <w:t>models to choose from</w:t>
      </w:r>
      <w:r w:rsidRPr="00A03572">
        <w:rPr>
          <w:sz w:val="14"/>
        </w:rPr>
        <w:t xml:space="preserve">. Anti-Americanism is especially virulent in Europe and Latin America, where countries have established their own distinctive ways--none made in America. Futurologist Jeremy Rifkin, in his recent book "The European Dream," hails </w:t>
      </w:r>
      <w:r w:rsidRPr="00D07D1C">
        <w:rPr>
          <w:rStyle w:val="StyleUnderline"/>
        </w:rPr>
        <w:t>an emerging E</w:t>
      </w:r>
      <w:r w:rsidRPr="00A03572">
        <w:rPr>
          <w:sz w:val="14"/>
        </w:rPr>
        <w:t xml:space="preserve">uropean </w:t>
      </w:r>
      <w:r w:rsidRPr="00D07D1C">
        <w:rPr>
          <w:rStyle w:val="StyleUnderline"/>
        </w:rPr>
        <w:t>U</w:t>
      </w:r>
      <w:r w:rsidRPr="00A03572">
        <w:rPr>
          <w:sz w:val="14"/>
        </w:rPr>
        <w:t xml:space="preserve">nion based on generous social welfare, cultural diversity and respect for international law--a </w:t>
      </w:r>
      <w:r w:rsidRPr="00D07D1C">
        <w:rPr>
          <w:rStyle w:val="StyleUnderline"/>
        </w:rPr>
        <w:t>model</w:t>
      </w:r>
      <w:r w:rsidRPr="00A03572">
        <w:rPr>
          <w:sz w:val="14"/>
        </w:rPr>
        <w:t xml:space="preserve"> that's </w:t>
      </w:r>
      <w:r w:rsidRPr="00D07D1C">
        <w:rPr>
          <w:rStyle w:val="StyleUnderline"/>
        </w:rPr>
        <w:t>caught on quickly</w:t>
      </w:r>
      <w:r w:rsidRPr="00A03572">
        <w:rPr>
          <w:sz w:val="14"/>
        </w:rPr>
        <w:t xml:space="preserve"> across the former nations of Eastern Europe and the Baltics. In Asia, the rise of autocratic capitalism in China or Singapore is as much a "model" for development as America's scandal-ridden corporate culture. "First we emulate," one Chinese businessman recently told the board of one U.S. multinational, "then we overtake."</w:t>
      </w:r>
    </w:p>
    <w:p w:rsidR="00034581" w:rsidRPr="004E2959" w:rsidRDefault="00034581" w:rsidP="00034581"/>
    <w:p w:rsidR="00034581" w:rsidRDefault="00034581" w:rsidP="00034581">
      <w:pPr>
        <w:pStyle w:val="Heading3"/>
      </w:pPr>
      <w:r>
        <w:t>Extensions - “New Freedom Act is sufficient to solve “</w:t>
      </w:r>
    </w:p>
    <w:p w:rsidR="00034581" w:rsidRDefault="00034581" w:rsidP="00034581"/>
    <w:p w:rsidR="00034581" w:rsidRPr="00B4131B" w:rsidRDefault="00034581" w:rsidP="00034581">
      <w:pPr>
        <w:pStyle w:val="Heading4"/>
      </w:pPr>
      <w:r>
        <w:t xml:space="preserve">USA Freedom Act </w:t>
      </w:r>
      <w:r w:rsidRPr="009F2656">
        <w:rPr>
          <w:i/>
          <w:u w:val="single"/>
        </w:rPr>
        <w:t>does</w:t>
      </w:r>
      <w:r>
        <w:t xml:space="preserve"> send a sufficient anti-surveillance signal </w:t>
      </w:r>
    </w:p>
    <w:p w:rsidR="00034581" w:rsidRDefault="00034581" w:rsidP="00034581"/>
    <w:p w:rsidR="00034581" w:rsidRDefault="00034581" w:rsidP="00034581">
      <w:pPr>
        <w:rPr>
          <w:rStyle w:val="Style13ptBold"/>
        </w:rPr>
      </w:pPr>
      <w:proofErr w:type="spellStart"/>
      <w:r>
        <w:rPr>
          <w:rStyle w:val="Style13ptBold"/>
        </w:rPr>
        <w:t>Mascaro</w:t>
      </w:r>
      <w:proofErr w:type="spellEnd"/>
      <w:r>
        <w:rPr>
          <w:rStyle w:val="Style13ptBold"/>
        </w:rPr>
        <w:t xml:space="preserve"> ‘14 </w:t>
      </w:r>
    </w:p>
    <w:p w:rsidR="00034581" w:rsidRPr="009F2656" w:rsidRDefault="00034581" w:rsidP="00034581">
      <w:pPr>
        <w:rPr>
          <w:sz w:val="18"/>
          <w:szCs w:val="18"/>
        </w:rPr>
      </w:pPr>
      <w:r w:rsidRPr="009F2656">
        <w:rPr>
          <w:sz w:val="18"/>
          <w:szCs w:val="18"/>
        </w:rPr>
        <w:t xml:space="preserve">Lisa </w:t>
      </w:r>
      <w:proofErr w:type="spellStart"/>
      <w:r w:rsidRPr="009F2656">
        <w:rPr>
          <w:sz w:val="18"/>
          <w:szCs w:val="18"/>
        </w:rPr>
        <w:t>Mascaro</w:t>
      </w:r>
      <w:proofErr w:type="spellEnd"/>
      <w:r w:rsidRPr="009F2656">
        <w:rPr>
          <w:sz w:val="18"/>
          <w:szCs w:val="18"/>
        </w:rPr>
        <w:t xml:space="preserve"> – winner of the Pulitzer Prize for Public Service. She covers Congress for the LA Times. She is an economics and political science graduate of UC Santa Barbara, she also studied in Budapest, Hungary. “House passes NSA reform bill limiting collection of phone data” – </w:t>
      </w:r>
      <w:r w:rsidRPr="009F2656">
        <w:rPr>
          <w:sz w:val="18"/>
          <w:szCs w:val="18"/>
          <w:u w:val="single"/>
        </w:rPr>
        <w:t>LA Times</w:t>
      </w:r>
      <w:r w:rsidRPr="009F2656">
        <w:rPr>
          <w:sz w:val="18"/>
          <w:szCs w:val="18"/>
        </w:rPr>
        <w:t xml:space="preserve"> – 5-22-14</w:t>
      </w:r>
      <w:hyperlink r:id="rId12" w:history="1">
        <w:r w:rsidRPr="009F2656">
          <w:rPr>
            <w:rStyle w:val="Hyperlink"/>
            <w:sz w:val="18"/>
            <w:szCs w:val="18"/>
          </w:rPr>
          <w:t>http://www.latimes.com/nation/nationnow/la-na-nsa-house-spying-20140522-story.html</w:t>
        </w:r>
      </w:hyperlink>
    </w:p>
    <w:p w:rsidR="00034581" w:rsidRPr="009F2656" w:rsidRDefault="00034581" w:rsidP="00034581">
      <w:pPr>
        <w:rPr>
          <w:sz w:val="12"/>
        </w:rPr>
      </w:pPr>
      <w:r w:rsidRPr="009F2656">
        <w:rPr>
          <w:sz w:val="12"/>
        </w:rPr>
        <w:t xml:space="preserve">Lawmakers acknowledged </w:t>
      </w:r>
      <w:r w:rsidRPr="009F2656">
        <w:rPr>
          <w:rStyle w:val="StyleUnderline"/>
          <w:highlight w:val="magenta"/>
        </w:rPr>
        <w:t>the bill</w:t>
      </w:r>
      <w:r w:rsidRPr="00504CA1">
        <w:rPr>
          <w:rStyle w:val="StyleUnderline"/>
        </w:rPr>
        <w:t xml:space="preserve"> was not perfect, but</w:t>
      </w:r>
      <w:r w:rsidRPr="009F2656">
        <w:rPr>
          <w:sz w:val="12"/>
        </w:rPr>
        <w:t xml:space="preserve"> said </w:t>
      </w:r>
      <w:r w:rsidRPr="00504CA1">
        <w:rPr>
          <w:rStyle w:val="StyleUnderline"/>
        </w:rPr>
        <w:t xml:space="preserve">it </w:t>
      </w:r>
      <w:r w:rsidRPr="009F2656">
        <w:rPr>
          <w:rStyle w:val="StyleUnderline"/>
          <w:highlight w:val="magenta"/>
        </w:rPr>
        <w:t xml:space="preserve">represented a </w:t>
      </w:r>
      <w:r w:rsidRPr="009F2656">
        <w:rPr>
          <w:rStyle w:val="Emphasis"/>
          <w:highlight w:val="magenta"/>
        </w:rPr>
        <w:t>first step</w:t>
      </w:r>
      <w:r w:rsidRPr="009F2656">
        <w:rPr>
          <w:rStyle w:val="StyleUnderline"/>
          <w:highlight w:val="magenta"/>
        </w:rPr>
        <w:t xml:space="preserve"> in halting</w:t>
      </w:r>
      <w:r w:rsidRPr="00504CA1">
        <w:rPr>
          <w:rStyle w:val="StyleUnderline"/>
        </w:rPr>
        <w:t xml:space="preserve"> </w:t>
      </w:r>
      <w:r w:rsidRPr="009F2656">
        <w:rPr>
          <w:rStyle w:val="StyleUnderline"/>
          <w:highlight w:val="magenta"/>
        </w:rPr>
        <w:t>the dragnet-</w:t>
      </w:r>
      <w:r w:rsidRPr="00504CA1">
        <w:rPr>
          <w:rStyle w:val="StyleUnderline"/>
        </w:rPr>
        <w:t xml:space="preserve">style </w:t>
      </w:r>
      <w:r w:rsidRPr="009F2656">
        <w:rPr>
          <w:rStyle w:val="StyleUnderline"/>
          <w:highlight w:val="magenta"/>
        </w:rPr>
        <w:t>sweep of data disclosed by</w:t>
      </w:r>
      <w:r w:rsidRPr="009F2656">
        <w:rPr>
          <w:rStyle w:val="StyleUnderline"/>
        </w:rPr>
        <w:t xml:space="preserve"> </w:t>
      </w:r>
      <w:r w:rsidRPr="009F2656">
        <w:rPr>
          <w:sz w:val="12"/>
        </w:rPr>
        <w:t xml:space="preserve">former NSA contractor Edward </w:t>
      </w:r>
      <w:r w:rsidRPr="009F2656">
        <w:rPr>
          <w:rStyle w:val="StyleUnderline"/>
          <w:highlight w:val="magenta"/>
        </w:rPr>
        <w:t>Snowden</w:t>
      </w:r>
      <w:r w:rsidRPr="009F2656">
        <w:rPr>
          <w:sz w:val="12"/>
        </w:rPr>
        <w:t xml:space="preserve"> a year ago. </w:t>
      </w:r>
      <w:r w:rsidRPr="00504CA1">
        <w:rPr>
          <w:rStyle w:val="StyleUnderline"/>
        </w:rPr>
        <w:t>“</w:t>
      </w:r>
      <w:r w:rsidRPr="009F2656">
        <w:rPr>
          <w:rStyle w:val="StyleUnderline"/>
          <w:highlight w:val="magenta"/>
        </w:rPr>
        <w:t xml:space="preserve">The </w:t>
      </w:r>
      <w:proofErr w:type="spellStart"/>
      <w:r w:rsidRPr="009F2656">
        <w:rPr>
          <w:rStyle w:val="StyleUnderline"/>
          <w:highlight w:val="magenta"/>
        </w:rPr>
        <w:t>USAFreedom</w:t>
      </w:r>
      <w:proofErr w:type="spellEnd"/>
      <w:r w:rsidRPr="009F2656">
        <w:rPr>
          <w:rStyle w:val="StyleUnderline"/>
          <w:highlight w:val="magenta"/>
        </w:rPr>
        <w:t xml:space="preserve"> Act is an </w:t>
      </w:r>
      <w:r w:rsidRPr="009F2656">
        <w:rPr>
          <w:rStyle w:val="Emphasis"/>
          <w:highlight w:val="magenta"/>
        </w:rPr>
        <w:t>important step</w:t>
      </w:r>
      <w:r w:rsidRPr="00504CA1">
        <w:rPr>
          <w:rStyle w:val="Emphasis"/>
        </w:rPr>
        <w:t xml:space="preserve"> </w:t>
      </w:r>
      <w:r w:rsidRPr="009F2656">
        <w:rPr>
          <w:sz w:val="12"/>
        </w:rPr>
        <w:t xml:space="preserve">in the right direction,” said the Republican and Democratic leaders of the House Judiciary Committee, which crafted the bill, in a joint statement after passage. They called it “the first significant rollback of government surveillance” since the post-Watergate era. </w:t>
      </w:r>
      <w:r w:rsidRPr="009F2656">
        <w:rPr>
          <w:rStyle w:val="StyleUnderline"/>
          <w:highlight w:val="magenta"/>
        </w:rPr>
        <w:t>The bill seeks to end</w:t>
      </w:r>
      <w:r w:rsidRPr="00504CA1">
        <w:rPr>
          <w:rStyle w:val="StyleUnderline"/>
        </w:rPr>
        <w:t xml:space="preserve"> the NSA’s </w:t>
      </w:r>
      <w:r w:rsidRPr="009F2656">
        <w:rPr>
          <w:rStyle w:val="StyleUnderline"/>
          <w:highlight w:val="magenta"/>
        </w:rPr>
        <w:t>bulk collection of metadata</w:t>
      </w:r>
      <w:r w:rsidRPr="00504CA1">
        <w:rPr>
          <w:rStyle w:val="StyleUnderline"/>
        </w:rPr>
        <w:t xml:space="preserve"> </w:t>
      </w:r>
      <w:r w:rsidRPr="009F2656">
        <w:rPr>
          <w:rStyle w:val="StyleUnderline"/>
        </w:rPr>
        <w:t>by requiring the government to make specific requests for phone or other business records. It also requires the government to obtain a court order, except in emergency situations, before conducting surveillance</w:t>
      </w:r>
      <w:r w:rsidRPr="009F2656">
        <w:rPr>
          <w:sz w:val="12"/>
        </w:rPr>
        <w:t xml:space="preserve">. Privacy advocates withdrew their support for the bill after </w:t>
      </w:r>
      <w:r w:rsidRPr="00504CA1">
        <w:rPr>
          <w:rStyle w:val="StyleUnderline"/>
        </w:rPr>
        <w:t xml:space="preserve">changes were made in the final days before the vote. </w:t>
      </w:r>
      <w:r w:rsidRPr="009F2656">
        <w:rPr>
          <w:sz w:val="12"/>
        </w:rPr>
        <w:t>Chief among their objections was the White House insistence on broadening the definition of the types of searches that can be conducted.</w:t>
      </w:r>
      <w:r>
        <w:rPr>
          <w:rStyle w:val="StyleUnderline"/>
        </w:rPr>
        <w:t xml:space="preserve"> </w:t>
      </w:r>
      <w:r w:rsidRPr="00504CA1">
        <w:rPr>
          <w:rStyle w:val="StyleUnderline"/>
        </w:rPr>
        <w:t xml:space="preserve">However, the advocates did </w:t>
      </w:r>
      <w:r w:rsidRPr="008C6C34">
        <w:rPr>
          <w:rStyle w:val="Emphasis"/>
        </w:rPr>
        <w:t>not encourage a "no" vote</w:t>
      </w:r>
      <w:r w:rsidRPr="009F2656">
        <w:rPr>
          <w:sz w:val="12"/>
        </w:rPr>
        <w:t xml:space="preserve"> and vowed to seek to reinstate privacy protections as the bill heads to the Senate. </w:t>
      </w:r>
      <w:r w:rsidRPr="00504CA1">
        <w:rPr>
          <w:rStyle w:val="StyleUnderline"/>
        </w:rPr>
        <w:t xml:space="preserve">“While far from perfect, this </w:t>
      </w:r>
      <w:r w:rsidRPr="009F2656">
        <w:rPr>
          <w:rStyle w:val="StyleUnderline"/>
          <w:highlight w:val="magenta"/>
        </w:rPr>
        <w:t xml:space="preserve">bill is an </w:t>
      </w:r>
      <w:r w:rsidRPr="009F2656">
        <w:rPr>
          <w:rStyle w:val="Emphasis"/>
          <w:highlight w:val="magenta"/>
        </w:rPr>
        <w:t>unambiguous statement</w:t>
      </w:r>
      <w:r w:rsidRPr="009F2656">
        <w:rPr>
          <w:rStyle w:val="StyleUnderline"/>
          <w:highlight w:val="magenta"/>
        </w:rPr>
        <w:t xml:space="preserve"> of congressional intent to </w:t>
      </w:r>
      <w:r w:rsidRPr="009F2656">
        <w:rPr>
          <w:rStyle w:val="Emphasis"/>
          <w:highlight w:val="magenta"/>
        </w:rPr>
        <w:t>rein in the out-of-control NSA,</w:t>
      </w:r>
      <w:r w:rsidRPr="009F2656">
        <w:rPr>
          <w:rStyle w:val="StyleUnderline"/>
          <w:highlight w:val="magenta"/>
        </w:rPr>
        <w:t>”</w:t>
      </w:r>
      <w:r w:rsidRPr="00504CA1">
        <w:rPr>
          <w:rStyle w:val="StyleUnderline"/>
        </w:rPr>
        <w:t xml:space="preserve"> said</w:t>
      </w:r>
      <w:r w:rsidRPr="009F2656">
        <w:rPr>
          <w:sz w:val="12"/>
        </w:rPr>
        <w:t xml:space="preserve"> </w:t>
      </w:r>
      <w:r w:rsidRPr="009F2656">
        <w:rPr>
          <w:rStyle w:val="StyleUnderline"/>
        </w:rPr>
        <w:t>Laura W. Murphy</w:t>
      </w:r>
      <w:r w:rsidRPr="009F2656">
        <w:rPr>
          <w:sz w:val="12"/>
        </w:rPr>
        <w:t xml:space="preserve">, </w:t>
      </w:r>
      <w:r w:rsidRPr="00504CA1">
        <w:rPr>
          <w:rStyle w:val="StyleUnderline"/>
        </w:rPr>
        <w:t>director of the A</w:t>
      </w:r>
      <w:r w:rsidRPr="009F2656">
        <w:rPr>
          <w:sz w:val="12"/>
        </w:rPr>
        <w:t xml:space="preserve">merican </w:t>
      </w:r>
      <w:r w:rsidRPr="00504CA1">
        <w:rPr>
          <w:rStyle w:val="StyleUnderline"/>
        </w:rPr>
        <w:t>C</w:t>
      </w:r>
      <w:r w:rsidRPr="009F2656">
        <w:rPr>
          <w:sz w:val="12"/>
        </w:rPr>
        <w:t xml:space="preserve">ivil </w:t>
      </w:r>
      <w:r w:rsidRPr="00504CA1">
        <w:rPr>
          <w:rStyle w:val="StyleUnderline"/>
        </w:rPr>
        <w:t>L</w:t>
      </w:r>
      <w:r w:rsidRPr="009F2656">
        <w:rPr>
          <w:sz w:val="12"/>
        </w:rPr>
        <w:t xml:space="preserve">iberties </w:t>
      </w:r>
      <w:r w:rsidRPr="00504CA1">
        <w:rPr>
          <w:rStyle w:val="StyleUnderline"/>
        </w:rPr>
        <w:t>U</w:t>
      </w:r>
      <w:r w:rsidRPr="009F2656">
        <w:rPr>
          <w:sz w:val="12"/>
        </w:rPr>
        <w:t>nion Washington Legislative Office. “While we share the concerns of many -- including members of both parties who rightly believe the bill does not go far enough -- without it we would be left with no reform at all.”</w:t>
      </w:r>
    </w:p>
    <w:p w:rsidR="00034581" w:rsidRDefault="00034581" w:rsidP="00034581"/>
    <w:p w:rsidR="00034581" w:rsidRDefault="00034581" w:rsidP="00034581">
      <w:pPr>
        <w:pStyle w:val="Heading4"/>
      </w:pPr>
      <w:r>
        <w:t xml:space="preserve">New Freedom Act bill checks dragnet data and changes the appearance the US doesn’t care about surveillance </w:t>
      </w:r>
    </w:p>
    <w:p w:rsidR="00034581" w:rsidRPr="00294317" w:rsidRDefault="00034581" w:rsidP="00034581">
      <w:pPr>
        <w:rPr>
          <w:rStyle w:val="Style13ptBold"/>
        </w:rPr>
      </w:pPr>
      <w:r w:rsidRPr="00294317">
        <w:rPr>
          <w:rStyle w:val="Style13ptBold"/>
        </w:rPr>
        <w:t>Chappell ‘15</w:t>
      </w:r>
    </w:p>
    <w:p w:rsidR="00034581" w:rsidRPr="00294317" w:rsidRDefault="00034581" w:rsidP="00034581">
      <w:pPr>
        <w:rPr>
          <w:sz w:val="18"/>
          <w:szCs w:val="18"/>
        </w:rPr>
      </w:pPr>
      <w:r>
        <w:rPr>
          <w:sz w:val="18"/>
          <w:szCs w:val="18"/>
        </w:rPr>
        <w:t xml:space="preserve">Internally quoting ACLU Deputy Legal Director </w:t>
      </w:r>
      <w:proofErr w:type="spellStart"/>
      <w:r>
        <w:rPr>
          <w:sz w:val="18"/>
          <w:szCs w:val="18"/>
        </w:rPr>
        <w:t>Jameel</w:t>
      </w:r>
      <w:proofErr w:type="spellEnd"/>
      <w:r>
        <w:rPr>
          <w:sz w:val="18"/>
          <w:szCs w:val="18"/>
        </w:rPr>
        <w:t xml:space="preserve"> Jaffer and US Representative Jim Sensenbrenner, R-Wis. </w:t>
      </w:r>
      <w:r w:rsidRPr="00294317">
        <w:rPr>
          <w:sz w:val="18"/>
          <w:szCs w:val="18"/>
        </w:rPr>
        <w:t xml:space="preserve">Bill Chappell is a producer who currently works on The Two Way, NPR's flagship blog. In the past, he has coordinated digital features for Morning Edition and Fresh Air, and edited the rundown of All Things Considered. Prior to joining NPR in late 2003, Chappell worked on the Assignment Desk at CNN International, handling coverage in areas from the Middle East, Asia, Africa, Europe, and Latin America, and coordinating CNN's pool coverage out of Qatar during the Iraq war. “Senate Approves USA Freedom Act, Obama Signs It, After Amendments Fail” - </w:t>
      </w:r>
      <w:r w:rsidRPr="00294317">
        <w:rPr>
          <w:sz w:val="18"/>
          <w:szCs w:val="18"/>
          <w:u w:val="single"/>
        </w:rPr>
        <w:t>The Two Way</w:t>
      </w:r>
      <w:r w:rsidRPr="00294317">
        <w:rPr>
          <w:sz w:val="18"/>
          <w:szCs w:val="18"/>
        </w:rPr>
        <w:t xml:space="preserve"> - June 02, 2015 - http://www.npr.org/sections/thetwo-way/2015/06/02/411534447/senateis-poised-to-vote-on-house-approved-usa-freedom-act</w:t>
      </w:r>
    </w:p>
    <w:p w:rsidR="00034581" w:rsidRDefault="00034581" w:rsidP="00034581"/>
    <w:p w:rsidR="00034581" w:rsidRPr="00294317" w:rsidRDefault="00034581" w:rsidP="00034581">
      <w:pPr>
        <w:rPr>
          <w:sz w:val="14"/>
        </w:rPr>
      </w:pPr>
      <w:r w:rsidRPr="00294317">
        <w:rPr>
          <w:sz w:val="14"/>
        </w:rPr>
        <w:t xml:space="preserve">Update at 4:30 p.m. ET: </w:t>
      </w:r>
      <w:r w:rsidRPr="00294317">
        <w:rPr>
          <w:rStyle w:val="Emphasis"/>
          <w:highlight w:val="magenta"/>
        </w:rPr>
        <w:t>The Bill Has Passed</w:t>
      </w:r>
      <w:r w:rsidRPr="00294317">
        <w:rPr>
          <w:sz w:val="14"/>
        </w:rPr>
        <w:t xml:space="preserve"> In the final tally of the vote, 67 senators were in favor of the measure and 32 against. The legislation needed a simple majority to pass. </w:t>
      </w:r>
      <w:r w:rsidRPr="00294317">
        <w:rPr>
          <w:rStyle w:val="StyleUnderline"/>
        </w:rPr>
        <w:t xml:space="preserve">Last November, the Freedom Act failed </w:t>
      </w:r>
      <w:r w:rsidRPr="00294317">
        <w:rPr>
          <w:sz w:val="14"/>
        </w:rPr>
        <w:t xml:space="preserve">in the Senate after not receiving enough support to avoid a filibuster. Its </w:t>
      </w:r>
      <w:r w:rsidRPr="00294317">
        <w:rPr>
          <w:rStyle w:val="StyleUnderline"/>
          <w:highlight w:val="magenta"/>
        </w:rPr>
        <w:t>critics say the act doesn't go far enough to curtail surveillance</w:t>
      </w:r>
      <w:r w:rsidRPr="00294317">
        <w:rPr>
          <w:sz w:val="14"/>
        </w:rPr>
        <w:t xml:space="preserve"> programs that can access huge databases of information about Americans. Sen. Rand Paul, R-Ky., voted against the measure today, as he did last fall. Also voting against the bill Tuesday was independent Sen. Bernie Sanders, who is seeking the Democratic presidential nomination. The lead sponsor of the bill in the House, Rep. Jim Sensenbrenner, R-Wis., promises </w:t>
      </w:r>
      <w:r w:rsidRPr="00294317">
        <w:rPr>
          <w:rStyle w:val="StyleUnderline"/>
          <w:highlight w:val="magenta"/>
        </w:rPr>
        <w:t>it will "rein in the dragnet collection of data" by the NSA</w:t>
      </w:r>
      <w:r w:rsidRPr="00294317">
        <w:rPr>
          <w:sz w:val="14"/>
        </w:rPr>
        <w:t xml:space="preserve"> and others, </w:t>
      </w:r>
      <w:r w:rsidRPr="00294317">
        <w:rPr>
          <w:rStyle w:val="StyleUnderline"/>
          <w:highlight w:val="magenta"/>
        </w:rPr>
        <w:t>and "increase transparency of</w:t>
      </w:r>
      <w:r w:rsidRPr="00294317">
        <w:rPr>
          <w:sz w:val="14"/>
        </w:rPr>
        <w:t xml:space="preserve"> the </w:t>
      </w:r>
      <w:r w:rsidRPr="00294317">
        <w:rPr>
          <w:rStyle w:val="Emphasis"/>
          <w:highlight w:val="magenta"/>
        </w:rPr>
        <w:t>F</w:t>
      </w:r>
      <w:r w:rsidRPr="00294317">
        <w:rPr>
          <w:sz w:val="14"/>
        </w:rPr>
        <w:t xml:space="preserve">oreign </w:t>
      </w:r>
      <w:r w:rsidRPr="00294317">
        <w:rPr>
          <w:rStyle w:val="Emphasis"/>
          <w:highlight w:val="magenta"/>
        </w:rPr>
        <w:t>I</w:t>
      </w:r>
      <w:r w:rsidRPr="00294317">
        <w:rPr>
          <w:sz w:val="14"/>
        </w:rPr>
        <w:t xml:space="preserve">ntelligence </w:t>
      </w:r>
      <w:r w:rsidRPr="00294317">
        <w:rPr>
          <w:rStyle w:val="Emphasis"/>
          <w:highlight w:val="magenta"/>
        </w:rPr>
        <w:t>S</w:t>
      </w:r>
      <w:r w:rsidRPr="00294317">
        <w:rPr>
          <w:sz w:val="14"/>
        </w:rPr>
        <w:t xml:space="preserve">urveillance </w:t>
      </w:r>
      <w:r w:rsidRPr="00294317">
        <w:rPr>
          <w:rStyle w:val="Emphasis"/>
          <w:highlight w:val="magenta"/>
        </w:rPr>
        <w:t>C</w:t>
      </w:r>
      <w:r w:rsidRPr="00294317">
        <w:rPr>
          <w:sz w:val="14"/>
        </w:rPr>
        <w:t xml:space="preserve">ourt." Calling today's passage "a milestone," ACLU Deputy Legal Director </w:t>
      </w:r>
      <w:proofErr w:type="spellStart"/>
      <w:r w:rsidRPr="00294317">
        <w:rPr>
          <w:sz w:val="14"/>
        </w:rPr>
        <w:t>Jameel</w:t>
      </w:r>
      <w:proofErr w:type="spellEnd"/>
      <w:r w:rsidRPr="00294317">
        <w:rPr>
          <w:sz w:val="14"/>
        </w:rPr>
        <w:t xml:space="preserve"> </w:t>
      </w:r>
      <w:r w:rsidRPr="00294317">
        <w:rPr>
          <w:rStyle w:val="StyleUnderline"/>
        </w:rPr>
        <w:t>Jaffer says,</w:t>
      </w:r>
      <w:r w:rsidRPr="00294317">
        <w:rPr>
          <w:sz w:val="14"/>
        </w:rPr>
        <w:t xml:space="preserve"> "</w:t>
      </w:r>
      <w:r w:rsidRPr="00294317">
        <w:rPr>
          <w:rStyle w:val="StyleUnderline"/>
          <w:highlight w:val="magenta"/>
        </w:rPr>
        <w:t>This is the most important surveillance reform bill since</w:t>
      </w:r>
      <w:r w:rsidRPr="00294317">
        <w:rPr>
          <w:rStyle w:val="StyleUnderline"/>
        </w:rPr>
        <w:t xml:space="preserve"> </w:t>
      </w:r>
      <w:r w:rsidRPr="00294317">
        <w:rPr>
          <w:sz w:val="14"/>
        </w:rPr>
        <w:t>19</w:t>
      </w:r>
      <w:r w:rsidRPr="00294317">
        <w:rPr>
          <w:rStyle w:val="StyleUnderline"/>
          <w:highlight w:val="magenta"/>
        </w:rPr>
        <w:t>78,</w:t>
      </w:r>
      <w:r w:rsidRPr="00294317">
        <w:rPr>
          <w:rStyle w:val="StyleUnderline"/>
        </w:rPr>
        <w:t xml:space="preserve"> </w:t>
      </w:r>
      <w:r w:rsidRPr="00294317">
        <w:rPr>
          <w:rStyle w:val="StyleUnderline"/>
          <w:highlight w:val="magenta"/>
        </w:rPr>
        <w:t xml:space="preserve">and its passage is an </w:t>
      </w:r>
      <w:r w:rsidRPr="00294317">
        <w:rPr>
          <w:rStyle w:val="Emphasis"/>
          <w:highlight w:val="magenta"/>
        </w:rPr>
        <w:t>indication</w:t>
      </w:r>
      <w:r w:rsidRPr="00294317">
        <w:rPr>
          <w:rStyle w:val="StyleUnderline"/>
          <w:highlight w:val="magenta"/>
        </w:rPr>
        <w:t xml:space="preserve"> that Americans are </w:t>
      </w:r>
      <w:r w:rsidRPr="00294317">
        <w:rPr>
          <w:rStyle w:val="Emphasis"/>
          <w:highlight w:val="magenta"/>
        </w:rPr>
        <w:t>no longer willing to give the intelligence agencies a blank check</w:t>
      </w:r>
      <w:r w:rsidRPr="00294317">
        <w:rPr>
          <w:rStyle w:val="StyleUnderline"/>
          <w:highlight w:val="magenta"/>
        </w:rPr>
        <w:t>.</w:t>
      </w:r>
      <w:r w:rsidRPr="00294317">
        <w:rPr>
          <w:sz w:val="14"/>
        </w:rPr>
        <w:t>"</w:t>
      </w:r>
    </w:p>
    <w:p w:rsidR="00034581" w:rsidRDefault="00034581" w:rsidP="00034581">
      <w:pPr>
        <w:pStyle w:val="Heading3"/>
      </w:pPr>
      <w:r>
        <w:t>Extensions – “Turn - US Credibility Bad”</w:t>
      </w:r>
    </w:p>
    <w:p w:rsidR="00034581" w:rsidRDefault="00034581" w:rsidP="00034581"/>
    <w:p w:rsidR="00034581" w:rsidRDefault="00034581" w:rsidP="00034581">
      <w:pPr>
        <w:pStyle w:val="Heading4"/>
      </w:pPr>
      <w:r>
        <w:t xml:space="preserve">Extend that US credibility will only hurt the global internet freedom agenda. </w:t>
      </w:r>
    </w:p>
    <w:p w:rsidR="00034581" w:rsidRDefault="00034581" w:rsidP="00034581"/>
    <w:p w:rsidR="00034581" w:rsidRDefault="00034581" w:rsidP="00034581">
      <w:pPr>
        <w:pStyle w:val="Heading4"/>
      </w:pPr>
      <w:r>
        <w:t xml:space="preserve">Our Wong </w:t>
      </w:r>
      <w:proofErr w:type="spellStart"/>
      <w:proofErr w:type="gramStart"/>
      <w:r>
        <w:t>ev</w:t>
      </w:r>
      <w:proofErr w:type="spellEnd"/>
      <w:proofErr w:type="gramEnd"/>
      <w:r>
        <w:t xml:space="preserve"> proves that the US will only play spoiler – and that other nations are more effectively stepping up to the plate. </w:t>
      </w:r>
    </w:p>
    <w:p w:rsidR="00034581" w:rsidRDefault="00034581" w:rsidP="00034581"/>
    <w:p w:rsidR="00034581" w:rsidRDefault="00034581" w:rsidP="00034581">
      <w:pPr>
        <w:pStyle w:val="Heading4"/>
      </w:pPr>
      <w:r>
        <w:t>Here’s more proof that the US isn’t committed to the cause. The plan is narrow – and won’t change the US’s mind on everything. The US will ultimately set a bad global example on privacy.</w:t>
      </w:r>
    </w:p>
    <w:p w:rsidR="00034581" w:rsidRDefault="00034581" w:rsidP="00034581"/>
    <w:p w:rsidR="00034581" w:rsidRPr="00BF6DDE" w:rsidRDefault="00034581" w:rsidP="00034581">
      <w:pPr>
        <w:rPr>
          <w:rStyle w:val="Style13ptBold"/>
        </w:rPr>
      </w:pPr>
      <w:proofErr w:type="spellStart"/>
      <w:r w:rsidRPr="00BF6DDE">
        <w:rPr>
          <w:rStyle w:val="Style13ptBold"/>
        </w:rPr>
        <w:t>Donahoe</w:t>
      </w:r>
      <w:proofErr w:type="spellEnd"/>
      <w:r w:rsidRPr="00BF6DDE">
        <w:rPr>
          <w:rStyle w:val="Style13ptBold"/>
        </w:rPr>
        <w:t xml:space="preserve"> ‘15</w:t>
      </w:r>
    </w:p>
    <w:p w:rsidR="00034581" w:rsidRPr="000D72BF" w:rsidRDefault="00034581" w:rsidP="00034581">
      <w:pPr>
        <w:rPr>
          <w:sz w:val="18"/>
          <w:szCs w:val="18"/>
        </w:rPr>
      </w:pPr>
      <w:r w:rsidRPr="00BF6DDE">
        <w:rPr>
          <w:sz w:val="18"/>
          <w:szCs w:val="18"/>
        </w:rPr>
        <w:t xml:space="preserve">(et al; Eileen </w:t>
      </w:r>
      <w:proofErr w:type="spellStart"/>
      <w:r w:rsidRPr="00BF6DDE">
        <w:rPr>
          <w:sz w:val="18"/>
          <w:szCs w:val="18"/>
        </w:rPr>
        <w:t>Donahoe</w:t>
      </w:r>
      <w:proofErr w:type="spellEnd"/>
      <w:r w:rsidRPr="00BF6DDE">
        <w:rPr>
          <w:sz w:val="18"/>
          <w:szCs w:val="18"/>
        </w:rPr>
        <w:t xml:space="preserve">, director of global affairs at Human Rights Watch, represents the organization worldwide on human rights foreign policy, especially with respect to Internet freedom, security and governance. </w:t>
      </w:r>
      <w:proofErr w:type="spellStart"/>
      <w:r w:rsidRPr="00BF6DDE">
        <w:rPr>
          <w:sz w:val="18"/>
          <w:szCs w:val="18"/>
        </w:rPr>
        <w:t>Donahoe</w:t>
      </w:r>
      <w:proofErr w:type="spellEnd"/>
      <w:r w:rsidRPr="00BF6DDE">
        <w:rPr>
          <w:sz w:val="18"/>
          <w:szCs w:val="18"/>
        </w:rPr>
        <w:t xml:space="preserve"> previously served as the first US Ambassador to the United Nations Human Rights Council in Geneva. She has been a scholar at the Freeman </w:t>
      </w:r>
      <w:proofErr w:type="spellStart"/>
      <w:r w:rsidRPr="00BF6DDE">
        <w:rPr>
          <w:sz w:val="18"/>
          <w:szCs w:val="18"/>
        </w:rPr>
        <w:t>Spogli</w:t>
      </w:r>
      <w:proofErr w:type="spellEnd"/>
      <w:r w:rsidRPr="00BF6DDE">
        <w:rPr>
          <w:sz w:val="18"/>
          <w:szCs w:val="18"/>
        </w:rPr>
        <w:t xml:space="preserve"> Institute for International Studies and the Center for International Security and Cooperation at Stanford University. “Brazil as the Global Guardian of Internet Freedom?” – HRW website - February 13, 2015 - http://www.hrw.org/news/2015/02/13/brazil-global-guardian-internet-freedom)</w:t>
      </w:r>
    </w:p>
    <w:p w:rsidR="00034581" w:rsidRPr="000D72BF" w:rsidRDefault="00034581" w:rsidP="00034581">
      <w:pPr>
        <w:rPr>
          <w:rStyle w:val="StyleUnderline"/>
        </w:rPr>
      </w:pPr>
      <w:r w:rsidRPr="000D72BF">
        <w:rPr>
          <w:sz w:val="14"/>
        </w:rPr>
        <w:t xml:space="preserve">Just as troubling, </w:t>
      </w:r>
      <w:r w:rsidRPr="000D72BF">
        <w:rPr>
          <w:rStyle w:val="StyleUnderline"/>
          <w:highlight w:val="magenta"/>
        </w:rPr>
        <w:t>the US has set a dismal benchmark for the right to privacy online</w:t>
      </w:r>
      <w:r w:rsidRPr="000D72BF">
        <w:rPr>
          <w:sz w:val="14"/>
        </w:rPr>
        <w:t xml:space="preserve">. Once viewed as a champion for Internet freedom, </w:t>
      </w:r>
      <w:r w:rsidRPr="000D72BF">
        <w:rPr>
          <w:rStyle w:val="StyleUnderline"/>
          <w:highlight w:val="magenta"/>
        </w:rPr>
        <w:t>the US has now provided a roadmap for mass surveillance</w:t>
      </w:r>
      <w:r w:rsidRPr="000D72BF">
        <w:rPr>
          <w:sz w:val="14"/>
        </w:rPr>
        <w:t xml:space="preserve">, including with the knowing and unwitting assistance of global Internet companies. Besides the widely reported impact on the privacy of heads of states and citizens around the world, </w:t>
      </w:r>
      <w:r w:rsidRPr="000D72BF">
        <w:rPr>
          <w:rStyle w:val="StyleUnderline"/>
          <w:highlight w:val="magenta"/>
        </w:rPr>
        <w:t xml:space="preserve">government surveillance and secrecy are </w:t>
      </w:r>
      <w:r w:rsidRPr="000D72BF">
        <w:rPr>
          <w:rStyle w:val="Emphasis"/>
          <w:highlight w:val="magenta"/>
        </w:rPr>
        <w:t>also</w:t>
      </w:r>
      <w:r w:rsidRPr="000D72BF">
        <w:rPr>
          <w:rStyle w:val="StyleUnderline"/>
          <w:highlight w:val="magenta"/>
        </w:rPr>
        <w:t xml:space="preserve"> undermining </w:t>
      </w:r>
      <w:r w:rsidRPr="000D72BF">
        <w:rPr>
          <w:rStyle w:val="Emphasis"/>
          <w:highlight w:val="magenta"/>
        </w:rPr>
        <w:t>press freedom</w:t>
      </w:r>
      <w:r w:rsidRPr="000D72BF">
        <w:rPr>
          <w:sz w:val="14"/>
        </w:rPr>
        <w:t xml:space="preserve"> </w:t>
      </w:r>
      <w:r w:rsidRPr="000D72BF">
        <w:rPr>
          <w:rStyle w:val="StyleUnderline"/>
          <w:highlight w:val="magenta"/>
        </w:rPr>
        <w:t xml:space="preserve">and the </w:t>
      </w:r>
      <w:r w:rsidRPr="000D72BF">
        <w:rPr>
          <w:rStyle w:val="Emphasis"/>
          <w:highlight w:val="magenta"/>
        </w:rPr>
        <w:t xml:space="preserve">right to counsel </w:t>
      </w:r>
      <w:r w:rsidRPr="000D72BF">
        <w:rPr>
          <w:rStyle w:val="StyleUnderline"/>
          <w:highlight w:val="magenta"/>
        </w:rPr>
        <w:t>within the U</w:t>
      </w:r>
      <w:r w:rsidRPr="000D72BF">
        <w:rPr>
          <w:rStyle w:val="StyleUnderline"/>
        </w:rPr>
        <w:t xml:space="preserve">nited </w:t>
      </w:r>
      <w:r w:rsidRPr="000D72BF">
        <w:rPr>
          <w:rStyle w:val="StyleUnderline"/>
          <w:highlight w:val="magenta"/>
        </w:rPr>
        <w:t>S</w:t>
      </w:r>
      <w:r w:rsidRPr="000D72BF">
        <w:rPr>
          <w:rStyle w:val="StyleUnderline"/>
        </w:rPr>
        <w:t>tates</w:t>
      </w:r>
      <w:r w:rsidRPr="000D72BF">
        <w:rPr>
          <w:rStyle w:val="StyleUnderline"/>
          <w:highlight w:val="magenta"/>
        </w:rPr>
        <w:t>,</w:t>
      </w:r>
      <w:r w:rsidRPr="000D72BF">
        <w:rPr>
          <w:sz w:val="14"/>
        </w:rPr>
        <w:t xml:space="preserve"> all human rights essential to a healthy democracy. Ultimately government surveillance is also obstructing the American people’s ability to hold their government to account. </w:t>
      </w:r>
      <w:r w:rsidRPr="000D72BF">
        <w:rPr>
          <w:rStyle w:val="StyleUnderline"/>
          <w:highlight w:val="magenta"/>
        </w:rPr>
        <w:t>If</w:t>
      </w:r>
      <w:r w:rsidRPr="000D72BF">
        <w:rPr>
          <w:rStyle w:val="StyleUnderline"/>
        </w:rPr>
        <w:t xml:space="preserve"> </w:t>
      </w:r>
      <w:r w:rsidRPr="000D72BF">
        <w:rPr>
          <w:sz w:val="14"/>
        </w:rPr>
        <w:t xml:space="preserve">many </w:t>
      </w:r>
      <w:r w:rsidRPr="000D72BF">
        <w:rPr>
          <w:rStyle w:val="StyleUnderline"/>
          <w:highlight w:val="magenta"/>
        </w:rPr>
        <w:t>others follow the United States’ lead</w:t>
      </w:r>
      <w:r w:rsidRPr="000D72BF">
        <w:rPr>
          <w:sz w:val="14"/>
        </w:rPr>
        <w:t xml:space="preserve">, </w:t>
      </w:r>
      <w:r w:rsidRPr="000D72BF">
        <w:rPr>
          <w:rStyle w:val="Emphasis"/>
          <w:highlight w:val="magenta"/>
        </w:rPr>
        <w:t>privacy may quickly disappear in the digital age</w:t>
      </w:r>
      <w:r w:rsidRPr="000D72BF">
        <w:rPr>
          <w:rStyle w:val="StyleUnderline"/>
          <w:highlight w:val="magenta"/>
        </w:rPr>
        <w:t>.</w:t>
      </w:r>
    </w:p>
    <w:p w:rsidR="00034581" w:rsidRDefault="00034581" w:rsidP="00034581"/>
    <w:p w:rsidR="00034581" w:rsidRDefault="00034581" w:rsidP="00034581">
      <w:pPr>
        <w:pStyle w:val="Heading4"/>
      </w:pPr>
      <w:r>
        <w:t xml:space="preserve">Our turn </w:t>
      </w:r>
      <w:r w:rsidRPr="000D72BF">
        <w:rPr>
          <w:i/>
          <w:u w:val="single"/>
        </w:rPr>
        <w:t>is</w:t>
      </w:r>
      <w:r>
        <w:t xml:space="preserve"> unique – Brazil is leading now and their privacy agenda has proven effective.</w:t>
      </w:r>
    </w:p>
    <w:p w:rsidR="00034581" w:rsidRDefault="00034581" w:rsidP="00034581"/>
    <w:p w:rsidR="00034581" w:rsidRPr="00BF6DDE" w:rsidRDefault="00034581" w:rsidP="00034581">
      <w:pPr>
        <w:rPr>
          <w:rStyle w:val="Style13ptBold"/>
        </w:rPr>
      </w:pPr>
      <w:proofErr w:type="spellStart"/>
      <w:r w:rsidRPr="00BF6DDE">
        <w:rPr>
          <w:rStyle w:val="Style13ptBold"/>
        </w:rPr>
        <w:t>Donahoe</w:t>
      </w:r>
      <w:proofErr w:type="spellEnd"/>
      <w:r w:rsidRPr="00BF6DDE">
        <w:rPr>
          <w:rStyle w:val="Style13ptBold"/>
        </w:rPr>
        <w:t xml:space="preserve"> ‘15</w:t>
      </w:r>
    </w:p>
    <w:p w:rsidR="00034581" w:rsidRPr="000D72BF" w:rsidRDefault="00034581" w:rsidP="00034581">
      <w:pPr>
        <w:rPr>
          <w:sz w:val="18"/>
          <w:szCs w:val="18"/>
        </w:rPr>
      </w:pPr>
      <w:r w:rsidRPr="00BF6DDE">
        <w:rPr>
          <w:sz w:val="18"/>
          <w:szCs w:val="18"/>
        </w:rPr>
        <w:t xml:space="preserve">(et al; Eileen </w:t>
      </w:r>
      <w:proofErr w:type="spellStart"/>
      <w:r w:rsidRPr="00BF6DDE">
        <w:rPr>
          <w:sz w:val="18"/>
          <w:szCs w:val="18"/>
        </w:rPr>
        <w:t>Donahoe</w:t>
      </w:r>
      <w:proofErr w:type="spellEnd"/>
      <w:r w:rsidRPr="00BF6DDE">
        <w:rPr>
          <w:sz w:val="18"/>
          <w:szCs w:val="18"/>
        </w:rPr>
        <w:t xml:space="preserve">, director of global affairs at Human Rights Watch, represents the organization worldwide on human rights foreign policy, especially with respect to Internet freedom, security and governance. </w:t>
      </w:r>
      <w:proofErr w:type="spellStart"/>
      <w:r w:rsidRPr="00BF6DDE">
        <w:rPr>
          <w:sz w:val="18"/>
          <w:szCs w:val="18"/>
        </w:rPr>
        <w:t>Donahoe</w:t>
      </w:r>
      <w:proofErr w:type="spellEnd"/>
      <w:r w:rsidRPr="00BF6DDE">
        <w:rPr>
          <w:sz w:val="18"/>
          <w:szCs w:val="18"/>
        </w:rPr>
        <w:t xml:space="preserve"> previously served as the first US Ambassador to the United Nations Human Rights Council in Geneva. She has been a scholar at the Freeman </w:t>
      </w:r>
      <w:proofErr w:type="spellStart"/>
      <w:r w:rsidRPr="00BF6DDE">
        <w:rPr>
          <w:sz w:val="18"/>
          <w:szCs w:val="18"/>
        </w:rPr>
        <w:t>Spogli</w:t>
      </w:r>
      <w:proofErr w:type="spellEnd"/>
      <w:r w:rsidRPr="00BF6DDE">
        <w:rPr>
          <w:sz w:val="18"/>
          <w:szCs w:val="18"/>
        </w:rPr>
        <w:t xml:space="preserve"> Institute for International Studies and the Center for International Security and Cooperation at Stanford University. “Brazil as the Global Guardian of Internet Freedom?” – HRW website - February 13, 2015 - http://www.hrw.org/news/2015/02/13/brazil-global-guardian-internet-freedom)</w:t>
      </w:r>
    </w:p>
    <w:p w:rsidR="00034581" w:rsidRDefault="00034581" w:rsidP="00034581"/>
    <w:p w:rsidR="00034581" w:rsidRPr="000D72BF" w:rsidRDefault="00034581" w:rsidP="00034581">
      <w:pPr>
        <w:rPr>
          <w:sz w:val="14"/>
        </w:rPr>
      </w:pPr>
      <w:r w:rsidRPr="000D72BF">
        <w:rPr>
          <w:rStyle w:val="Emphasis"/>
        </w:rPr>
        <w:t>Where does Brazil fit?</w:t>
      </w:r>
      <w:r>
        <w:rPr>
          <w:rStyle w:val="Emphasis"/>
        </w:rPr>
        <w:t xml:space="preserve"> </w:t>
      </w:r>
      <w:r w:rsidRPr="000D72BF">
        <w:rPr>
          <w:rStyle w:val="StyleUnderline"/>
          <w:highlight w:val="magenta"/>
        </w:rPr>
        <w:t>One bright spot</w:t>
      </w:r>
      <w:r w:rsidRPr="000D72BF">
        <w:rPr>
          <w:sz w:val="14"/>
        </w:rPr>
        <w:t xml:space="preserve">, though, </w:t>
      </w:r>
      <w:r w:rsidRPr="000D72BF">
        <w:rPr>
          <w:rStyle w:val="StyleUnderline"/>
          <w:highlight w:val="magenta"/>
        </w:rPr>
        <w:t>in</w:t>
      </w:r>
      <w:r w:rsidRPr="000D72BF">
        <w:rPr>
          <w:sz w:val="14"/>
        </w:rPr>
        <w:t xml:space="preserve"> the </w:t>
      </w:r>
      <w:r w:rsidRPr="000D72BF">
        <w:rPr>
          <w:rStyle w:val="StyleUnderline"/>
          <w:highlight w:val="magenta"/>
        </w:rPr>
        <w:t>geopolitical Internet governance</w:t>
      </w:r>
      <w:r w:rsidRPr="000D72BF">
        <w:rPr>
          <w:sz w:val="14"/>
        </w:rPr>
        <w:t xml:space="preserve"> sphere, </w:t>
      </w:r>
      <w:r w:rsidRPr="000D72BF">
        <w:rPr>
          <w:rStyle w:val="Emphasis"/>
          <w:highlight w:val="magenta"/>
        </w:rPr>
        <w:t>has been Brazil</w:t>
      </w:r>
      <w:r w:rsidRPr="000D72BF">
        <w:rPr>
          <w:sz w:val="14"/>
        </w:rPr>
        <w:t xml:space="preserve">. In September 2013, President Dilma Rousseff spoke to the United Nations General Assembly, where she laid down two very important principles of Internet freedom, security and governance: In the absence of the right to privacy, there can be no true freedom of expression and opinion, and therefore no effective democracy; The right to safety and security of citizens in one country can never be guaranteed by violating the fundamental human rights of citizens of another country. These two principles go a long way in articulating essential human rights parameters that should guide national security calculations about surveillance going forward. </w:t>
      </w:r>
      <w:r w:rsidRPr="000D72BF">
        <w:rPr>
          <w:rStyle w:val="StyleUnderline"/>
          <w:highlight w:val="magenta"/>
        </w:rPr>
        <w:t>Brazil</w:t>
      </w:r>
      <w:r w:rsidRPr="000D72BF">
        <w:rPr>
          <w:rStyle w:val="StyleUnderline"/>
        </w:rPr>
        <w:t xml:space="preserve"> </w:t>
      </w:r>
      <w:r w:rsidRPr="000D72BF">
        <w:rPr>
          <w:sz w:val="14"/>
        </w:rPr>
        <w:t xml:space="preserve">then </w:t>
      </w:r>
      <w:r w:rsidRPr="000D72BF">
        <w:rPr>
          <w:rStyle w:val="StyleUnderline"/>
          <w:highlight w:val="magenta"/>
        </w:rPr>
        <w:t>placed itself at the forefront of international reform</w:t>
      </w:r>
      <w:r w:rsidRPr="000D72BF">
        <w:rPr>
          <w:sz w:val="14"/>
        </w:rPr>
        <w:t xml:space="preserve">. </w:t>
      </w:r>
      <w:r w:rsidRPr="000D72BF">
        <w:rPr>
          <w:rStyle w:val="StyleUnderline"/>
        </w:rPr>
        <w:t>Together with Germany</w:t>
      </w:r>
      <w:r w:rsidRPr="000D72BF">
        <w:rPr>
          <w:sz w:val="14"/>
        </w:rPr>
        <w:t xml:space="preserve">, </w:t>
      </w:r>
      <w:r w:rsidRPr="000D72BF">
        <w:rPr>
          <w:rStyle w:val="StyleUnderline"/>
          <w:highlight w:val="magenta"/>
        </w:rPr>
        <w:t>Brazil sponsored a U</w:t>
      </w:r>
      <w:r w:rsidRPr="000D72BF">
        <w:rPr>
          <w:sz w:val="14"/>
        </w:rPr>
        <w:t xml:space="preserve">nited </w:t>
      </w:r>
      <w:r w:rsidRPr="000D72BF">
        <w:rPr>
          <w:rStyle w:val="StyleUnderline"/>
          <w:highlight w:val="magenta"/>
        </w:rPr>
        <w:t>N</w:t>
      </w:r>
      <w:r w:rsidRPr="000D72BF">
        <w:rPr>
          <w:sz w:val="14"/>
        </w:rPr>
        <w:t>ations</w:t>
      </w:r>
      <w:r w:rsidRPr="000D72BF">
        <w:rPr>
          <w:rStyle w:val="StyleUnderline"/>
          <w:highlight w:val="magenta"/>
        </w:rPr>
        <w:t xml:space="preserve"> resolution that was the first major</w:t>
      </w:r>
      <w:r w:rsidRPr="000D72BF">
        <w:rPr>
          <w:sz w:val="14"/>
        </w:rPr>
        <w:t xml:space="preserve"> United Nations </w:t>
      </w:r>
      <w:r w:rsidRPr="000D72BF">
        <w:rPr>
          <w:rStyle w:val="StyleUnderline"/>
          <w:highlight w:val="magenta"/>
        </w:rPr>
        <w:t>statement on the right to privacy in 25 years.</w:t>
      </w:r>
      <w:r w:rsidRPr="000D72BF">
        <w:rPr>
          <w:sz w:val="14"/>
        </w:rPr>
        <w:t xml:space="preserve"> It is obviously noteworthy that both Dilma Rousseff and Angela Merkel were reported to have been victims of US espionage activities a short time before this effort. Yet, motivated by public outrage following Snowden’s revelations that their leaders had been spied upon by the United States, </w:t>
      </w:r>
      <w:r w:rsidRPr="000D72BF">
        <w:rPr>
          <w:rStyle w:val="StyleUnderline"/>
          <w:highlight w:val="magenta"/>
        </w:rPr>
        <w:t>Brazil</w:t>
      </w:r>
      <w:r w:rsidRPr="000D72BF">
        <w:rPr>
          <w:rStyle w:val="StyleUnderline"/>
        </w:rPr>
        <w:t xml:space="preserve"> </w:t>
      </w:r>
      <w:r w:rsidRPr="000D72BF">
        <w:rPr>
          <w:sz w:val="14"/>
        </w:rPr>
        <w:t xml:space="preserve">and Germany </w:t>
      </w:r>
      <w:r w:rsidRPr="000D72BF">
        <w:rPr>
          <w:rStyle w:val="StyleUnderline"/>
          <w:highlight w:val="magenta"/>
        </w:rPr>
        <w:t>helped create new momentum for the global discussion on digital privacy and led with strong</w:t>
      </w:r>
      <w:r w:rsidRPr="000D72BF">
        <w:rPr>
          <w:sz w:val="14"/>
        </w:rPr>
        <w:t xml:space="preserve"> democratic and human rights </w:t>
      </w:r>
      <w:r w:rsidRPr="000D72BF">
        <w:rPr>
          <w:rStyle w:val="StyleUnderline"/>
          <w:highlight w:val="magenta"/>
        </w:rPr>
        <w:t>principles.</w:t>
      </w:r>
      <w:r w:rsidRPr="000D72BF">
        <w:rPr>
          <w:sz w:val="14"/>
        </w:rPr>
        <w:t xml:space="preserve"> Taking off from the foundational consensus resolution at the UN Human Rights Council in 2012 that “[a]</w:t>
      </w:r>
      <w:proofErr w:type="spellStart"/>
      <w:r w:rsidRPr="000D72BF">
        <w:rPr>
          <w:sz w:val="14"/>
        </w:rPr>
        <w:t>ffirms</w:t>
      </w:r>
      <w:proofErr w:type="spellEnd"/>
      <w:r w:rsidRPr="000D72BF">
        <w:rPr>
          <w:sz w:val="14"/>
        </w:rPr>
        <w:t xml:space="preserve"> that the same rights that people have offline must also be protected online”, Brazil and Germany extended the global consensus explicitly to “The Right to Privacy in the Digital Age” at the United Nations General Assembly: “Through this resolution, the General Assembly establishes, for the first time, that human rights should prevail irrespective of the medium and therefore need to be protected both offline and online,” Brazil’s representative said, echoing the statement delivered by President Dilma Rousseff on the centrality of privacy to the exercise of other human rights, during the opening of the 68th session. Following the passage of the resolution, some stressed the need to create an international human rights mechanism dedicated to the right to privacy. Others were disappointed with the outcome for its lack of a specific reference to any such mechanisms in the text, while others recognized the consensus as a decisive international response to the overreach of national and extraterritorial electronic surveillance activities conducted by the United States and the United Kingdom. Despite the differing assessments, </w:t>
      </w:r>
      <w:r w:rsidRPr="000D72BF">
        <w:rPr>
          <w:rStyle w:val="StyleUnderline"/>
          <w:highlight w:val="magenta"/>
        </w:rPr>
        <w:t>the General Assembly’s approval of the resolution</w:t>
      </w:r>
      <w:r w:rsidRPr="000D72BF">
        <w:rPr>
          <w:rStyle w:val="StyleUnderline"/>
        </w:rPr>
        <w:t xml:space="preserve"> on privacy</w:t>
      </w:r>
      <w:r w:rsidRPr="000D72BF">
        <w:rPr>
          <w:sz w:val="14"/>
        </w:rPr>
        <w:t xml:space="preserve"> in the digital age </w:t>
      </w:r>
      <w:r w:rsidRPr="000D72BF">
        <w:rPr>
          <w:rStyle w:val="Emphasis"/>
          <w:highlight w:val="magenta"/>
        </w:rPr>
        <w:t>was a vital first step toward stigmatizing indiscriminate global surveillance</w:t>
      </w:r>
      <w:r w:rsidRPr="000D72BF">
        <w:rPr>
          <w:sz w:val="14"/>
        </w:rPr>
        <w:t xml:space="preserve"> as a wide-scale violation of human rights. The resolution called for a report by the UN High Commissioner for Human Rights on the protection and promotion of the right to privacy in the context of domestic and extraterritorial surveillance, the interception of digital communications, and the collection of personal data, including on a mass scale. In addition, </w:t>
      </w:r>
      <w:r w:rsidRPr="000D72BF">
        <w:rPr>
          <w:rStyle w:val="StyleUnderline"/>
          <w:highlight w:val="magenta"/>
        </w:rPr>
        <w:t>the resolution propelled forward a more profound debate about the need to recognize</w:t>
      </w:r>
      <w:r w:rsidRPr="000D72BF">
        <w:rPr>
          <w:sz w:val="14"/>
        </w:rPr>
        <w:t xml:space="preserve"> the obligation of all states to respect </w:t>
      </w:r>
      <w:r w:rsidRPr="000D72BF">
        <w:rPr>
          <w:rStyle w:val="StyleUnderline"/>
          <w:highlight w:val="magenta"/>
        </w:rPr>
        <w:t>a</w:t>
      </w:r>
      <w:r w:rsidRPr="000D72BF">
        <w:rPr>
          <w:rStyle w:val="StyleUnderline"/>
        </w:rPr>
        <w:t xml:space="preserve"> global </w:t>
      </w:r>
      <w:r w:rsidRPr="000D72BF">
        <w:rPr>
          <w:rStyle w:val="StyleUnderline"/>
          <w:highlight w:val="magenta"/>
        </w:rPr>
        <w:t>right to privacy.</w:t>
      </w:r>
      <w:r>
        <w:rPr>
          <w:rStyle w:val="StyleUnderline"/>
        </w:rPr>
        <w:t xml:space="preserve"> </w:t>
      </w:r>
      <w:r w:rsidRPr="000D72BF">
        <w:rPr>
          <w:rStyle w:val="StyleUnderline"/>
          <w:highlight w:val="magenta"/>
        </w:rPr>
        <w:t>Domestically, as a well-recognized regional leader in its</w:t>
      </w:r>
      <w:r w:rsidRPr="000D72BF">
        <w:rPr>
          <w:sz w:val="14"/>
        </w:rPr>
        <w:t xml:space="preserve"> relative </w:t>
      </w:r>
      <w:r w:rsidRPr="000D72BF">
        <w:rPr>
          <w:rStyle w:val="StyleUnderline"/>
          <w:highlight w:val="magenta"/>
        </w:rPr>
        <w:t>support of</w:t>
      </w:r>
      <w:r w:rsidRPr="000D72BF">
        <w:rPr>
          <w:sz w:val="14"/>
        </w:rPr>
        <w:t xml:space="preserve"> and freedom for </w:t>
      </w:r>
      <w:r w:rsidRPr="000D72BF">
        <w:rPr>
          <w:rStyle w:val="StyleUnderline"/>
          <w:highlight w:val="magenta"/>
        </w:rPr>
        <w:t>civil society groups, Brazil also has become a favorite refuge for digital activists</w:t>
      </w:r>
      <w:r w:rsidRPr="000D72BF">
        <w:rPr>
          <w:sz w:val="14"/>
        </w:rPr>
        <w:t xml:space="preserve"> and journalists who expose human rights abuses in the digital realm. Brazil also took an extremely important leadership step by enacting what is known as the Brazilian Digital Bill of Rights or ‘Marco Civil da Internet’.</w:t>
      </w:r>
    </w:p>
    <w:p w:rsidR="00034581" w:rsidRDefault="00034581" w:rsidP="00034581"/>
    <w:p w:rsidR="00034581" w:rsidRDefault="00034581" w:rsidP="00034581">
      <w:pPr>
        <w:pStyle w:val="Heading4"/>
      </w:pPr>
      <w:r>
        <w:t xml:space="preserve">Our 1NC Wong </w:t>
      </w:r>
      <w:proofErr w:type="spellStart"/>
      <w:proofErr w:type="gramStart"/>
      <w:r>
        <w:t>ev</w:t>
      </w:r>
      <w:proofErr w:type="spellEnd"/>
      <w:proofErr w:type="gramEnd"/>
      <w:r>
        <w:t xml:space="preserve"> proves that renewed US leadership would trade-off with Brazil. Brazil has gained clout precisely because the US looks bad. Plan reverses that. </w:t>
      </w:r>
    </w:p>
    <w:p w:rsidR="00034581" w:rsidRDefault="00034581" w:rsidP="00034581"/>
    <w:p w:rsidR="00034581" w:rsidRDefault="00034581" w:rsidP="00034581">
      <w:pPr>
        <w:pStyle w:val="Heading4"/>
      </w:pPr>
      <w:r>
        <w:t>Brazil is key – their leadership can solve the case</w:t>
      </w:r>
    </w:p>
    <w:p w:rsidR="00034581" w:rsidRDefault="00034581" w:rsidP="00034581"/>
    <w:p w:rsidR="00034581" w:rsidRPr="00BF6DDE" w:rsidRDefault="00034581" w:rsidP="00034581">
      <w:pPr>
        <w:rPr>
          <w:rStyle w:val="Style13ptBold"/>
        </w:rPr>
      </w:pPr>
      <w:proofErr w:type="spellStart"/>
      <w:r w:rsidRPr="00BF6DDE">
        <w:rPr>
          <w:rStyle w:val="Style13ptBold"/>
        </w:rPr>
        <w:t>Donahoe</w:t>
      </w:r>
      <w:proofErr w:type="spellEnd"/>
      <w:r w:rsidRPr="00BF6DDE">
        <w:rPr>
          <w:rStyle w:val="Style13ptBold"/>
        </w:rPr>
        <w:t xml:space="preserve"> ‘15</w:t>
      </w:r>
    </w:p>
    <w:p w:rsidR="00034581" w:rsidRPr="000D72BF" w:rsidRDefault="00034581" w:rsidP="00034581">
      <w:pPr>
        <w:rPr>
          <w:sz w:val="18"/>
          <w:szCs w:val="18"/>
        </w:rPr>
      </w:pPr>
      <w:r w:rsidRPr="00BF6DDE">
        <w:rPr>
          <w:sz w:val="18"/>
          <w:szCs w:val="18"/>
        </w:rPr>
        <w:t xml:space="preserve">(et al; Eileen </w:t>
      </w:r>
      <w:proofErr w:type="spellStart"/>
      <w:r w:rsidRPr="00BF6DDE">
        <w:rPr>
          <w:sz w:val="18"/>
          <w:szCs w:val="18"/>
        </w:rPr>
        <w:t>Donahoe</w:t>
      </w:r>
      <w:proofErr w:type="spellEnd"/>
      <w:r w:rsidRPr="00BF6DDE">
        <w:rPr>
          <w:sz w:val="18"/>
          <w:szCs w:val="18"/>
        </w:rPr>
        <w:t xml:space="preserve">, director of global affairs at Human Rights Watch, represents the organization worldwide on human rights foreign policy, especially with respect to Internet freedom, security and governance. </w:t>
      </w:r>
      <w:proofErr w:type="spellStart"/>
      <w:r w:rsidRPr="00BF6DDE">
        <w:rPr>
          <w:sz w:val="18"/>
          <w:szCs w:val="18"/>
        </w:rPr>
        <w:t>Donahoe</w:t>
      </w:r>
      <w:proofErr w:type="spellEnd"/>
      <w:r w:rsidRPr="00BF6DDE">
        <w:rPr>
          <w:sz w:val="18"/>
          <w:szCs w:val="18"/>
        </w:rPr>
        <w:t xml:space="preserve"> previously served as the first US Ambassador to the United Nations Human Rights Council in Geneva. She has been a scholar at the Freeman </w:t>
      </w:r>
      <w:proofErr w:type="spellStart"/>
      <w:r w:rsidRPr="00BF6DDE">
        <w:rPr>
          <w:sz w:val="18"/>
          <w:szCs w:val="18"/>
        </w:rPr>
        <w:t>Spogli</w:t>
      </w:r>
      <w:proofErr w:type="spellEnd"/>
      <w:r w:rsidRPr="00BF6DDE">
        <w:rPr>
          <w:sz w:val="18"/>
          <w:szCs w:val="18"/>
        </w:rPr>
        <w:t xml:space="preserve"> Institute for International Studies and the Center for International Security and Cooperation at Stanford University. “Brazil as the Global Guardian of Internet Freedom?” – HRW website - February 13, 2015 - http://www.hrw.org/news/2015/02/13/brazil-global-guardian-internet-freedom)</w:t>
      </w:r>
    </w:p>
    <w:p w:rsidR="00034581" w:rsidRDefault="00034581" w:rsidP="00034581"/>
    <w:p w:rsidR="00034581" w:rsidRPr="000D72BF" w:rsidRDefault="00034581" w:rsidP="00034581">
      <w:pPr>
        <w:rPr>
          <w:rStyle w:val="Emphasis"/>
        </w:rPr>
      </w:pPr>
      <w:r w:rsidRPr="000D72BF">
        <w:rPr>
          <w:sz w:val="14"/>
        </w:rPr>
        <w:t xml:space="preserve">Furthermore, </w:t>
      </w:r>
      <w:r w:rsidRPr="000D72BF">
        <w:rPr>
          <w:rStyle w:val="StyleUnderline"/>
          <w:highlight w:val="magenta"/>
        </w:rPr>
        <w:t>Brazil could use its leverage to move the international community toward recognition that indiscriminate surveillance is</w:t>
      </w:r>
      <w:r w:rsidRPr="000D72BF">
        <w:rPr>
          <w:sz w:val="14"/>
        </w:rPr>
        <w:t xml:space="preserve"> in fact </w:t>
      </w:r>
      <w:r w:rsidRPr="000D72BF">
        <w:rPr>
          <w:rStyle w:val="StyleUnderline"/>
          <w:highlight w:val="magenta"/>
        </w:rPr>
        <w:t>an invasion of</w:t>
      </w:r>
      <w:r w:rsidRPr="000D72BF">
        <w:rPr>
          <w:sz w:val="14"/>
        </w:rPr>
        <w:t xml:space="preserve"> the right to </w:t>
      </w:r>
      <w:r w:rsidRPr="000D72BF">
        <w:rPr>
          <w:rStyle w:val="StyleUnderline"/>
          <w:highlight w:val="magenta"/>
        </w:rPr>
        <w:t>privacy.</w:t>
      </w:r>
      <w:r w:rsidRPr="000D72BF">
        <w:rPr>
          <w:sz w:val="14"/>
        </w:rPr>
        <w:t xml:space="preserve"> Just as the powers of digital surveillance now reach to every corner of the world, so do the obligations to respect the global right to privacy. In an age of borderless communication, no country can limit its human rights obligations to the rights of its own citizens while trampling on the rights of all others. </w:t>
      </w:r>
      <w:r w:rsidRPr="000D72BF">
        <w:rPr>
          <w:rStyle w:val="StyleUnderline"/>
          <w:highlight w:val="magenta"/>
        </w:rPr>
        <w:t>Brazil is in a privileged position to expand the coalition of governments</w:t>
      </w:r>
      <w:r w:rsidRPr="000D72BF">
        <w:rPr>
          <w:sz w:val="14"/>
        </w:rPr>
        <w:t xml:space="preserve"> and global citizens </w:t>
      </w:r>
      <w:r w:rsidRPr="000D72BF">
        <w:rPr>
          <w:rStyle w:val="StyleUnderline"/>
          <w:highlight w:val="magenta"/>
        </w:rPr>
        <w:t>taking action to support and protect a free, open</w:t>
      </w:r>
      <w:r w:rsidRPr="000D72BF">
        <w:rPr>
          <w:sz w:val="14"/>
        </w:rPr>
        <w:t xml:space="preserve"> and secure </w:t>
      </w:r>
      <w:r w:rsidRPr="000D72BF">
        <w:rPr>
          <w:rStyle w:val="StyleUnderline"/>
          <w:highlight w:val="magenta"/>
        </w:rPr>
        <w:t xml:space="preserve">Internet. </w:t>
      </w:r>
      <w:r w:rsidRPr="000D72BF">
        <w:rPr>
          <w:rStyle w:val="Emphasis"/>
          <w:highlight w:val="magenta"/>
        </w:rPr>
        <w:t>The coherence of Brazil’s domestic</w:t>
      </w:r>
      <w:r w:rsidRPr="000D72BF">
        <w:rPr>
          <w:sz w:val="14"/>
        </w:rPr>
        <w:t xml:space="preserve"> processes </w:t>
      </w:r>
      <w:r w:rsidRPr="000D72BF">
        <w:rPr>
          <w:rStyle w:val="Emphasis"/>
          <w:highlight w:val="magenta"/>
        </w:rPr>
        <w:t>and</w:t>
      </w:r>
      <w:r w:rsidRPr="000D72BF">
        <w:rPr>
          <w:rStyle w:val="Emphasis"/>
        </w:rPr>
        <w:t xml:space="preserve"> </w:t>
      </w:r>
      <w:r w:rsidRPr="000D72BF">
        <w:rPr>
          <w:sz w:val="14"/>
        </w:rPr>
        <w:t xml:space="preserve">its </w:t>
      </w:r>
      <w:r w:rsidRPr="000D72BF">
        <w:rPr>
          <w:rStyle w:val="Emphasis"/>
          <w:highlight w:val="magenta"/>
        </w:rPr>
        <w:t xml:space="preserve">international </w:t>
      </w:r>
      <w:proofErr w:type="spellStart"/>
      <w:r w:rsidRPr="000D72BF">
        <w:rPr>
          <w:rStyle w:val="Emphasis"/>
          <w:highlight w:val="magenta"/>
        </w:rPr>
        <w:t>behaviour</w:t>
      </w:r>
      <w:proofErr w:type="spellEnd"/>
      <w:r w:rsidRPr="000D72BF">
        <w:rPr>
          <w:rStyle w:val="Emphasis"/>
        </w:rPr>
        <w:t xml:space="preserve"> </w:t>
      </w:r>
      <w:r w:rsidRPr="000D72BF">
        <w:rPr>
          <w:rStyle w:val="StyleUnderline"/>
          <w:highlight w:val="magenta"/>
        </w:rPr>
        <w:t>on digital rights will reinforce</w:t>
      </w:r>
      <w:r w:rsidRPr="000D72BF">
        <w:rPr>
          <w:rStyle w:val="StyleUnderline"/>
        </w:rPr>
        <w:t xml:space="preserve"> </w:t>
      </w:r>
      <w:r w:rsidRPr="000D72BF">
        <w:rPr>
          <w:sz w:val="14"/>
        </w:rPr>
        <w:t xml:space="preserve">and justify support for </w:t>
      </w:r>
      <w:r w:rsidRPr="000D72BF">
        <w:rPr>
          <w:rStyle w:val="StyleUnderline"/>
          <w:highlight w:val="magenta"/>
        </w:rPr>
        <w:t xml:space="preserve">its global leadership </w:t>
      </w:r>
      <w:r w:rsidRPr="000D72BF">
        <w:rPr>
          <w:rStyle w:val="StyleUnderline"/>
        </w:rPr>
        <w:t>in this realm</w:t>
      </w:r>
      <w:r w:rsidRPr="000D72BF">
        <w:rPr>
          <w:rStyle w:val="StyleUnderline"/>
          <w:highlight w:val="magenta"/>
        </w:rPr>
        <w:t>.</w:t>
      </w:r>
      <w:r w:rsidRPr="000D72BF">
        <w:rPr>
          <w:sz w:val="14"/>
        </w:rPr>
        <w:t xml:space="preserve"> </w:t>
      </w:r>
      <w:r w:rsidRPr="000D72BF">
        <w:rPr>
          <w:rStyle w:val="StyleUnderline"/>
          <w:highlight w:val="magenta"/>
        </w:rPr>
        <w:t xml:space="preserve">This is a crucial period for the protection of human rights in the digital age. </w:t>
      </w:r>
      <w:r w:rsidRPr="000D72BF">
        <w:rPr>
          <w:rStyle w:val="Emphasis"/>
          <w:highlight w:val="magenta"/>
        </w:rPr>
        <w:t>Brazil’s continued demonstration of leadership</w:t>
      </w:r>
      <w:r w:rsidRPr="000D72BF">
        <w:rPr>
          <w:sz w:val="14"/>
        </w:rPr>
        <w:t xml:space="preserve"> – to its own domestic constituencies on national policy and practices, as well as </w:t>
      </w:r>
      <w:r w:rsidRPr="000D72BF">
        <w:rPr>
          <w:rStyle w:val="Emphasis"/>
          <w:highlight w:val="magenta"/>
        </w:rPr>
        <w:t>to the world on</w:t>
      </w:r>
      <w:r w:rsidRPr="000D72BF">
        <w:rPr>
          <w:rStyle w:val="Emphasis"/>
        </w:rPr>
        <w:t xml:space="preserve"> </w:t>
      </w:r>
      <w:r w:rsidRPr="000D72BF">
        <w:rPr>
          <w:sz w:val="14"/>
        </w:rPr>
        <w:t xml:space="preserve">articulation and </w:t>
      </w:r>
      <w:r w:rsidRPr="000D72BF">
        <w:rPr>
          <w:rStyle w:val="Emphasis"/>
          <w:highlight w:val="magenta"/>
        </w:rPr>
        <w:t>setting of international norms</w:t>
      </w:r>
      <w:r w:rsidRPr="000D72BF">
        <w:rPr>
          <w:sz w:val="14"/>
        </w:rPr>
        <w:t xml:space="preserve"> – </w:t>
      </w:r>
      <w:r w:rsidRPr="000D72BF">
        <w:rPr>
          <w:rStyle w:val="Emphasis"/>
          <w:highlight w:val="magenta"/>
        </w:rPr>
        <w:t>is essential to global</w:t>
      </w:r>
      <w:r w:rsidRPr="000D72BF">
        <w:rPr>
          <w:sz w:val="14"/>
        </w:rPr>
        <w:t xml:space="preserve"> human </w:t>
      </w:r>
      <w:r w:rsidRPr="000D72BF">
        <w:rPr>
          <w:rStyle w:val="Emphasis"/>
          <w:highlight w:val="magenta"/>
        </w:rPr>
        <w:t>rights protection in the digital age.</w:t>
      </w:r>
    </w:p>
    <w:p w:rsidR="00034581" w:rsidRDefault="00034581" w:rsidP="00034581"/>
    <w:p w:rsidR="00034581" w:rsidRDefault="00034581" w:rsidP="00034581">
      <w:pPr>
        <w:pStyle w:val="Heading4"/>
      </w:pPr>
      <w:r>
        <w:t>(  ) Despite privacy imperfections, Brazil is still a well-positioned leader.</w:t>
      </w:r>
    </w:p>
    <w:p w:rsidR="00034581" w:rsidRDefault="00034581" w:rsidP="00034581"/>
    <w:p w:rsidR="00034581" w:rsidRPr="00C32D5A" w:rsidRDefault="00034581" w:rsidP="00034581">
      <w:pPr>
        <w:rPr>
          <w:rStyle w:val="Style13ptBold"/>
        </w:rPr>
      </w:pPr>
      <w:r w:rsidRPr="00C32D5A">
        <w:rPr>
          <w:rStyle w:val="Style13ptBold"/>
        </w:rPr>
        <w:t xml:space="preserve">Van </w:t>
      </w:r>
      <w:proofErr w:type="spellStart"/>
      <w:r w:rsidRPr="00C32D5A">
        <w:rPr>
          <w:rStyle w:val="Style13ptBold"/>
        </w:rPr>
        <w:t>Raemdonck</w:t>
      </w:r>
      <w:proofErr w:type="spellEnd"/>
      <w:r w:rsidRPr="00C32D5A">
        <w:rPr>
          <w:rStyle w:val="Style13ptBold"/>
        </w:rPr>
        <w:t xml:space="preserve"> ‘14</w:t>
      </w:r>
    </w:p>
    <w:p w:rsidR="00034581" w:rsidRPr="00C32D5A" w:rsidRDefault="00034581" w:rsidP="00034581">
      <w:pPr>
        <w:rPr>
          <w:sz w:val="18"/>
          <w:szCs w:val="18"/>
        </w:rPr>
      </w:pPr>
      <w:r w:rsidRPr="00C32D5A">
        <w:rPr>
          <w:sz w:val="18"/>
          <w:szCs w:val="18"/>
        </w:rPr>
        <w:t xml:space="preserve">Nathalie Van </w:t>
      </w:r>
      <w:proofErr w:type="spellStart"/>
      <w:r w:rsidRPr="00C32D5A">
        <w:rPr>
          <w:sz w:val="18"/>
          <w:szCs w:val="18"/>
        </w:rPr>
        <w:t>Raemdonck</w:t>
      </w:r>
      <w:proofErr w:type="spellEnd"/>
      <w:r w:rsidRPr="00C32D5A">
        <w:rPr>
          <w:sz w:val="18"/>
          <w:szCs w:val="18"/>
        </w:rPr>
        <w:t xml:space="preserve"> is an international affairs specialist with an interest in cyber issues. She is currently doing an internship at the United Nations. </w:t>
      </w:r>
      <w:r>
        <w:rPr>
          <w:sz w:val="18"/>
          <w:szCs w:val="18"/>
        </w:rPr>
        <w:t xml:space="preserve">Sir "Tim" Berners-Lee – internally referenced - is an English computer scientist, best known as the inventor of the World Wide Web. </w:t>
      </w:r>
      <w:r w:rsidRPr="00C32D5A">
        <w:rPr>
          <w:sz w:val="18"/>
          <w:szCs w:val="18"/>
        </w:rPr>
        <w:t xml:space="preserve">“Online Mass Surveillance: Protecting Privacy and Human Rights on the Internet? Is Brazil taking the </w:t>
      </w:r>
      <w:proofErr w:type="gramStart"/>
      <w:r w:rsidRPr="00C32D5A">
        <w:rPr>
          <w:sz w:val="18"/>
          <w:szCs w:val="18"/>
        </w:rPr>
        <w:t>Lead ?”</w:t>
      </w:r>
      <w:proofErr w:type="gramEnd"/>
      <w:r w:rsidRPr="00C32D5A">
        <w:rPr>
          <w:sz w:val="18"/>
          <w:szCs w:val="18"/>
        </w:rPr>
        <w:t xml:space="preserve"> - Global Research, April 29, 2014 - http://www.globalresearch.ca/online-mass-surveillance-protecting-privacy-and-human-rights-on-the-internet-is-brazil-taking-the-lead/5379621</w:t>
      </w:r>
    </w:p>
    <w:p w:rsidR="00034581" w:rsidRDefault="00034581" w:rsidP="00034581"/>
    <w:p w:rsidR="00034581" w:rsidRPr="00C32D5A" w:rsidRDefault="00034581" w:rsidP="00034581">
      <w:pPr>
        <w:rPr>
          <w:sz w:val="16"/>
        </w:rPr>
      </w:pPr>
      <w:r w:rsidRPr="00C32D5A">
        <w:rPr>
          <w:sz w:val="16"/>
        </w:rPr>
        <w:t xml:space="preserve">Just how much of an influence the Snowden leaks have had on how we perceive the Internet is noticeable from how governments are responding in the wake of them. The </w:t>
      </w:r>
      <w:r w:rsidRPr="00C32D5A">
        <w:rPr>
          <w:rStyle w:val="StyleUnderline"/>
          <w:highlight w:val="magenta"/>
        </w:rPr>
        <w:t>trust in the Internet as a free</w:t>
      </w:r>
      <w:r w:rsidRPr="00C32D5A">
        <w:rPr>
          <w:rStyle w:val="StyleUnderline"/>
        </w:rPr>
        <w:t xml:space="preserve"> </w:t>
      </w:r>
      <w:r w:rsidRPr="00C32D5A">
        <w:rPr>
          <w:sz w:val="16"/>
        </w:rPr>
        <w:t xml:space="preserve">and anonymous place </w:t>
      </w:r>
      <w:r w:rsidRPr="00C32D5A">
        <w:rPr>
          <w:rStyle w:val="StyleUnderline"/>
          <w:highlight w:val="magenta"/>
        </w:rPr>
        <w:t>has gotten a serious dent.</w:t>
      </w:r>
      <w:r>
        <w:rPr>
          <w:rStyle w:val="StyleUnderline"/>
        </w:rPr>
        <w:t xml:space="preserve"> </w:t>
      </w:r>
      <w:r w:rsidRPr="00C32D5A">
        <w:rPr>
          <w:rStyle w:val="StyleUnderline"/>
          <w:highlight w:val="magenta"/>
        </w:rPr>
        <w:t>Brazil’s leading role in internet governance and the protection of</w:t>
      </w:r>
      <w:r w:rsidRPr="00C32D5A">
        <w:rPr>
          <w:sz w:val="16"/>
        </w:rPr>
        <w:t xml:space="preserve"> human </w:t>
      </w:r>
      <w:r w:rsidRPr="00C32D5A">
        <w:rPr>
          <w:rStyle w:val="StyleUnderline"/>
          <w:highlight w:val="magenta"/>
        </w:rPr>
        <w:t>rights online is admirable</w:t>
      </w:r>
      <w:r w:rsidRPr="00C32D5A">
        <w:rPr>
          <w:sz w:val="16"/>
        </w:rPr>
        <w:t xml:space="preserve"> but we’re only halfway there. </w:t>
      </w:r>
      <w:r w:rsidRPr="00C32D5A">
        <w:rPr>
          <w:rStyle w:val="Emphasis"/>
          <w:highlight w:val="magenta"/>
        </w:rPr>
        <w:t>Even with its flaws,</w:t>
      </w:r>
      <w:r w:rsidRPr="00C32D5A">
        <w:rPr>
          <w:sz w:val="16"/>
        </w:rPr>
        <w:t xml:space="preserve"> </w:t>
      </w:r>
      <w:r w:rsidRPr="00C32D5A">
        <w:rPr>
          <w:rStyle w:val="StyleUnderline"/>
          <w:highlight w:val="magenta"/>
        </w:rPr>
        <w:t>Brazil will serve as a test-lab for the rest of the world in protecting individuals online, ushering us “in a new era”</w:t>
      </w:r>
      <w:r w:rsidRPr="00C32D5A">
        <w:rPr>
          <w:rStyle w:val="StyleUnderline"/>
        </w:rPr>
        <w:t xml:space="preserve"> as Tim Berners Lee said.</w:t>
      </w:r>
    </w:p>
    <w:p w:rsidR="00034581" w:rsidRDefault="00034581" w:rsidP="00034581"/>
    <w:p w:rsidR="00034581" w:rsidRDefault="00034581" w:rsidP="00034581"/>
    <w:p w:rsidR="00034581" w:rsidRDefault="00034581" w:rsidP="00034581"/>
    <w:p w:rsidR="00034581" w:rsidRDefault="00034581" w:rsidP="00034581">
      <w:pPr>
        <w:pStyle w:val="Heading3"/>
      </w:pPr>
      <w:r>
        <w:t>Extensions – “Alt cause – Kill Switch”</w:t>
      </w:r>
    </w:p>
    <w:p w:rsidR="00034581" w:rsidRDefault="00034581" w:rsidP="00034581"/>
    <w:p w:rsidR="00034581" w:rsidRDefault="00034581" w:rsidP="00034581">
      <w:pPr>
        <w:pStyle w:val="Heading4"/>
      </w:pPr>
      <w:proofErr w:type="spellStart"/>
      <w:r>
        <w:t>Aff</w:t>
      </w:r>
      <w:proofErr w:type="spellEnd"/>
      <w:r>
        <w:t xml:space="preserve"> misses our point – US doesn’t need to pass the Law. Mere consideration of the “Kill Switch” shatters US global image on internet freedom.</w:t>
      </w:r>
    </w:p>
    <w:p w:rsidR="00034581" w:rsidRDefault="00034581" w:rsidP="00034581"/>
    <w:p w:rsidR="00034581" w:rsidRPr="00E5554D" w:rsidRDefault="00034581" w:rsidP="00034581">
      <w:pPr>
        <w:rPr>
          <w:rStyle w:val="Style13ptBold"/>
        </w:rPr>
      </w:pPr>
      <w:r w:rsidRPr="00E5554D">
        <w:rPr>
          <w:rStyle w:val="Style13ptBold"/>
        </w:rPr>
        <w:t>Sterner ‘11</w:t>
      </w:r>
    </w:p>
    <w:p w:rsidR="00034581" w:rsidRPr="00E5554D" w:rsidRDefault="00034581" w:rsidP="00034581">
      <w:pPr>
        <w:rPr>
          <w:sz w:val="18"/>
          <w:szCs w:val="18"/>
        </w:rPr>
      </w:pPr>
      <w:r w:rsidRPr="00E5554D">
        <w:rPr>
          <w:sz w:val="18"/>
          <w:szCs w:val="18"/>
        </w:rPr>
        <w:t xml:space="preserve">Eric R. Sterner is a fellow at the George C. Marshall Institute. “The Folly of Internet Freedom” - </w:t>
      </w:r>
      <w:r w:rsidRPr="00E5554D">
        <w:rPr>
          <w:sz w:val="18"/>
          <w:szCs w:val="18"/>
          <w:u w:val="single"/>
        </w:rPr>
        <w:t>The New Atlantis</w:t>
      </w:r>
      <w:r w:rsidRPr="00E5554D">
        <w:rPr>
          <w:sz w:val="18"/>
          <w:szCs w:val="18"/>
        </w:rPr>
        <w:t xml:space="preserve"> - Number 32 - </w:t>
      </w:r>
      <w:proofErr w:type="gramStart"/>
      <w:r w:rsidRPr="00E5554D">
        <w:rPr>
          <w:sz w:val="18"/>
          <w:szCs w:val="18"/>
        </w:rPr>
        <w:t>Summer</w:t>
      </w:r>
      <w:proofErr w:type="gramEnd"/>
      <w:r w:rsidRPr="00E5554D">
        <w:rPr>
          <w:sz w:val="18"/>
          <w:szCs w:val="18"/>
        </w:rPr>
        <w:t xml:space="preserve"> 2011 - http://www.thenewatlantis.com/publications/the-folly-of-internet-freedom</w:t>
      </w:r>
    </w:p>
    <w:p w:rsidR="00034581" w:rsidRPr="00E5554D" w:rsidRDefault="00034581" w:rsidP="00034581">
      <w:pPr>
        <w:rPr>
          <w:sz w:val="14"/>
        </w:rPr>
      </w:pPr>
      <w:r w:rsidRPr="00E5554D">
        <w:rPr>
          <w:sz w:val="14"/>
        </w:rPr>
        <w:t xml:space="preserve">Even in the United States, the government’s interest in using cyberspace to identify terrorists, criminals, and the like is controversial. Policymakers have floated proposals to require social media firms to keep records of individuals using their services and to establish “back doors” that would enable the government to better conduct some kinds of surveillance. </w:t>
      </w:r>
      <w:r w:rsidRPr="00E5554D">
        <w:rPr>
          <w:rStyle w:val="StyleUnderline"/>
          <w:highlight w:val="magenta"/>
        </w:rPr>
        <w:t>One</w:t>
      </w:r>
      <w:r w:rsidRPr="00E5554D">
        <w:rPr>
          <w:rStyle w:val="StyleUnderline"/>
        </w:rPr>
        <w:t xml:space="preserve"> </w:t>
      </w:r>
      <w:r w:rsidRPr="00E5554D">
        <w:rPr>
          <w:sz w:val="14"/>
        </w:rPr>
        <w:t xml:space="preserve">2009 </w:t>
      </w:r>
      <w:r w:rsidRPr="00E5554D">
        <w:rPr>
          <w:rStyle w:val="StyleUnderline"/>
          <w:highlight w:val="magenta"/>
        </w:rPr>
        <w:t>Senate proposal reportedly authorized</w:t>
      </w:r>
      <w:r w:rsidRPr="00E5554D">
        <w:rPr>
          <w:sz w:val="14"/>
        </w:rPr>
        <w:t xml:space="preserve"> the </w:t>
      </w:r>
      <w:r w:rsidRPr="00E5554D">
        <w:rPr>
          <w:rStyle w:val="StyleUnderline"/>
          <w:highlight w:val="magenta"/>
        </w:rPr>
        <w:t>creation of an Internet “kill switch</w:t>
      </w:r>
      <w:r w:rsidRPr="00E5554D">
        <w:rPr>
          <w:sz w:val="14"/>
        </w:rPr>
        <w:t xml:space="preserve">” </w:t>
      </w:r>
      <w:r w:rsidRPr="00E5554D">
        <w:rPr>
          <w:rStyle w:val="StyleUnderline"/>
          <w:highlight w:val="magenta"/>
        </w:rPr>
        <w:t>that the president could use in times of crisis</w:t>
      </w:r>
      <w:r w:rsidRPr="00E5554D">
        <w:rPr>
          <w:sz w:val="14"/>
        </w:rPr>
        <w:t xml:space="preserve"> to stop a </w:t>
      </w:r>
      <w:proofErr w:type="spellStart"/>
      <w:r w:rsidRPr="00E5554D">
        <w:rPr>
          <w:sz w:val="14"/>
        </w:rPr>
        <w:t>cyber attack</w:t>
      </w:r>
      <w:proofErr w:type="spellEnd"/>
      <w:r w:rsidRPr="00E5554D">
        <w:rPr>
          <w:sz w:val="14"/>
        </w:rPr>
        <w:t xml:space="preserve"> on critical American infrastructure. </w:t>
      </w:r>
      <w:r w:rsidRPr="00E5554D">
        <w:rPr>
          <w:rStyle w:val="StyleUnderline"/>
          <w:highlight w:val="magenta"/>
        </w:rPr>
        <w:t>Public outcry essentially put an end to the idea</w:t>
      </w:r>
      <w:r w:rsidRPr="00E5554D">
        <w:rPr>
          <w:sz w:val="14"/>
        </w:rPr>
        <w:t xml:space="preserve">, </w:t>
      </w:r>
      <w:r w:rsidRPr="00E5554D">
        <w:rPr>
          <w:rStyle w:val="Emphasis"/>
          <w:highlight w:val="magenta"/>
        </w:rPr>
        <w:t>but the fact that such proposals are credibly discussed</w:t>
      </w:r>
      <w:r w:rsidRPr="00E5554D">
        <w:rPr>
          <w:sz w:val="14"/>
        </w:rPr>
        <w:t xml:space="preserve"> </w:t>
      </w:r>
      <w:r w:rsidRPr="00E5554D">
        <w:rPr>
          <w:rStyle w:val="StyleUnderline"/>
          <w:highlight w:val="magenta"/>
        </w:rPr>
        <w:t>in the U</w:t>
      </w:r>
      <w:r w:rsidRPr="00E5554D">
        <w:rPr>
          <w:rStyle w:val="StyleUnderline"/>
        </w:rPr>
        <w:t>nited</w:t>
      </w:r>
      <w:r w:rsidRPr="00E5554D">
        <w:rPr>
          <w:rStyle w:val="StyleUnderline"/>
          <w:highlight w:val="magenta"/>
        </w:rPr>
        <w:t xml:space="preserve"> S</w:t>
      </w:r>
      <w:r w:rsidRPr="00E5554D">
        <w:rPr>
          <w:rStyle w:val="StyleUnderline"/>
        </w:rPr>
        <w:t xml:space="preserve">tates </w:t>
      </w:r>
      <w:r w:rsidRPr="00E5554D">
        <w:rPr>
          <w:rStyle w:val="StyleUnderline"/>
          <w:highlight w:val="magenta"/>
        </w:rPr>
        <w:t>makes it more difficult to argue that other countries</w:t>
      </w:r>
      <w:r w:rsidRPr="00E5554D">
        <w:rPr>
          <w:sz w:val="14"/>
        </w:rPr>
        <w:t xml:space="preserve"> — </w:t>
      </w:r>
      <w:r w:rsidRPr="00E5554D">
        <w:rPr>
          <w:rStyle w:val="StyleUnderline"/>
          <w:highlight w:val="magenta"/>
        </w:rPr>
        <w:t>including those that repress their citizens</w:t>
      </w:r>
      <w:r w:rsidRPr="00E5554D">
        <w:rPr>
          <w:sz w:val="14"/>
        </w:rPr>
        <w:t xml:space="preserve"> — </w:t>
      </w:r>
      <w:r w:rsidRPr="00E5554D">
        <w:rPr>
          <w:rStyle w:val="StyleUnderline"/>
          <w:highlight w:val="magenta"/>
        </w:rPr>
        <w:t>should not possess or use such capabilities.</w:t>
      </w:r>
      <w:r w:rsidRPr="00E5554D">
        <w:rPr>
          <w:sz w:val="14"/>
        </w:rPr>
        <w:t xml:space="preserve"> There is a similar irony in the fact that the Obama administration found itself pushing for greater transparency overseas at the same time that it was hinting strongly at prosecuting </w:t>
      </w:r>
      <w:proofErr w:type="spellStart"/>
      <w:r w:rsidRPr="00E5554D">
        <w:rPr>
          <w:sz w:val="14"/>
        </w:rPr>
        <w:t>Wikileaks</w:t>
      </w:r>
      <w:proofErr w:type="spellEnd"/>
      <w:r w:rsidRPr="00E5554D">
        <w:rPr>
          <w:sz w:val="14"/>
        </w:rPr>
        <w:t xml:space="preserve"> for publishing vast amounts of classified records from the U.S. government. In many ways, this is an inappropriate comparison, as Secretary Clinton argued, but </w:t>
      </w:r>
      <w:r w:rsidRPr="00E5554D">
        <w:rPr>
          <w:rStyle w:val="StyleUnderline"/>
          <w:highlight w:val="magenta"/>
        </w:rPr>
        <w:t>it</w:t>
      </w:r>
      <w:r w:rsidRPr="00E5554D">
        <w:rPr>
          <w:rStyle w:val="StyleUnderline"/>
        </w:rPr>
        <w:t xml:space="preserve"> </w:t>
      </w:r>
      <w:r w:rsidRPr="00E5554D">
        <w:rPr>
          <w:sz w:val="14"/>
        </w:rPr>
        <w:t xml:space="preserve">still </w:t>
      </w:r>
      <w:r w:rsidRPr="00E5554D">
        <w:rPr>
          <w:rStyle w:val="StyleUnderline"/>
          <w:highlight w:val="magenta"/>
        </w:rPr>
        <w:t>invited accusations of hypocrisy from foreign governments. A high-profile Internet freedom campaign would certainly highlight these contradictions in American</w:t>
      </w:r>
      <w:r w:rsidRPr="00E5554D">
        <w:rPr>
          <w:rStyle w:val="StyleUnderline"/>
        </w:rPr>
        <w:t xml:space="preserve"> </w:t>
      </w:r>
      <w:r w:rsidRPr="00E5554D">
        <w:rPr>
          <w:sz w:val="14"/>
        </w:rPr>
        <w:t xml:space="preserve">interests and </w:t>
      </w:r>
      <w:r w:rsidRPr="00E5554D">
        <w:rPr>
          <w:rStyle w:val="StyleUnderline"/>
          <w:highlight w:val="magenta"/>
        </w:rPr>
        <w:t>aspirations.</w:t>
      </w:r>
    </w:p>
    <w:p w:rsidR="00034581" w:rsidRPr="0017413B" w:rsidRDefault="00034581" w:rsidP="00034581"/>
    <w:p w:rsidR="00034581" w:rsidRDefault="00034581" w:rsidP="00034581">
      <w:pPr>
        <w:pStyle w:val="Heading3"/>
      </w:pPr>
      <w:r>
        <w:t xml:space="preserve">Extensions – “Domestic not key” </w:t>
      </w:r>
    </w:p>
    <w:p w:rsidR="00034581" w:rsidRDefault="00034581" w:rsidP="00034581"/>
    <w:p w:rsidR="00034581" w:rsidRDefault="00034581" w:rsidP="00034581">
      <w:pPr>
        <w:pStyle w:val="Heading4"/>
      </w:pPr>
      <w:r>
        <w:t xml:space="preserve">Domestic not key. PRISM does </w:t>
      </w:r>
      <w:r w:rsidRPr="001112CA">
        <w:rPr>
          <w:i/>
          <w:u w:val="single"/>
        </w:rPr>
        <w:t xml:space="preserve">international </w:t>
      </w:r>
      <w:r>
        <w:t xml:space="preserve">surveillance – that destroys US global credibility. </w:t>
      </w:r>
    </w:p>
    <w:p w:rsidR="00034581" w:rsidRDefault="00034581" w:rsidP="00034581"/>
    <w:p w:rsidR="00034581" w:rsidRPr="006F5638" w:rsidRDefault="00034581" w:rsidP="00034581">
      <w:pPr>
        <w:rPr>
          <w:rStyle w:val="Style13ptBold"/>
        </w:rPr>
      </w:pPr>
      <w:r>
        <w:rPr>
          <w:rStyle w:val="Style13ptBold"/>
        </w:rPr>
        <w:t>Singer ‘</w:t>
      </w:r>
      <w:r w:rsidRPr="006F5638">
        <w:rPr>
          <w:rStyle w:val="Style13ptBold"/>
        </w:rPr>
        <w:t>14</w:t>
      </w:r>
    </w:p>
    <w:p w:rsidR="00034581" w:rsidRPr="00E5554D" w:rsidRDefault="00034581" w:rsidP="00034581">
      <w:pPr>
        <w:rPr>
          <w:sz w:val="18"/>
          <w:szCs w:val="18"/>
        </w:rPr>
      </w:pPr>
      <w:r w:rsidRPr="001112CA">
        <w:rPr>
          <w:sz w:val="18"/>
          <w:szCs w:val="18"/>
        </w:rPr>
        <w:t xml:space="preserve">Peter W. Singer- Director, Center for 21st Century Security and Intelligence, “The National Security Agency Debate: One Year Later Part One: The International Implications” – Brookings - 6/4/14, </w:t>
      </w:r>
      <w:hyperlink r:id="rId13" w:history="1">
        <w:r w:rsidRPr="001112CA">
          <w:rPr>
            <w:rStyle w:val="Hyperlink"/>
            <w:sz w:val="18"/>
            <w:szCs w:val="18"/>
          </w:rPr>
          <w:t>http://www.brookings.edu/events/2014/06/04-international-implications-nsa-leaks</w:t>
        </w:r>
      </w:hyperlink>
    </w:p>
    <w:p w:rsidR="00034581" w:rsidRDefault="00034581" w:rsidP="00034581">
      <w:pPr>
        <w:rPr>
          <w:rStyle w:val="StyleUnderline"/>
        </w:rPr>
      </w:pPr>
      <w:r w:rsidRPr="008A5CB3">
        <w:rPr>
          <w:rStyle w:val="StyleUnderline"/>
          <w:highlight w:val="magenta"/>
        </w:rPr>
        <w:t>One year after</w:t>
      </w:r>
      <w:r w:rsidRPr="006F5638">
        <w:rPr>
          <w:sz w:val="16"/>
        </w:rPr>
        <w:t xml:space="preserve"> The Washington Post and </w:t>
      </w:r>
      <w:r w:rsidRPr="008A5CB3">
        <w:rPr>
          <w:rStyle w:val="StyleUnderline"/>
          <w:highlight w:val="magenta"/>
        </w:rPr>
        <w:t>The</w:t>
      </w:r>
      <w:r w:rsidRPr="006F5638">
        <w:rPr>
          <w:sz w:val="16"/>
        </w:rPr>
        <w:t xml:space="preserve"> Guardian </w:t>
      </w:r>
      <w:r w:rsidRPr="008A5CB3">
        <w:rPr>
          <w:rStyle w:val="StyleUnderline"/>
          <w:highlight w:val="magenta"/>
        </w:rPr>
        <w:t>first</w:t>
      </w:r>
      <w:r w:rsidRPr="008A5CB3">
        <w:rPr>
          <w:sz w:val="16"/>
          <w:highlight w:val="magenta"/>
        </w:rPr>
        <w:t xml:space="preserve"> </w:t>
      </w:r>
      <w:r w:rsidRPr="008A5CB3">
        <w:rPr>
          <w:rStyle w:val="StyleUnderline"/>
          <w:highlight w:val="magenta"/>
        </w:rPr>
        <w:t>repor</w:t>
      </w:r>
      <w:r w:rsidRPr="006F5638">
        <w:rPr>
          <w:rStyle w:val="StyleUnderline"/>
        </w:rPr>
        <w:t>t</w:t>
      </w:r>
      <w:r w:rsidRPr="006F5638">
        <w:rPr>
          <w:sz w:val="16"/>
        </w:rPr>
        <w:t xml:space="preserve">ed </w:t>
      </w:r>
      <w:r w:rsidRPr="008A5CB3">
        <w:rPr>
          <w:rStyle w:val="Emphasis"/>
          <w:highlight w:val="magenta"/>
        </w:rPr>
        <w:t>on Prism,</w:t>
      </w:r>
      <w:r w:rsidRPr="008A5CB3">
        <w:rPr>
          <w:rStyle w:val="StyleUnderline"/>
          <w:highlight w:val="magenta"/>
        </w:rPr>
        <w:t xml:space="preserve"> the</w:t>
      </w:r>
      <w:r w:rsidRPr="008A5CB3">
        <w:rPr>
          <w:sz w:val="16"/>
          <w:highlight w:val="magenta"/>
        </w:rPr>
        <w:t xml:space="preserve"> </w:t>
      </w:r>
      <w:r w:rsidRPr="008A5CB3">
        <w:rPr>
          <w:rStyle w:val="Emphasis"/>
          <w:highlight w:val="magenta"/>
        </w:rPr>
        <w:t>N</w:t>
      </w:r>
      <w:r w:rsidRPr="006F5638">
        <w:rPr>
          <w:sz w:val="16"/>
        </w:rPr>
        <w:t xml:space="preserve">ational </w:t>
      </w:r>
      <w:r w:rsidRPr="008A5CB3">
        <w:rPr>
          <w:rStyle w:val="Emphasis"/>
          <w:highlight w:val="magenta"/>
        </w:rPr>
        <w:t>S</w:t>
      </w:r>
      <w:r w:rsidRPr="006F5638">
        <w:rPr>
          <w:sz w:val="16"/>
        </w:rPr>
        <w:t xml:space="preserve">ecurity </w:t>
      </w:r>
      <w:r w:rsidRPr="008A5CB3">
        <w:rPr>
          <w:rStyle w:val="Emphasis"/>
          <w:highlight w:val="magenta"/>
        </w:rPr>
        <w:t>A</w:t>
      </w:r>
      <w:r w:rsidRPr="008A5CB3">
        <w:rPr>
          <w:sz w:val="16"/>
          <w:highlight w:val="magenta"/>
        </w:rPr>
        <w:t>g</w:t>
      </w:r>
      <w:r w:rsidRPr="006F5638">
        <w:rPr>
          <w:sz w:val="16"/>
        </w:rPr>
        <w:t xml:space="preserve">ency’s </w:t>
      </w:r>
      <w:r w:rsidRPr="008A5CB3">
        <w:rPr>
          <w:rStyle w:val="StyleUnderline"/>
          <w:highlight w:val="magenta"/>
        </w:rPr>
        <w:t>secret</w:t>
      </w:r>
      <w:r w:rsidRPr="006F5638">
        <w:rPr>
          <w:rStyle w:val="StyleUnderline"/>
        </w:rPr>
        <w:t xml:space="preserve"> electronic data </w:t>
      </w:r>
      <w:r w:rsidRPr="008A5CB3">
        <w:rPr>
          <w:rStyle w:val="StyleUnderline"/>
          <w:highlight w:val="magenta"/>
        </w:rPr>
        <w:t>surveillance program</w:t>
      </w:r>
      <w:r w:rsidRPr="006F5638">
        <w:rPr>
          <w:sz w:val="16"/>
        </w:rPr>
        <w:t xml:space="preserve">, </w:t>
      </w:r>
      <w:r w:rsidRPr="008A5CB3">
        <w:rPr>
          <w:rStyle w:val="Emphasis"/>
          <w:i/>
          <w:highlight w:val="magenta"/>
        </w:rPr>
        <w:t>the ripple effects are still being felt around the globe.</w:t>
      </w:r>
      <w:r w:rsidRPr="006F5638">
        <w:rPr>
          <w:rStyle w:val="Emphasis"/>
          <w:i/>
        </w:rPr>
        <w:t xml:space="preserve"> </w:t>
      </w:r>
      <w:r w:rsidRPr="006F5638">
        <w:rPr>
          <w:sz w:val="16"/>
        </w:rPr>
        <w:t xml:space="preserve">Former NSA contractor Edward </w:t>
      </w:r>
      <w:r w:rsidRPr="008A5CB3">
        <w:rPr>
          <w:rStyle w:val="StyleUnderline"/>
          <w:highlight w:val="magenta"/>
        </w:rPr>
        <w:t>Snowden</w:t>
      </w:r>
      <w:r w:rsidRPr="008A5CB3">
        <w:rPr>
          <w:sz w:val="16"/>
          <w:highlight w:val="magenta"/>
        </w:rPr>
        <w:t>,</w:t>
      </w:r>
      <w:r w:rsidRPr="006F5638">
        <w:rPr>
          <w:sz w:val="16"/>
        </w:rPr>
        <w:t xml:space="preserve"> who admitted to the initial intelligence leaks, </w:t>
      </w:r>
      <w:r w:rsidRPr="008A5CB3">
        <w:rPr>
          <w:rStyle w:val="StyleUnderline"/>
          <w:highlight w:val="magenta"/>
        </w:rPr>
        <w:t>went on to disclose the existence of multiple other</w:t>
      </w:r>
      <w:r w:rsidRPr="006F5638">
        <w:rPr>
          <w:sz w:val="16"/>
        </w:rPr>
        <w:t xml:space="preserve"> Internet and telephone </w:t>
      </w:r>
      <w:r w:rsidRPr="008A5CB3">
        <w:rPr>
          <w:rStyle w:val="StyleUnderline"/>
          <w:highlight w:val="magenta"/>
        </w:rPr>
        <w:t>monitoring activities</w:t>
      </w:r>
      <w:r w:rsidRPr="006F5638">
        <w:rPr>
          <w:sz w:val="16"/>
        </w:rPr>
        <w:t xml:space="preserve">. Claiming he was acting to better inform the public, </w:t>
      </w:r>
      <w:r w:rsidRPr="008A5CB3">
        <w:rPr>
          <w:rStyle w:val="StyleUnderline"/>
          <w:highlight w:val="magenta"/>
        </w:rPr>
        <w:t>Snowden created</w:t>
      </w:r>
      <w:r w:rsidRPr="006F5638">
        <w:rPr>
          <w:rStyle w:val="StyleUnderline"/>
        </w:rPr>
        <w:t xml:space="preserve"> </w:t>
      </w:r>
      <w:r w:rsidRPr="008A5CB3">
        <w:rPr>
          <w:rStyle w:val="Emphasis"/>
          <w:highlight w:val="magenta"/>
        </w:rPr>
        <w:t>a domestic and international backlash</w:t>
      </w:r>
      <w:r w:rsidRPr="006F5638">
        <w:rPr>
          <w:sz w:val="16"/>
        </w:rPr>
        <w:t xml:space="preserve"> </w:t>
      </w:r>
      <w:r w:rsidRPr="008A5CB3">
        <w:rPr>
          <w:rStyle w:val="StyleUnderline"/>
          <w:highlight w:val="magenta"/>
        </w:rPr>
        <w:t>whose impact on</w:t>
      </w:r>
      <w:r w:rsidRPr="006F5638">
        <w:rPr>
          <w:sz w:val="16"/>
        </w:rPr>
        <w:t xml:space="preserve"> national security, </w:t>
      </w:r>
      <w:r w:rsidRPr="008A5CB3">
        <w:rPr>
          <w:rStyle w:val="StyleUnderline"/>
          <w:highlight w:val="magenta"/>
        </w:rPr>
        <w:t>diplomacy</w:t>
      </w:r>
      <w:r w:rsidRPr="008A5CB3">
        <w:rPr>
          <w:sz w:val="16"/>
          <w:highlight w:val="magenta"/>
        </w:rPr>
        <w:t xml:space="preserve"> and</w:t>
      </w:r>
      <w:r w:rsidRPr="006F5638">
        <w:rPr>
          <w:sz w:val="16"/>
        </w:rPr>
        <w:t xml:space="preserve"> commerce </w:t>
      </w:r>
      <w:r w:rsidRPr="008A5CB3">
        <w:rPr>
          <w:rStyle w:val="StyleUnderline"/>
          <w:highlight w:val="magenta"/>
        </w:rPr>
        <w:t xml:space="preserve">will be felt </w:t>
      </w:r>
      <w:r w:rsidRPr="008A5CB3">
        <w:rPr>
          <w:rStyle w:val="Emphasis"/>
          <w:i/>
          <w:highlight w:val="magenta"/>
        </w:rPr>
        <w:t>long into the future</w:t>
      </w:r>
      <w:r w:rsidRPr="006F5638">
        <w:rPr>
          <w:rStyle w:val="StyleUnderline"/>
        </w:rPr>
        <w:t>.</w:t>
      </w:r>
    </w:p>
    <w:p w:rsidR="00034581" w:rsidRDefault="00034581" w:rsidP="00034581"/>
    <w:p w:rsidR="00034581" w:rsidRDefault="00034581" w:rsidP="00034581"/>
    <w:p w:rsidR="00034581" w:rsidRPr="001A12DF" w:rsidRDefault="00034581" w:rsidP="00034581"/>
    <w:p w:rsidR="00034581" w:rsidRDefault="00034581" w:rsidP="00034581"/>
    <w:p w:rsidR="00034581" w:rsidRDefault="00034581" w:rsidP="00034581"/>
    <w:p w:rsidR="00034581" w:rsidRDefault="00034581" w:rsidP="00034581">
      <w:pPr>
        <w:pStyle w:val="Heading2"/>
      </w:pPr>
      <w:proofErr w:type="gramStart"/>
      <w:r>
        <w:t>vs</w:t>
      </w:r>
      <w:proofErr w:type="gramEnd"/>
      <w:r>
        <w:t>. the Global Econ Module</w:t>
      </w:r>
    </w:p>
    <w:p w:rsidR="00034581" w:rsidRDefault="00034581" w:rsidP="00034581"/>
    <w:p w:rsidR="00034581" w:rsidRDefault="00034581" w:rsidP="00034581">
      <w:pPr>
        <w:pStyle w:val="Heading3"/>
      </w:pPr>
      <w:r>
        <w:t>Frontline cards</w:t>
      </w:r>
    </w:p>
    <w:p w:rsidR="00034581" w:rsidRDefault="00034581" w:rsidP="00034581"/>
    <w:p w:rsidR="00034581" w:rsidRDefault="00034581" w:rsidP="00034581">
      <w:pPr>
        <w:pStyle w:val="Heading4"/>
      </w:pPr>
      <w:r>
        <w:t>(  ) Global econ is resilient</w:t>
      </w:r>
    </w:p>
    <w:p w:rsidR="00034581" w:rsidRDefault="00034581" w:rsidP="00034581"/>
    <w:p w:rsidR="00034581" w:rsidRPr="001D515B" w:rsidRDefault="00034581" w:rsidP="00034581">
      <w:pPr>
        <w:rPr>
          <w:rStyle w:val="Style13ptBold"/>
        </w:rPr>
      </w:pPr>
      <w:r w:rsidRPr="001D515B">
        <w:rPr>
          <w:rStyle w:val="Style13ptBold"/>
        </w:rPr>
        <w:t>FSB ‘14</w:t>
      </w:r>
    </w:p>
    <w:p w:rsidR="00034581" w:rsidRPr="001D515B" w:rsidRDefault="00034581" w:rsidP="00034581">
      <w:pPr>
        <w:rPr>
          <w:sz w:val="18"/>
          <w:szCs w:val="18"/>
        </w:rPr>
      </w:pPr>
      <w:r w:rsidRPr="001D515B">
        <w:rPr>
          <w:sz w:val="18"/>
          <w:szCs w:val="18"/>
        </w:rPr>
        <w:t>The Financial Stability Board (FSB) is an international body that monitors and makes recommendations about the global financial system – “FSB Plenary meets in London” – 31 March 2014</w:t>
      </w:r>
      <w:r>
        <w:rPr>
          <w:sz w:val="18"/>
          <w:szCs w:val="18"/>
        </w:rPr>
        <w:t xml:space="preserve"> </w:t>
      </w:r>
      <w:r w:rsidRPr="001D515B">
        <w:rPr>
          <w:sz w:val="18"/>
          <w:szCs w:val="18"/>
        </w:rPr>
        <w:t>http://www.financialstabilityboard.org/press/pr_140331.htm</w:t>
      </w:r>
    </w:p>
    <w:p w:rsidR="00034581" w:rsidRPr="001D515B" w:rsidRDefault="00034581" w:rsidP="00034581">
      <w:pPr>
        <w:rPr>
          <w:sz w:val="16"/>
        </w:rPr>
      </w:pPr>
      <w:r w:rsidRPr="00716524">
        <w:rPr>
          <w:rStyle w:val="StyleUnderline"/>
          <w:highlight w:val="magenta"/>
        </w:rPr>
        <w:t>The global economy has been improving</w:t>
      </w:r>
      <w:r w:rsidRPr="001D515B">
        <w:rPr>
          <w:sz w:val="16"/>
        </w:rPr>
        <w:t xml:space="preserve">, </w:t>
      </w:r>
      <w:r w:rsidRPr="00716524">
        <w:rPr>
          <w:rStyle w:val="StyleUnderline"/>
          <w:highlight w:val="magenta"/>
        </w:rPr>
        <w:t>and monetary policy in the US is in</w:t>
      </w:r>
      <w:r w:rsidRPr="001D515B">
        <w:rPr>
          <w:sz w:val="16"/>
        </w:rPr>
        <w:t xml:space="preserve"> the </w:t>
      </w:r>
      <w:r w:rsidRPr="00716524">
        <w:rPr>
          <w:rStyle w:val="StyleUnderline"/>
          <w:highlight w:val="magenta"/>
        </w:rPr>
        <w:t>early stages of</w:t>
      </w:r>
      <w:r w:rsidRPr="001D515B">
        <w:rPr>
          <w:sz w:val="16"/>
        </w:rPr>
        <w:t xml:space="preserve"> a </w:t>
      </w:r>
      <w:proofErr w:type="spellStart"/>
      <w:r w:rsidRPr="00716524">
        <w:rPr>
          <w:rStyle w:val="StyleUnderline"/>
          <w:highlight w:val="magenta"/>
        </w:rPr>
        <w:t>normalisation</w:t>
      </w:r>
      <w:proofErr w:type="spellEnd"/>
      <w:r w:rsidRPr="001D515B">
        <w:rPr>
          <w:rStyle w:val="StyleUnderline"/>
        </w:rPr>
        <w:t xml:space="preserve"> </w:t>
      </w:r>
      <w:r w:rsidRPr="001D515B">
        <w:rPr>
          <w:sz w:val="16"/>
        </w:rPr>
        <w:t xml:space="preserve">process, after an extended period of exceptional accommodation. </w:t>
      </w:r>
      <w:r w:rsidRPr="00716524">
        <w:rPr>
          <w:rStyle w:val="StyleUnderline"/>
          <w:highlight w:val="magenta"/>
        </w:rPr>
        <w:t xml:space="preserve">A comprehensive </w:t>
      </w:r>
      <w:proofErr w:type="spellStart"/>
      <w:r w:rsidRPr="00716524">
        <w:rPr>
          <w:rStyle w:val="StyleUnderline"/>
          <w:highlight w:val="magenta"/>
        </w:rPr>
        <w:t>programme</w:t>
      </w:r>
      <w:proofErr w:type="spellEnd"/>
      <w:r w:rsidRPr="00716524">
        <w:rPr>
          <w:rStyle w:val="StyleUnderline"/>
          <w:highlight w:val="magenta"/>
        </w:rPr>
        <w:t xml:space="preserve"> of regulatory reforms and supervisory actions since the crisis </w:t>
      </w:r>
      <w:r w:rsidRPr="00716524">
        <w:rPr>
          <w:rStyle w:val="Emphasis"/>
          <w:highlight w:val="magenta"/>
        </w:rPr>
        <w:t>has made the global financial system more resilient</w:t>
      </w:r>
      <w:r w:rsidRPr="00716524">
        <w:rPr>
          <w:rStyle w:val="StyleUnderline"/>
          <w:highlight w:val="magenta"/>
        </w:rPr>
        <w:t>.</w:t>
      </w:r>
      <w:r w:rsidRPr="001D515B">
        <w:rPr>
          <w:sz w:val="16"/>
        </w:rPr>
        <w:t xml:space="preserve"> Currently, European authorities are putting in place a comprehensive set of measures to strengthen further the region's financial system. </w:t>
      </w:r>
      <w:r w:rsidRPr="00716524">
        <w:rPr>
          <w:rStyle w:val="StyleUnderline"/>
          <w:highlight w:val="magenta"/>
        </w:rPr>
        <w:t>Emerging markets have coped</w:t>
      </w:r>
      <w:r w:rsidRPr="001D515B">
        <w:rPr>
          <w:sz w:val="16"/>
        </w:rPr>
        <w:t xml:space="preserve"> relatively </w:t>
      </w:r>
      <w:r w:rsidRPr="00716524">
        <w:rPr>
          <w:rStyle w:val="StyleUnderline"/>
          <w:highlight w:val="magenta"/>
        </w:rPr>
        <w:t>well</w:t>
      </w:r>
      <w:r w:rsidRPr="001D515B">
        <w:rPr>
          <w:rStyle w:val="StyleUnderline"/>
        </w:rPr>
        <w:t xml:space="preserve"> </w:t>
      </w:r>
      <w:r w:rsidRPr="001D515B">
        <w:rPr>
          <w:sz w:val="16"/>
        </w:rPr>
        <w:t xml:space="preserve">to date </w:t>
      </w:r>
      <w:r w:rsidRPr="00716524">
        <w:rPr>
          <w:rStyle w:val="StyleUnderline"/>
          <w:highlight w:val="magenta"/>
        </w:rPr>
        <w:t>with occasional bouts of turbulence</w:t>
      </w:r>
      <w:r w:rsidRPr="001D515B">
        <w:rPr>
          <w:sz w:val="16"/>
        </w:rPr>
        <w:t xml:space="preserve">, in part </w:t>
      </w:r>
      <w:r w:rsidRPr="00716524">
        <w:rPr>
          <w:rStyle w:val="StyleUnderline"/>
          <w:highlight w:val="magenta"/>
        </w:rPr>
        <w:t>reflecting the positive impact of</w:t>
      </w:r>
      <w:r w:rsidRPr="001D515B">
        <w:rPr>
          <w:sz w:val="16"/>
        </w:rPr>
        <w:t xml:space="preserve"> both past and more </w:t>
      </w:r>
      <w:r w:rsidRPr="00716524">
        <w:rPr>
          <w:rStyle w:val="StyleUnderline"/>
          <w:highlight w:val="magenta"/>
        </w:rPr>
        <w:t>recent reforms</w:t>
      </w:r>
      <w:r w:rsidRPr="001D515B">
        <w:rPr>
          <w:sz w:val="16"/>
        </w:rPr>
        <w:t xml:space="preserve">. </w:t>
      </w:r>
    </w:p>
    <w:p w:rsidR="00034581" w:rsidRDefault="00034581" w:rsidP="00034581"/>
    <w:p w:rsidR="00034581" w:rsidRDefault="00034581" w:rsidP="00034581">
      <w:pPr>
        <w:pStyle w:val="Heading4"/>
      </w:pPr>
      <w:r>
        <w:t>(  ) Economic decline doesn’t cause war</w:t>
      </w:r>
    </w:p>
    <w:p w:rsidR="00034581" w:rsidRPr="00E03919" w:rsidRDefault="00034581" w:rsidP="00034581">
      <w:pPr>
        <w:rPr>
          <w:rStyle w:val="Style13ptBold"/>
        </w:rPr>
      </w:pPr>
      <w:r w:rsidRPr="00E03919">
        <w:rPr>
          <w:rStyle w:val="Style13ptBold"/>
        </w:rPr>
        <w:t xml:space="preserve">Barnett </w:t>
      </w:r>
      <w:r>
        <w:rPr>
          <w:rStyle w:val="Style13ptBold"/>
        </w:rPr>
        <w:t>‘</w:t>
      </w:r>
      <w:r w:rsidRPr="00E03919">
        <w:rPr>
          <w:rStyle w:val="Style13ptBold"/>
        </w:rPr>
        <w:t xml:space="preserve">9 </w:t>
      </w:r>
    </w:p>
    <w:p w:rsidR="00034581" w:rsidRPr="00A55BF7" w:rsidRDefault="00034581" w:rsidP="00034581">
      <w:pPr>
        <w:rPr>
          <w:rFonts w:eastAsia="Cambria"/>
          <w:sz w:val="18"/>
          <w:szCs w:val="18"/>
        </w:rPr>
      </w:pPr>
      <w:r w:rsidRPr="00E03919">
        <w:rPr>
          <w:rFonts w:eastAsia="Cambria"/>
          <w:sz w:val="18"/>
          <w:szCs w:val="18"/>
        </w:rPr>
        <w:t xml:space="preserve">(Thomas, Senior Strategic Researcher – Naval War College, “The New Rules: Security Remains Stable </w:t>
      </w:r>
      <w:proofErr w:type="gramStart"/>
      <w:r w:rsidRPr="00E03919">
        <w:rPr>
          <w:rFonts w:eastAsia="Cambria"/>
          <w:sz w:val="18"/>
          <w:szCs w:val="18"/>
        </w:rPr>
        <w:t>Amid</w:t>
      </w:r>
      <w:proofErr w:type="gramEnd"/>
      <w:r w:rsidRPr="00E03919">
        <w:rPr>
          <w:rFonts w:eastAsia="Cambria"/>
          <w:sz w:val="18"/>
          <w:szCs w:val="18"/>
        </w:rPr>
        <w:t xml:space="preserve"> Financial Crisis”, Asset Protection Network, 8-25, http://www.aprodex.com/the-new-rules--security-remains-stable-amid-financial-crisis-398-bl.aspx)</w:t>
      </w:r>
    </w:p>
    <w:p w:rsidR="00034581" w:rsidRPr="00130425" w:rsidRDefault="00034581" w:rsidP="00034581">
      <w:pPr>
        <w:rPr>
          <w:rFonts w:eastAsia="Cambria"/>
          <w:sz w:val="16"/>
        </w:rPr>
      </w:pPr>
      <w:r w:rsidRPr="00130425">
        <w:rPr>
          <w:rFonts w:eastAsia="MS Mincho"/>
          <w:bCs/>
          <w:szCs w:val="20"/>
          <w:u w:val="single"/>
          <w:lang w:eastAsia="ja-JP"/>
        </w:rPr>
        <w:t>When the</w:t>
      </w:r>
      <w:r w:rsidRPr="00130425">
        <w:rPr>
          <w:rFonts w:eastAsia="Cambria"/>
          <w:sz w:val="16"/>
        </w:rPr>
        <w:t xml:space="preserve"> global </w:t>
      </w:r>
      <w:r w:rsidRPr="00130425">
        <w:rPr>
          <w:rFonts w:eastAsia="MS Mincho"/>
          <w:bCs/>
          <w:szCs w:val="20"/>
          <w:u w:val="single"/>
          <w:lang w:eastAsia="ja-JP"/>
        </w:rPr>
        <w:t>financial crisis struck</w:t>
      </w:r>
      <w:r w:rsidRPr="00130425">
        <w:rPr>
          <w:rFonts w:eastAsia="Cambria"/>
          <w:sz w:val="16"/>
        </w:rPr>
        <w:t xml:space="preserve"> roughly a year ago, </w:t>
      </w:r>
      <w:r w:rsidRPr="00130425">
        <w:rPr>
          <w:rFonts w:eastAsia="MS Mincho"/>
          <w:bCs/>
          <w:szCs w:val="20"/>
          <w:u w:val="single"/>
          <w:lang w:eastAsia="ja-JP"/>
        </w:rPr>
        <w:t>the blogosphere was ablaze with</w:t>
      </w:r>
      <w:r w:rsidRPr="00130425">
        <w:rPr>
          <w:rFonts w:eastAsia="Cambria"/>
          <w:sz w:val="16"/>
        </w:rPr>
        <w:t xml:space="preserve"> all sorts of </w:t>
      </w:r>
      <w:r w:rsidRPr="00130425">
        <w:rPr>
          <w:rFonts w:eastAsia="MS Mincho"/>
          <w:bCs/>
          <w:szCs w:val="20"/>
          <w:u w:val="single"/>
          <w:lang w:eastAsia="ja-JP"/>
        </w:rPr>
        <w:t>scary predictions of</w:t>
      </w:r>
      <w:r w:rsidRPr="00130425">
        <w:rPr>
          <w:rFonts w:eastAsia="Cambria"/>
          <w:sz w:val="16"/>
        </w:rPr>
        <w:t xml:space="preserve">, and commentary regarding, </w:t>
      </w:r>
      <w:r w:rsidRPr="00130425">
        <w:rPr>
          <w:rFonts w:eastAsia="MS Mincho"/>
          <w:bCs/>
          <w:szCs w:val="20"/>
          <w:u w:val="single"/>
          <w:lang w:eastAsia="ja-JP"/>
        </w:rPr>
        <w:t>ensuing</w:t>
      </w:r>
      <w:r w:rsidRPr="00130425">
        <w:rPr>
          <w:rFonts w:eastAsia="Cambria"/>
          <w:sz w:val="16"/>
        </w:rPr>
        <w:t xml:space="preserve"> conflict and </w:t>
      </w:r>
      <w:r w:rsidRPr="00130425">
        <w:rPr>
          <w:rFonts w:eastAsia="MS Mincho"/>
          <w:bCs/>
          <w:szCs w:val="20"/>
          <w:u w:val="single"/>
          <w:lang w:eastAsia="ja-JP"/>
        </w:rPr>
        <w:t>wars -- a rerun of the Great Depression leading to world war</w:t>
      </w:r>
      <w:r w:rsidRPr="00130425">
        <w:rPr>
          <w:rFonts w:eastAsia="Cambria"/>
          <w:sz w:val="16"/>
        </w:rPr>
        <w:t xml:space="preserve">, as it were. Now, as global economic news brightens and recovery -- surprisingly led by China and emerging markets -- is the talk of the day, it's interesting to look back over the past year and realize how globalization's first truly </w:t>
      </w:r>
      <w:r w:rsidRPr="009E273D">
        <w:rPr>
          <w:rFonts w:eastAsia="MS Mincho"/>
          <w:bCs/>
          <w:szCs w:val="20"/>
          <w:highlight w:val="magenta"/>
          <w:u w:val="single"/>
          <w:lang w:eastAsia="ja-JP"/>
        </w:rPr>
        <w:t xml:space="preserve">worldwide recession has had </w:t>
      </w:r>
      <w:r w:rsidRPr="009E273D">
        <w:rPr>
          <w:rFonts w:eastAsia="Cambria"/>
          <w:b/>
          <w:highlight w:val="magenta"/>
          <w:u w:val="single"/>
          <w:bdr w:val="single" w:sz="18" w:space="0" w:color="auto" w:frame="1"/>
        </w:rPr>
        <w:t>virtually no impact</w:t>
      </w:r>
      <w:r w:rsidRPr="00130425">
        <w:rPr>
          <w:rFonts w:eastAsia="MS Mincho"/>
          <w:bCs/>
          <w:szCs w:val="20"/>
          <w:u w:val="single"/>
          <w:lang w:eastAsia="ja-JP"/>
        </w:rPr>
        <w:t xml:space="preserve"> whatsoever </w:t>
      </w:r>
      <w:r w:rsidRPr="009E273D">
        <w:rPr>
          <w:rFonts w:eastAsia="MS Mincho"/>
          <w:bCs/>
          <w:szCs w:val="20"/>
          <w:highlight w:val="magenta"/>
          <w:u w:val="single"/>
          <w:lang w:eastAsia="ja-JP"/>
        </w:rPr>
        <w:t>on</w:t>
      </w:r>
      <w:r w:rsidRPr="00130425">
        <w:rPr>
          <w:rFonts w:eastAsia="MS Mincho"/>
          <w:bCs/>
          <w:szCs w:val="20"/>
          <w:u w:val="single"/>
          <w:lang w:eastAsia="ja-JP"/>
        </w:rPr>
        <w:t xml:space="preserve"> the </w:t>
      </w:r>
      <w:r w:rsidRPr="009E273D">
        <w:rPr>
          <w:rFonts w:eastAsia="MS Mincho"/>
          <w:bCs/>
          <w:szCs w:val="20"/>
          <w:highlight w:val="magenta"/>
          <w:u w:val="single"/>
          <w:lang w:eastAsia="ja-JP"/>
        </w:rPr>
        <w:t>international security</w:t>
      </w:r>
      <w:r w:rsidRPr="009E273D">
        <w:rPr>
          <w:rFonts w:eastAsia="Cambria"/>
          <w:sz w:val="16"/>
          <w:highlight w:val="magenta"/>
        </w:rPr>
        <w:t xml:space="preserve"> </w:t>
      </w:r>
      <w:r w:rsidRPr="00130425">
        <w:rPr>
          <w:rFonts w:eastAsia="Cambria"/>
          <w:sz w:val="16"/>
        </w:rPr>
        <w:t xml:space="preserve">landscape. </w:t>
      </w:r>
      <w:r w:rsidRPr="009E273D">
        <w:rPr>
          <w:rFonts w:eastAsia="MS Mincho"/>
          <w:bCs/>
          <w:szCs w:val="20"/>
          <w:highlight w:val="magenta"/>
          <w:u w:val="single"/>
          <w:lang w:eastAsia="ja-JP"/>
        </w:rPr>
        <w:t>None of</w:t>
      </w:r>
      <w:r w:rsidRPr="00130425">
        <w:rPr>
          <w:rFonts w:eastAsia="MS Mincho"/>
          <w:bCs/>
          <w:szCs w:val="20"/>
          <w:u w:val="single"/>
          <w:lang w:eastAsia="ja-JP"/>
        </w:rPr>
        <w:t xml:space="preserve"> </w:t>
      </w:r>
      <w:r w:rsidRPr="009E273D">
        <w:rPr>
          <w:rFonts w:eastAsia="MS Mincho"/>
          <w:bCs/>
          <w:szCs w:val="20"/>
          <w:highlight w:val="magenta"/>
          <w:u w:val="single"/>
          <w:lang w:eastAsia="ja-JP"/>
        </w:rPr>
        <w:t>the</w:t>
      </w:r>
      <w:r w:rsidRPr="00130425">
        <w:rPr>
          <w:rFonts w:eastAsia="Cambria"/>
          <w:sz w:val="16"/>
        </w:rPr>
        <w:t xml:space="preserve"> more than three-dozen </w:t>
      </w:r>
      <w:r w:rsidRPr="009E273D">
        <w:rPr>
          <w:rFonts w:eastAsia="MS Mincho"/>
          <w:bCs/>
          <w:szCs w:val="20"/>
          <w:highlight w:val="magenta"/>
          <w:u w:val="single"/>
          <w:lang w:eastAsia="ja-JP"/>
        </w:rPr>
        <w:t>ongoing conflicts</w:t>
      </w:r>
      <w:r w:rsidRPr="00130425">
        <w:rPr>
          <w:rFonts w:eastAsia="Cambria"/>
          <w:sz w:val="16"/>
        </w:rPr>
        <w:t xml:space="preserve"> listed by GlobalSecurity.org </w:t>
      </w:r>
      <w:r w:rsidRPr="009E273D">
        <w:rPr>
          <w:rFonts w:eastAsia="MS Mincho"/>
          <w:bCs/>
          <w:szCs w:val="20"/>
          <w:highlight w:val="magenta"/>
          <w:u w:val="single"/>
          <w:lang w:eastAsia="ja-JP"/>
        </w:rPr>
        <w:t>can be</w:t>
      </w:r>
      <w:r w:rsidRPr="00130425">
        <w:rPr>
          <w:rFonts w:eastAsia="Cambria"/>
          <w:sz w:val="16"/>
        </w:rPr>
        <w:t xml:space="preserve"> clearly </w:t>
      </w:r>
      <w:r w:rsidRPr="009E273D">
        <w:rPr>
          <w:rFonts w:eastAsia="MS Mincho"/>
          <w:bCs/>
          <w:szCs w:val="20"/>
          <w:highlight w:val="magenta"/>
          <w:u w:val="single"/>
          <w:lang w:eastAsia="ja-JP"/>
        </w:rPr>
        <w:t>attributed to the</w:t>
      </w:r>
      <w:r w:rsidRPr="00130425">
        <w:rPr>
          <w:rFonts w:eastAsia="MS Mincho"/>
          <w:bCs/>
          <w:szCs w:val="20"/>
          <w:u w:val="single"/>
          <w:lang w:eastAsia="ja-JP"/>
        </w:rPr>
        <w:t xml:space="preserve"> global </w:t>
      </w:r>
      <w:r w:rsidRPr="009E273D">
        <w:rPr>
          <w:rFonts w:eastAsia="MS Mincho"/>
          <w:bCs/>
          <w:szCs w:val="20"/>
          <w:highlight w:val="magenta"/>
          <w:u w:val="single"/>
          <w:lang w:eastAsia="ja-JP"/>
        </w:rPr>
        <w:t>recession</w:t>
      </w:r>
      <w:r w:rsidRPr="009E273D">
        <w:rPr>
          <w:rFonts w:eastAsia="Cambria"/>
          <w:sz w:val="16"/>
          <w:highlight w:val="magenta"/>
        </w:rPr>
        <w:t>.</w:t>
      </w:r>
      <w:r w:rsidRPr="00130425">
        <w:rPr>
          <w:rFonts w:eastAsia="Cambria"/>
          <w:sz w:val="16"/>
        </w:rPr>
        <w:t xml:space="preserve"> Indeed, </w:t>
      </w:r>
      <w:r w:rsidRPr="00130425">
        <w:rPr>
          <w:rFonts w:eastAsia="MS Mincho"/>
          <w:bCs/>
          <w:szCs w:val="20"/>
          <w:u w:val="single"/>
          <w:lang w:eastAsia="ja-JP"/>
        </w:rPr>
        <w:t>the last new entry</w:t>
      </w:r>
      <w:r w:rsidRPr="00130425">
        <w:rPr>
          <w:rFonts w:eastAsia="Cambria"/>
          <w:sz w:val="16"/>
        </w:rPr>
        <w:t xml:space="preserve"> (civil conflict between Hamas and Fatah </w:t>
      </w:r>
      <w:r w:rsidRPr="00130425">
        <w:rPr>
          <w:rFonts w:eastAsia="MS Mincho"/>
          <w:bCs/>
          <w:szCs w:val="20"/>
          <w:u w:val="single"/>
          <w:lang w:eastAsia="ja-JP"/>
        </w:rPr>
        <w:t>in</w:t>
      </w:r>
      <w:r w:rsidRPr="00130425">
        <w:rPr>
          <w:rFonts w:eastAsia="Cambria"/>
          <w:sz w:val="16"/>
        </w:rPr>
        <w:t xml:space="preserve"> the </w:t>
      </w:r>
      <w:r w:rsidRPr="00130425">
        <w:rPr>
          <w:rFonts w:eastAsia="MS Mincho"/>
          <w:bCs/>
          <w:szCs w:val="20"/>
          <w:u w:val="single"/>
          <w:lang w:eastAsia="ja-JP"/>
        </w:rPr>
        <w:t>Palestine)</w:t>
      </w:r>
      <w:r w:rsidRPr="00130425">
        <w:rPr>
          <w:rFonts w:eastAsia="Cambria"/>
          <w:sz w:val="16"/>
        </w:rPr>
        <w:t xml:space="preserve"> </w:t>
      </w:r>
      <w:r w:rsidRPr="00130425">
        <w:rPr>
          <w:rFonts w:eastAsia="Cambria"/>
          <w:b/>
          <w:u w:val="single"/>
          <w:bdr w:val="single" w:sz="18" w:space="0" w:color="auto" w:frame="1"/>
        </w:rPr>
        <w:t>predates</w:t>
      </w:r>
      <w:r w:rsidRPr="00130425">
        <w:rPr>
          <w:rFonts w:eastAsia="MS Mincho"/>
          <w:bCs/>
          <w:szCs w:val="20"/>
          <w:u w:val="single"/>
          <w:lang w:eastAsia="ja-JP"/>
        </w:rPr>
        <w:t xml:space="preserve"> the economic crisis</w:t>
      </w:r>
      <w:r w:rsidRPr="00130425">
        <w:rPr>
          <w:rFonts w:eastAsia="Cambria"/>
          <w:sz w:val="16"/>
        </w:rPr>
        <w:t xml:space="preserve">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w:t>
      </w:r>
      <w:r w:rsidRPr="00130425">
        <w:rPr>
          <w:rFonts w:eastAsia="MS Mincho"/>
          <w:bCs/>
          <w:szCs w:val="20"/>
          <w:u w:val="single"/>
          <w:lang w:eastAsia="ja-JP"/>
        </w:rPr>
        <w:t>Besides</w:t>
      </w:r>
      <w:r w:rsidRPr="00130425">
        <w:rPr>
          <w:rFonts w:eastAsia="Cambria"/>
          <w:sz w:val="16"/>
        </w:rPr>
        <w:t xml:space="preserve"> the recent </w:t>
      </w:r>
      <w:r w:rsidRPr="00130425">
        <w:rPr>
          <w:rFonts w:eastAsia="MS Mincho"/>
          <w:bCs/>
          <w:szCs w:val="20"/>
          <w:u w:val="single"/>
          <w:lang w:eastAsia="ja-JP"/>
        </w:rPr>
        <w:t>Russia-Georgia</w:t>
      </w:r>
      <w:r w:rsidRPr="00130425">
        <w:rPr>
          <w:rFonts w:eastAsia="Cambria"/>
          <w:sz w:val="16"/>
        </w:rPr>
        <w:t xml:space="preserve"> dust-up, </w:t>
      </w:r>
      <w:r w:rsidRPr="009E273D">
        <w:rPr>
          <w:rFonts w:eastAsia="MS Mincho"/>
          <w:bCs/>
          <w:szCs w:val="20"/>
          <w:highlight w:val="magenta"/>
          <w:u w:val="single"/>
          <w:lang w:eastAsia="ja-JP"/>
        </w:rPr>
        <w:t>the only</w:t>
      </w:r>
      <w:r w:rsidRPr="00130425">
        <w:rPr>
          <w:rFonts w:eastAsia="Cambria"/>
          <w:sz w:val="16"/>
        </w:rPr>
        <w:t xml:space="preserve"> two potential </w:t>
      </w:r>
      <w:r w:rsidRPr="00130425">
        <w:rPr>
          <w:rFonts w:eastAsia="MS Mincho"/>
          <w:bCs/>
          <w:szCs w:val="20"/>
          <w:u w:val="single"/>
          <w:lang w:eastAsia="ja-JP"/>
        </w:rPr>
        <w:t xml:space="preserve">state-on-state </w:t>
      </w:r>
      <w:r w:rsidRPr="009E273D">
        <w:rPr>
          <w:rFonts w:eastAsia="MS Mincho"/>
          <w:bCs/>
          <w:szCs w:val="20"/>
          <w:highlight w:val="magenta"/>
          <w:u w:val="single"/>
          <w:lang w:eastAsia="ja-JP"/>
        </w:rPr>
        <w:t>wars</w:t>
      </w:r>
      <w:r w:rsidRPr="00130425">
        <w:rPr>
          <w:rFonts w:eastAsia="MS Mincho"/>
          <w:bCs/>
          <w:szCs w:val="20"/>
          <w:u w:val="single"/>
          <w:lang w:eastAsia="ja-JP"/>
        </w:rPr>
        <w:t xml:space="preserve"> (North v. South Korea, Israel v. Iran) </w:t>
      </w:r>
      <w:r w:rsidRPr="009E273D">
        <w:rPr>
          <w:rFonts w:eastAsia="MS Mincho"/>
          <w:bCs/>
          <w:szCs w:val="20"/>
          <w:highlight w:val="magenta"/>
          <w:u w:val="single"/>
          <w:lang w:eastAsia="ja-JP"/>
        </w:rPr>
        <w:t>are</w:t>
      </w:r>
      <w:r w:rsidRPr="00130425">
        <w:rPr>
          <w:rFonts w:eastAsia="Cambria"/>
          <w:sz w:val="16"/>
        </w:rPr>
        <w:t xml:space="preserve"> both tied to one side acquiring a nuclear weapon capacity -- a process </w:t>
      </w:r>
      <w:r w:rsidRPr="009E273D">
        <w:rPr>
          <w:rFonts w:eastAsia="Cambria"/>
          <w:b/>
          <w:highlight w:val="magenta"/>
          <w:u w:val="single"/>
          <w:bdr w:val="single" w:sz="18" w:space="0" w:color="auto" w:frame="1"/>
        </w:rPr>
        <w:t>wholly unrelated</w:t>
      </w:r>
      <w:r w:rsidRPr="009E273D">
        <w:rPr>
          <w:rFonts w:eastAsia="MS Mincho"/>
          <w:bCs/>
          <w:szCs w:val="20"/>
          <w:highlight w:val="magenta"/>
          <w:u w:val="single"/>
          <w:lang w:eastAsia="ja-JP"/>
        </w:rPr>
        <w:t xml:space="preserve"> to</w:t>
      </w:r>
      <w:r w:rsidRPr="00130425">
        <w:rPr>
          <w:rFonts w:eastAsia="MS Mincho"/>
          <w:bCs/>
          <w:szCs w:val="20"/>
          <w:u w:val="single"/>
          <w:lang w:eastAsia="ja-JP"/>
        </w:rPr>
        <w:t xml:space="preserve"> global </w:t>
      </w:r>
      <w:r w:rsidRPr="009E273D">
        <w:rPr>
          <w:rFonts w:eastAsia="MS Mincho"/>
          <w:bCs/>
          <w:szCs w:val="20"/>
          <w:highlight w:val="magenta"/>
          <w:u w:val="single"/>
          <w:lang w:eastAsia="ja-JP"/>
        </w:rPr>
        <w:t>economic trends</w:t>
      </w:r>
      <w:r w:rsidRPr="009E273D">
        <w:rPr>
          <w:rFonts w:eastAsia="Cambria"/>
          <w:sz w:val="16"/>
          <w:highlight w:val="magenta"/>
        </w:rPr>
        <w:t>.</w:t>
      </w:r>
      <w:r w:rsidRPr="00130425">
        <w:rPr>
          <w:rFonts w:eastAsia="Cambria"/>
          <w:sz w:val="16"/>
        </w:rPr>
        <w:t xml:space="preserve"> And </w:t>
      </w:r>
      <w:r w:rsidRPr="00130425">
        <w:rPr>
          <w:rFonts w:eastAsia="MS Mincho"/>
          <w:bCs/>
          <w:szCs w:val="20"/>
          <w:u w:val="single"/>
          <w:lang w:eastAsia="ja-JP"/>
        </w:rPr>
        <w:t xml:space="preserve">with the </w:t>
      </w:r>
      <w:r w:rsidRPr="009E273D">
        <w:rPr>
          <w:rFonts w:eastAsia="Cambria"/>
          <w:b/>
          <w:highlight w:val="magenta"/>
          <w:u w:val="single"/>
          <w:bdr w:val="single" w:sz="18" w:space="0" w:color="auto" w:frame="1"/>
        </w:rPr>
        <w:t>U</w:t>
      </w:r>
      <w:r w:rsidRPr="00130425">
        <w:rPr>
          <w:rFonts w:eastAsia="Cambria"/>
          <w:sz w:val="16"/>
        </w:rPr>
        <w:t xml:space="preserve">nited </w:t>
      </w:r>
      <w:r w:rsidRPr="009E273D">
        <w:rPr>
          <w:rFonts w:eastAsia="Cambria"/>
          <w:b/>
          <w:highlight w:val="magenta"/>
          <w:u w:val="single"/>
          <w:bdr w:val="single" w:sz="18" w:space="0" w:color="auto" w:frame="1"/>
        </w:rPr>
        <w:t>S</w:t>
      </w:r>
      <w:r w:rsidRPr="00130425">
        <w:rPr>
          <w:rFonts w:eastAsia="Cambria"/>
          <w:sz w:val="16"/>
        </w:rPr>
        <w:t xml:space="preserve">tates effectively </w:t>
      </w:r>
      <w:r w:rsidRPr="00130425">
        <w:rPr>
          <w:rFonts w:eastAsia="MS Mincho"/>
          <w:bCs/>
          <w:szCs w:val="20"/>
          <w:u w:val="single"/>
          <w:lang w:eastAsia="ja-JP"/>
        </w:rPr>
        <w:t>tied down by</w:t>
      </w:r>
      <w:r w:rsidRPr="00130425">
        <w:rPr>
          <w:rFonts w:eastAsia="Cambria"/>
          <w:sz w:val="16"/>
        </w:rPr>
        <w:t xml:space="preserve"> its two ongoing major interventions (Iraq and </w:t>
      </w:r>
      <w:r w:rsidRPr="00130425">
        <w:rPr>
          <w:rFonts w:eastAsia="MS Mincho"/>
          <w:bCs/>
          <w:szCs w:val="20"/>
          <w:u w:val="single"/>
          <w:lang w:eastAsia="ja-JP"/>
        </w:rPr>
        <w:t>Afghanistan-</w:t>
      </w:r>
      <w:r w:rsidRPr="00130425">
        <w:rPr>
          <w:rFonts w:eastAsia="Cambria"/>
          <w:sz w:val="16"/>
        </w:rPr>
        <w:t xml:space="preserve">bleeding-into-Pakistan), our </w:t>
      </w:r>
      <w:r w:rsidRPr="009E273D">
        <w:rPr>
          <w:rFonts w:eastAsia="MS Mincho"/>
          <w:bCs/>
          <w:szCs w:val="20"/>
          <w:highlight w:val="magenta"/>
          <w:u w:val="single"/>
          <w:lang w:eastAsia="ja-JP"/>
        </w:rPr>
        <w:t>involvement</w:t>
      </w:r>
      <w:r w:rsidRPr="00130425">
        <w:rPr>
          <w:rFonts w:eastAsia="MS Mincho"/>
          <w:bCs/>
          <w:szCs w:val="20"/>
          <w:u w:val="single"/>
          <w:lang w:eastAsia="ja-JP"/>
        </w:rPr>
        <w:t xml:space="preserve"> elsewhere</w:t>
      </w:r>
      <w:r w:rsidRPr="00130425">
        <w:rPr>
          <w:rFonts w:eastAsia="Cambria"/>
          <w:sz w:val="16"/>
        </w:rPr>
        <w:t xml:space="preserve"> around the planet </w:t>
      </w:r>
      <w:r w:rsidRPr="009E273D">
        <w:rPr>
          <w:rFonts w:eastAsia="MS Mincho"/>
          <w:bCs/>
          <w:szCs w:val="20"/>
          <w:highlight w:val="magenta"/>
          <w:u w:val="single"/>
          <w:lang w:eastAsia="ja-JP"/>
        </w:rPr>
        <w:t>has been</w:t>
      </w:r>
      <w:r w:rsidRPr="00130425">
        <w:rPr>
          <w:rFonts w:eastAsia="MS Mincho"/>
          <w:bCs/>
          <w:szCs w:val="20"/>
          <w:u w:val="single"/>
          <w:lang w:eastAsia="ja-JP"/>
        </w:rPr>
        <w:t xml:space="preserve"> quite </w:t>
      </w:r>
      <w:r w:rsidRPr="009E273D">
        <w:rPr>
          <w:rFonts w:eastAsia="Cambria"/>
          <w:b/>
          <w:highlight w:val="magenta"/>
          <w:u w:val="single"/>
          <w:bdr w:val="single" w:sz="18" w:space="0" w:color="auto" w:frame="1"/>
        </w:rPr>
        <w:t>modest</w:t>
      </w:r>
      <w:r w:rsidRPr="00130425">
        <w:rPr>
          <w:rFonts w:eastAsia="Cambria"/>
          <w:sz w:val="16"/>
        </w:rPr>
        <w:t xml:space="preserve">, both leading up to and following the onset of the economic crisis: e.g., the usual counter-drug efforts in Latin America, the usual military exercises with allies across Asia, mixing it up with pirates off Somalia's coast). </w:t>
      </w:r>
      <w:r w:rsidRPr="009E273D">
        <w:rPr>
          <w:rFonts w:eastAsia="MS Mincho"/>
          <w:bCs/>
          <w:szCs w:val="20"/>
          <w:highlight w:val="magenta"/>
          <w:u w:val="single"/>
          <w:lang w:eastAsia="ja-JP"/>
        </w:rPr>
        <w:t>Everywhere</w:t>
      </w:r>
      <w:r w:rsidRPr="00130425">
        <w:rPr>
          <w:rFonts w:eastAsia="MS Mincho"/>
          <w:bCs/>
          <w:szCs w:val="20"/>
          <w:u w:val="single"/>
          <w:lang w:eastAsia="ja-JP"/>
        </w:rPr>
        <w:t xml:space="preserve"> else </w:t>
      </w:r>
      <w:r w:rsidRPr="009E273D">
        <w:rPr>
          <w:rFonts w:eastAsia="MS Mincho"/>
          <w:bCs/>
          <w:szCs w:val="20"/>
          <w:highlight w:val="magenta"/>
          <w:u w:val="single"/>
          <w:lang w:eastAsia="ja-JP"/>
        </w:rPr>
        <w:t>we find</w:t>
      </w:r>
      <w:r w:rsidRPr="00130425">
        <w:rPr>
          <w:rFonts w:eastAsia="MS Mincho"/>
          <w:bCs/>
          <w:szCs w:val="20"/>
          <w:u w:val="single"/>
          <w:lang w:eastAsia="ja-JP"/>
        </w:rPr>
        <w:t xml:space="preserve"> serious </w:t>
      </w:r>
      <w:r w:rsidRPr="009E273D">
        <w:rPr>
          <w:rFonts w:eastAsia="MS Mincho"/>
          <w:bCs/>
          <w:szCs w:val="20"/>
          <w:highlight w:val="magenta"/>
          <w:u w:val="single"/>
          <w:lang w:eastAsia="ja-JP"/>
        </w:rPr>
        <w:t>instability we</w:t>
      </w:r>
      <w:r w:rsidRPr="00130425">
        <w:rPr>
          <w:rFonts w:eastAsia="Cambria"/>
          <w:sz w:val="16"/>
        </w:rPr>
        <w:t xml:space="preserve"> pretty much </w:t>
      </w:r>
      <w:r w:rsidRPr="009E273D">
        <w:rPr>
          <w:rFonts w:eastAsia="Cambria"/>
          <w:b/>
          <w:highlight w:val="magenta"/>
          <w:u w:val="single"/>
          <w:bdr w:val="single" w:sz="18" w:space="0" w:color="auto" w:frame="1"/>
        </w:rPr>
        <w:t>let it burn</w:t>
      </w:r>
      <w:r w:rsidRPr="009E273D">
        <w:rPr>
          <w:rFonts w:eastAsia="Cambria"/>
          <w:sz w:val="16"/>
          <w:highlight w:val="magenta"/>
        </w:rPr>
        <w:t>,</w:t>
      </w:r>
      <w:r w:rsidRPr="00130425">
        <w:rPr>
          <w:rFonts w:eastAsia="Cambria"/>
          <w:sz w:val="16"/>
        </w:rPr>
        <w:t xml:space="preserve"> occasionally pressing the Chinese -- unsuccessfully -- to do something. Our new Africa Command, for example, hasn't led us to anything beyond advising and training local forces. So, </w:t>
      </w:r>
      <w:r w:rsidRPr="009E273D">
        <w:rPr>
          <w:rFonts w:eastAsia="MS Mincho"/>
          <w:bCs/>
          <w:szCs w:val="20"/>
          <w:highlight w:val="magenta"/>
          <w:u w:val="single"/>
          <w:lang w:eastAsia="ja-JP"/>
        </w:rPr>
        <w:t>to sum up</w:t>
      </w:r>
      <w:r w:rsidRPr="00130425">
        <w:rPr>
          <w:rFonts w:eastAsia="MS Mincho"/>
          <w:bCs/>
          <w:szCs w:val="20"/>
          <w:u w:val="single"/>
          <w:lang w:eastAsia="ja-JP"/>
        </w:rPr>
        <w:t>: No significant uptick in</w:t>
      </w:r>
      <w:r w:rsidRPr="00130425">
        <w:rPr>
          <w:rFonts w:eastAsia="Cambria"/>
          <w:sz w:val="16"/>
        </w:rPr>
        <w:t xml:space="preserve"> mass </w:t>
      </w:r>
      <w:r w:rsidRPr="00130425">
        <w:rPr>
          <w:rFonts w:eastAsia="MS Mincho"/>
          <w:bCs/>
          <w:szCs w:val="20"/>
          <w:u w:val="single"/>
          <w:lang w:eastAsia="ja-JP"/>
        </w:rPr>
        <w:t>violence or unrest</w:t>
      </w:r>
      <w:r w:rsidRPr="00130425">
        <w:rPr>
          <w:rFonts w:eastAsia="Cambria"/>
          <w:sz w:val="16"/>
        </w:rPr>
        <w:t xml:space="preserve"> (remember the smattering of urban riots last year in places like Greece, Moldova and Latvia?); The usual frequency maintained in civil conflicts (in all the usual places); </w:t>
      </w:r>
      <w:r w:rsidRPr="009E273D">
        <w:rPr>
          <w:rFonts w:eastAsia="Cambria"/>
          <w:b/>
          <w:highlight w:val="magenta"/>
          <w:u w:val="single"/>
          <w:bdr w:val="single" w:sz="18" w:space="0" w:color="auto" w:frame="1"/>
        </w:rPr>
        <w:t>Not a single state-on-state war directly caused</w:t>
      </w:r>
      <w:r w:rsidRPr="009E273D">
        <w:rPr>
          <w:rFonts w:eastAsia="MS Mincho"/>
          <w:bCs/>
          <w:szCs w:val="20"/>
          <w:highlight w:val="magenta"/>
          <w:u w:val="single"/>
          <w:lang w:eastAsia="ja-JP"/>
        </w:rPr>
        <w:t xml:space="preserve"> (and no great-power</w:t>
      </w:r>
      <w:r w:rsidRPr="00130425">
        <w:rPr>
          <w:rFonts w:eastAsia="MS Mincho"/>
          <w:bCs/>
          <w:szCs w:val="20"/>
          <w:u w:val="single"/>
          <w:lang w:eastAsia="ja-JP"/>
        </w:rPr>
        <w:t xml:space="preserve">-on-great-power </w:t>
      </w:r>
      <w:r w:rsidRPr="009E273D">
        <w:rPr>
          <w:rFonts w:eastAsia="MS Mincho"/>
          <w:bCs/>
          <w:szCs w:val="20"/>
          <w:highlight w:val="magenta"/>
          <w:u w:val="single"/>
          <w:lang w:eastAsia="ja-JP"/>
        </w:rPr>
        <w:t>crises</w:t>
      </w:r>
      <w:r w:rsidRPr="00130425">
        <w:rPr>
          <w:rFonts w:eastAsia="MS Mincho"/>
          <w:bCs/>
          <w:szCs w:val="20"/>
          <w:u w:val="single"/>
          <w:lang w:eastAsia="ja-JP"/>
        </w:rPr>
        <w:t xml:space="preserve"> even </w:t>
      </w:r>
      <w:r w:rsidRPr="009E273D">
        <w:rPr>
          <w:rFonts w:eastAsia="MS Mincho"/>
          <w:bCs/>
          <w:szCs w:val="20"/>
          <w:highlight w:val="magenta"/>
          <w:u w:val="single"/>
          <w:lang w:eastAsia="ja-JP"/>
        </w:rPr>
        <w:t>triggered</w:t>
      </w:r>
      <w:r w:rsidRPr="00130425">
        <w:rPr>
          <w:rFonts w:eastAsia="MS Mincho"/>
          <w:bCs/>
          <w:szCs w:val="20"/>
          <w:u w:val="single"/>
          <w:lang w:eastAsia="ja-JP"/>
        </w:rPr>
        <w:t>); No</w:t>
      </w:r>
      <w:r w:rsidRPr="00130425">
        <w:rPr>
          <w:rFonts w:eastAsia="Cambria"/>
          <w:sz w:val="16"/>
        </w:rPr>
        <w:t xml:space="preserve"> great improvement or </w:t>
      </w:r>
      <w:r w:rsidRPr="00130425">
        <w:rPr>
          <w:rFonts w:eastAsia="MS Mincho"/>
          <w:bCs/>
          <w:szCs w:val="20"/>
          <w:u w:val="single"/>
          <w:lang w:eastAsia="ja-JP"/>
        </w:rPr>
        <w:t>disruption in</w:t>
      </w:r>
      <w:r w:rsidRPr="00130425">
        <w:rPr>
          <w:rFonts w:eastAsia="Cambria"/>
          <w:sz w:val="16"/>
        </w:rPr>
        <w:t xml:space="preserve"> great-power </w:t>
      </w:r>
      <w:r w:rsidRPr="00130425">
        <w:rPr>
          <w:rFonts w:eastAsia="MS Mincho"/>
          <w:bCs/>
          <w:szCs w:val="20"/>
          <w:u w:val="single"/>
          <w:lang w:eastAsia="ja-JP"/>
        </w:rPr>
        <w:t>cooperation regarding</w:t>
      </w:r>
      <w:r w:rsidRPr="00130425">
        <w:rPr>
          <w:rFonts w:eastAsia="Cambria"/>
          <w:sz w:val="16"/>
        </w:rPr>
        <w:t xml:space="preserve"> the emergence of new </w:t>
      </w:r>
      <w:r w:rsidRPr="00130425">
        <w:rPr>
          <w:rFonts w:eastAsia="MS Mincho"/>
          <w:bCs/>
          <w:szCs w:val="20"/>
          <w:u w:val="single"/>
          <w:lang w:eastAsia="ja-JP"/>
        </w:rPr>
        <w:t>nuclear powers</w:t>
      </w:r>
      <w:r w:rsidRPr="00130425">
        <w:rPr>
          <w:rFonts w:eastAsia="Cambria"/>
          <w:sz w:val="16"/>
        </w:rPr>
        <w:t xml:space="preserve"> (despite all that diplomacy); A modest scaling back of international policing efforts by the system's acknowledged Leviathan power (inevitable given the strain); and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w:t>
      </w:r>
      <w:r w:rsidRPr="00130425">
        <w:rPr>
          <w:rFonts w:eastAsia="MS Mincho"/>
          <w:bCs/>
          <w:szCs w:val="20"/>
          <w:u w:val="single"/>
          <w:lang w:eastAsia="ja-JP"/>
        </w:rPr>
        <w:t>Can we say</w:t>
      </w:r>
      <w:r w:rsidRPr="00130425">
        <w:rPr>
          <w:rFonts w:eastAsia="Cambria"/>
          <w:sz w:val="16"/>
        </w:rPr>
        <w:t xml:space="preserve"> that </w:t>
      </w:r>
      <w:r w:rsidRPr="00130425">
        <w:rPr>
          <w:rFonts w:eastAsia="MS Mincho"/>
          <w:bCs/>
          <w:szCs w:val="20"/>
          <w:u w:val="single"/>
          <w:lang w:eastAsia="ja-JP"/>
        </w:rPr>
        <w:t>the world has suffered a</w:t>
      </w:r>
      <w:r w:rsidRPr="00130425">
        <w:rPr>
          <w:rFonts w:eastAsia="Cambria"/>
          <w:sz w:val="16"/>
        </w:rPr>
        <w:t xml:space="preserve"> distinct </w:t>
      </w:r>
      <w:r w:rsidRPr="00130425">
        <w:rPr>
          <w:rFonts w:eastAsia="MS Mincho"/>
          <w:bCs/>
          <w:szCs w:val="20"/>
          <w:u w:val="single"/>
          <w:lang w:eastAsia="ja-JP"/>
        </w:rPr>
        <w:t>shift to</w:t>
      </w:r>
      <w:r w:rsidRPr="00130425">
        <w:rPr>
          <w:rFonts w:eastAsia="Cambria"/>
          <w:sz w:val="16"/>
        </w:rPr>
        <w:t xml:space="preserve"> political </w:t>
      </w:r>
      <w:r w:rsidRPr="00130425">
        <w:rPr>
          <w:rFonts w:eastAsia="MS Mincho"/>
          <w:bCs/>
          <w:szCs w:val="20"/>
          <w:u w:val="single"/>
          <w:lang w:eastAsia="ja-JP"/>
        </w:rPr>
        <w:t>radicalism</w:t>
      </w:r>
      <w:r w:rsidRPr="00130425">
        <w:rPr>
          <w:rFonts w:eastAsia="Cambria"/>
          <w:sz w:val="16"/>
        </w:rPr>
        <w:t xml:space="preserve"> as a result of the economic crisis? Indeed, </w:t>
      </w:r>
      <w:r w:rsidRPr="00130425">
        <w:rPr>
          <w:rFonts w:eastAsia="MS Mincho"/>
          <w:bCs/>
          <w:szCs w:val="20"/>
          <w:u w:val="single"/>
          <w:lang w:eastAsia="ja-JP"/>
        </w:rPr>
        <w:t>no. The</w:t>
      </w:r>
      <w:r w:rsidRPr="00130425">
        <w:rPr>
          <w:rFonts w:eastAsia="Cambria"/>
          <w:sz w:val="16"/>
        </w:rPr>
        <w:t xml:space="preserve"> world's </w:t>
      </w:r>
      <w:r w:rsidRPr="00130425">
        <w:rPr>
          <w:rFonts w:eastAsia="MS Mincho"/>
          <w:bCs/>
          <w:szCs w:val="20"/>
          <w:u w:val="single"/>
          <w:lang w:eastAsia="ja-JP"/>
        </w:rPr>
        <w:t>major economies remain</w:t>
      </w:r>
      <w:r w:rsidRPr="00130425">
        <w:rPr>
          <w:rFonts w:eastAsia="Cambria"/>
          <w:sz w:val="16"/>
        </w:rPr>
        <w:t xml:space="preserve"> governed by </w:t>
      </w:r>
      <w:r w:rsidRPr="00130425">
        <w:rPr>
          <w:rFonts w:eastAsia="MS Mincho"/>
          <w:bCs/>
          <w:szCs w:val="20"/>
          <w:u w:val="single"/>
          <w:lang w:eastAsia="ja-JP"/>
        </w:rPr>
        <w:t>center-left</w:t>
      </w:r>
      <w:r w:rsidRPr="00130425">
        <w:rPr>
          <w:rFonts w:eastAsia="Cambria"/>
          <w:sz w:val="16"/>
        </w:rPr>
        <w:t xml:space="preserve"> or center-right political factions that remain decidedly friendly to both markets and trade. </w:t>
      </w:r>
      <w:r w:rsidRPr="00130425">
        <w:rPr>
          <w:rFonts w:eastAsia="MS Mincho"/>
          <w:bCs/>
          <w:szCs w:val="20"/>
          <w:u w:val="single"/>
          <w:lang w:eastAsia="ja-JP"/>
        </w:rPr>
        <w:t>In the short run, there were</w:t>
      </w:r>
      <w:r w:rsidRPr="00130425">
        <w:rPr>
          <w:rFonts w:eastAsia="Cambria"/>
          <w:sz w:val="16"/>
        </w:rPr>
        <w:t xml:space="preserve"> attempts across the board to insulate economies from immediate damage (in effect, as much </w:t>
      </w:r>
      <w:r w:rsidRPr="00130425">
        <w:rPr>
          <w:rFonts w:eastAsia="MS Mincho"/>
          <w:bCs/>
          <w:szCs w:val="20"/>
          <w:u w:val="single"/>
          <w:lang w:eastAsia="ja-JP"/>
        </w:rPr>
        <w:t>protectionism</w:t>
      </w:r>
      <w:r w:rsidRPr="00130425">
        <w:rPr>
          <w:rFonts w:eastAsia="Cambria"/>
          <w:sz w:val="16"/>
        </w:rPr>
        <w:t xml:space="preserve"> as allowed under current trade rules), </w:t>
      </w:r>
      <w:r w:rsidRPr="00130425">
        <w:rPr>
          <w:rFonts w:eastAsia="MS Mincho"/>
          <w:bCs/>
          <w:szCs w:val="20"/>
          <w:u w:val="single"/>
          <w:lang w:eastAsia="ja-JP"/>
        </w:rPr>
        <w:t>but</w:t>
      </w:r>
      <w:r w:rsidRPr="00130425">
        <w:rPr>
          <w:rFonts w:eastAsia="Cambria"/>
          <w:sz w:val="16"/>
        </w:rPr>
        <w:t xml:space="preserve"> there was </w:t>
      </w:r>
      <w:r w:rsidRPr="009E273D">
        <w:rPr>
          <w:rFonts w:eastAsia="MS Mincho"/>
          <w:bCs/>
          <w:szCs w:val="20"/>
          <w:highlight w:val="magenta"/>
          <w:u w:val="single"/>
          <w:lang w:eastAsia="ja-JP"/>
        </w:rPr>
        <w:t>no</w:t>
      </w:r>
      <w:r w:rsidRPr="00130425">
        <w:rPr>
          <w:rFonts w:eastAsia="MS Mincho"/>
          <w:bCs/>
          <w:szCs w:val="20"/>
          <w:u w:val="single"/>
          <w:lang w:eastAsia="ja-JP"/>
        </w:rPr>
        <w:t xml:space="preserve"> great </w:t>
      </w:r>
      <w:r w:rsidRPr="009E273D">
        <w:rPr>
          <w:rFonts w:eastAsia="MS Mincho"/>
          <w:bCs/>
          <w:szCs w:val="20"/>
          <w:highlight w:val="magenta"/>
          <w:u w:val="single"/>
          <w:lang w:eastAsia="ja-JP"/>
        </w:rPr>
        <w:t>slide into "trade wars."</w:t>
      </w:r>
      <w:r w:rsidRPr="00130425">
        <w:rPr>
          <w:rFonts w:eastAsia="Cambria"/>
          <w:sz w:val="16"/>
        </w:rPr>
        <w:t xml:space="preserve"> Instead, </w:t>
      </w:r>
      <w:r w:rsidRPr="009E273D">
        <w:rPr>
          <w:rFonts w:eastAsia="MS Mincho"/>
          <w:bCs/>
          <w:szCs w:val="20"/>
          <w:highlight w:val="magenta"/>
          <w:u w:val="single"/>
          <w:lang w:eastAsia="ja-JP"/>
        </w:rPr>
        <w:t xml:space="preserve">the </w:t>
      </w:r>
      <w:r w:rsidRPr="009E273D">
        <w:rPr>
          <w:rFonts w:eastAsia="Cambria"/>
          <w:b/>
          <w:highlight w:val="magenta"/>
          <w:u w:val="single"/>
          <w:bdr w:val="single" w:sz="18" w:space="0" w:color="auto" w:frame="1"/>
        </w:rPr>
        <w:t>W</w:t>
      </w:r>
      <w:r w:rsidRPr="00130425">
        <w:rPr>
          <w:rFonts w:eastAsia="Cambria"/>
          <w:sz w:val="16"/>
        </w:rPr>
        <w:t xml:space="preserve">orld </w:t>
      </w:r>
      <w:r w:rsidRPr="009E273D">
        <w:rPr>
          <w:rFonts w:eastAsia="Cambria"/>
          <w:b/>
          <w:highlight w:val="magenta"/>
          <w:u w:val="single"/>
          <w:bdr w:val="single" w:sz="18" w:space="0" w:color="auto" w:frame="1"/>
        </w:rPr>
        <w:t>T</w:t>
      </w:r>
      <w:r w:rsidRPr="00130425">
        <w:rPr>
          <w:rFonts w:eastAsia="Cambria"/>
          <w:sz w:val="16"/>
        </w:rPr>
        <w:t xml:space="preserve">rade </w:t>
      </w:r>
      <w:r w:rsidRPr="009E273D">
        <w:rPr>
          <w:rFonts w:eastAsia="Cambria"/>
          <w:b/>
          <w:highlight w:val="magenta"/>
          <w:u w:val="single"/>
          <w:bdr w:val="single" w:sz="18" w:space="0" w:color="auto" w:frame="1"/>
        </w:rPr>
        <w:t>O</w:t>
      </w:r>
      <w:r w:rsidRPr="00130425">
        <w:rPr>
          <w:rFonts w:eastAsia="Cambria"/>
          <w:sz w:val="16"/>
        </w:rPr>
        <w:t xml:space="preserve">rganization </w:t>
      </w:r>
      <w:r w:rsidRPr="009E273D">
        <w:rPr>
          <w:rFonts w:eastAsia="MS Mincho"/>
          <w:bCs/>
          <w:szCs w:val="20"/>
          <w:highlight w:val="magenta"/>
          <w:u w:val="single"/>
          <w:lang w:eastAsia="ja-JP"/>
        </w:rPr>
        <w:t>is functioning</w:t>
      </w:r>
      <w:r w:rsidRPr="00130425">
        <w:rPr>
          <w:rFonts w:eastAsia="Cambria"/>
          <w:sz w:val="16"/>
        </w:rPr>
        <w:t xml:space="preserve"> as it was designed to function, and regional efforts toward free-trade agreements have not slowed. Can we say </w:t>
      </w:r>
      <w:r w:rsidRPr="00130425">
        <w:rPr>
          <w:rFonts w:eastAsia="MS Mincho"/>
          <w:bCs/>
          <w:szCs w:val="20"/>
          <w:u w:val="single"/>
          <w:lang w:eastAsia="ja-JP"/>
        </w:rPr>
        <w:t xml:space="preserve">Islamic </w:t>
      </w:r>
      <w:r w:rsidRPr="009E273D">
        <w:rPr>
          <w:rFonts w:eastAsia="MS Mincho"/>
          <w:bCs/>
          <w:szCs w:val="20"/>
          <w:highlight w:val="magenta"/>
          <w:u w:val="single"/>
          <w:lang w:eastAsia="ja-JP"/>
        </w:rPr>
        <w:t>radicalism</w:t>
      </w:r>
      <w:r w:rsidRPr="009E273D">
        <w:rPr>
          <w:rFonts w:eastAsia="Cambria"/>
          <w:sz w:val="16"/>
          <w:highlight w:val="magenta"/>
        </w:rPr>
        <w:t xml:space="preserve"> was</w:t>
      </w:r>
      <w:r w:rsidRPr="00130425">
        <w:rPr>
          <w:rFonts w:eastAsia="Cambria"/>
          <w:sz w:val="16"/>
        </w:rPr>
        <w:t xml:space="preserve"> inflamed by the economic crisis? If it was, that shift </w:t>
      </w:r>
      <w:r w:rsidRPr="009E273D">
        <w:rPr>
          <w:rFonts w:eastAsia="MS Mincho"/>
          <w:bCs/>
          <w:szCs w:val="20"/>
          <w:highlight w:val="magenta"/>
          <w:u w:val="single"/>
          <w:lang w:eastAsia="ja-JP"/>
        </w:rPr>
        <w:t>was clearly overwhelmed by</w:t>
      </w:r>
      <w:r w:rsidRPr="00130425">
        <w:rPr>
          <w:rFonts w:eastAsia="Cambria"/>
          <w:sz w:val="16"/>
        </w:rPr>
        <w:t xml:space="preserve"> the Islamic world's growing </w:t>
      </w:r>
      <w:r w:rsidRPr="009E273D">
        <w:rPr>
          <w:rFonts w:eastAsia="MS Mincho"/>
          <w:bCs/>
          <w:szCs w:val="20"/>
          <w:highlight w:val="magenta"/>
          <w:u w:val="single"/>
          <w:lang w:eastAsia="ja-JP"/>
        </w:rPr>
        <w:t>disenchantment</w:t>
      </w:r>
      <w:r w:rsidRPr="009E273D">
        <w:rPr>
          <w:rFonts w:eastAsia="MS Gothic"/>
          <w:sz w:val="16"/>
          <w:highlight w:val="magenta"/>
          <w:u w:val="single"/>
        </w:rPr>
        <w:t xml:space="preserve"> </w:t>
      </w:r>
      <w:r w:rsidRPr="009E273D">
        <w:rPr>
          <w:rFonts w:eastAsia="MS Mincho"/>
          <w:bCs/>
          <w:szCs w:val="20"/>
          <w:highlight w:val="magenta"/>
          <w:u w:val="single"/>
          <w:lang w:eastAsia="ja-JP"/>
        </w:rPr>
        <w:t>with</w:t>
      </w:r>
      <w:r w:rsidRPr="00130425">
        <w:rPr>
          <w:rFonts w:eastAsia="Cambria"/>
          <w:sz w:val="16"/>
        </w:rPr>
        <w:t xml:space="preserve"> the brutality displayed by violent extremist groups such as </w:t>
      </w:r>
      <w:r w:rsidRPr="009E273D">
        <w:rPr>
          <w:rFonts w:eastAsia="MS Mincho"/>
          <w:bCs/>
          <w:szCs w:val="20"/>
          <w:highlight w:val="magenta"/>
          <w:u w:val="single"/>
          <w:lang w:eastAsia="ja-JP"/>
        </w:rPr>
        <w:t>al-Qaida</w:t>
      </w:r>
      <w:r w:rsidRPr="00130425">
        <w:rPr>
          <w:rFonts w:eastAsia="Cambria"/>
          <w:sz w:val="16"/>
        </w:rPr>
        <w:t xml:space="preserve">.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financial crisis has proven the great resilience of America's post-World War II international liberal trade order. Do I expect to read any analyses along those lines in the blogosphere any time soon? Absolutely not. I </w:t>
      </w:r>
      <w:r w:rsidRPr="009E273D">
        <w:rPr>
          <w:rFonts w:eastAsia="MS Mincho"/>
          <w:bCs/>
          <w:szCs w:val="20"/>
          <w:highlight w:val="magenta"/>
          <w:u w:val="single"/>
          <w:lang w:eastAsia="ja-JP"/>
        </w:rPr>
        <w:t>expect</w:t>
      </w:r>
      <w:r w:rsidRPr="00130425">
        <w:rPr>
          <w:rFonts w:eastAsia="MS Mincho"/>
          <w:bCs/>
          <w:szCs w:val="20"/>
          <w:u w:val="single"/>
          <w:lang w:eastAsia="ja-JP"/>
        </w:rPr>
        <w:t xml:space="preserve"> the </w:t>
      </w:r>
      <w:r w:rsidRPr="009E273D">
        <w:rPr>
          <w:rFonts w:eastAsia="Cambria"/>
          <w:b/>
          <w:highlight w:val="magenta"/>
          <w:u w:val="single"/>
          <w:bdr w:val="single" w:sz="18" w:space="0" w:color="auto" w:frame="1"/>
        </w:rPr>
        <w:t>fantastic fear-mongering</w:t>
      </w:r>
      <w:r w:rsidRPr="009E273D">
        <w:rPr>
          <w:rFonts w:eastAsia="MS Mincho"/>
          <w:bCs/>
          <w:szCs w:val="20"/>
          <w:highlight w:val="magenta"/>
          <w:u w:val="single"/>
          <w:lang w:eastAsia="ja-JP"/>
        </w:rPr>
        <w:t xml:space="preserve"> to proceed</w:t>
      </w:r>
      <w:r w:rsidRPr="00130425">
        <w:rPr>
          <w:rFonts w:eastAsia="Cambria"/>
          <w:sz w:val="16"/>
        </w:rPr>
        <w:t xml:space="preserve"> apace. </w:t>
      </w:r>
      <w:r w:rsidRPr="009E273D">
        <w:rPr>
          <w:rFonts w:eastAsia="MS Mincho"/>
          <w:bCs/>
          <w:szCs w:val="20"/>
          <w:highlight w:val="magenta"/>
          <w:u w:val="single"/>
          <w:lang w:eastAsia="ja-JP"/>
        </w:rPr>
        <w:t>That's what the Internet is for</w:t>
      </w:r>
      <w:r w:rsidRPr="009E273D">
        <w:rPr>
          <w:rFonts w:eastAsia="Cambria"/>
          <w:sz w:val="16"/>
          <w:highlight w:val="magenta"/>
        </w:rPr>
        <w:t>.</w:t>
      </w:r>
    </w:p>
    <w:p w:rsidR="00034581" w:rsidRDefault="00034581" w:rsidP="00034581"/>
    <w:p w:rsidR="00034581" w:rsidRDefault="00034581" w:rsidP="00034581"/>
    <w:p w:rsidR="00034581" w:rsidRDefault="00034581" w:rsidP="00034581"/>
    <w:p w:rsidR="00034581" w:rsidRPr="00E03919" w:rsidRDefault="00034581" w:rsidP="00034581"/>
    <w:p w:rsidR="00034581" w:rsidRDefault="00034581" w:rsidP="00034581"/>
    <w:p w:rsidR="00034581" w:rsidRDefault="00034581" w:rsidP="00034581"/>
    <w:p w:rsidR="00034581" w:rsidRDefault="00034581" w:rsidP="00034581">
      <w:pPr>
        <w:pStyle w:val="Heading3"/>
      </w:pPr>
      <w:r>
        <w:t>Backline – Global Econ is resilient</w:t>
      </w:r>
    </w:p>
    <w:p w:rsidR="00034581" w:rsidRDefault="00034581" w:rsidP="00034581"/>
    <w:p w:rsidR="00034581" w:rsidRDefault="00034581" w:rsidP="00034581">
      <w:pPr>
        <w:pStyle w:val="Heading4"/>
      </w:pPr>
      <w:r>
        <w:t>(   ) Global Econ resilient. Checks are improving.</w:t>
      </w:r>
    </w:p>
    <w:p w:rsidR="00034581" w:rsidRDefault="00034581" w:rsidP="00034581"/>
    <w:p w:rsidR="00034581" w:rsidRPr="007A6826" w:rsidRDefault="00034581" w:rsidP="00034581">
      <w:pPr>
        <w:rPr>
          <w:rStyle w:val="Style13ptBold"/>
        </w:rPr>
      </w:pPr>
      <w:proofErr w:type="spellStart"/>
      <w:r w:rsidRPr="007A6826">
        <w:rPr>
          <w:rStyle w:val="Style13ptBold"/>
        </w:rPr>
        <w:t>Drezner</w:t>
      </w:r>
      <w:proofErr w:type="spellEnd"/>
      <w:r w:rsidRPr="007A6826">
        <w:rPr>
          <w:rStyle w:val="Style13ptBold"/>
        </w:rPr>
        <w:t xml:space="preserve"> ‘12</w:t>
      </w:r>
    </w:p>
    <w:p w:rsidR="00034581" w:rsidRPr="007A6826" w:rsidRDefault="00034581" w:rsidP="00034581">
      <w:pPr>
        <w:rPr>
          <w:sz w:val="18"/>
          <w:szCs w:val="18"/>
        </w:rPr>
      </w:pPr>
      <w:r w:rsidRPr="007A6826">
        <w:rPr>
          <w:sz w:val="18"/>
          <w:szCs w:val="18"/>
        </w:rPr>
        <w:t xml:space="preserve">Daniel W. </w:t>
      </w:r>
      <w:proofErr w:type="spellStart"/>
      <w:r w:rsidRPr="007A6826">
        <w:rPr>
          <w:sz w:val="18"/>
          <w:szCs w:val="18"/>
        </w:rPr>
        <w:t>Drezner</w:t>
      </w:r>
      <w:proofErr w:type="spellEnd"/>
      <w:r w:rsidRPr="007A6826">
        <w:rPr>
          <w:sz w:val="18"/>
          <w:szCs w:val="18"/>
        </w:rPr>
        <w:t xml:space="preserve"> is professor of international politics at the Fletcher School of Law and Diplomacy at Tufts University, a nonresident senior fellow at the Brookings Institution, and a blogger for the Washington Post. He has previously held positions with University of Chicago, Civic Education Project, the RAND Corporation, and the US Department of the Treasury. “THE IRONY OF GLOBAL GOVERNANCE: THE SYSTEM WORKED” – This publication is part of the International Institutions and Global Governance program – October 2012 – http://i.cfr.org/content/publications/attachments/IIGG_WorkingPaper9_Drezner.pdf</w:t>
      </w:r>
    </w:p>
    <w:p w:rsidR="00034581" w:rsidRPr="001D515B" w:rsidRDefault="00034581" w:rsidP="00034581"/>
    <w:p w:rsidR="00034581" w:rsidRPr="007A6826" w:rsidRDefault="00034581" w:rsidP="00034581">
      <w:pPr>
        <w:rPr>
          <w:sz w:val="16"/>
        </w:rPr>
      </w:pPr>
      <w:r w:rsidRPr="00716524">
        <w:rPr>
          <w:rStyle w:val="StyleUnderline"/>
          <w:highlight w:val="magenta"/>
        </w:rPr>
        <w:t>The</w:t>
      </w:r>
      <w:r w:rsidRPr="007A6826">
        <w:rPr>
          <w:sz w:val="16"/>
        </w:rPr>
        <w:t xml:space="preserve"> 2008 </w:t>
      </w:r>
      <w:r w:rsidRPr="00716524">
        <w:rPr>
          <w:rStyle w:val="StyleUnderline"/>
          <w:highlight w:val="magenta"/>
        </w:rPr>
        <w:t>financial crisis posed the biggest challenge to the global economy since the Great Depression</w:t>
      </w:r>
      <w:r w:rsidRPr="007A6826">
        <w:rPr>
          <w:sz w:val="16"/>
        </w:rPr>
        <w:t xml:space="preserve"> </w:t>
      </w:r>
      <w:r w:rsidRPr="00716524">
        <w:rPr>
          <w:rStyle w:val="StyleUnderline"/>
          <w:highlight w:val="magenta"/>
        </w:rPr>
        <w:t>and provided a severe “stress test” for global economic governance.</w:t>
      </w:r>
      <w:r w:rsidRPr="007A6826">
        <w:rPr>
          <w:sz w:val="16"/>
        </w:rPr>
        <w:t xml:space="preserve"> </w:t>
      </w:r>
      <w:r w:rsidRPr="00716524">
        <w:rPr>
          <w:rStyle w:val="StyleUnderline"/>
          <w:highlight w:val="magenta"/>
        </w:rPr>
        <w:t>A review of</w:t>
      </w:r>
      <w:r w:rsidRPr="007A6826">
        <w:rPr>
          <w:sz w:val="16"/>
        </w:rPr>
        <w:t xml:space="preserve"> economic outcomes, policy outputs, and </w:t>
      </w:r>
      <w:r w:rsidRPr="00716524">
        <w:rPr>
          <w:rStyle w:val="StyleUnderline"/>
          <w:highlight w:val="magenta"/>
        </w:rPr>
        <w:t>institutional resilience reveals that these regimes performed well during the acute phase of the crisis, ensuring the continuation of an open global economy.</w:t>
      </w:r>
      <w:r w:rsidRPr="007A6826">
        <w:rPr>
          <w:rStyle w:val="StyleUnderline"/>
        </w:rPr>
        <w:t xml:space="preserve"> </w:t>
      </w:r>
      <w:r w:rsidRPr="007A6826">
        <w:rPr>
          <w:sz w:val="16"/>
        </w:rPr>
        <w:t xml:space="preserve">Even though some policy outcomes have been less than optimal, international institutions and frameworks performed contrary to expectations. </w:t>
      </w:r>
      <w:r w:rsidRPr="00716524">
        <w:rPr>
          <w:rStyle w:val="Emphasis"/>
          <w:highlight w:val="magenta"/>
        </w:rPr>
        <w:t>Simply put, the system worked.</w:t>
      </w:r>
      <w:r>
        <w:rPr>
          <w:rStyle w:val="Emphasis"/>
        </w:rPr>
        <w:t xml:space="preserve"> </w:t>
      </w:r>
      <w:r w:rsidRPr="007A6826">
        <w:rPr>
          <w:sz w:val="16"/>
        </w:rPr>
        <w:t xml:space="preserve">During the first ten months of the Great Recession, global stock market capitalization plummeted lower as a percentage of its </w:t>
      </w:r>
      <w:proofErr w:type="spellStart"/>
      <w:r w:rsidRPr="007A6826">
        <w:rPr>
          <w:sz w:val="16"/>
        </w:rPr>
        <w:t>precrisis</w:t>
      </w:r>
      <w:proofErr w:type="spellEnd"/>
      <w:r w:rsidRPr="007A6826">
        <w:rPr>
          <w:sz w:val="16"/>
        </w:rPr>
        <w:t xml:space="preserve"> level than during the first ten months of the Great Depression.1 Housing prices in the United States declined more than twice as much as they did during the Great Depression.2 The global decline in asset values led to aggregate losses of $27 trillion in 2008—a </w:t>
      </w:r>
      <w:proofErr w:type="spellStart"/>
      <w:r w:rsidRPr="007A6826">
        <w:rPr>
          <w:sz w:val="16"/>
        </w:rPr>
        <w:t>halfyear’s</w:t>
      </w:r>
      <w:proofErr w:type="spellEnd"/>
      <w:r w:rsidRPr="007A6826">
        <w:rPr>
          <w:sz w:val="16"/>
        </w:rPr>
        <w:t xml:space="preserve"> worth of global economic output.3 Global unemployment increased by an estimated fourteen million people in 2008 alone.4 Nearly four years after the crisis, concerns about systemic risk still continue.5 The demand for global economic governance structures to perform effectively is at its greatest during crises. An open global economy lessens the stagnation that comes from a financial crisis, preventing a downturn from metastasizing into another Great Depression. One of the primary purposes of multilateral economic institutions is to provide global public goods—such as keeping barriers to cross-border exchange low. Even if states are the primary actors in world politics, they rely on a bevy of acronym-laden institutions—the International Monetary Fund (IMF), World Trade Organization (WTO), Bank for International Settlements (BIS), and Group of Twenty (G20)—to coordinate action on the global scale. International institutions can be the policymaker’s pacifier. In an anarchic world, these structures reduce uncertainty for all participating actors. When they function well, they facilitate communication and foster shared understanding between policy principals. When they function poorly, a lack of trust and a surfeit of uncertainty stymies responsible authorities from cooperating. Since the Great Recession began, </w:t>
      </w:r>
      <w:r w:rsidRPr="00716524">
        <w:rPr>
          <w:rStyle w:val="StyleUnderline"/>
          <w:highlight w:val="magenta"/>
        </w:rPr>
        <w:t>there has been no shortage of scorn for the state of global economic governance among pundits</w:t>
      </w:r>
      <w:r w:rsidRPr="007A6826">
        <w:rPr>
          <w:sz w:val="16"/>
        </w:rPr>
        <w:t xml:space="preserve"> and scholars.6 </w:t>
      </w:r>
      <w:r w:rsidRPr="00716524">
        <w:rPr>
          <w:rStyle w:val="StyleUnderline"/>
          <w:highlight w:val="magenta"/>
        </w:rPr>
        <w:t>Nevertheless, a closer look at the global response to the financial crisis reveals a more optimistic picture.</w:t>
      </w:r>
      <w:r w:rsidRPr="007A6826">
        <w:rPr>
          <w:sz w:val="16"/>
        </w:rPr>
        <w:t xml:space="preserve"> </w:t>
      </w:r>
      <w:r w:rsidRPr="00716524">
        <w:rPr>
          <w:rStyle w:val="StyleUnderline"/>
          <w:highlight w:val="magenta"/>
        </w:rPr>
        <w:t>Despite</w:t>
      </w:r>
      <w:r w:rsidRPr="007A6826">
        <w:rPr>
          <w:sz w:val="16"/>
        </w:rPr>
        <w:t xml:space="preserve"> initial </w:t>
      </w:r>
      <w:r w:rsidRPr="00716524">
        <w:rPr>
          <w:rStyle w:val="StyleUnderline"/>
          <w:highlight w:val="magenta"/>
        </w:rPr>
        <w:t>shocks that were</w:t>
      </w:r>
      <w:r w:rsidRPr="007A6826">
        <w:rPr>
          <w:rStyle w:val="StyleUnderline"/>
        </w:rPr>
        <w:t xml:space="preserve"> </w:t>
      </w:r>
      <w:r w:rsidRPr="007A6826">
        <w:rPr>
          <w:sz w:val="16"/>
        </w:rPr>
        <w:t>more</w:t>
      </w:r>
      <w:r w:rsidRPr="007A6826">
        <w:rPr>
          <w:rStyle w:val="StyleUnderline"/>
        </w:rPr>
        <w:t xml:space="preserve"> </w:t>
      </w:r>
      <w:r w:rsidRPr="00716524">
        <w:rPr>
          <w:rStyle w:val="StyleUnderline"/>
          <w:highlight w:val="magenta"/>
        </w:rPr>
        <w:t>severe</w:t>
      </w:r>
      <w:r w:rsidRPr="007A6826">
        <w:rPr>
          <w:sz w:val="16"/>
        </w:rPr>
        <w:t xml:space="preserve"> than the 1929 financial crisis, national policy elites and multilateral economic </w:t>
      </w:r>
      <w:r w:rsidRPr="00716524">
        <w:rPr>
          <w:rStyle w:val="StyleUnderline"/>
          <w:highlight w:val="magenta"/>
        </w:rPr>
        <w:t>institutions responded quickly and robustly.</w:t>
      </w:r>
      <w:r w:rsidRPr="007A6826">
        <w:rPr>
          <w:sz w:val="16"/>
        </w:rPr>
        <w:t xml:space="preserve"> Whether one looks at economic outcomes, policy outputs, or institutional resilience, global </w:t>
      </w:r>
      <w:r w:rsidRPr="00716524">
        <w:rPr>
          <w:rStyle w:val="StyleUnderline"/>
          <w:highlight w:val="magenta"/>
        </w:rPr>
        <w:t>economic governance structures have</w:t>
      </w:r>
      <w:r w:rsidRPr="007A6826">
        <w:rPr>
          <w:rStyle w:val="StyleUnderline"/>
        </w:rPr>
        <w:t xml:space="preserve"> </w:t>
      </w:r>
      <w:r w:rsidRPr="007A6826">
        <w:rPr>
          <w:sz w:val="16"/>
        </w:rPr>
        <w:t xml:space="preserve">either reinforced or </w:t>
      </w:r>
      <w:r w:rsidRPr="00716524">
        <w:rPr>
          <w:rStyle w:val="StyleUnderline"/>
          <w:highlight w:val="magenta"/>
        </w:rPr>
        <w:t>improved upon the status quo</w:t>
      </w:r>
      <w:r w:rsidRPr="007A6826">
        <w:rPr>
          <w:sz w:val="16"/>
        </w:rPr>
        <w:t xml:space="preserve"> since the collapse of the subprime mortgage bubble. To be sure, there remain areas where governance has either faltered or failed, but </w:t>
      </w:r>
      <w:r w:rsidRPr="00716524">
        <w:rPr>
          <w:rStyle w:val="StyleUnderline"/>
          <w:highlight w:val="magenta"/>
        </w:rPr>
        <w:t>on the whole, the global regime worked</w:t>
      </w:r>
      <w:r w:rsidRPr="007A6826">
        <w:rPr>
          <w:sz w:val="16"/>
        </w:rPr>
        <w:t>.</w:t>
      </w:r>
    </w:p>
    <w:p w:rsidR="00034581" w:rsidRDefault="00034581" w:rsidP="00034581"/>
    <w:p w:rsidR="00034581" w:rsidRDefault="00034581" w:rsidP="00034581"/>
    <w:p w:rsidR="00034581" w:rsidRDefault="00034581" w:rsidP="00034581">
      <w:pPr>
        <w:pStyle w:val="Heading4"/>
      </w:pPr>
      <w:r>
        <w:t>(  ) Global economy is resilient – financial crisis proves.</w:t>
      </w:r>
    </w:p>
    <w:p w:rsidR="00034581" w:rsidRDefault="00034581" w:rsidP="00034581"/>
    <w:p w:rsidR="00034581" w:rsidRPr="00CA2542" w:rsidRDefault="00034581" w:rsidP="00034581">
      <w:pPr>
        <w:rPr>
          <w:rStyle w:val="Style13ptBold"/>
        </w:rPr>
      </w:pPr>
      <w:r w:rsidRPr="00CA2542">
        <w:rPr>
          <w:rStyle w:val="Style13ptBold"/>
        </w:rPr>
        <w:t>I.C.A. ‘14</w:t>
      </w:r>
    </w:p>
    <w:p w:rsidR="00034581" w:rsidRPr="00CA2542" w:rsidRDefault="00034581" w:rsidP="00034581">
      <w:pPr>
        <w:rPr>
          <w:sz w:val="18"/>
          <w:szCs w:val="18"/>
        </w:rPr>
      </w:pPr>
      <w:r w:rsidRPr="00CA2542">
        <w:rPr>
          <w:sz w:val="18"/>
          <w:szCs w:val="18"/>
        </w:rPr>
        <w:t xml:space="preserve">ICA is </w:t>
      </w:r>
      <w:proofErr w:type="spellStart"/>
      <w:r w:rsidRPr="00CA2542">
        <w:rPr>
          <w:sz w:val="18"/>
          <w:szCs w:val="18"/>
        </w:rPr>
        <w:t>Interarab</w:t>
      </w:r>
      <w:proofErr w:type="spellEnd"/>
      <w:r w:rsidRPr="00CA2542">
        <w:rPr>
          <w:sz w:val="18"/>
          <w:szCs w:val="18"/>
        </w:rPr>
        <w:t xml:space="preserve"> </w:t>
      </w:r>
      <w:proofErr w:type="spellStart"/>
      <w:r w:rsidRPr="00CA2542">
        <w:rPr>
          <w:sz w:val="18"/>
          <w:szCs w:val="18"/>
        </w:rPr>
        <w:t>Cambist</w:t>
      </w:r>
      <w:proofErr w:type="spellEnd"/>
      <w:r w:rsidRPr="00CA2542">
        <w:rPr>
          <w:sz w:val="18"/>
          <w:szCs w:val="18"/>
        </w:rPr>
        <w:t xml:space="preserve"> Association. This is a professional association involving foreign exchange dealers in countries from North Africa, Gulf and Middle East – “THE GLOBAL ECONOMIC SYSTEM EMERGES FROM THE CRISIS: PLUS ÇA CHANGE…” – March 22</w:t>
      </w:r>
      <w:r w:rsidRPr="00CA2542">
        <w:rPr>
          <w:sz w:val="18"/>
          <w:szCs w:val="18"/>
          <w:vertAlign w:val="superscript"/>
        </w:rPr>
        <w:t>nd</w:t>
      </w:r>
      <w:r w:rsidRPr="00CA2542">
        <w:rPr>
          <w:sz w:val="18"/>
          <w:szCs w:val="18"/>
        </w:rPr>
        <w:t xml:space="preserve"> – http://www.icaconference.com/news</w:t>
      </w:r>
    </w:p>
    <w:p w:rsidR="00034581" w:rsidRDefault="00034581" w:rsidP="00034581"/>
    <w:p w:rsidR="00034581" w:rsidRPr="00656B75" w:rsidRDefault="00034581" w:rsidP="00034581">
      <w:pPr>
        <w:rPr>
          <w:sz w:val="16"/>
        </w:rPr>
      </w:pPr>
      <w:r w:rsidRPr="00716524">
        <w:rPr>
          <w:rStyle w:val="StyleUnderline"/>
          <w:highlight w:val="magenta"/>
        </w:rPr>
        <w:t>The global economic crisis was early on a seen as a</w:t>
      </w:r>
      <w:r w:rsidRPr="00656B75">
        <w:rPr>
          <w:sz w:val="16"/>
        </w:rPr>
        <w:t xml:space="preserve"> transformative </w:t>
      </w:r>
      <w:r w:rsidRPr="00716524">
        <w:rPr>
          <w:rStyle w:val="StyleUnderline"/>
          <w:highlight w:val="magenta"/>
        </w:rPr>
        <w:t>period with the potential to revamp the global</w:t>
      </w:r>
      <w:r w:rsidRPr="00656B75">
        <w:rPr>
          <w:sz w:val="16"/>
        </w:rPr>
        <w:t xml:space="preserve"> currency </w:t>
      </w:r>
      <w:r w:rsidRPr="00716524">
        <w:rPr>
          <w:rStyle w:val="StyleUnderline"/>
          <w:highlight w:val="magenta"/>
        </w:rPr>
        <w:t>system, undermine the dynamics of global trade</w:t>
      </w:r>
      <w:r w:rsidRPr="00656B75">
        <w:rPr>
          <w:sz w:val="16"/>
        </w:rPr>
        <w:t xml:space="preserve">, reform financial regulation, </w:t>
      </w:r>
      <w:r w:rsidRPr="00716524">
        <w:rPr>
          <w:rStyle w:val="StyleUnderline"/>
          <w:highlight w:val="magenta"/>
        </w:rPr>
        <w:t>and challenge economic integration</w:t>
      </w:r>
      <w:r w:rsidRPr="00656B75">
        <w:rPr>
          <w:sz w:val="16"/>
        </w:rPr>
        <w:t xml:space="preserve">. </w:t>
      </w:r>
      <w:r w:rsidRPr="00716524">
        <w:rPr>
          <w:rStyle w:val="StyleUnderline"/>
          <w:highlight w:val="magenta"/>
        </w:rPr>
        <w:t>Seven years later</w:t>
      </w:r>
      <w:r w:rsidRPr="00656B75">
        <w:rPr>
          <w:sz w:val="16"/>
        </w:rPr>
        <w:t xml:space="preserve">, important changes have indeed materialized but </w:t>
      </w:r>
      <w:r w:rsidRPr="00716524">
        <w:rPr>
          <w:rStyle w:val="StyleUnderline"/>
          <w:highlight w:val="magenta"/>
        </w:rPr>
        <w:t>the system has</w:t>
      </w:r>
      <w:r w:rsidRPr="00656B75">
        <w:rPr>
          <w:rStyle w:val="StyleUnderline"/>
        </w:rPr>
        <w:t xml:space="preserve"> </w:t>
      </w:r>
      <w:r w:rsidRPr="00656B75">
        <w:rPr>
          <w:sz w:val="16"/>
        </w:rPr>
        <w:t xml:space="preserve">almost </w:t>
      </w:r>
      <w:r w:rsidRPr="00716524">
        <w:rPr>
          <w:rStyle w:val="Emphasis"/>
          <w:highlight w:val="magenta"/>
        </w:rPr>
        <w:t>manifested unexpected resilience</w:t>
      </w:r>
      <w:r w:rsidRPr="00656B75">
        <w:rPr>
          <w:sz w:val="16"/>
        </w:rPr>
        <w:t xml:space="preserve"> </w:t>
      </w:r>
      <w:r w:rsidRPr="00716524">
        <w:rPr>
          <w:rStyle w:val="StyleUnderline"/>
          <w:highlight w:val="magenta"/>
        </w:rPr>
        <w:t>and continuity</w:t>
      </w:r>
      <w:r w:rsidRPr="00656B75">
        <w:rPr>
          <w:sz w:val="16"/>
        </w:rPr>
        <w:t xml:space="preserve">. The </w:t>
      </w:r>
      <w:r w:rsidRPr="00716524">
        <w:rPr>
          <w:rStyle w:val="StyleUnderline"/>
          <w:highlight w:val="magenta"/>
        </w:rPr>
        <w:t>calls for replacing the US Dollar as the global reserve currency have faded</w:t>
      </w:r>
      <w:r w:rsidRPr="00656B75">
        <w:rPr>
          <w:sz w:val="16"/>
        </w:rPr>
        <w:t xml:space="preserve">, </w:t>
      </w:r>
      <w:r w:rsidRPr="00716524">
        <w:rPr>
          <w:rStyle w:val="StyleUnderline"/>
          <w:highlight w:val="magenta"/>
        </w:rPr>
        <w:t>the Euro-zone has</w:t>
      </w:r>
      <w:r w:rsidRPr="00656B75">
        <w:rPr>
          <w:sz w:val="16"/>
        </w:rPr>
        <w:t xml:space="preserve"> not only held together but </w:t>
      </w:r>
      <w:r w:rsidRPr="00716524">
        <w:rPr>
          <w:rStyle w:val="StyleUnderline"/>
          <w:highlight w:val="magenta"/>
        </w:rPr>
        <w:t>grown</w:t>
      </w:r>
      <w:r w:rsidRPr="00656B75">
        <w:rPr>
          <w:sz w:val="16"/>
        </w:rPr>
        <w:t xml:space="preserve">, </w:t>
      </w:r>
      <w:r w:rsidRPr="00716524">
        <w:rPr>
          <w:rStyle w:val="StyleUnderline"/>
          <w:highlight w:val="magenta"/>
        </w:rPr>
        <w:t>and the globalization narrative is continuing</w:t>
      </w:r>
      <w:r w:rsidRPr="00656B75">
        <w:rPr>
          <w:sz w:val="16"/>
        </w:rPr>
        <w:t>.</w:t>
      </w:r>
    </w:p>
    <w:p w:rsidR="00034581" w:rsidRDefault="00034581" w:rsidP="00034581"/>
    <w:p w:rsidR="00034581" w:rsidRPr="00C949C6" w:rsidRDefault="00034581" w:rsidP="00034581"/>
    <w:p w:rsidR="00034581" w:rsidRDefault="00034581" w:rsidP="00034581">
      <w:pPr>
        <w:pStyle w:val="Heading3"/>
      </w:pPr>
      <w:r>
        <w:t>Backline – Econ decline not cause war</w:t>
      </w:r>
    </w:p>
    <w:p w:rsidR="00034581" w:rsidRDefault="00034581" w:rsidP="00034581"/>
    <w:p w:rsidR="00034581" w:rsidRDefault="00034581" w:rsidP="00034581">
      <w:pPr>
        <w:pStyle w:val="Heading4"/>
      </w:pPr>
      <w:r>
        <w:t>(  ) Economic decline doesn’t cause war</w:t>
      </w:r>
    </w:p>
    <w:p w:rsidR="00034581" w:rsidRPr="003600BC" w:rsidRDefault="00034581" w:rsidP="00034581"/>
    <w:p w:rsidR="00034581" w:rsidRDefault="00034581" w:rsidP="00034581">
      <w:r w:rsidRPr="00AC318D">
        <w:rPr>
          <w:rStyle w:val="Style13ptBold"/>
        </w:rPr>
        <w:t>Jervis</w:t>
      </w:r>
      <w:r>
        <w:t>,</w:t>
      </w:r>
      <w:r w:rsidRPr="00AC318D">
        <w:rPr>
          <w:rStyle w:val="Style13ptBold"/>
        </w:rPr>
        <w:t>’11</w:t>
      </w:r>
      <w:r>
        <w:t xml:space="preserve"> </w:t>
      </w:r>
    </w:p>
    <w:p w:rsidR="00034581" w:rsidRPr="003600BC" w:rsidRDefault="00034581" w:rsidP="00034581">
      <w:pPr>
        <w:rPr>
          <w:sz w:val="16"/>
          <w:szCs w:val="16"/>
        </w:rPr>
      </w:pPr>
      <w:r w:rsidRPr="003600BC">
        <w:rPr>
          <w:sz w:val="16"/>
          <w:szCs w:val="16"/>
        </w:rPr>
        <w:t xml:space="preserve">(Robert, Professor </w:t>
      </w:r>
      <w:proofErr w:type="spellStart"/>
      <w:r w:rsidRPr="003600BC">
        <w:rPr>
          <w:sz w:val="16"/>
          <w:szCs w:val="16"/>
        </w:rPr>
        <w:t>PolSci</w:t>
      </w:r>
      <w:proofErr w:type="spellEnd"/>
      <w:r w:rsidRPr="003600BC">
        <w:rPr>
          <w:sz w:val="16"/>
          <w:szCs w:val="16"/>
        </w:rPr>
        <w:t xml:space="preserve"> Columbia, December, “Force in Our Times” Survival, Vol 25 No 4, p 403-425)</w:t>
      </w:r>
    </w:p>
    <w:p w:rsidR="00034581" w:rsidRPr="002B698E" w:rsidRDefault="00034581" w:rsidP="00034581">
      <w:pPr>
        <w:rPr>
          <w:b/>
          <w:sz w:val="12"/>
        </w:rPr>
      </w:pPr>
      <w:r w:rsidRPr="00902E81">
        <w:rPr>
          <w:sz w:val="16"/>
          <w:szCs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a </w:t>
      </w:r>
      <w:r w:rsidRPr="00716524">
        <w:rPr>
          <w:rStyle w:val="StyleUnderline"/>
          <w:highlight w:val="magenta"/>
        </w:rPr>
        <w:t xml:space="preserve">worsening </w:t>
      </w:r>
      <w:r w:rsidRPr="002B698E">
        <w:rPr>
          <w:rStyle w:val="StyleUnderline"/>
        </w:rPr>
        <w:t>of</w:t>
      </w:r>
      <w:r w:rsidRPr="00902E81">
        <w:rPr>
          <w:sz w:val="16"/>
          <w:szCs w:val="16"/>
        </w:rPr>
        <w:t xml:space="preserve"> the current </w:t>
      </w:r>
      <w:r w:rsidRPr="00716524">
        <w:rPr>
          <w:rStyle w:val="StyleUnderline"/>
          <w:highlight w:val="magenta"/>
        </w:rPr>
        <w:t>economic difficulties</w:t>
      </w:r>
      <w:r w:rsidRPr="00902E81">
        <w:rPr>
          <w:sz w:val="16"/>
          <w:szCs w:val="16"/>
        </w:rPr>
        <w:t xml:space="preserve">, which </w:t>
      </w:r>
      <w:r w:rsidRPr="00716524">
        <w:rPr>
          <w:rStyle w:val="StyleUnderline"/>
          <w:highlight w:val="magenta"/>
        </w:rPr>
        <w:t>could</w:t>
      </w:r>
      <w:r w:rsidRPr="00716524">
        <w:rPr>
          <w:sz w:val="16"/>
          <w:szCs w:val="16"/>
          <w:highlight w:val="magenta"/>
        </w:rPr>
        <w:t xml:space="preserve"> </w:t>
      </w:r>
      <w:r w:rsidRPr="00902E81">
        <w:rPr>
          <w:sz w:val="16"/>
          <w:szCs w:val="16"/>
        </w:rPr>
        <w:t xml:space="preserve">itself produce greater nationalism, undermine democracy and </w:t>
      </w:r>
      <w:r w:rsidRPr="00716524">
        <w:rPr>
          <w:rStyle w:val="StyleUnderline"/>
          <w:highlight w:val="magenta"/>
        </w:rPr>
        <w:t>bring back</w:t>
      </w:r>
      <w:r w:rsidRPr="00716524">
        <w:rPr>
          <w:sz w:val="16"/>
          <w:szCs w:val="16"/>
          <w:highlight w:val="magenta"/>
        </w:rPr>
        <w:t xml:space="preserve"> </w:t>
      </w:r>
      <w:r w:rsidRPr="00902E81">
        <w:rPr>
          <w:sz w:val="16"/>
          <w:szCs w:val="16"/>
        </w:rPr>
        <w:t xml:space="preserve">old-fashioned </w:t>
      </w:r>
      <w:r w:rsidRPr="00716524">
        <w:rPr>
          <w:rStyle w:val="StyleUnderline"/>
          <w:highlight w:val="magenta"/>
        </w:rPr>
        <w:t>beggar-my-neighbor</w:t>
      </w:r>
      <w:r w:rsidRPr="00716524">
        <w:rPr>
          <w:sz w:val="16"/>
          <w:szCs w:val="16"/>
          <w:highlight w:val="magenta"/>
        </w:rPr>
        <w:t xml:space="preserve"> </w:t>
      </w:r>
      <w:r w:rsidRPr="00902E81">
        <w:rPr>
          <w:sz w:val="16"/>
          <w:szCs w:val="16"/>
        </w:rPr>
        <w:t xml:space="preserve">economic </w:t>
      </w:r>
      <w:r w:rsidRPr="00716524">
        <w:rPr>
          <w:rStyle w:val="StyleUnderline"/>
          <w:highlight w:val="magenta"/>
        </w:rPr>
        <w:t>policies</w:t>
      </w:r>
      <w:r w:rsidRPr="00902E81">
        <w:rPr>
          <w:sz w:val="16"/>
          <w:szCs w:val="16"/>
        </w:rPr>
        <w:t xml:space="preserve">. While these dangers are real, </w:t>
      </w:r>
      <w:r w:rsidRPr="002B698E">
        <w:rPr>
          <w:rStyle w:val="StyleUnderline"/>
        </w:rPr>
        <w:t>it is hard to believe that the conflicts could be great enough to lead the members of the community to contemplate fighting each other</w:t>
      </w:r>
      <w:r w:rsidRPr="00902E81">
        <w:rPr>
          <w:sz w:val="16"/>
          <w:szCs w:val="16"/>
        </w:rPr>
        <w:t xml:space="preserve">. It is not so much that economic interdependence has proceeded to the point where it could not be reversed – states that were more internally interdependent than anything seen internationally have fought bloody civil wars. Rather it is that </w:t>
      </w:r>
      <w:r w:rsidRPr="00716524">
        <w:rPr>
          <w:rStyle w:val="StyleUnderline"/>
          <w:highlight w:val="magenta"/>
        </w:rPr>
        <w:t>even if the more extreme versions of free trade and economic liberalism become discredited,</w:t>
      </w:r>
      <w:r w:rsidRPr="002B698E">
        <w:rPr>
          <w:rStyle w:val="StyleUnderline"/>
        </w:rPr>
        <w:t xml:space="preserve"> it is </w:t>
      </w:r>
      <w:r w:rsidRPr="004B1C8D">
        <w:rPr>
          <w:rStyle w:val="StyleUnderline"/>
        </w:rPr>
        <w:t>hard to see how without building on a preexisting high level of political conflict leaders and mass opinion would come to believe that their countries could prosper</w:t>
      </w:r>
      <w:r w:rsidRPr="002B698E">
        <w:rPr>
          <w:rStyle w:val="StyleUnderline"/>
        </w:rPr>
        <w:t xml:space="preserve"> by impoverishing or even attacking others</w:t>
      </w:r>
      <w:r w:rsidRPr="00902E81">
        <w:rPr>
          <w:sz w:val="16"/>
          <w:szCs w:val="16"/>
        </w:rPr>
        <w:t xml:space="preserve">.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w:t>
      </w:r>
      <w:r w:rsidRPr="00716524">
        <w:rPr>
          <w:rStyle w:val="StyleUnderline"/>
          <w:highlight w:val="magenta"/>
        </w:rPr>
        <w:t xml:space="preserve">the very fact that we have seen </w:t>
      </w:r>
      <w:r w:rsidRPr="002B698E">
        <w:rPr>
          <w:rStyle w:val="StyleUnderline"/>
        </w:rPr>
        <w:t xml:space="preserve">such a sharp economic down-turn without anyone </w:t>
      </w:r>
      <w:r w:rsidRPr="00716524">
        <w:rPr>
          <w:rStyle w:val="StyleUnderline"/>
          <w:highlight w:val="magenta"/>
        </w:rPr>
        <w:t xml:space="preserve">suggesting that force of arms is the solution shows that even if bad times bring about greater economic conflict, it will not make war </w:t>
      </w:r>
      <w:r w:rsidRPr="00E03919">
        <w:rPr>
          <w:rStyle w:val="StyleUnderline"/>
          <w:highlight w:val="magenta"/>
        </w:rPr>
        <w:t>thinkable</w:t>
      </w:r>
      <w:r w:rsidRPr="00E03919">
        <w:rPr>
          <w:b/>
          <w:sz w:val="12"/>
          <w:highlight w:val="magenta"/>
        </w:rPr>
        <w:t>.</w:t>
      </w:r>
    </w:p>
    <w:p w:rsidR="00034581" w:rsidRDefault="00034581" w:rsidP="00034581"/>
    <w:p w:rsidR="00034581" w:rsidRDefault="00034581" w:rsidP="00034581">
      <w:pPr>
        <w:pStyle w:val="Heading4"/>
      </w:pPr>
      <w:r>
        <w:t>(  ) Econ decline won’t cause war – the 2008 crash disproves their claim.</w:t>
      </w:r>
    </w:p>
    <w:p w:rsidR="00034581" w:rsidRDefault="00034581" w:rsidP="00034581"/>
    <w:p w:rsidR="00034581" w:rsidRPr="007A6826" w:rsidRDefault="00034581" w:rsidP="00034581">
      <w:pPr>
        <w:rPr>
          <w:rStyle w:val="Style13ptBold"/>
        </w:rPr>
      </w:pPr>
      <w:proofErr w:type="spellStart"/>
      <w:r w:rsidRPr="007A6826">
        <w:rPr>
          <w:rStyle w:val="Style13ptBold"/>
        </w:rPr>
        <w:t>Drezner</w:t>
      </w:r>
      <w:proofErr w:type="spellEnd"/>
      <w:r w:rsidRPr="007A6826">
        <w:rPr>
          <w:rStyle w:val="Style13ptBold"/>
        </w:rPr>
        <w:t xml:space="preserve"> ‘12</w:t>
      </w:r>
    </w:p>
    <w:p w:rsidR="00034581" w:rsidRPr="007A6826" w:rsidRDefault="00034581" w:rsidP="00034581">
      <w:pPr>
        <w:rPr>
          <w:sz w:val="18"/>
          <w:szCs w:val="18"/>
        </w:rPr>
      </w:pPr>
      <w:r w:rsidRPr="007A6826">
        <w:rPr>
          <w:sz w:val="18"/>
          <w:szCs w:val="18"/>
        </w:rPr>
        <w:t xml:space="preserve">Daniel W. </w:t>
      </w:r>
      <w:proofErr w:type="spellStart"/>
      <w:r w:rsidRPr="007A6826">
        <w:rPr>
          <w:sz w:val="18"/>
          <w:szCs w:val="18"/>
        </w:rPr>
        <w:t>Drezner</w:t>
      </w:r>
      <w:proofErr w:type="spellEnd"/>
      <w:r w:rsidRPr="007A6826">
        <w:rPr>
          <w:sz w:val="18"/>
          <w:szCs w:val="18"/>
        </w:rPr>
        <w:t xml:space="preserve"> is professor of international politics at the Fletcher School of Law and Diplomacy at Tufts University, a nonresident senior fellow at the Brookings Institution, and a blogger for the Washington Post. He has previously held positions with University of Chicago, Civic Education Project, the RAND Corporation, and the US Department of the Treasury. “THE IRONY OF GLOBAL GOVERNANCE: THE SYSTEM WORKED” – This publication is part of the International Institutions and Global Governance program – October 2012 – http://i.cfr.org/content/publications/attachments/IIGG_WorkingPaper9_Drezner.pdf</w:t>
      </w:r>
    </w:p>
    <w:p w:rsidR="00034581" w:rsidRPr="00CA2542" w:rsidRDefault="00034581" w:rsidP="00034581">
      <w:pPr>
        <w:rPr>
          <w:sz w:val="16"/>
        </w:rPr>
      </w:pPr>
      <w:r w:rsidRPr="00716524">
        <w:rPr>
          <w:rStyle w:val="StyleUnderline"/>
          <w:highlight w:val="magenta"/>
        </w:rPr>
        <w:t>The</w:t>
      </w:r>
      <w:r w:rsidRPr="00CA2542">
        <w:rPr>
          <w:rStyle w:val="StyleUnderline"/>
        </w:rPr>
        <w:t xml:space="preserve"> </w:t>
      </w:r>
      <w:r w:rsidRPr="00CA2542">
        <w:rPr>
          <w:sz w:val="16"/>
        </w:rPr>
        <w:t xml:space="preserve">final </w:t>
      </w:r>
      <w:r w:rsidRPr="00716524">
        <w:rPr>
          <w:rStyle w:val="StyleUnderline"/>
          <w:highlight w:val="magenta"/>
        </w:rPr>
        <w:t>outcome addresses a dog that hasn’t barked</w:t>
      </w:r>
      <w:r w:rsidRPr="00CA2542">
        <w:rPr>
          <w:sz w:val="16"/>
        </w:rPr>
        <w:t xml:space="preserve">: </w:t>
      </w:r>
      <w:r w:rsidRPr="00716524">
        <w:rPr>
          <w:rStyle w:val="StyleUnderline"/>
          <w:highlight w:val="magenta"/>
        </w:rPr>
        <w:t xml:space="preserve">the effect of the Great Recession on </w:t>
      </w:r>
      <w:proofErr w:type="spellStart"/>
      <w:r w:rsidRPr="00716524">
        <w:rPr>
          <w:rStyle w:val="StyleUnderline"/>
          <w:highlight w:val="magenta"/>
        </w:rPr>
        <w:t>crossborder</w:t>
      </w:r>
      <w:proofErr w:type="spellEnd"/>
      <w:r w:rsidRPr="00716524">
        <w:rPr>
          <w:rStyle w:val="StyleUnderline"/>
          <w:highlight w:val="magenta"/>
        </w:rPr>
        <w:t xml:space="preserve"> conflict</w:t>
      </w:r>
      <w:r w:rsidRPr="00CA2542">
        <w:rPr>
          <w:sz w:val="16"/>
        </w:rPr>
        <w:t xml:space="preserve"> and violence. </w:t>
      </w:r>
      <w:r w:rsidRPr="00716524">
        <w:rPr>
          <w:rStyle w:val="StyleUnderline"/>
          <w:highlight w:val="magenta"/>
        </w:rPr>
        <w:t>During the</w:t>
      </w:r>
      <w:r w:rsidRPr="00CA2542">
        <w:rPr>
          <w:sz w:val="16"/>
        </w:rPr>
        <w:t xml:space="preserve"> initial stages of the </w:t>
      </w:r>
      <w:r w:rsidRPr="00716524">
        <w:rPr>
          <w:rStyle w:val="StyleUnderline"/>
          <w:highlight w:val="magenta"/>
        </w:rPr>
        <w:t>crisis</w:t>
      </w:r>
      <w:r w:rsidRPr="00CA2542">
        <w:rPr>
          <w:sz w:val="16"/>
        </w:rPr>
        <w:t xml:space="preserve">, multiple </w:t>
      </w:r>
      <w:r w:rsidRPr="00716524">
        <w:rPr>
          <w:rStyle w:val="StyleUnderline"/>
          <w:highlight w:val="magenta"/>
        </w:rPr>
        <w:t xml:space="preserve">analysts asserted that the </w:t>
      </w:r>
      <w:r w:rsidRPr="00CA2542">
        <w:rPr>
          <w:sz w:val="16"/>
        </w:rPr>
        <w:t>financial</w:t>
      </w:r>
      <w:r w:rsidRPr="00716524">
        <w:rPr>
          <w:rStyle w:val="StyleUnderline"/>
          <w:highlight w:val="magenta"/>
        </w:rPr>
        <w:t xml:space="preserve"> crisis would lead states to increase their use of force</w:t>
      </w:r>
      <w:r w:rsidRPr="00CA2542">
        <w:rPr>
          <w:sz w:val="16"/>
        </w:rPr>
        <w:t xml:space="preserve"> as a tool for staying in power.19 </w:t>
      </w:r>
      <w:r w:rsidRPr="00716524">
        <w:rPr>
          <w:rStyle w:val="StyleUnderline"/>
          <w:highlight w:val="magenta"/>
        </w:rPr>
        <w:t>Whether</w:t>
      </w:r>
      <w:r w:rsidRPr="00CA2542">
        <w:rPr>
          <w:sz w:val="16"/>
        </w:rPr>
        <w:t xml:space="preserve"> </w:t>
      </w:r>
      <w:r w:rsidRPr="00716524">
        <w:rPr>
          <w:rStyle w:val="StyleUnderline"/>
          <w:highlight w:val="magenta"/>
        </w:rPr>
        <w:t>through</w:t>
      </w:r>
      <w:r w:rsidRPr="00CA2542">
        <w:rPr>
          <w:sz w:val="16"/>
        </w:rPr>
        <w:t xml:space="preserve"> greater </w:t>
      </w:r>
      <w:r w:rsidRPr="00716524">
        <w:rPr>
          <w:rStyle w:val="StyleUnderline"/>
          <w:highlight w:val="magenta"/>
        </w:rPr>
        <w:t>internal repression</w:t>
      </w:r>
      <w:r w:rsidRPr="00CA2542">
        <w:rPr>
          <w:sz w:val="16"/>
        </w:rPr>
        <w:t xml:space="preserve">, </w:t>
      </w:r>
      <w:r w:rsidRPr="00716524">
        <w:rPr>
          <w:rStyle w:val="StyleUnderline"/>
          <w:highlight w:val="magenta"/>
        </w:rPr>
        <w:t>diversionary wars</w:t>
      </w:r>
      <w:r w:rsidRPr="00CA2542">
        <w:rPr>
          <w:sz w:val="16"/>
        </w:rPr>
        <w:t xml:space="preserve">, </w:t>
      </w:r>
      <w:r w:rsidRPr="00716524">
        <w:rPr>
          <w:rStyle w:val="StyleUnderline"/>
          <w:highlight w:val="magenta"/>
        </w:rPr>
        <w:t>arms races</w:t>
      </w:r>
      <w:r w:rsidRPr="00CA2542">
        <w:rPr>
          <w:sz w:val="16"/>
        </w:rPr>
        <w:t xml:space="preserve">, </w:t>
      </w:r>
      <w:r w:rsidRPr="00716524">
        <w:rPr>
          <w:rStyle w:val="StyleUnderline"/>
          <w:highlight w:val="magenta"/>
        </w:rPr>
        <w:t>or a ratcheting up of great power conflict,</w:t>
      </w:r>
      <w:r w:rsidRPr="00CA2542">
        <w:rPr>
          <w:sz w:val="16"/>
        </w:rPr>
        <w:t xml:space="preserve"> </w:t>
      </w:r>
      <w:r w:rsidRPr="00716524">
        <w:rPr>
          <w:rStyle w:val="StyleUnderline"/>
          <w:highlight w:val="magenta"/>
        </w:rPr>
        <w:t>there were genuine concerns that the global economic downturn would lead to an increase in conflict.</w:t>
      </w:r>
      <w:r w:rsidRPr="00CA2542">
        <w:rPr>
          <w:sz w:val="16"/>
        </w:rPr>
        <w:t xml:space="preserve"> </w:t>
      </w:r>
      <w:r w:rsidRPr="00CA2542">
        <w:rPr>
          <w:rStyle w:val="StyleUnderline"/>
        </w:rPr>
        <w:t>Violence in the Middle East, border disputes in the South China Sea, and even</w:t>
      </w:r>
      <w:r>
        <w:rPr>
          <w:rStyle w:val="StyleUnderline"/>
        </w:rPr>
        <w:t xml:space="preserve"> </w:t>
      </w:r>
      <w:r w:rsidRPr="00CA2542">
        <w:rPr>
          <w:rStyle w:val="StyleUnderline"/>
        </w:rPr>
        <w:t xml:space="preserve">the disruptions of the Occupy movement </w:t>
      </w:r>
      <w:r w:rsidRPr="00CA2542">
        <w:rPr>
          <w:sz w:val="16"/>
        </w:rPr>
        <w:t xml:space="preserve">fuel impressions of surge in global public disorder. </w:t>
      </w:r>
      <w:r w:rsidRPr="00716524">
        <w:rPr>
          <w:rStyle w:val="StyleUnderline"/>
          <w:highlight w:val="magenta"/>
        </w:rPr>
        <w:t>The</w:t>
      </w:r>
      <w:r w:rsidRPr="00CA2542">
        <w:rPr>
          <w:sz w:val="16"/>
        </w:rPr>
        <w:t xml:space="preserve"> aggregate </w:t>
      </w:r>
      <w:r w:rsidRPr="00716524">
        <w:rPr>
          <w:rStyle w:val="StyleUnderline"/>
          <w:highlight w:val="magenta"/>
        </w:rPr>
        <w:t>data suggests</w:t>
      </w:r>
      <w:r w:rsidRPr="00CA2542">
        <w:rPr>
          <w:sz w:val="16"/>
        </w:rPr>
        <w:t xml:space="preserve"> otherwise, however. </w:t>
      </w:r>
      <w:r w:rsidRPr="00716524">
        <w:rPr>
          <w:rStyle w:val="StyleUnderline"/>
          <w:highlight w:val="magenta"/>
        </w:rPr>
        <w:t xml:space="preserve">A </w:t>
      </w:r>
      <w:r w:rsidRPr="00716524">
        <w:rPr>
          <w:rStyle w:val="Emphasis"/>
          <w:highlight w:val="magenta"/>
        </w:rPr>
        <w:t>fundamental conclusion</w:t>
      </w:r>
      <w:r w:rsidRPr="00CA2542">
        <w:rPr>
          <w:sz w:val="16"/>
        </w:rPr>
        <w:t xml:space="preserve"> from a recent report by the Institute for Economics and Peace </w:t>
      </w:r>
      <w:r w:rsidRPr="00716524">
        <w:rPr>
          <w:rStyle w:val="StyleUnderline"/>
          <w:highlight w:val="magenta"/>
        </w:rPr>
        <w:t>is that “the average level of peacefulness in 2012 is approximately the same as it was in 2007.</w:t>
      </w:r>
      <w:r w:rsidRPr="00CA2542">
        <w:rPr>
          <w:sz w:val="16"/>
        </w:rPr>
        <w:t xml:space="preserve">”20 </w:t>
      </w:r>
      <w:r w:rsidRPr="00716524">
        <w:rPr>
          <w:rStyle w:val="StyleUnderline"/>
          <w:highlight w:val="magenta"/>
        </w:rPr>
        <w:t>Interstate violence in particular has declined since the start of the financial crisis</w:t>
      </w:r>
      <w:r w:rsidRPr="00CA2542">
        <w:rPr>
          <w:sz w:val="16"/>
        </w:rPr>
        <w:t xml:space="preserve">—as have military expenditures in most sampled countries. Other </w:t>
      </w:r>
      <w:r w:rsidRPr="00716524">
        <w:rPr>
          <w:rStyle w:val="StyleUnderline"/>
          <w:highlight w:val="magenta"/>
        </w:rPr>
        <w:t>studies confirm that the Great Recession has not triggered any increase in violent conflict</w:t>
      </w:r>
      <w:r w:rsidRPr="00CA2542">
        <w:rPr>
          <w:sz w:val="16"/>
        </w:rPr>
        <w:t>; the secular decline in violence that started with the end of the Cold War has not been reversed.</w:t>
      </w:r>
    </w:p>
    <w:p w:rsidR="00034581" w:rsidRPr="007A6826" w:rsidRDefault="00034581" w:rsidP="00034581"/>
    <w:p w:rsidR="00034581" w:rsidRDefault="00034581" w:rsidP="00034581">
      <w:pPr>
        <w:pStyle w:val="Heading4"/>
      </w:pPr>
      <w:r>
        <w:t xml:space="preserve"> (  ) </w:t>
      </w:r>
      <w:proofErr w:type="spellStart"/>
      <w:r w:rsidRPr="00453BA5">
        <w:t>Multipolarity</w:t>
      </w:r>
      <w:proofErr w:type="spellEnd"/>
      <w:r w:rsidRPr="00453BA5">
        <w:t xml:space="preserve"> makes your arguments untrue—economic decline doesn’t cause war </w:t>
      </w:r>
    </w:p>
    <w:p w:rsidR="00034581" w:rsidRPr="00453BA5" w:rsidRDefault="00034581" w:rsidP="00034581"/>
    <w:p w:rsidR="00034581" w:rsidRDefault="00034581" w:rsidP="00034581">
      <w:pPr>
        <w:rPr>
          <w:rStyle w:val="Style13ptBold"/>
        </w:rPr>
      </w:pPr>
      <w:proofErr w:type="spellStart"/>
      <w:r>
        <w:rPr>
          <w:rStyle w:val="Style13ptBold"/>
        </w:rPr>
        <w:t>Thirlwell</w:t>
      </w:r>
      <w:proofErr w:type="spellEnd"/>
      <w:r>
        <w:rPr>
          <w:rStyle w:val="Style13ptBold"/>
        </w:rPr>
        <w:t xml:space="preserve"> ‘10</w:t>
      </w:r>
    </w:p>
    <w:p w:rsidR="00034581" w:rsidRPr="00453BA5" w:rsidRDefault="00034581" w:rsidP="00034581">
      <w:pPr>
        <w:rPr>
          <w:rStyle w:val="StyleUnderline"/>
          <w:b/>
        </w:rPr>
      </w:pPr>
      <w:r>
        <w:rPr>
          <w:sz w:val="12"/>
        </w:rPr>
        <w:t xml:space="preserve">—MPhil in economics from Oxford U, postgraduate qualifications in applied finance from Macquarie U, program director in International Economy for the Lowy Institute for International Policy (Mark, September 2010, “The Return of Geo-economics: </w:t>
      </w:r>
      <w:proofErr w:type="spellStart"/>
      <w:r>
        <w:rPr>
          <w:sz w:val="12"/>
        </w:rPr>
        <w:t>Globalisation</w:t>
      </w:r>
      <w:proofErr w:type="spellEnd"/>
      <w:r>
        <w:rPr>
          <w:sz w:val="12"/>
        </w:rPr>
        <w:t xml:space="preserve"> and National Security”, Lowy Institute for International Policy, google scholar,)</w:t>
      </w:r>
    </w:p>
    <w:p w:rsidR="00034581" w:rsidRPr="003600BC" w:rsidRDefault="00034581" w:rsidP="00034581">
      <w:pPr>
        <w:rPr>
          <w:sz w:val="16"/>
        </w:rPr>
      </w:pPr>
      <w:r w:rsidRPr="003600BC">
        <w:rPr>
          <w:sz w:val="16"/>
        </w:rPr>
        <w:t xml:space="preserve">Summing up the evidence, then, I would judge that while empirical support for the </w:t>
      </w:r>
      <w:proofErr w:type="spellStart"/>
      <w:r>
        <w:rPr>
          <w:rStyle w:val="StyleUnderline"/>
        </w:rPr>
        <w:t>Pax</w:t>
      </w:r>
      <w:proofErr w:type="spellEnd"/>
      <w:r>
        <w:rPr>
          <w:rStyle w:val="StyleUnderline"/>
        </w:rPr>
        <w:t xml:space="preserve"> </w:t>
      </w:r>
      <w:proofErr w:type="spellStart"/>
      <w:r>
        <w:rPr>
          <w:rStyle w:val="StyleUnderline"/>
        </w:rPr>
        <w:t>Mercatoria</w:t>
      </w:r>
      <w:proofErr w:type="spellEnd"/>
      <w:r w:rsidRPr="003600BC">
        <w:rPr>
          <w:sz w:val="16"/>
        </w:rPr>
        <w:t xml:space="preserve"> is not conclusive, nevertheless it’s still strongly supportive of the general idea that international integration is good for peace, all else equal. Since there is also even stronger evidence that peace is good for trade, this </w:t>
      </w:r>
      <w:r>
        <w:rPr>
          <w:rStyle w:val="StyleUnderline"/>
        </w:rPr>
        <w:t>raises the</w:t>
      </w:r>
      <w:r w:rsidRPr="003600BC">
        <w:rPr>
          <w:sz w:val="16"/>
        </w:rPr>
        <w:t xml:space="preserve"> possibility of a nice </w:t>
      </w:r>
      <w:r>
        <w:rPr>
          <w:rStyle w:val="StyleUnderline"/>
        </w:rPr>
        <w:t>virtuous circle</w:t>
      </w:r>
      <w:r w:rsidRPr="003600BC">
        <w:rPr>
          <w:sz w:val="16"/>
        </w:rPr>
        <w:t xml:space="preserve">: </w:t>
      </w:r>
      <w:proofErr w:type="spellStart"/>
      <w:r w:rsidRPr="00716524">
        <w:rPr>
          <w:b/>
          <w:highlight w:val="magenta"/>
          <w:u w:val="single"/>
        </w:rPr>
        <w:t>globalisation</w:t>
      </w:r>
      <w:proofErr w:type="spellEnd"/>
      <w:r w:rsidRPr="003600BC">
        <w:rPr>
          <w:sz w:val="16"/>
        </w:rPr>
        <w:t xml:space="preserve"> (trade) </w:t>
      </w:r>
      <w:r w:rsidRPr="00716524">
        <w:rPr>
          <w:b/>
          <w:highlight w:val="magenta"/>
          <w:u w:val="single"/>
        </w:rPr>
        <w:t>promotes peace</w:t>
      </w:r>
      <w:r>
        <w:rPr>
          <w:rStyle w:val="StyleUnderline"/>
        </w:rPr>
        <w:t>, which</w:t>
      </w:r>
      <w:r w:rsidRPr="003600BC">
        <w:rPr>
          <w:sz w:val="16"/>
        </w:rPr>
        <w:t xml:space="preserve"> in turn </w:t>
      </w:r>
      <w:r>
        <w:rPr>
          <w:rStyle w:val="StyleUnderline"/>
        </w:rPr>
        <w:t>promotes</w:t>
      </w:r>
      <w:r w:rsidRPr="003600BC">
        <w:rPr>
          <w:sz w:val="16"/>
        </w:rPr>
        <w:t xml:space="preserve"> more </w:t>
      </w:r>
      <w:proofErr w:type="spellStart"/>
      <w:r>
        <w:rPr>
          <w:rStyle w:val="StyleUnderline"/>
        </w:rPr>
        <w:t>globalisation</w:t>
      </w:r>
      <w:proofErr w:type="spellEnd"/>
      <w:r>
        <w:rPr>
          <w:rStyle w:val="StyleUnderline"/>
        </w:rPr>
        <w:t>. In this</w:t>
      </w:r>
      <w:r w:rsidRPr="003600BC">
        <w:rPr>
          <w:sz w:val="16"/>
        </w:rPr>
        <w:t xml:space="preserve"> kind of </w:t>
      </w:r>
      <w:r>
        <w:rPr>
          <w:rStyle w:val="StyleUnderline"/>
        </w:rPr>
        <w:t>world, we should not worry</w:t>
      </w:r>
      <w:r w:rsidRPr="003600BC">
        <w:rPr>
          <w:sz w:val="16"/>
        </w:rPr>
        <w:t xml:space="preserve"> too much </w:t>
      </w:r>
      <w:r>
        <w:rPr>
          <w:rStyle w:val="StyleUnderline"/>
        </w:rPr>
        <w:t>about the big power shifts</w:t>
      </w:r>
      <w:r w:rsidRPr="003600BC">
        <w:rPr>
          <w:sz w:val="16"/>
        </w:rPr>
        <w:t xml:space="preserve"> described in the previous section, since they are taking place against a backdrop of greater economic integration which should help smooth the whole process. </w:t>
      </w:r>
      <w:r>
        <w:rPr>
          <w:sz w:val="12"/>
        </w:rPr>
        <w:t xml:space="preserve"> </w:t>
      </w:r>
      <w:r w:rsidRPr="003600BC">
        <w:rPr>
          <w:sz w:val="16"/>
        </w:rPr>
        <w:t xml:space="preserve"> Instead of ending this section on that optimistic note, however, it’s worth thinking about some reasons why </w:t>
      </w:r>
      <w:r>
        <w:rPr>
          <w:rStyle w:val="StyleUnderline"/>
        </w:rPr>
        <w:t xml:space="preserve">the </w:t>
      </w:r>
      <w:proofErr w:type="spellStart"/>
      <w:r>
        <w:rPr>
          <w:rStyle w:val="StyleUnderline"/>
        </w:rPr>
        <w:t>Pax</w:t>
      </w:r>
      <w:proofErr w:type="spellEnd"/>
      <w:r>
        <w:rPr>
          <w:rStyle w:val="StyleUnderline"/>
        </w:rPr>
        <w:t xml:space="preserve"> </w:t>
      </w:r>
      <w:proofErr w:type="spellStart"/>
      <w:r>
        <w:rPr>
          <w:rStyle w:val="StyleUnderline"/>
        </w:rPr>
        <w:t>Mercatoria</w:t>
      </w:r>
      <w:proofErr w:type="spellEnd"/>
      <w:r>
        <w:rPr>
          <w:rStyle w:val="StyleUnderline"/>
        </w:rPr>
        <w:t xml:space="preserve"> </w:t>
      </w:r>
      <w:r w:rsidRPr="00716524">
        <w:rPr>
          <w:rStyle w:val="StyleUnderline"/>
          <w:highlight w:val="magenta"/>
        </w:rPr>
        <w:t>might</w:t>
      </w:r>
      <w:r w:rsidRPr="003600BC">
        <w:rPr>
          <w:sz w:val="16"/>
        </w:rPr>
        <w:t xml:space="preserve"> nevertheless </w:t>
      </w:r>
      <w:r w:rsidRPr="00716524">
        <w:rPr>
          <w:rStyle w:val="StyleUnderline"/>
          <w:highlight w:val="magenta"/>
        </w:rPr>
        <w:t xml:space="preserve">turn out to be a </w:t>
      </w:r>
      <w:r w:rsidRPr="00716524">
        <w:rPr>
          <w:b/>
          <w:highlight w:val="magenta"/>
          <w:u w:val="single"/>
        </w:rPr>
        <w:t>poor</w:t>
      </w:r>
      <w:r w:rsidRPr="003600BC">
        <w:rPr>
          <w:sz w:val="16"/>
        </w:rPr>
        <w:t xml:space="preserve">, or at least overly optimistic, </w:t>
      </w:r>
      <w:r w:rsidRPr="00716524">
        <w:rPr>
          <w:b/>
          <w:highlight w:val="magenta"/>
          <w:u w:val="single"/>
        </w:rPr>
        <w:t>guide</w:t>
      </w:r>
      <w:r>
        <w:rPr>
          <w:b/>
          <w:u w:val="single"/>
        </w:rPr>
        <w:t xml:space="preserve"> to our future</w:t>
      </w:r>
      <w:r>
        <w:rPr>
          <w:rStyle w:val="StyleUnderline"/>
        </w:rPr>
        <w:t>.</w:t>
      </w:r>
      <w:r>
        <w:rPr>
          <w:sz w:val="12"/>
        </w:rPr>
        <w:t xml:space="preserve"> </w:t>
      </w:r>
      <w:r w:rsidRPr="003600BC">
        <w:rPr>
          <w:sz w:val="16"/>
        </w:rPr>
        <w:t xml:space="preserve"> The first is captured by that all important get-out-of-</w:t>
      </w:r>
      <w:proofErr w:type="spellStart"/>
      <w:r w:rsidRPr="003600BC">
        <w:rPr>
          <w:sz w:val="16"/>
        </w:rPr>
        <w:t>gaol</w:t>
      </w:r>
      <w:proofErr w:type="spellEnd"/>
      <w:r w:rsidRPr="003600BC">
        <w:rPr>
          <w:sz w:val="16"/>
        </w:rPr>
        <w:t>-free card, ‘all else equal’. It’s quite possible that the peace-promoting effects of international commerce will end up being swamped by other factors, just as they were in 1914.</w:t>
      </w:r>
      <w:r>
        <w:rPr>
          <w:sz w:val="12"/>
        </w:rPr>
        <w:t xml:space="preserve"> </w:t>
      </w:r>
      <w:r w:rsidRPr="003600BC">
        <w:rPr>
          <w:sz w:val="16"/>
        </w:rPr>
        <w:t xml:space="preserve"> Second, perhaps the theory itself is wrong. Certainly, a realist like John </w:t>
      </w:r>
      <w:proofErr w:type="spellStart"/>
      <w:r w:rsidRPr="003600BC">
        <w:rPr>
          <w:sz w:val="16"/>
        </w:rPr>
        <w:t>Mearsheimer</w:t>
      </w:r>
      <w:proofErr w:type="spellEnd"/>
      <w:r w:rsidRPr="003600BC">
        <w:rPr>
          <w:sz w:val="16"/>
        </w:rPr>
        <w:t xml:space="preserve"> would seem to have little time for the optimistic consequences of the rise of new powers implied by the theory. Here’s </w:t>
      </w:r>
      <w:proofErr w:type="spellStart"/>
      <w:r w:rsidRPr="003600BC">
        <w:rPr>
          <w:sz w:val="16"/>
        </w:rPr>
        <w:t>Mearsheimer</w:t>
      </w:r>
      <w:proofErr w:type="spellEnd"/>
      <w:r w:rsidRPr="003600BC">
        <w:rPr>
          <w:sz w:val="16"/>
        </w:rPr>
        <w:t xml:space="preserve"> on how the US should view China’s economic progress, for example:</w:t>
      </w:r>
      <w:r>
        <w:rPr>
          <w:sz w:val="12"/>
        </w:rPr>
        <w:t xml:space="preserve"> </w:t>
      </w:r>
      <w:r w:rsidRPr="003600BC">
        <w:rPr>
          <w:sz w:val="16"/>
        </w:rPr>
        <w:t xml:space="preserve"> ‘ . . . the United States has a profound interest in seeing Chinese economic growth slow considerably in the years ahead . . . A wealthy China would not be a status quo power but an aggressive state determined to achieve regional hegemony.’ </w:t>
      </w:r>
      <w:proofErr w:type="gramStart"/>
      <w:r w:rsidRPr="003600BC">
        <w:rPr>
          <w:sz w:val="16"/>
        </w:rPr>
        <w:t>62</w:t>
      </w:r>
      <w:r>
        <w:rPr>
          <w:sz w:val="12"/>
        </w:rPr>
        <w:t xml:space="preserve"> </w:t>
      </w:r>
      <w:r w:rsidRPr="003600BC">
        <w:rPr>
          <w:sz w:val="16"/>
        </w:rPr>
        <w:t xml:space="preserve"> Such</w:t>
      </w:r>
      <w:proofErr w:type="gramEnd"/>
      <w:r w:rsidRPr="003600BC">
        <w:rPr>
          <w:sz w:val="16"/>
        </w:rPr>
        <w:t xml:space="preserve"> pessimistic (or are they tragic?) views of the world would also seem to run the risk of being self-fulfilling prophecies if they end up guiding actual policy. </w:t>
      </w:r>
      <w:r>
        <w:rPr>
          <w:sz w:val="12"/>
        </w:rPr>
        <w:t xml:space="preserve"> </w:t>
      </w:r>
      <w:r w:rsidRPr="003600BC">
        <w:rPr>
          <w:sz w:val="16"/>
        </w:rPr>
        <w:t xml:space="preserve"> Finally, there is the risk that </w:t>
      </w:r>
      <w:r w:rsidRPr="00716524">
        <w:rPr>
          <w:rStyle w:val="StyleUnderline"/>
          <w:highlight w:val="magenta"/>
        </w:rPr>
        <w:t>the shift to a multipolar world might</w:t>
      </w:r>
      <w:r w:rsidRPr="003600BC">
        <w:rPr>
          <w:sz w:val="16"/>
        </w:rPr>
        <w:t xml:space="preserve"> indirectly </w:t>
      </w:r>
      <w:r w:rsidRPr="00716524">
        <w:rPr>
          <w:b/>
          <w:highlight w:val="magenta"/>
          <w:u w:val="single"/>
        </w:rPr>
        <w:t>undermine</w:t>
      </w:r>
      <w:r w:rsidRPr="003600BC">
        <w:rPr>
          <w:sz w:val="16"/>
        </w:rPr>
        <w:t xml:space="preserve"> some of the </w:t>
      </w:r>
      <w:r w:rsidRPr="00716524">
        <w:rPr>
          <w:b/>
          <w:highlight w:val="magenta"/>
          <w:u w:val="single"/>
        </w:rPr>
        <w:t>supports</w:t>
      </w:r>
      <w:r>
        <w:rPr>
          <w:rStyle w:val="StyleUnderline"/>
        </w:rPr>
        <w:t xml:space="preserve"> needed </w:t>
      </w:r>
      <w:r w:rsidRPr="00716524">
        <w:rPr>
          <w:rStyle w:val="StyleUnderline"/>
          <w:highlight w:val="magenta"/>
        </w:rPr>
        <w:t>to</w:t>
      </w:r>
      <w:r>
        <w:rPr>
          <w:rStyle w:val="StyleUnderline"/>
        </w:rPr>
        <w:t xml:space="preserve"> deliver </w:t>
      </w:r>
      <w:proofErr w:type="spellStart"/>
      <w:r w:rsidRPr="00716524">
        <w:rPr>
          <w:rStyle w:val="StyleUnderline"/>
          <w:highlight w:val="magenta"/>
        </w:rPr>
        <w:t>globalisation</w:t>
      </w:r>
      <w:proofErr w:type="spellEnd"/>
      <w:r>
        <w:rPr>
          <w:rStyle w:val="StyleUnderline"/>
        </w:rPr>
        <w:t>.</w:t>
      </w:r>
      <w:r w:rsidRPr="003600BC">
        <w:rPr>
          <w:sz w:val="16"/>
        </w:rPr>
        <w:t xml:space="preserve"> Here I am thinking about some simple variant on the idea of hegemonic stability theory (HST) – the proposition that </w:t>
      </w:r>
      <w:r w:rsidRPr="00716524">
        <w:rPr>
          <w:rStyle w:val="StyleUnderline"/>
          <w:highlight w:val="magenta"/>
        </w:rPr>
        <w:t xml:space="preserve">the global economy </w:t>
      </w:r>
      <w:r w:rsidRPr="00716524">
        <w:rPr>
          <w:b/>
          <w:highlight w:val="magenta"/>
          <w:u w:val="single"/>
        </w:rPr>
        <w:t>needs a</w:t>
      </w:r>
      <w:r w:rsidRPr="003600BC">
        <w:rPr>
          <w:sz w:val="16"/>
        </w:rPr>
        <w:t xml:space="preserve"> leader (or ‘</w:t>
      </w:r>
      <w:r w:rsidRPr="00716524">
        <w:rPr>
          <w:b/>
          <w:highlight w:val="magenta"/>
          <w:u w:val="single"/>
        </w:rPr>
        <w:t>hegemon</w:t>
      </w:r>
      <w:r w:rsidRPr="00716524">
        <w:rPr>
          <w:sz w:val="16"/>
          <w:highlight w:val="magenta"/>
        </w:rPr>
        <w:t>’</w:t>
      </w:r>
      <w:r w:rsidRPr="003600BC">
        <w:rPr>
          <w:sz w:val="16"/>
        </w:rPr>
        <w:t xml:space="preserve">) </w:t>
      </w:r>
      <w:r>
        <w:rPr>
          <w:rStyle w:val="StyleUnderline"/>
        </w:rPr>
        <w:t>that is</w:t>
      </w:r>
      <w:r w:rsidRPr="003600BC">
        <w:rPr>
          <w:sz w:val="16"/>
        </w:rPr>
        <w:t xml:space="preserve"> both able and </w:t>
      </w:r>
      <w:r>
        <w:rPr>
          <w:rStyle w:val="StyleUnderline"/>
        </w:rPr>
        <w:t xml:space="preserve">willing </w:t>
      </w:r>
      <w:r w:rsidRPr="00716524">
        <w:rPr>
          <w:rStyle w:val="StyleUnderline"/>
          <w:highlight w:val="magenta"/>
        </w:rPr>
        <w:t>to provide</w:t>
      </w:r>
      <w:r w:rsidRPr="003600BC">
        <w:rPr>
          <w:sz w:val="16"/>
        </w:rPr>
        <w:t xml:space="preserve"> the sorts of international </w:t>
      </w:r>
      <w:r w:rsidRPr="00716524">
        <w:rPr>
          <w:rStyle w:val="StyleUnderline"/>
          <w:highlight w:val="magenta"/>
        </w:rPr>
        <w:t>public goods</w:t>
      </w:r>
      <w:r w:rsidRPr="003600BC">
        <w:rPr>
          <w:sz w:val="16"/>
        </w:rPr>
        <w:t xml:space="preserve"> that are </w:t>
      </w:r>
      <w:r>
        <w:rPr>
          <w:rStyle w:val="StyleUnderline"/>
        </w:rPr>
        <w:t>required for</w:t>
      </w:r>
      <w:r w:rsidRPr="003600BC">
        <w:rPr>
          <w:sz w:val="16"/>
        </w:rPr>
        <w:t xml:space="preserve"> its </w:t>
      </w:r>
      <w:r>
        <w:rPr>
          <w:rStyle w:val="StyleUnderline"/>
        </w:rPr>
        <w:t>smooth functioning</w:t>
      </w:r>
      <w:r w:rsidRPr="003600BC">
        <w:rPr>
          <w:sz w:val="16"/>
        </w:rPr>
        <w:t xml:space="preserve">: </w:t>
      </w:r>
      <w:r w:rsidRPr="00716524">
        <w:rPr>
          <w:rStyle w:val="StyleUnderline"/>
          <w:highlight w:val="magenta"/>
        </w:rPr>
        <w:t>open markets</w:t>
      </w:r>
      <w:r w:rsidRPr="003600BC">
        <w:rPr>
          <w:sz w:val="16"/>
        </w:rPr>
        <w:t xml:space="preserve"> (liberal or ‘free’ trade), </w:t>
      </w:r>
      <w:r>
        <w:rPr>
          <w:rStyle w:val="StyleUnderline"/>
        </w:rPr>
        <w:t>a</w:t>
      </w:r>
      <w:r w:rsidRPr="003600BC">
        <w:rPr>
          <w:sz w:val="16"/>
        </w:rPr>
        <w:t xml:space="preserve"> smoothly </w:t>
      </w:r>
      <w:r w:rsidRPr="00716524">
        <w:rPr>
          <w:rStyle w:val="StyleUnderline"/>
          <w:highlight w:val="magenta"/>
        </w:rPr>
        <w:t>functioning monetary regime</w:t>
      </w:r>
      <w:r w:rsidRPr="003600BC">
        <w:rPr>
          <w:sz w:val="16"/>
        </w:rPr>
        <w:t xml:space="preserve">, liberal capital flows, </w:t>
      </w:r>
      <w:r w:rsidRPr="00716524">
        <w:rPr>
          <w:rStyle w:val="StyleUnderline"/>
          <w:highlight w:val="magenta"/>
        </w:rPr>
        <w:t>and a lender of last resort</w:t>
      </w:r>
      <w:r w:rsidRPr="003600BC">
        <w:rPr>
          <w:sz w:val="16"/>
        </w:rPr>
        <w:t xml:space="preserve"> function. 63 Charles </w:t>
      </w:r>
      <w:proofErr w:type="spellStart"/>
      <w:r w:rsidRPr="003600BC">
        <w:rPr>
          <w:sz w:val="16"/>
        </w:rPr>
        <w:t>Kindleberger</w:t>
      </w:r>
      <w:proofErr w:type="spellEnd"/>
      <w:r w:rsidRPr="003600BC">
        <w:rPr>
          <w:sz w:val="16"/>
        </w:rPr>
        <w:t xml:space="preserve"> argued that ‘</w:t>
      </w:r>
      <w:r>
        <w:rPr>
          <w:rStyle w:val="StyleUnderline"/>
        </w:rPr>
        <w:t>the 1929 depression was so</w:t>
      </w:r>
      <w:r w:rsidRPr="003600BC">
        <w:rPr>
          <w:sz w:val="16"/>
        </w:rPr>
        <w:t xml:space="preserve"> wide, so deep, and so </w:t>
      </w:r>
      <w:r>
        <w:rPr>
          <w:rStyle w:val="StyleUnderline"/>
        </w:rPr>
        <w:t>long</w:t>
      </w:r>
      <w:r w:rsidRPr="003600BC">
        <w:rPr>
          <w:sz w:val="16"/>
        </w:rPr>
        <w:t xml:space="preserve"> </w:t>
      </w:r>
      <w:r>
        <w:rPr>
          <w:rStyle w:val="StyleUnderline"/>
        </w:rPr>
        <w:t>because the international</w:t>
      </w:r>
      <w:r w:rsidRPr="003600BC">
        <w:rPr>
          <w:sz w:val="16"/>
        </w:rPr>
        <w:t xml:space="preserve"> economic </w:t>
      </w:r>
      <w:r>
        <w:rPr>
          <w:rStyle w:val="StyleUnderline"/>
        </w:rPr>
        <w:t>system was rendered unstable by British inability</w:t>
      </w:r>
      <w:r w:rsidRPr="003600BC">
        <w:rPr>
          <w:sz w:val="16"/>
        </w:rPr>
        <w:t xml:space="preserve"> and US unwillingness </w:t>
      </w:r>
      <w:r>
        <w:rPr>
          <w:rStyle w:val="StyleUnderline"/>
        </w:rPr>
        <w:t>to assume responsibility</w:t>
      </w:r>
      <w:r w:rsidRPr="003600BC">
        <w:rPr>
          <w:sz w:val="16"/>
        </w:rPr>
        <w:t xml:space="preserve"> for stabilizing it’, drawing on the failures of the Great Depression to make the original case for HST:</w:t>
      </w:r>
      <w:r>
        <w:rPr>
          <w:sz w:val="12"/>
        </w:rPr>
        <w:t xml:space="preserve"> </w:t>
      </w:r>
      <w:r w:rsidRPr="003600BC">
        <w:rPr>
          <w:sz w:val="16"/>
        </w:rPr>
        <w:t xml:space="preserve"> ‘ . . . </w:t>
      </w:r>
      <w:r>
        <w:rPr>
          <w:rStyle w:val="StyleUnderline"/>
        </w:rPr>
        <w:t>the international economic</w:t>
      </w:r>
      <w:r w:rsidRPr="003600BC">
        <w:rPr>
          <w:sz w:val="16"/>
        </w:rPr>
        <w:t xml:space="preserve"> and monetary </w:t>
      </w:r>
      <w:r>
        <w:rPr>
          <w:rStyle w:val="StyleUnderline"/>
        </w:rPr>
        <w:t xml:space="preserve">system </w:t>
      </w:r>
      <w:r>
        <w:rPr>
          <w:b/>
          <w:u w:val="single"/>
          <w:bdr w:val="single" w:sz="4" w:space="0" w:color="auto" w:frame="1"/>
        </w:rPr>
        <w:t>needs leadership</w:t>
      </w:r>
      <w:r>
        <w:rPr>
          <w:rStyle w:val="StyleUnderline"/>
        </w:rPr>
        <w:t>, a country that is prepared</w:t>
      </w:r>
      <w:r w:rsidRPr="003600BC">
        <w:rPr>
          <w:sz w:val="16"/>
        </w:rPr>
        <w:t xml:space="preserve"> . . . </w:t>
      </w:r>
      <w:r>
        <w:rPr>
          <w:rStyle w:val="StyleUnderline"/>
        </w:rPr>
        <w:t xml:space="preserve">to </w:t>
      </w:r>
      <w:r>
        <w:rPr>
          <w:b/>
          <w:u w:val="single"/>
        </w:rPr>
        <w:t>set standards of conduct</w:t>
      </w:r>
      <w:r w:rsidRPr="003600BC">
        <w:rPr>
          <w:sz w:val="16"/>
        </w:rPr>
        <w:t xml:space="preserve"> for other countries </w:t>
      </w:r>
      <w:r>
        <w:rPr>
          <w:rStyle w:val="StyleUnderline"/>
        </w:rPr>
        <w:t>and</w:t>
      </w:r>
      <w:r w:rsidRPr="003600BC">
        <w:rPr>
          <w:sz w:val="16"/>
        </w:rPr>
        <w:t xml:space="preserve"> to seek to </w:t>
      </w:r>
      <w:r>
        <w:rPr>
          <w:rStyle w:val="StyleUnderline"/>
        </w:rPr>
        <w:t>get others to follow them</w:t>
      </w:r>
      <w:r w:rsidRPr="003600BC">
        <w:rPr>
          <w:sz w:val="16"/>
        </w:rPr>
        <w:t>, to take on an undue share of the burdens of the system, and in particular to take on its support in adversity...’ 64</w:t>
      </w:r>
      <w:r>
        <w:rPr>
          <w:sz w:val="12"/>
        </w:rPr>
        <w:t xml:space="preserve"> </w:t>
      </w:r>
      <w:r w:rsidRPr="003600BC">
        <w:rPr>
          <w:sz w:val="16"/>
        </w:rPr>
        <w:t xml:space="preserve"> </w:t>
      </w:r>
      <w:proofErr w:type="spellStart"/>
      <w:r w:rsidRPr="003600BC">
        <w:rPr>
          <w:sz w:val="16"/>
        </w:rPr>
        <w:t>Kindleberger’s</w:t>
      </w:r>
      <w:proofErr w:type="spellEnd"/>
      <w:r w:rsidRPr="003600BC">
        <w:rPr>
          <w:sz w:val="16"/>
        </w:rPr>
        <w:t xml:space="preserve"> assessment appears to capture a rough empirical regularity: As Findlay and O’Rourke remind us, ‘</w:t>
      </w:r>
      <w:r>
        <w:rPr>
          <w:rStyle w:val="StyleUnderline"/>
        </w:rPr>
        <w:t>periods of sustained expansion</w:t>
      </w:r>
      <w:r w:rsidRPr="003600BC">
        <w:rPr>
          <w:sz w:val="16"/>
        </w:rPr>
        <w:t xml:space="preserve"> in world trade have tended to </w:t>
      </w:r>
      <w:r>
        <w:rPr>
          <w:b/>
          <w:u w:val="single"/>
        </w:rPr>
        <w:t>coincide</w:t>
      </w:r>
      <w:r w:rsidRPr="003600BC">
        <w:rPr>
          <w:sz w:val="16"/>
        </w:rPr>
        <w:t xml:space="preserve">d with the infrastructure of law and order necessary to keep trade routes open being provided by </w:t>
      </w:r>
      <w:r>
        <w:rPr>
          <w:rStyle w:val="StyleUnderline"/>
        </w:rPr>
        <w:t>a dominant</w:t>
      </w:r>
      <w:r w:rsidRPr="003600BC">
        <w:rPr>
          <w:sz w:val="16"/>
        </w:rPr>
        <w:t xml:space="preserve"> “</w:t>
      </w:r>
      <w:r>
        <w:rPr>
          <w:rStyle w:val="StyleUnderline"/>
        </w:rPr>
        <w:t>hegemon</w:t>
      </w:r>
      <w:r w:rsidRPr="003600BC">
        <w:rPr>
          <w:sz w:val="16"/>
        </w:rPr>
        <w:t xml:space="preserve">” or imperial power’. 65 Thus </w:t>
      </w:r>
      <w:r w:rsidRPr="00716524">
        <w:rPr>
          <w:rStyle w:val="StyleUnderline"/>
          <w:highlight w:val="magenta"/>
        </w:rPr>
        <w:t xml:space="preserve">periods of </w:t>
      </w:r>
      <w:proofErr w:type="spellStart"/>
      <w:r w:rsidRPr="00716524">
        <w:rPr>
          <w:rStyle w:val="StyleUnderline"/>
          <w:highlight w:val="magenta"/>
        </w:rPr>
        <w:t>globalisation</w:t>
      </w:r>
      <w:proofErr w:type="spellEnd"/>
      <w:r w:rsidRPr="00716524">
        <w:rPr>
          <w:rStyle w:val="StyleUnderline"/>
          <w:highlight w:val="magenta"/>
        </w:rPr>
        <w:t xml:space="preserve"> have</w:t>
      </w:r>
      <w:r w:rsidRPr="003600BC">
        <w:rPr>
          <w:sz w:val="16"/>
        </w:rPr>
        <w:t xml:space="preserve"> typically </w:t>
      </w:r>
      <w:r w:rsidRPr="00716524">
        <w:rPr>
          <w:rStyle w:val="StyleUnderline"/>
          <w:highlight w:val="magenta"/>
        </w:rPr>
        <w:t>been associated with</w:t>
      </w:r>
      <w:r>
        <w:rPr>
          <w:rStyle w:val="StyleUnderline"/>
        </w:rPr>
        <w:t xml:space="preserve"> periods of </w:t>
      </w:r>
      <w:r w:rsidRPr="00716524">
        <w:rPr>
          <w:rStyle w:val="StyleUnderline"/>
          <w:highlight w:val="magenta"/>
        </w:rPr>
        <w:t>hegemonic</w:t>
      </w:r>
      <w:r w:rsidRPr="003600BC">
        <w:rPr>
          <w:sz w:val="16"/>
        </w:rPr>
        <w:t xml:space="preserve"> or imperial </w:t>
      </w:r>
      <w:r w:rsidRPr="00716524">
        <w:rPr>
          <w:rStyle w:val="StyleUnderline"/>
          <w:highlight w:val="magenta"/>
        </w:rPr>
        <w:t>power</w:t>
      </w:r>
      <w:r w:rsidRPr="003600BC">
        <w:rPr>
          <w:sz w:val="16"/>
        </w:rPr>
        <w:t xml:space="preserve">, such as the </w:t>
      </w:r>
      <w:proofErr w:type="spellStart"/>
      <w:r w:rsidRPr="003600BC">
        <w:rPr>
          <w:sz w:val="16"/>
        </w:rPr>
        <w:t>Pax</w:t>
      </w:r>
      <w:proofErr w:type="spellEnd"/>
      <w:r w:rsidRPr="003600BC">
        <w:rPr>
          <w:sz w:val="16"/>
        </w:rPr>
        <w:t xml:space="preserve"> </w:t>
      </w:r>
      <w:proofErr w:type="spellStart"/>
      <w:r w:rsidRPr="003600BC">
        <w:rPr>
          <w:sz w:val="16"/>
        </w:rPr>
        <w:t>Mongolica</w:t>
      </w:r>
      <w:proofErr w:type="spellEnd"/>
      <w:r w:rsidRPr="003600BC">
        <w:rPr>
          <w:sz w:val="16"/>
        </w:rPr>
        <w:t xml:space="preserve">, the </w:t>
      </w:r>
      <w:proofErr w:type="spellStart"/>
      <w:r w:rsidRPr="003600BC">
        <w:rPr>
          <w:sz w:val="16"/>
        </w:rPr>
        <w:t>Pax</w:t>
      </w:r>
      <w:proofErr w:type="spellEnd"/>
      <w:r w:rsidRPr="003600BC">
        <w:rPr>
          <w:sz w:val="16"/>
        </w:rPr>
        <w:t xml:space="preserve"> Britannica and, most recently, the </w:t>
      </w:r>
      <w:proofErr w:type="spellStart"/>
      <w:r w:rsidRPr="003600BC">
        <w:rPr>
          <w:sz w:val="16"/>
        </w:rPr>
        <w:t>Pax</w:t>
      </w:r>
      <w:proofErr w:type="spellEnd"/>
      <w:r w:rsidRPr="003600BC">
        <w:rPr>
          <w:sz w:val="16"/>
        </w:rPr>
        <w:t xml:space="preserve"> Americana (Figure 9).</w:t>
      </w:r>
      <w:r>
        <w:rPr>
          <w:sz w:val="12"/>
        </w:rPr>
        <w:t xml:space="preserve"> </w:t>
      </w:r>
      <w:r w:rsidRPr="003600BC">
        <w:rPr>
          <w:sz w:val="16"/>
        </w:rPr>
        <w:t xml:space="preserve"> The risk, then, is that </w:t>
      </w:r>
      <w:r w:rsidRPr="00716524">
        <w:rPr>
          <w:rStyle w:val="StyleUnderline"/>
          <w:highlight w:val="magenta"/>
        </w:rPr>
        <w:t>by reducing the economic clout of the</w:t>
      </w:r>
      <w:r>
        <w:rPr>
          <w:rStyle w:val="StyleUnderline"/>
        </w:rPr>
        <w:t xml:space="preserve"> </w:t>
      </w:r>
      <w:r w:rsidRPr="00716524">
        <w:rPr>
          <w:rStyle w:val="StyleUnderline"/>
          <w:highlight w:val="magenta"/>
        </w:rPr>
        <w:t>U</w:t>
      </w:r>
      <w:r w:rsidRPr="003600BC">
        <w:rPr>
          <w:sz w:val="16"/>
        </w:rPr>
        <w:t xml:space="preserve">nited </w:t>
      </w:r>
      <w:r w:rsidRPr="00716524">
        <w:rPr>
          <w:rStyle w:val="StyleUnderline"/>
          <w:highlight w:val="magenta"/>
        </w:rPr>
        <w:t>S</w:t>
      </w:r>
      <w:r w:rsidRPr="003600BC">
        <w:rPr>
          <w:sz w:val="16"/>
        </w:rPr>
        <w:t xml:space="preserve">tates, it is possible that </w:t>
      </w:r>
      <w:r w:rsidRPr="00716524">
        <w:rPr>
          <w:rStyle w:val="StyleUnderline"/>
          <w:highlight w:val="magenta"/>
        </w:rPr>
        <w:t>the shift to a multipolar world economy might undermine</w:t>
      </w:r>
      <w:r w:rsidRPr="003600BC">
        <w:rPr>
          <w:sz w:val="16"/>
        </w:rPr>
        <w:t xml:space="preserve"> either </w:t>
      </w:r>
      <w:r>
        <w:rPr>
          <w:rStyle w:val="StyleUnderline"/>
        </w:rPr>
        <w:t xml:space="preserve">the </w:t>
      </w:r>
      <w:r w:rsidRPr="00716524">
        <w:rPr>
          <w:rStyle w:val="StyleUnderline"/>
          <w:highlight w:val="magenta"/>
        </w:rPr>
        <w:t>willingness</w:t>
      </w:r>
      <w:r>
        <w:rPr>
          <w:rStyle w:val="StyleUnderline"/>
        </w:rPr>
        <w:t xml:space="preserve"> </w:t>
      </w:r>
      <w:r w:rsidRPr="00716524">
        <w:rPr>
          <w:rStyle w:val="StyleUnderline"/>
          <w:highlight w:val="magenta"/>
        </w:rPr>
        <w:t>or</w:t>
      </w:r>
      <w:r w:rsidRPr="003600BC">
        <w:rPr>
          <w:sz w:val="16"/>
        </w:rPr>
        <w:t xml:space="preserve"> the </w:t>
      </w:r>
      <w:r w:rsidRPr="00716524">
        <w:rPr>
          <w:rStyle w:val="StyleUnderline"/>
          <w:highlight w:val="magenta"/>
        </w:rPr>
        <w:t>ability</w:t>
      </w:r>
      <w:r w:rsidRPr="003600BC">
        <w:rPr>
          <w:sz w:val="16"/>
        </w:rPr>
        <w:t xml:space="preserve"> (or both) </w:t>
      </w:r>
      <w:r w:rsidRPr="00716524">
        <w:rPr>
          <w:rStyle w:val="StyleUnderline"/>
          <w:highlight w:val="magenta"/>
        </w:rPr>
        <w:t>of Washington to</w:t>
      </w:r>
      <w:r>
        <w:rPr>
          <w:rStyle w:val="StyleUnderline"/>
        </w:rPr>
        <w:t xml:space="preserve"> continue to </w:t>
      </w:r>
      <w:r w:rsidRPr="00716524">
        <w:rPr>
          <w:rStyle w:val="StyleUnderline"/>
          <w:highlight w:val="magenta"/>
        </w:rPr>
        <w:t>supply</w:t>
      </w:r>
      <w:r w:rsidRPr="003600BC">
        <w:rPr>
          <w:sz w:val="16"/>
        </w:rPr>
        <w:t xml:space="preserve"> the international </w:t>
      </w:r>
      <w:r w:rsidRPr="00716524">
        <w:rPr>
          <w:rStyle w:val="StyleUnderline"/>
          <w:highlight w:val="magenta"/>
        </w:rPr>
        <w:t>public goods</w:t>
      </w:r>
      <w:r>
        <w:rPr>
          <w:rStyle w:val="StyleUnderline"/>
        </w:rPr>
        <w:t xml:space="preserve"> needed to sustain a</w:t>
      </w:r>
      <w:r w:rsidRPr="003600BC">
        <w:rPr>
          <w:sz w:val="16"/>
        </w:rPr>
        <w:t xml:space="preserve"> (relatively) smoothly </w:t>
      </w:r>
      <w:r>
        <w:rPr>
          <w:rStyle w:val="StyleUnderline"/>
        </w:rPr>
        <w:t>functioning world economy.</w:t>
      </w:r>
      <w:r w:rsidRPr="003600BC">
        <w:rPr>
          <w:sz w:val="16"/>
        </w:rPr>
        <w:t xml:space="preserve"> 66 </w:t>
      </w:r>
      <w:r w:rsidRPr="00716524">
        <w:rPr>
          <w:rStyle w:val="StyleUnderline"/>
          <w:highlight w:val="magenta"/>
        </w:rPr>
        <w:t>That</w:t>
      </w:r>
      <w:r w:rsidRPr="003600BC">
        <w:rPr>
          <w:sz w:val="16"/>
        </w:rPr>
        <w:t xml:space="preserve"> in turn </w:t>
      </w:r>
      <w:r w:rsidRPr="00716524">
        <w:rPr>
          <w:rStyle w:val="StyleUnderline"/>
          <w:highlight w:val="magenta"/>
        </w:rPr>
        <w:t xml:space="preserve">could </w:t>
      </w:r>
      <w:r w:rsidRPr="00716524">
        <w:rPr>
          <w:b/>
          <w:highlight w:val="magenta"/>
          <w:u w:val="single"/>
          <w:bdr w:val="single" w:sz="4" w:space="0" w:color="auto" w:frame="1"/>
        </w:rPr>
        <w:t>undermine</w:t>
      </w:r>
      <w:r>
        <w:rPr>
          <w:b/>
          <w:u w:val="single"/>
          <w:bdr w:val="single" w:sz="4" w:space="0" w:color="auto" w:frame="1"/>
        </w:rPr>
        <w:t xml:space="preserve"> </w:t>
      </w:r>
      <w:r w:rsidRPr="00716524">
        <w:rPr>
          <w:b/>
          <w:highlight w:val="magenta"/>
          <w:u w:val="single"/>
          <w:bdr w:val="single" w:sz="4" w:space="0" w:color="auto" w:frame="1"/>
        </w:rPr>
        <w:t>the</w:t>
      </w:r>
      <w:r>
        <w:rPr>
          <w:b/>
          <w:u w:val="single"/>
          <w:bdr w:val="single" w:sz="4" w:space="0" w:color="auto" w:frame="1"/>
        </w:rPr>
        <w:t xml:space="preserve"> potential </w:t>
      </w:r>
      <w:r w:rsidRPr="00716524">
        <w:rPr>
          <w:b/>
          <w:highlight w:val="magenta"/>
          <w:u w:val="single"/>
          <w:bdr w:val="single" w:sz="4" w:space="0" w:color="auto" w:frame="1"/>
        </w:rPr>
        <w:t>virtuous circle</w:t>
      </w:r>
      <w:r w:rsidRPr="003600BC">
        <w:rPr>
          <w:sz w:val="16"/>
        </w:rPr>
        <w:t xml:space="preserve"> identified above. </w:t>
      </w:r>
    </w:p>
    <w:p w:rsidR="00034581" w:rsidRDefault="00034581" w:rsidP="00034581"/>
    <w:p w:rsidR="00034581" w:rsidRDefault="00034581" w:rsidP="00034581"/>
    <w:p w:rsidR="00034581" w:rsidRDefault="00034581" w:rsidP="00034581">
      <w:pPr>
        <w:pStyle w:val="Heading3"/>
      </w:pPr>
      <w:r>
        <w:t>Diversionary theory wrong</w:t>
      </w:r>
    </w:p>
    <w:p w:rsidR="00034581" w:rsidRDefault="00034581" w:rsidP="00034581">
      <w:pPr>
        <w:pStyle w:val="Heading4"/>
      </w:pPr>
      <w:r>
        <w:t xml:space="preserve">(  ) </w:t>
      </w:r>
      <w:r w:rsidRPr="00453BA5">
        <w:t>Diversionary war theory is false</w:t>
      </w:r>
    </w:p>
    <w:p w:rsidR="00034581" w:rsidRPr="003600BC" w:rsidRDefault="00034581" w:rsidP="00034581"/>
    <w:p w:rsidR="00034581" w:rsidRDefault="00034581" w:rsidP="00034581">
      <w:proofErr w:type="spellStart"/>
      <w:r>
        <w:rPr>
          <w:rStyle w:val="Style13ptBold"/>
        </w:rPr>
        <w:t>Boehmer</w:t>
      </w:r>
      <w:proofErr w:type="spellEnd"/>
      <w:r>
        <w:rPr>
          <w:rStyle w:val="Style13ptBold"/>
        </w:rPr>
        <w:t xml:space="preserve"> ‘7</w:t>
      </w:r>
      <w:r>
        <w:t xml:space="preserve"> </w:t>
      </w:r>
    </w:p>
    <w:p w:rsidR="00034581" w:rsidRPr="003600BC" w:rsidRDefault="00034581" w:rsidP="00034581">
      <w:pPr>
        <w:rPr>
          <w:sz w:val="16"/>
          <w:szCs w:val="16"/>
        </w:rPr>
      </w:pPr>
      <w:r w:rsidRPr="003600BC">
        <w:rPr>
          <w:sz w:val="16"/>
          <w:szCs w:val="16"/>
        </w:rPr>
        <w:t>(Charles, political science professor at the University of Texas, Politics &amp; Policy, 35:4, “The Effects of Economic Crisis, Domestic Discord, and State Efficacy on the Decision to Initiate Interstate Conflict”)</w:t>
      </w:r>
    </w:p>
    <w:p w:rsidR="00034581" w:rsidRPr="003600BC" w:rsidRDefault="00034581" w:rsidP="00034581">
      <w:pPr>
        <w:rPr>
          <w:sz w:val="16"/>
        </w:rPr>
      </w:pPr>
      <w:r w:rsidRPr="003600BC">
        <w:rPr>
          <w:sz w:val="16"/>
        </w:rPr>
        <w:t xml:space="preserve">This article examines the contemporaneous effect of low economic growth and domestic instability on the threat of regime change and/ or involvement in external militarized conflicts. Many </w:t>
      </w:r>
      <w:r>
        <w:rPr>
          <w:rStyle w:val="StyleUnderline"/>
        </w:rPr>
        <w:t>studies of diversionary conflict argue that lower</w:t>
      </w:r>
      <w:r w:rsidRPr="003600BC">
        <w:rPr>
          <w:sz w:val="16"/>
        </w:rPr>
        <w:t xml:space="preserve"> rates of economic </w:t>
      </w:r>
      <w:r>
        <w:rPr>
          <w:rStyle w:val="StyleUnderline"/>
        </w:rPr>
        <w:t>growth should heighten the risk of international conflict</w:t>
      </w:r>
      <w:r w:rsidRPr="003600BC">
        <w:rPr>
          <w:sz w:val="16"/>
        </w:rPr>
        <w:t xml:space="preserve">. Yet we know that militarized interstate conflicts, and especially wars, are generally rare events whereas lower rates of growth are not. Additionally, a growing body of literature shows that regime changes are also associated with lower rates of economic growth. The question then becomes which event, militarized interstate conflict or regime change, is the most likely to occur with domestic discord and lower rates of economic growth? </w:t>
      </w:r>
      <w:r w:rsidRPr="00716524">
        <w:rPr>
          <w:rStyle w:val="StyleUnderline"/>
          <w:highlight w:val="magenta"/>
        </w:rPr>
        <w:t>Diversionary theory</w:t>
      </w:r>
      <w:r>
        <w:rPr>
          <w:rStyle w:val="StyleUnderline"/>
        </w:rPr>
        <w:t xml:space="preserve"> claims that leaders seek to divert attention away from domestic problems such as a bad economy</w:t>
      </w:r>
      <w:r w:rsidRPr="003600BC">
        <w:rPr>
          <w:sz w:val="16"/>
        </w:rPr>
        <w:t xml:space="preserve"> or political scandals, or to garner increased support prior to elections. Leaders then supposedly externalize discontented domestic sentiments onto other nations, sometimes as scapegoats based on the similar in-group/out-group dynamic found in the research of </w:t>
      </w:r>
      <w:proofErr w:type="spellStart"/>
      <w:r w:rsidRPr="003600BC">
        <w:rPr>
          <w:sz w:val="16"/>
        </w:rPr>
        <w:t>Coser</w:t>
      </w:r>
      <w:proofErr w:type="spellEnd"/>
      <w:r w:rsidRPr="003600BC">
        <w:rPr>
          <w:sz w:val="16"/>
        </w:rPr>
        <w:t xml:space="preserve"> (1956) and Simmel (1955), where foreign countries are blamed for domestic problems. This process is said to involve a “rally-round-the-flag” effect, where a leader can expect a short-term boost in popularity with the threat or use of force (</w:t>
      </w:r>
      <w:proofErr w:type="spellStart"/>
      <w:r w:rsidRPr="003600BC">
        <w:rPr>
          <w:sz w:val="16"/>
        </w:rPr>
        <w:t>Blechman</w:t>
      </w:r>
      <w:proofErr w:type="spellEnd"/>
      <w:r w:rsidRPr="003600BC">
        <w:rPr>
          <w:sz w:val="16"/>
        </w:rPr>
        <w:t xml:space="preserve">, Kaplan, and Hall 1978; Mueller 1973). Scholarship on diversionary conflict has focused most often on the American case1 but recent studies have sought to identify this possible behavior in other countries.2 The Falklands War is often a popular example of diversionary conflict (Levy and </w:t>
      </w:r>
      <w:proofErr w:type="spellStart"/>
      <w:r w:rsidRPr="003600BC">
        <w:rPr>
          <w:sz w:val="16"/>
        </w:rPr>
        <w:t>Vakili</w:t>
      </w:r>
      <w:proofErr w:type="spellEnd"/>
      <w:r w:rsidRPr="003600BC">
        <w:rPr>
          <w:sz w:val="16"/>
        </w:rPr>
        <w:t xml:space="preserve"> 1992). Argentina was reeling from hyperinflation and rampant unemployment associated with the Latin American debt crisis. It is plausible that a success in the Falklands War may have helped to rally support for the governing </w:t>
      </w:r>
      <w:proofErr w:type="spellStart"/>
      <w:r w:rsidRPr="003600BC">
        <w:rPr>
          <w:sz w:val="16"/>
        </w:rPr>
        <w:t>Galtieri</w:t>
      </w:r>
      <w:proofErr w:type="spellEnd"/>
      <w:r w:rsidRPr="003600BC">
        <w:rPr>
          <w:sz w:val="16"/>
        </w:rPr>
        <w:t xml:space="preserve"> regime, although Argentina lost the war and the ruling regime lost power. How many other attempts to use diversionary tactics, if they indeed occur, can be seen to generate a similar outcome? The goal of this article is to provide an assessment of the extent to which diversionary strategy is a threat to peace. </w:t>
      </w:r>
      <w:r w:rsidRPr="00716524">
        <w:rPr>
          <w:rStyle w:val="StyleUnderline"/>
          <w:highlight w:val="magenta"/>
        </w:rPr>
        <w:t xml:space="preserve">Is </w:t>
      </w:r>
      <w:r>
        <w:rPr>
          <w:rStyle w:val="StyleUnderline"/>
        </w:rPr>
        <w:t xml:space="preserve">this </w:t>
      </w:r>
      <w:r w:rsidRPr="00716524">
        <w:rPr>
          <w:rStyle w:val="StyleUnderline"/>
          <w:highlight w:val="magenta"/>
        </w:rPr>
        <w:t xml:space="preserve">a </w:t>
      </w:r>
      <w:r>
        <w:rPr>
          <w:rStyle w:val="StyleUnderline"/>
        </w:rPr>
        <w:t xml:space="preserve">colorful </w:t>
      </w:r>
      <w:r w:rsidRPr="00716524">
        <w:rPr>
          <w:rStyle w:val="StyleUnderline"/>
          <w:highlight w:val="magenta"/>
        </w:rPr>
        <w:t xml:space="preserve">theory kept alive by academics that has little bearing </w:t>
      </w:r>
      <w:r>
        <w:rPr>
          <w:rStyle w:val="StyleUnderline"/>
        </w:rPr>
        <w:t>up</w:t>
      </w:r>
      <w:r w:rsidRPr="00716524">
        <w:rPr>
          <w:rStyle w:val="StyleUnderline"/>
          <w:highlight w:val="magenta"/>
        </w:rPr>
        <w:t>on real events</w:t>
      </w:r>
      <w:r w:rsidRPr="003600BC">
        <w:rPr>
          <w:sz w:val="16"/>
        </w:rPr>
        <w:t xml:space="preserve">, or is this a real problem that policy makers should be concerned with? If it is a strategy readily available to leaders, then it is important to know what domestic factors trigger this gambit. Moreover, to know that requires an understanding of the context in external conflict, which occurs relative to regime changes. </w:t>
      </w:r>
      <w:r w:rsidRPr="00716524">
        <w:rPr>
          <w:rStyle w:val="StyleUnderline"/>
          <w:highlight w:val="magenta"/>
        </w:rPr>
        <w:t xml:space="preserve">Theories </w:t>
      </w:r>
      <w:r>
        <w:rPr>
          <w:rStyle w:val="StyleUnderline"/>
        </w:rPr>
        <w:t xml:space="preserve">of diversionary conflict usually </w:t>
      </w:r>
      <w:r w:rsidRPr="00716524">
        <w:rPr>
          <w:rStyle w:val="StyleUnderline"/>
          <w:highlight w:val="magenta"/>
        </w:rPr>
        <w:t xml:space="preserve">emphasize the </w:t>
      </w:r>
      <w:r>
        <w:rPr>
          <w:rStyle w:val="StyleUnderline"/>
        </w:rPr>
        <w:t xml:space="preserve">potential </w:t>
      </w:r>
      <w:r w:rsidRPr="00716524">
        <w:rPr>
          <w:rStyle w:val="StyleUnderline"/>
          <w:highlight w:val="magenta"/>
        </w:rPr>
        <w:t xml:space="preserve">benefits </w:t>
      </w:r>
      <w:r>
        <w:rPr>
          <w:rStyle w:val="StyleUnderline"/>
        </w:rPr>
        <w:t xml:space="preserve">of diversionary tactics, although </w:t>
      </w:r>
      <w:r w:rsidRPr="00716524">
        <w:rPr>
          <w:rStyle w:val="StyleUnderline"/>
          <w:highlight w:val="magenta"/>
        </w:rPr>
        <w:t xml:space="preserve">few pay </w:t>
      </w:r>
      <w:r>
        <w:rPr>
          <w:rStyle w:val="StyleUnderline"/>
        </w:rPr>
        <w:t xml:space="preserve">equal </w:t>
      </w:r>
      <w:r w:rsidRPr="00716524">
        <w:rPr>
          <w:rStyle w:val="StyleUnderline"/>
          <w:highlight w:val="magenta"/>
        </w:rPr>
        <w:t>attention to the prospective costs</w:t>
      </w:r>
      <w:r w:rsidRPr="00716524">
        <w:rPr>
          <w:sz w:val="16"/>
          <w:highlight w:val="magenta"/>
        </w:rPr>
        <w:t xml:space="preserve"> </w:t>
      </w:r>
      <w:r w:rsidRPr="003600BC">
        <w:rPr>
          <w:sz w:val="16"/>
        </w:rPr>
        <w:t xml:space="preserve">associated with such behavior. It is not contentious to claim that leaders typically seek to remain in office. However, </w:t>
      </w:r>
      <w:r w:rsidRPr="00716524">
        <w:rPr>
          <w:rStyle w:val="StyleUnderline"/>
          <w:highlight w:val="magenta"/>
        </w:rPr>
        <w:t>whether they can successfully manipulate public opinion</w:t>
      </w:r>
      <w:r>
        <w:rPr>
          <w:rStyle w:val="StyleUnderline"/>
        </w:rPr>
        <w:t xml:space="preserve"> </w:t>
      </w:r>
      <w:r w:rsidRPr="003600BC">
        <w:rPr>
          <w:sz w:val="16"/>
        </w:rPr>
        <w:t xml:space="preserve">regularly during periods of domestic unpopularity </w:t>
      </w:r>
      <w:r>
        <w:rPr>
          <w:rStyle w:val="StyleUnderline"/>
        </w:rPr>
        <w:t xml:space="preserve">through </w:t>
      </w:r>
      <w:r w:rsidRPr="003600BC">
        <w:rPr>
          <w:sz w:val="16"/>
        </w:rPr>
        <w:t xml:space="preserve">their states’ participation in foreign militarized </w:t>
      </w:r>
      <w:r>
        <w:rPr>
          <w:rStyle w:val="StyleUnderline"/>
        </w:rPr>
        <w:t>conflicts</w:t>
      </w:r>
      <w:r w:rsidRPr="003600BC">
        <w:rPr>
          <w:sz w:val="16"/>
        </w:rPr>
        <w:t>—especially outside of the American case—</w:t>
      </w:r>
      <w:r w:rsidRPr="00716524">
        <w:rPr>
          <w:rStyle w:val="StyleUnderline"/>
          <w:highlight w:val="magenta"/>
        </w:rPr>
        <w:t xml:space="preserve">is </w:t>
      </w:r>
      <w:r w:rsidRPr="003600BC">
        <w:rPr>
          <w:sz w:val="16"/>
        </w:rPr>
        <w:t xml:space="preserve">a question </w:t>
      </w:r>
      <w:r w:rsidRPr="00716524">
        <w:rPr>
          <w:rStyle w:val="StyleUnderline"/>
          <w:highlight w:val="magenta"/>
        </w:rPr>
        <w:t>open for debate</w:t>
      </w:r>
      <w:r w:rsidRPr="00716524">
        <w:rPr>
          <w:sz w:val="16"/>
          <w:highlight w:val="magenta"/>
        </w:rPr>
        <w:t xml:space="preserve">. </w:t>
      </w:r>
      <w:r w:rsidRPr="003600BC">
        <w:rPr>
          <w:sz w:val="16"/>
        </w:rPr>
        <w:t xml:space="preserve">Furthermore, there appears to be a logical disconnect between diversionary theories and extant studies of domestic conflict and regime change. Lower rates of economic growth are purported to increase the risk of both militarized interstate conflicts (and internal conflicts) as well as regime changes (Bloomberg and Hess 2002). This implies that </w:t>
      </w:r>
      <w:r w:rsidRPr="00716524">
        <w:rPr>
          <w:rStyle w:val="StyleUnderline"/>
          <w:highlight w:val="magenta"/>
        </w:rPr>
        <w:t xml:space="preserve">if leaders </w:t>
      </w:r>
      <w:r>
        <w:rPr>
          <w:rStyle w:val="StyleUnderline"/>
        </w:rPr>
        <w:t>do</w:t>
      </w:r>
      <w:r w:rsidRPr="003600BC">
        <w:rPr>
          <w:sz w:val="16"/>
        </w:rPr>
        <w:t xml:space="preserve">, in fact, </w:t>
      </w:r>
      <w:r w:rsidRPr="00716524">
        <w:rPr>
          <w:rStyle w:val="StyleUnderline"/>
          <w:highlight w:val="magenta"/>
        </w:rPr>
        <w:t>undertake diversionary conflicts, many may still be thrown from</w:t>
      </w:r>
      <w:r w:rsidRPr="00716524">
        <w:rPr>
          <w:sz w:val="16"/>
          <w:highlight w:val="magenta"/>
        </w:rPr>
        <w:t xml:space="preserve"> </w:t>
      </w:r>
      <w:r w:rsidRPr="003600BC">
        <w:rPr>
          <w:sz w:val="16"/>
        </w:rPr>
        <w:t xml:space="preserve">the seat of </w:t>
      </w:r>
      <w:r w:rsidRPr="00716524">
        <w:rPr>
          <w:rStyle w:val="StyleUnderline"/>
          <w:highlight w:val="magenta"/>
        </w:rPr>
        <w:t>power</w:t>
      </w:r>
      <w:r>
        <w:rPr>
          <w:rStyle w:val="StyleUnderline"/>
        </w:rPr>
        <w:t>—especially if the outcome is defeat</w:t>
      </w:r>
      <w:r w:rsidRPr="003600BC">
        <w:rPr>
          <w:sz w:val="16"/>
        </w:rPr>
        <w:t xml:space="preserve"> to a foreign enemy. Diversionary conflict would thus seem to be a risky gambit (Smith 1996). Scholars such as </w:t>
      </w:r>
      <w:proofErr w:type="spellStart"/>
      <w:r w:rsidRPr="003600BC">
        <w:rPr>
          <w:sz w:val="16"/>
        </w:rPr>
        <w:t>MacFie</w:t>
      </w:r>
      <w:proofErr w:type="spellEnd"/>
      <w:r w:rsidRPr="003600BC">
        <w:rPr>
          <w:sz w:val="16"/>
        </w:rPr>
        <w:t xml:space="preserve"> (1938) and </w:t>
      </w:r>
      <w:proofErr w:type="spellStart"/>
      <w:r w:rsidRPr="003600BC">
        <w:rPr>
          <w:sz w:val="16"/>
        </w:rPr>
        <w:t>Blainey</w:t>
      </w:r>
      <w:proofErr w:type="spellEnd"/>
      <w:r w:rsidRPr="003600BC">
        <w:rPr>
          <w:sz w:val="16"/>
        </w:rPr>
        <w:t xml:space="preserve"> (1988) have nevertheless questioned the validity of </w:t>
      </w:r>
      <w:r w:rsidRPr="00716524">
        <w:rPr>
          <w:rStyle w:val="StyleUnderline"/>
          <w:highlight w:val="magenta"/>
        </w:rPr>
        <w:t xml:space="preserve">the </w:t>
      </w:r>
      <w:r>
        <w:rPr>
          <w:rStyle w:val="StyleUnderline"/>
        </w:rPr>
        <w:t xml:space="preserve">diversionary </w:t>
      </w:r>
      <w:r w:rsidRPr="00716524">
        <w:rPr>
          <w:rStyle w:val="StyleUnderline"/>
          <w:highlight w:val="magenta"/>
        </w:rPr>
        <w:t>thesis</w:t>
      </w:r>
      <w:r w:rsidRPr="003600BC">
        <w:rPr>
          <w:sz w:val="16"/>
        </w:rPr>
        <w:t xml:space="preserve">. As noted by Levy (1989), this perspective </w:t>
      </w:r>
      <w:r w:rsidRPr="00716524">
        <w:rPr>
          <w:rStyle w:val="StyleUnderline"/>
          <w:highlight w:val="magenta"/>
        </w:rPr>
        <w:t xml:space="preserve">is rarely </w:t>
      </w:r>
      <w:r>
        <w:rPr>
          <w:rStyle w:val="StyleUnderline"/>
        </w:rPr>
        <w:t xml:space="preserve">formulated as a </w:t>
      </w:r>
      <w:r w:rsidRPr="00716524">
        <w:rPr>
          <w:rStyle w:val="StyleUnderline"/>
          <w:highlight w:val="magenta"/>
        </w:rPr>
        <w:t>cohesive</w:t>
      </w:r>
      <w:r w:rsidRPr="00716524">
        <w:rPr>
          <w:sz w:val="16"/>
          <w:highlight w:val="magenta"/>
        </w:rPr>
        <w:t xml:space="preserve"> </w:t>
      </w:r>
      <w:r w:rsidRPr="003600BC">
        <w:rPr>
          <w:sz w:val="16"/>
        </w:rPr>
        <w:t xml:space="preserve">and comprehensive </w:t>
      </w:r>
      <w:r>
        <w:rPr>
          <w:rStyle w:val="StyleUnderline"/>
        </w:rPr>
        <w:t>theory</w:t>
      </w:r>
      <w:r w:rsidRPr="003600BC">
        <w:rPr>
          <w:sz w:val="16"/>
        </w:rPr>
        <w:t xml:space="preserve">, and there has been little or no knowledge </w:t>
      </w:r>
      <w:proofErr w:type="spellStart"/>
      <w:r w:rsidRPr="003600BC">
        <w:rPr>
          <w:sz w:val="16"/>
        </w:rPr>
        <w:t>cumulation</w:t>
      </w:r>
      <w:proofErr w:type="spellEnd"/>
      <w:r w:rsidRPr="003600BC">
        <w:rPr>
          <w:sz w:val="16"/>
        </w:rPr>
        <w:t>. Later analyses do not necessarily build on past studies and the discrepancies between inquiries are often difficult to unravel. “</w:t>
      </w:r>
      <w:r>
        <w:rPr>
          <w:rStyle w:val="StyleUnderline"/>
        </w:rPr>
        <w:t>Studies have used a variety of research designs</w:t>
      </w:r>
      <w:r w:rsidRPr="003600BC">
        <w:rPr>
          <w:sz w:val="16"/>
        </w:rPr>
        <w:t xml:space="preserve">, different dependent variables (uses of force, major uses of force, militarized disputes), different estimation techniques, </w:t>
      </w:r>
      <w:r>
        <w:rPr>
          <w:rStyle w:val="StyleUnderline"/>
        </w:rPr>
        <w:t>and different data sets</w:t>
      </w:r>
      <w:r w:rsidRPr="003600BC">
        <w:rPr>
          <w:sz w:val="16"/>
        </w:rPr>
        <w:t xml:space="preserve"> covering different time periods and different states” (Bennett and Nordstrom 2000, 39). To these problems, we should add a lack of theoretical precision and incomplete model specification. By a lack of theoretical precision, I am referring to the linkages between economic conditions and domestic strife that remain unclear in some studies (Miller 1995; </w:t>
      </w:r>
      <w:proofErr w:type="spellStart"/>
      <w:r w:rsidRPr="003600BC">
        <w:rPr>
          <w:sz w:val="16"/>
        </w:rPr>
        <w:t>Russett</w:t>
      </w:r>
      <w:proofErr w:type="spellEnd"/>
      <w:r w:rsidRPr="003600BC">
        <w:rPr>
          <w:sz w:val="16"/>
        </w:rPr>
        <w:t xml:space="preserve"> 1990). Consequently, extant studies are to a degree incommensurate; they offer a step in the right direction but do not provide robust cross-national explanations and tests of economic growth and interstate conflict. Yet a few studies have attempted to provide deductive explanations about when and how diversionary tactics might be employed. Using a Bayesian updating game, Richards and others (1993) theorize that while the use of force would appear to offer leaders a means to boost their popularity, a poorly performing economy acts as a signal to a leader’s constituents about his or her competence. Hence, </w:t>
      </w:r>
      <w:r>
        <w:rPr>
          <w:rStyle w:val="StyleUnderline"/>
        </w:rPr>
        <w:t xml:space="preserve">attempts to use </w:t>
      </w:r>
      <w:r w:rsidRPr="00716524">
        <w:rPr>
          <w:rStyle w:val="StyleUnderline"/>
          <w:highlight w:val="magenta"/>
        </w:rPr>
        <w:t xml:space="preserve">diversion </w:t>
      </w:r>
      <w:r>
        <w:rPr>
          <w:rStyle w:val="StyleUnderline"/>
        </w:rPr>
        <w:t xml:space="preserve">are likely to </w:t>
      </w:r>
      <w:r w:rsidRPr="00716524">
        <w:rPr>
          <w:rStyle w:val="StyleUnderline"/>
          <w:highlight w:val="magenta"/>
        </w:rPr>
        <w:t xml:space="preserve">fail </w:t>
      </w:r>
      <w:r>
        <w:rPr>
          <w:rStyle w:val="StyleUnderline"/>
        </w:rPr>
        <w:t xml:space="preserve">either </w:t>
      </w:r>
      <w:r w:rsidRPr="00716524">
        <w:rPr>
          <w:rStyle w:val="StyleUnderline"/>
          <w:highlight w:val="magenta"/>
        </w:rPr>
        <w:t xml:space="preserve">because </w:t>
      </w:r>
      <w:r>
        <w:rPr>
          <w:rStyle w:val="StyleUnderline"/>
        </w:rPr>
        <w:t xml:space="preserve">incompetent </w:t>
      </w:r>
      <w:r w:rsidRPr="00716524">
        <w:rPr>
          <w:rStyle w:val="StyleUnderline"/>
          <w:highlight w:val="magenta"/>
        </w:rPr>
        <w:t>leaders wil</w:t>
      </w:r>
      <w:r>
        <w:rPr>
          <w:rStyle w:val="StyleUnderline"/>
        </w:rPr>
        <w:t xml:space="preserve">l likewise </w:t>
      </w:r>
      <w:r w:rsidRPr="00716524">
        <w:rPr>
          <w:rStyle w:val="StyleUnderline"/>
          <w:highlight w:val="magenta"/>
        </w:rPr>
        <w:t>fail in foreign policy or people will recognize the gambit</w:t>
      </w:r>
      <w:r>
        <w:rPr>
          <w:rStyle w:val="StyleUnderline"/>
        </w:rPr>
        <w:t xml:space="preserve"> for what it is</w:t>
      </w:r>
      <w:r w:rsidRPr="003600BC">
        <w:rPr>
          <w:sz w:val="16"/>
        </w:rPr>
        <w:t xml:space="preserve">. Instead, these two models conclude that diversion is likely to be undertaken particularly by risk-acceptant leaders. This stress on a heightened risk of removal from office is also apparent in the work of Bueno de </w:t>
      </w:r>
      <w:proofErr w:type="spellStart"/>
      <w:r w:rsidRPr="003600BC">
        <w:rPr>
          <w:sz w:val="16"/>
        </w:rPr>
        <w:t>Mesquita</w:t>
      </w:r>
      <w:proofErr w:type="spellEnd"/>
      <w:r w:rsidRPr="003600BC">
        <w:rPr>
          <w:sz w:val="16"/>
        </w:rPr>
        <w:t xml:space="preserve"> and others (1999), and Downs and </w:t>
      </w:r>
      <w:proofErr w:type="spellStart"/>
      <w:r w:rsidRPr="003600BC">
        <w:rPr>
          <w:sz w:val="16"/>
        </w:rPr>
        <w:t>Rocke</w:t>
      </w:r>
      <w:proofErr w:type="spellEnd"/>
      <w:r w:rsidRPr="003600BC">
        <w:rPr>
          <w:sz w:val="16"/>
        </w:rPr>
        <w:t xml:space="preserve"> (1994), where leaders may “gamble for resurrection,” although the diversionary scenario in the former study is only a partial extension of their theory on </w:t>
      </w:r>
      <w:proofErr w:type="spellStart"/>
      <w:r w:rsidRPr="003600BC">
        <w:rPr>
          <w:sz w:val="16"/>
        </w:rPr>
        <w:t>selectorates</w:t>
      </w:r>
      <w:proofErr w:type="spellEnd"/>
      <w:r w:rsidRPr="003600BC">
        <w:rPr>
          <w:sz w:val="16"/>
        </w:rPr>
        <w:t xml:space="preserve">, winning coalitions, and leader survival. Again, how often do leaders fail in the process or are removed from positions of power before they can even initiate diversionary tactics? A few studies focusing on leader tenure have examined the removal of leaders following war, although almost no study in the diversionary literature has looked at the effects of domestic problems on the relative risks of regime change, interstate conflict, or both events occurring in the same year.3 </w:t>
      </w:r>
    </w:p>
    <w:p w:rsidR="00034581" w:rsidRDefault="00034581" w:rsidP="00034581">
      <w:pPr>
        <w:pStyle w:val="Heading4"/>
      </w:pPr>
      <w:r>
        <w:t xml:space="preserve">(  ) </w:t>
      </w:r>
      <w:r w:rsidRPr="00453BA5">
        <w:t>Low growth makes politicians cautious—they don’t want to risk war because it makes them vulnerable</w:t>
      </w:r>
    </w:p>
    <w:p w:rsidR="00034581" w:rsidRPr="003600BC" w:rsidRDefault="00034581" w:rsidP="00034581"/>
    <w:p w:rsidR="00034581" w:rsidRDefault="00034581" w:rsidP="00034581">
      <w:proofErr w:type="spellStart"/>
      <w:r>
        <w:rPr>
          <w:rStyle w:val="Style13ptBold"/>
        </w:rPr>
        <w:t>Boehmer</w:t>
      </w:r>
      <w:proofErr w:type="spellEnd"/>
      <w:r>
        <w:rPr>
          <w:rStyle w:val="Style13ptBold"/>
        </w:rPr>
        <w:t xml:space="preserve"> ‘7</w:t>
      </w:r>
      <w:r>
        <w:t xml:space="preserve"> </w:t>
      </w:r>
    </w:p>
    <w:p w:rsidR="00034581" w:rsidRPr="003600BC" w:rsidRDefault="00034581" w:rsidP="00034581">
      <w:pPr>
        <w:rPr>
          <w:sz w:val="16"/>
          <w:szCs w:val="16"/>
        </w:rPr>
      </w:pPr>
      <w:r w:rsidRPr="003600BC">
        <w:rPr>
          <w:sz w:val="16"/>
          <w:szCs w:val="16"/>
        </w:rPr>
        <w:t>(Charles, political science professor at the University of Texas, Politics &amp; Policy, 35:4, “The Effects of Economic Crisis, Domestic Discord, and State Efficacy on the Decision to Initiate Interstate Conflict”)</w:t>
      </w:r>
    </w:p>
    <w:p w:rsidR="00034581" w:rsidRDefault="00034581" w:rsidP="00034581">
      <w:pPr>
        <w:rPr>
          <w:sz w:val="16"/>
        </w:rPr>
      </w:pPr>
      <w:r>
        <w:rPr>
          <w:sz w:val="16"/>
        </w:rPr>
        <w:t xml:space="preserve">Economic Growth and Fatal MIDs </w:t>
      </w:r>
      <w:proofErr w:type="gramStart"/>
      <w:r>
        <w:rPr>
          <w:sz w:val="16"/>
        </w:rPr>
        <w:t>The</w:t>
      </w:r>
      <w:proofErr w:type="gramEnd"/>
      <w:r>
        <w:rPr>
          <w:sz w:val="16"/>
        </w:rPr>
        <w:t xml:space="preserve"> theory presented earlier predicts that </w:t>
      </w:r>
      <w:r w:rsidRPr="00716524">
        <w:rPr>
          <w:rStyle w:val="StyleUnderline"/>
          <w:highlight w:val="magenta"/>
        </w:rPr>
        <w:t xml:space="preserve">lower rates of growth suppress participation in </w:t>
      </w:r>
      <w:r>
        <w:rPr>
          <w:rStyle w:val="StyleUnderline"/>
        </w:rPr>
        <w:t xml:space="preserve">foreign </w:t>
      </w:r>
      <w:r w:rsidRPr="00716524">
        <w:rPr>
          <w:rStyle w:val="StyleUnderline"/>
          <w:highlight w:val="magenta"/>
        </w:rPr>
        <w:t>conflicts</w:t>
      </w:r>
      <w:r>
        <w:rPr>
          <w:rStyle w:val="StyleUnderline"/>
        </w:rPr>
        <w:t xml:space="preserve">, particularly concerning conflict </w:t>
      </w:r>
      <w:r w:rsidRPr="00716524">
        <w:rPr>
          <w:rStyle w:val="StyleUnderline"/>
          <w:highlight w:val="magenta"/>
        </w:rPr>
        <w:t xml:space="preserve">initiation and escalation </w:t>
      </w:r>
      <w:r>
        <w:rPr>
          <w:rStyle w:val="StyleUnderline"/>
        </w:rPr>
        <w:t xml:space="preserve">to combat. To sustain combat, </w:t>
      </w:r>
      <w:r w:rsidRPr="00716524">
        <w:rPr>
          <w:rStyle w:val="StyleUnderline"/>
          <w:highlight w:val="magenta"/>
        </w:rPr>
        <w:t xml:space="preserve">states need to be </w:t>
      </w:r>
      <w:r>
        <w:rPr>
          <w:rStyle w:val="StyleUnderline"/>
        </w:rPr>
        <w:t xml:space="preserve">militarily </w:t>
      </w:r>
      <w:r w:rsidRPr="00716524">
        <w:rPr>
          <w:rStyle w:val="StyleUnderline"/>
          <w:highlight w:val="magenta"/>
        </w:rPr>
        <w:t xml:space="preserve">prepared </w:t>
      </w:r>
      <w:r>
        <w:rPr>
          <w:rStyle w:val="StyleUnderline"/>
        </w:rPr>
        <w:t>and not open up a second front when they are already fighting</w:t>
      </w:r>
      <w:r>
        <w:rPr>
          <w:sz w:val="16"/>
        </w:rPr>
        <w:t xml:space="preserve">, or may fear, domestic opposition. A good example would be when the various Afghani resistance fighters expelled the Soviet Union from their territory, but the Taliban crumbled when it had to face the combined forces of the United States and Northern Alliance insurrection. Yet the coefficient for GDP growth and MID initiations was negative but insignificant. However, </w:t>
      </w:r>
      <w:r>
        <w:rPr>
          <w:rStyle w:val="StyleUnderline"/>
        </w:rPr>
        <w:t xml:space="preserve">considering that there are many reasons why states fight, the logic presented earlier should hold </w:t>
      </w:r>
      <w:r w:rsidRPr="00716524">
        <w:rPr>
          <w:rStyle w:val="StyleUnderline"/>
          <w:highlight w:val="magenta"/>
        </w:rPr>
        <w:t xml:space="preserve">especially in regard to </w:t>
      </w:r>
      <w:r>
        <w:rPr>
          <w:rStyle w:val="StyleUnderline"/>
        </w:rPr>
        <w:t xml:space="preserve">the risk of participating in more </w:t>
      </w:r>
      <w:r w:rsidRPr="00716524">
        <w:rPr>
          <w:rStyle w:val="StyleUnderline"/>
          <w:highlight w:val="magenta"/>
        </w:rPr>
        <w:t xml:space="preserve">severe conflicts. Threats </w:t>
      </w:r>
      <w:r>
        <w:rPr>
          <w:rStyle w:val="StyleUnderline"/>
        </w:rPr>
        <w:t xml:space="preserve">to use military force may be safe to make and may be made with both external and internal actors in mind, but in the end may </w:t>
      </w:r>
      <w:r w:rsidRPr="00716524">
        <w:rPr>
          <w:rStyle w:val="StyleUnderline"/>
          <w:highlight w:val="magenta"/>
        </w:rPr>
        <w:t>remain mere cheap talk</w:t>
      </w:r>
      <w:r>
        <w:rPr>
          <w:rStyle w:val="StyleUnderline"/>
        </w:rPr>
        <w:t xml:space="preserve"> that does not risk escalation</w:t>
      </w:r>
      <w:r>
        <w:rPr>
          <w:sz w:val="16"/>
        </w:rPr>
        <w:t xml:space="preserve"> if there is a chance to back down. </w:t>
      </w:r>
      <w:proofErr w:type="spellStart"/>
      <w:r>
        <w:rPr>
          <w:sz w:val="16"/>
        </w:rPr>
        <w:t>Chiozza</w:t>
      </w:r>
      <w:proofErr w:type="spellEnd"/>
      <w:r>
        <w:rPr>
          <w:sz w:val="16"/>
        </w:rPr>
        <w:t xml:space="preserve"> and </w:t>
      </w:r>
      <w:proofErr w:type="spellStart"/>
      <w:r>
        <w:rPr>
          <w:sz w:val="16"/>
        </w:rPr>
        <w:t>Goemans</w:t>
      </w:r>
      <w:proofErr w:type="spellEnd"/>
      <w:r>
        <w:rPr>
          <w:sz w:val="16"/>
        </w:rPr>
        <w:t xml:space="preserve"> (2004b) found that secure leaders were more likely to become involved in war than insecure leaders, supporting the theory and evidence presented here. </w:t>
      </w:r>
      <w:r>
        <w:rPr>
          <w:rStyle w:val="StyleUnderline"/>
        </w:rPr>
        <w:t xml:space="preserve">We should find that </w:t>
      </w:r>
      <w:r w:rsidRPr="00716524">
        <w:rPr>
          <w:rStyle w:val="StyleUnderline"/>
          <w:highlight w:val="magenta"/>
        </w:rPr>
        <w:t>leaders who face domestic opposition and a poor</w:t>
      </w:r>
      <w:r>
        <w:rPr>
          <w:rStyle w:val="StyleUnderline"/>
        </w:rPr>
        <w:t xml:space="preserve">ly performing </w:t>
      </w:r>
      <w:r w:rsidRPr="00716524">
        <w:rPr>
          <w:rStyle w:val="StyleUnderline"/>
          <w:highlight w:val="magenta"/>
        </w:rPr>
        <w:t xml:space="preserve">economy shy away from </w:t>
      </w:r>
      <w:r>
        <w:rPr>
          <w:rStyle w:val="StyleUnderline"/>
        </w:rPr>
        <w:t xml:space="preserve">situations that could escalate to </w:t>
      </w:r>
      <w:r w:rsidRPr="00716524">
        <w:rPr>
          <w:rStyle w:val="StyleUnderline"/>
          <w:highlight w:val="magenta"/>
        </w:rPr>
        <w:t xml:space="preserve">combat </w:t>
      </w:r>
      <w:r>
        <w:rPr>
          <w:rStyle w:val="StyleUnderline"/>
        </w:rPr>
        <w:t xml:space="preserve">if </w:t>
      </w:r>
      <w:r w:rsidRPr="00716524">
        <w:rPr>
          <w:rStyle w:val="StyleUnderline"/>
          <w:highlight w:val="magenta"/>
        </w:rPr>
        <w:t xml:space="preserve">doing so would compromise </w:t>
      </w:r>
      <w:r>
        <w:rPr>
          <w:rStyle w:val="StyleUnderline"/>
        </w:rPr>
        <w:t xml:space="preserve">their ability to retain </w:t>
      </w:r>
      <w:r w:rsidRPr="00716524">
        <w:rPr>
          <w:rStyle w:val="StyleUnderline"/>
          <w:highlight w:val="magenta"/>
        </w:rPr>
        <w:t>power</w:t>
      </w:r>
      <w:r>
        <w:rPr>
          <w:sz w:val="16"/>
        </w:rPr>
        <w:t xml:space="preserve">. </w:t>
      </w:r>
    </w:p>
    <w:p w:rsidR="00034581" w:rsidRDefault="00034581" w:rsidP="00034581"/>
    <w:p w:rsidR="00034581" w:rsidRDefault="00034581" w:rsidP="00034581"/>
    <w:p w:rsidR="00034581" w:rsidRDefault="00034581" w:rsidP="00034581">
      <w:pPr>
        <w:pStyle w:val="Heading2"/>
      </w:pPr>
      <w:proofErr w:type="gramStart"/>
      <w:r>
        <w:t>vs</w:t>
      </w:r>
      <w:proofErr w:type="gramEnd"/>
      <w:r>
        <w:t>. the Global Democracy module</w:t>
      </w:r>
    </w:p>
    <w:p w:rsidR="00034581" w:rsidRDefault="00034581" w:rsidP="00034581"/>
    <w:p w:rsidR="00034581" w:rsidRDefault="00034581" w:rsidP="00034581">
      <w:pPr>
        <w:pStyle w:val="Heading3"/>
      </w:pPr>
      <w:r>
        <w:t>Frontline</w:t>
      </w:r>
    </w:p>
    <w:p w:rsidR="00034581" w:rsidRDefault="00034581" w:rsidP="00034581"/>
    <w:p w:rsidR="00034581" w:rsidRDefault="00034581" w:rsidP="00034581">
      <w:pPr>
        <w:pStyle w:val="Heading4"/>
      </w:pPr>
      <w:r>
        <w:t>(  ) Internet freedom is not a silver bullet solution for human rights and democracy.</w:t>
      </w:r>
    </w:p>
    <w:p w:rsidR="00034581" w:rsidRDefault="00034581" w:rsidP="00034581"/>
    <w:p w:rsidR="00034581" w:rsidRPr="000F1504" w:rsidRDefault="00034581" w:rsidP="00034581">
      <w:pPr>
        <w:rPr>
          <w:rStyle w:val="Style13ptBold"/>
        </w:rPr>
      </w:pPr>
      <w:proofErr w:type="spellStart"/>
      <w:r w:rsidRPr="000F1504">
        <w:rPr>
          <w:rStyle w:val="Style13ptBold"/>
        </w:rPr>
        <w:t>Wadhwa</w:t>
      </w:r>
      <w:proofErr w:type="spellEnd"/>
      <w:r w:rsidRPr="000F1504">
        <w:rPr>
          <w:rStyle w:val="Style13ptBold"/>
        </w:rPr>
        <w:t xml:space="preserve"> ‘13</w:t>
      </w:r>
    </w:p>
    <w:p w:rsidR="00034581" w:rsidRPr="000F1504" w:rsidRDefault="00034581" w:rsidP="00034581">
      <w:pPr>
        <w:rPr>
          <w:sz w:val="18"/>
          <w:szCs w:val="18"/>
        </w:rPr>
      </w:pPr>
      <w:proofErr w:type="spellStart"/>
      <w:r w:rsidRPr="000F1504">
        <w:rPr>
          <w:sz w:val="18"/>
          <w:szCs w:val="18"/>
        </w:rPr>
        <w:t>Tarun</w:t>
      </w:r>
      <w:proofErr w:type="spellEnd"/>
      <w:r w:rsidRPr="000F1504">
        <w:rPr>
          <w:sz w:val="18"/>
          <w:szCs w:val="18"/>
        </w:rPr>
        <w:t xml:space="preserve"> </w:t>
      </w:r>
      <w:proofErr w:type="spellStart"/>
      <w:r w:rsidRPr="000F1504">
        <w:rPr>
          <w:sz w:val="18"/>
          <w:szCs w:val="18"/>
        </w:rPr>
        <w:t>Wadhwa</w:t>
      </w:r>
      <w:proofErr w:type="spellEnd"/>
      <w:r w:rsidRPr="000F1504">
        <w:rPr>
          <w:sz w:val="18"/>
          <w:szCs w:val="18"/>
        </w:rPr>
        <w:t xml:space="preserve"> is a researcher with the Hybrid Reality Institute. Formerly, he was a Research Fellow at Singularity University and a Senior Research Associate with the Think India Foundation. He is also the author of the book: </w:t>
      </w:r>
      <w:r w:rsidRPr="000F1504">
        <w:rPr>
          <w:sz w:val="18"/>
          <w:szCs w:val="18"/>
          <w:u w:val="single"/>
        </w:rPr>
        <w:t xml:space="preserve">Identified: Why They Are Getting </w:t>
      </w:r>
      <w:proofErr w:type="gramStart"/>
      <w:r w:rsidRPr="000F1504">
        <w:rPr>
          <w:sz w:val="18"/>
          <w:szCs w:val="18"/>
          <w:u w:val="single"/>
        </w:rPr>
        <w:t>To Know Everything About</w:t>
      </w:r>
      <w:proofErr w:type="gramEnd"/>
      <w:r w:rsidRPr="000F1504">
        <w:rPr>
          <w:sz w:val="18"/>
          <w:szCs w:val="18"/>
          <w:u w:val="single"/>
        </w:rPr>
        <w:t xml:space="preserve"> Us</w:t>
      </w:r>
      <w:r w:rsidRPr="000F1504">
        <w:rPr>
          <w:sz w:val="18"/>
          <w:szCs w:val="18"/>
        </w:rPr>
        <w:t xml:space="preserve"> – which is about the global rise of digital identification systems. He holds a BA in Political Science from George Washington University and EPD11 from Singularity University’s Graduate Studies Program in Policy, Law and Ethics </w:t>
      </w:r>
      <w:r>
        <w:rPr>
          <w:sz w:val="18"/>
          <w:szCs w:val="18"/>
        </w:rPr>
        <w:t xml:space="preserve">- “NSA Surveillance May Have Dealt Major Blow </w:t>
      </w:r>
      <w:proofErr w:type="gramStart"/>
      <w:r>
        <w:rPr>
          <w:sz w:val="18"/>
          <w:szCs w:val="18"/>
        </w:rPr>
        <w:t>To</w:t>
      </w:r>
      <w:proofErr w:type="gramEnd"/>
      <w:r>
        <w:rPr>
          <w:sz w:val="18"/>
          <w:szCs w:val="18"/>
        </w:rPr>
        <w:t xml:space="preserve"> Global Internet Freedom Efforts” -</w:t>
      </w:r>
      <w:r w:rsidRPr="000F1504">
        <w:rPr>
          <w:sz w:val="18"/>
          <w:szCs w:val="18"/>
        </w:rPr>
        <w:t xml:space="preserve"> </w:t>
      </w:r>
      <w:r w:rsidRPr="000F1504">
        <w:rPr>
          <w:sz w:val="18"/>
          <w:szCs w:val="18"/>
          <w:u w:val="single"/>
        </w:rPr>
        <w:t>Forbes</w:t>
      </w:r>
      <w:r w:rsidRPr="000F1504">
        <w:rPr>
          <w:sz w:val="18"/>
          <w:szCs w:val="18"/>
        </w:rPr>
        <w:t xml:space="preserve"> – 6-13-13 - http://www.forbes.com/sites/tarunwadhwa/2013/06/13/with-nsa-surveillance-us-government-may-have-dealt-major-blow-to-global-internet-freedom-efforts/</w:t>
      </w:r>
    </w:p>
    <w:p w:rsidR="00034581" w:rsidRPr="000F1504" w:rsidRDefault="00034581" w:rsidP="00034581">
      <w:pPr>
        <w:rPr>
          <w:sz w:val="14"/>
        </w:rPr>
      </w:pPr>
      <w:r w:rsidRPr="000F1504">
        <w:rPr>
          <w:rStyle w:val="Emphasis"/>
          <w:highlight w:val="magenta"/>
        </w:rPr>
        <w:t>The internet has never been a perfect tool for advancing democracy and human rights</w:t>
      </w:r>
      <w:r w:rsidRPr="000F1504">
        <w:rPr>
          <w:sz w:val="14"/>
        </w:rPr>
        <w:t xml:space="preserve">. </w:t>
      </w:r>
      <w:r w:rsidRPr="000F1504">
        <w:rPr>
          <w:rStyle w:val="StyleUnderline"/>
          <w:highlight w:val="magenta"/>
        </w:rPr>
        <w:t>Despite</w:t>
      </w:r>
      <w:r w:rsidRPr="000F1504">
        <w:rPr>
          <w:sz w:val="14"/>
        </w:rPr>
        <w:t xml:space="preserve"> the most </w:t>
      </w:r>
      <w:r w:rsidRPr="000F1504">
        <w:rPr>
          <w:rStyle w:val="StyleUnderline"/>
          <w:highlight w:val="magenta"/>
        </w:rPr>
        <w:t>optimistic techno-utopian projections</w:t>
      </w:r>
      <w:r w:rsidRPr="000F1504">
        <w:rPr>
          <w:sz w:val="14"/>
        </w:rPr>
        <w:t xml:space="preserve">, </w:t>
      </w:r>
      <w:r w:rsidRPr="000F1504">
        <w:rPr>
          <w:rStyle w:val="StyleUnderline"/>
          <w:highlight w:val="magenta"/>
        </w:rPr>
        <w:t>the internet has yet to set us free and rid the world of dictators.</w:t>
      </w:r>
      <w:r w:rsidRPr="000F1504">
        <w:rPr>
          <w:sz w:val="14"/>
        </w:rPr>
        <w:t xml:space="preserve"> </w:t>
      </w:r>
      <w:r w:rsidRPr="000F1504">
        <w:rPr>
          <w:rStyle w:val="StyleUnderline"/>
          <w:highlight w:val="magenta"/>
        </w:rPr>
        <w:t>Critics have been right to warn us of the dangers of a single-minded approach</w:t>
      </w:r>
      <w:r w:rsidRPr="000F1504">
        <w:rPr>
          <w:rStyle w:val="StyleUnderline"/>
        </w:rPr>
        <w:t xml:space="preserve"> </w:t>
      </w:r>
      <w:r w:rsidRPr="000F1504">
        <w:rPr>
          <w:sz w:val="14"/>
        </w:rPr>
        <w:t xml:space="preserve">— </w:t>
      </w:r>
      <w:r w:rsidRPr="000F1504">
        <w:rPr>
          <w:rStyle w:val="StyleUnderline"/>
          <w:highlight w:val="magenta"/>
        </w:rPr>
        <w:t>we should</w:t>
      </w:r>
      <w:r w:rsidRPr="000F1504">
        <w:rPr>
          <w:sz w:val="14"/>
        </w:rPr>
        <w:t xml:space="preserve"> be careful </w:t>
      </w:r>
      <w:r w:rsidRPr="000F1504">
        <w:rPr>
          <w:rStyle w:val="StyleUnderline"/>
          <w:highlight w:val="magenta"/>
        </w:rPr>
        <w:t>not</w:t>
      </w:r>
      <w:r w:rsidRPr="000F1504">
        <w:rPr>
          <w:sz w:val="14"/>
        </w:rPr>
        <w:t xml:space="preserve"> to </w:t>
      </w:r>
      <w:r w:rsidRPr="000F1504">
        <w:rPr>
          <w:rStyle w:val="StyleUnderline"/>
          <w:highlight w:val="magenta"/>
        </w:rPr>
        <w:t>overlook the deep historical, economic, and cultural factors that shape the world we live in today</w:t>
      </w:r>
      <w:r w:rsidRPr="000F1504">
        <w:rPr>
          <w:sz w:val="14"/>
        </w:rPr>
        <w:t>. At the same time, it is true that the internet has revolutionized the way we are able to connect with each other. We are no longer limited to our culture and geography, we can now unite around shared interests and values.</w:t>
      </w:r>
    </w:p>
    <w:p w:rsidR="00034581" w:rsidRPr="00FD2084" w:rsidRDefault="00034581" w:rsidP="00034581"/>
    <w:p w:rsidR="00034581" w:rsidRDefault="00034581" w:rsidP="00034581">
      <w:pPr>
        <w:pStyle w:val="Heading4"/>
        <w:rPr>
          <w:rFonts w:eastAsia="Times New Roman"/>
        </w:rPr>
      </w:pPr>
      <w:r>
        <w:t xml:space="preserve">(  ) </w:t>
      </w:r>
      <w:r w:rsidRPr="00214618">
        <w:rPr>
          <w:rFonts w:eastAsia="Times New Roman"/>
        </w:rPr>
        <w:t xml:space="preserve">Democracy doesn’t cause peace – statistical models are </w:t>
      </w:r>
      <w:r>
        <w:rPr>
          <w:rFonts w:eastAsia="Times New Roman"/>
        </w:rPr>
        <w:t>wrong.</w:t>
      </w:r>
    </w:p>
    <w:p w:rsidR="00034581" w:rsidRPr="00D86F0F" w:rsidRDefault="00034581" w:rsidP="00034581"/>
    <w:p w:rsidR="00034581" w:rsidRPr="00D86F0F" w:rsidRDefault="00034581" w:rsidP="00034581">
      <w:pPr>
        <w:rPr>
          <w:rStyle w:val="Style13ptBold"/>
        </w:rPr>
      </w:pPr>
      <w:proofErr w:type="spellStart"/>
      <w:r w:rsidRPr="00D86F0F">
        <w:rPr>
          <w:rStyle w:val="Style13ptBold"/>
        </w:rPr>
        <w:t>Mousseau</w:t>
      </w:r>
      <w:proofErr w:type="spellEnd"/>
      <w:r w:rsidRPr="00D86F0F">
        <w:rPr>
          <w:rStyle w:val="Style13ptBold"/>
        </w:rPr>
        <w:t xml:space="preserve">, 12 </w:t>
      </w:r>
    </w:p>
    <w:p w:rsidR="00034581" w:rsidRPr="0083294F" w:rsidRDefault="00034581" w:rsidP="00034581">
      <w:pPr>
        <w:rPr>
          <w:rFonts w:eastAsia="Calibri"/>
          <w:sz w:val="18"/>
          <w:szCs w:val="18"/>
        </w:rPr>
      </w:pPr>
      <w:r w:rsidRPr="0083294F">
        <w:rPr>
          <w:rFonts w:eastAsia="Calibri"/>
          <w:sz w:val="18"/>
          <w:szCs w:val="18"/>
        </w:rPr>
        <w:t xml:space="preserve">(Michael – Professor IR </w:t>
      </w:r>
      <w:proofErr w:type="spellStart"/>
      <w:r w:rsidRPr="0083294F">
        <w:rPr>
          <w:rFonts w:eastAsia="Calibri"/>
          <w:sz w:val="18"/>
          <w:szCs w:val="18"/>
        </w:rPr>
        <w:t>Koç</w:t>
      </w:r>
      <w:proofErr w:type="spellEnd"/>
      <w:r w:rsidRPr="0083294F">
        <w:rPr>
          <w:rFonts w:eastAsia="Calibri"/>
          <w:sz w:val="18"/>
          <w:szCs w:val="18"/>
        </w:rPr>
        <w:t xml:space="preserve"> University, “The Democratic Peace Unraveled: It’s the Economy” International Studies Quarterly, p 1-12)</w:t>
      </w:r>
    </w:p>
    <w:p w:rsidR="00034581" w:rsidRPr="00214618" w:rsidRDefault="00034581" w:rsidP="00034581">
      <w:pPr>
        <w:rPr>
          <w:rFonts w:eastAsia="Calibri"/>
          <w:bCs/>
          <w:u w:val="single"/>
        </w:rPr>
      </w:pPr>
      <w:r w:rsidRPr="00214618">
        <w:rPr>
          <w:rFonts w:eastAsia="Calibri"/>
          <w:sz w:val="12"/>
          <w:szCs w:val="16"/>
        </w:rPr>
        <w:t xml:space="preserve">Model 2 presents new knowledge by adding the control for economic type. To capture the dyadic expectation of peace among contract-intensive nations, the variable Contract- intensive </w:t>
      </w:r>
      <w:proofErr w:type="spellStart"/>
      <w:r w:rsidRPr="00214618">
        <w:rPr>
          <w:rFonts w:eastAsia="Calibri"/>
          <w:sz w:val="12"/>
          <w:szCs w:val="16"/>
        </w:rPr>
        <w:t>EconomyL</w:t>
      </w:r>
      <w:proofErr w:type="spellEnd"/>
      <w:r w:rsidRPr="00214618">
        <w:rPr>
          <w:rFonts w:eastAsia="Calibri"/>
          <w:sz w:val="12"/>
          <w:szCs w:val="16"/>
        </w:rPr>
        <w:t xml:space="preserve"> (CIEL) indicates the value of impersonal contracts in force per capita of the state with the lower level of CIE in the dyad; a high value of this measure indicates both states have contract-intensive economies. As can be seen, the coefficient for CIEL (</w:t>
      </w:r>
      <w:proofErr w:type="gramStart"/>
      <w:r w:rsidRPr="00214618">
        <w:rPr>
          <w:rFonts w:eastAsia="Calibri"/>
          <w:sz w:val="12"/>
          <w:szCs w:val="16"/>
        </w:rPr>
        <w:t>)0.80</w:t>
      </w:r>
      <w:proofErr w:type="gramEnd"/>
      <w:r w:rsidRPr="00214618">
        <w:rPr>
          <w:rFonts w:eastAsia="Calibri"/>
          <w:sz w:val="12"/>
          <w:szCs w:val="16"/>
        </w:rPr>
        <w:t xml:space="preserve">) is negative and highly significant. This corroborates that impersonal economy is a highly robust force for peace. The coefficient for </w:t>
      </w:r>
      <w:proofErr w:type="spellStart"/>
      <w:r w:rsidRPr="00214618">
        <w:rPr>
          <w:rFonts w:eastAsia="Calibri"/>
          <w:sz w:val="12"/>
          <w:szCs w:val="16"/>
        </w:rPr>
        <w:t>DemocracyL</w:t>
      </w:r>
      <w:proofErr w:type="spellEnd"/>
      <w:r w:rsidRPr="00214618">
        <w:rPr>
          <w:rFonts w:eastAsia="Calibri"/>
          <w:sz w:val="12"/>
          <w:szCs w:val="16"/>
        </w:rPr>
        <w:t xml:space="preserve"> is now at zero. There are no other differences between Models 1 and 2, whose samples are identical, and no prior study corroborating the democratic peace has considered </w:t>
      </w:r>
      <w:proofErr w:type="spellStart"/>
      <w:r w:rsidRPr="00214618">
        <w:rPr>
          <w:rFonts w:eastAsia="Calibri"/>
          <w:sz w:val="12"/>
          <w:szCs w:val="16"/>
        </w:rPr>
        <w:t>contractintensive</w:t>
      </w:r>
      <w:proofErr w:type="spellEnd"/>
      <w:r w:rsidRPr="00214618">
        <w:rPr>
          <w:rFonts w:eastAsia="Calibri"/>
          <w:sz w:val="12"/>
          <w:szCs w:val="16"/>
        </w:rPr>
        <w:t xml:space="preserve"> economy. Therefore, the standard econometric inference to be drawn from Model 2 is the nontrivial result that </w:t>
      </w:r>
      <w:r w:rsidRPr="00D86F0F">
        <w:rPr>
          <w:b/>
          <w:iCs/>
          <w:highlight w:val="magenta"/>
          <w:u w:val="single"/>
          <w:bdr w:val="single" w:sz="18" w:space="0" w:color="auto"/>
        </w:rPr>
        <w:t>all prior reports of democracy as a force for peace</w:t>
      </w:r>
      <w:r w:rsidRPr="00214618">
        <w:rPr>
          <w:b/>
          <w:iCs/>
          <w:u w:val="single"/>
          <w:bdr w:val="single" w:sz="18" w:space="0" w:color="auto"/>
        </w:rPr>
        <w:t xml:space="preserve"> </w:t>
      </w:r>
      <w:r w:rsidRPr="00D86F0F">
        <w:rPr>
          <w:b/>
          <w:iCs/>
          <w:highlight w:val="magenta"/>
          <w:u w:val="single"/>
          <w:bdr w:val="single" w:sz="18" w:space="0" w:color="auto"/>
        </w:rPr>
        <w:t>are</w:t>
      </w:r>
      <w:r w:rsidRPr="00214618">
        <w:rPr>
          <w:b/>
          <w:iCs/>
          <w:u w:val="single"/>
          <w:bdr w:val="single" w:sz="18" w:space="0" w:color="auto"/>
        </w:rPr>
        <w:t xml:space="preserve"> probably </w:t>
      </w:r>
      <w:r w:rsidRPr="00D86F0F">
        <w:rPr>
          <w:b/>
          <w:iCs/>
          <w:highlight w:val="magenta"/>
          <w:u w:val="single"/>
          <w:bdr w:val="single" w:sz="18" w:space="0" w:color="auto"/>
        </w:rPr>
        <w:t>spurious</w:t>
      </w:r>
      <w:r w:rsidRPr="00214618">
        <w:rPr>
          <w:b/>
          <w:iCs/>
          <w:u w:val="single"/>
          <w:bdr w:val="single" w:sz="18" w:space="0" w:color="auto"/>
        </w:rPr>
        <w:t xml:space="preserve">, since </w:t>
      </w:r>
      <w:r w:rsidRPr="00D86F0F">
        <w:rPr>
          <w:b/>
          <w:iCs/>
          <w:highlight w:val="magenta"/>
          <w:u w:val="single"/>
          <w:bdr w:val="single" w:sz="18" w:space="0" w:color="auto"/>
        </w:rPr>
        <w:t>this result is</w:t>
      </w:r>
      <w:r w:rsidRPr="00214618">
        <w:rPr>
          <w:b/>
          <w:iCs/>
          <w:u w:val="single"/>
          <w:bdr w:val="single" w:sz="18" w:space="0" w:color="auto"/>
        </w:rPr>
        <w:t xml:space="preserve"> predicted and </w:t>
      </w:r>
      <w:r w:rsidRPr="00D86F0F">
        <w:rPr>
          <w:b/>
          <w:iCs/>
          <w:highlight w:val="magenta"/>
          <w:u w:val="single"/>
          <w:bdr w:val="single" w:sz="18" w:space="0" w:color="auto"/>
        </w:rPr>
        <w:t>fully accounted for by</w:t>
      </w:r>
      <w:r w:rsidRPr="00214618">
        <w:rPr>
          <w:b/>
          <w:iCs/>
          <w:u w:val="single"/>
          <w:bdr w:val="single" w:sz="18" w:space="0" w:color="auto"/>
        </w:rPr>
        <w:t xml:space="preserve"> </w:t>
      </w:r>
      <w:r w:rsidRPr="00D86F0F">
        <w:rPr>
          <w:b/>
          <w:iCs/>
          <w:highlight w:val="magenta"/>
          <w:u w:val="single"/>
          <w:bdr w:val="single" w:sz="18" w:space="0" w:color="auto"/>
        </w:rPr>
        <w:t>economic norms</w:t>
      </w:r>
      <w:r w:rsidRPr="00214618">
        <w:rPr>
          <w:b/>
          <w:iCs/>
          <w:u w:val="single"/>
          <w:bdr w:val="single" w:sz="18" w:space="0" w:color="auto"/>
        </w:rPr>
        <w:t xml:space="preserve"> theory.</w:t>
      </w:r>
      <w:r w:rsidRPr="00214618">
        <w:rPr>
          <w:rFonts w:eastAsia="Calibri"/>
          <w:sz w:val="16"/>
          <w:szCs w:val="16"/>
        </w:rPr>
        <w:t xml:space="preserve"> </w:t>
      </w:r>
      <w:r w:rsidRPr="00214618">
        <w:rPr>
          <w:rFonts w:eastAsia="Calibri"/>
          <w:bCs/>
          <w:u w:val="single"/>
        </w:rPr>
        <w:t xml:space="preserve">CIEL and </w:t>
      </w:r>
      <w:proofErr w:type="spellStart"/>
      <w:r w:rsidRPr="00214618">
        <w:rPr>
          <w:rFonts w:eastAsia="Calibri"/>
          <w:bCs/>
          <w:u w:val="single"/>
        </w:rPr>
        <w:t>DemocracyL</w:t>
      </w:r>
      <w:proofErr w:type="spellEnd"/>
      <w:r w:rsidRPr="00214618">
        <w:rPr>
          <w:rFonts w:eastAsia="Calibri"/>
          <w:bCs/>
          <w:u w:val="single"/>
        </w:rPr>
        <w:t xml:space="preserve"> correlate only in the moderate range of 0.47 </w:t>
      </w:r>
      <w:r w:rsidRPr="00214618">
        <w:rPr>
          <w:rFonts w:eastAsia="Calibri"/>
          <w:sz w:val="16"/>
          <w:szCs w:val="16"/>
        </w:rPr>
        <w:t xml:space="preserve">(Pearson’s r), </w:t>
      </w:r>
      <w:r w:rsidRPr="00214618">
        <w:rPr>
          <w:rFonts w:eastAsia="Calibri"/>
          <w:bCs/>
          <w:u w:val="single"/>
        </w:rPr>
        <w:t xml:space="preserve">so the insignificance of democracy is not likely to be a statistical artifact of </w:t>
      </w:r>
      <w:proofErr w:type="spellStart"/>
      <w:r w:rsidRPr="00214618">
        <w:rPr>
          <w:rFonts w:eastAsia="Calibri"/>
          <w:bCs/>
          <w:u w:val="single"/>
        </w:rPr>
        <w:t>multicollinearity</w:t>
      </w:r>
      <w:proofErr w:type="spellEnd"/>
      <w:r w:rsidRPr="00214618">
        <w:rPr>
          <w:rFonts w:eastAsia="Calibri"/>
          <w:sz w:val="16"/>
          <w:szCs w:val="16"/>
        </w:rPr>
        <w:t xml:space="preserve">. </w:t>
      </w:r>
      <w:r w:rsidRPr="00214618">
        <w:rPr>
          <w:rFonts w:eastAsia="Calibri"/>
          <w:sz w:val="12"/>
          <w:szCs w:val="16"/>
        </w:rPr>
        <w:t xml:space="preserve">This is corroborated by the variance inflation factor for </w:t>
      </w:r>
      <w:proofErr w:type="spellStart"/>
      <w:r w:rsidRPr="00214618">
        <w:rPr>
          <w:rFonts w:eastAsia="Calibri"/>
          <w:sz w:val="12"/>
          <w:szCs w:val="16"/>
        </w:rPr>
        <w:t>DemocracyL</w:t>
      </w:r>
      <w:proofErr w:type="spellEnd"/>
      <w:r w:rsidRPr="00214618">
        <w:rPr>
          <w:rFonts w:eastAsia="Calibri"/>
          <w:sz w:val="12"/>
          <w:szCs w:val="16"/>
        </w:rPr>
        <w:t xml:space="preserve"> in Model 2 of 1.85, which is well below the usual rule-of-thumb indicator of </w:t>
      </w:r>
      <w:proofErr w:type="spellStart"/>
      <w:r w:rsidRPr="00214618">
        <w:rPr>
          <w:rFonts w:eastAsia="Calibri"/>
          <w:sz w:val="12"/>
          <w:szCs w:val="16"/>
        </w:rPr>
        <w:t>multicollinearity</w:t>
      </w:r>
      <w:proofErr w:type="spellEnd"/>
      <w:r w:rsidRPr="00214618">
        <w:rPr>
          <w:rFonts w:eastAsia="Calibri"/>
          <w:sz w:val="12"/>
          <w:szCs w:val="16"/>
        </w:rPr>
        <w:t xml:space="preserve"> of 10 or more. Nor should readers assume most democratic dyads have both states with impersonal economies: While almost all nations with contract-intensive economies (as indicated with the binary measure for CIE) are democratic (Polity2 &gt; 6) (Singapore is the only long-term exception), more than half—55%—of all democratic nation-years have contract-poor economies. At the dyadic level in this sample, this translates to 80% of democratic dyads (all dyads where DemocracyBinary6 = 1) that have at least one state with a contract-poor economy. In other words, </w:t>
      </w:r>
      <w:r w:rsidRPr="00214618">
        <w:rPr>
          <w:rFonts w:eastAsia="Calibri"/>
          <w:bCs/>
          <w:u w:val="single"/>
        </w:rPr>
        <w:t xml:space="preserve">not only does </w:t>
      </w:r>
      <w:r w:rsidRPr="00D86F0F">
        <w:rPr>
          <w:rFonts w:eastAsia="Calibri"/>
          <w:bCs/>
          <w:highlight w:val="magenta"/>
          <w:u w:val="single"/>
        </w:rPr>
        <w:t>Model</w:t>
      </w:r>
      <w:r w:rsidRPr="00214618">
        <w:rPr>
          <w:rFonts w:eastAsia="Calibri"/>
          <w:bCs/>
          <w:u w:val="single"/>
        </w:rPr>
        <w:t xml:space="preserve"> 2 </w:t>
      </w:r>
      <w:r w:rsidRPr="00D86F0F">
        <w:rPr>
          <w:rFonts w:eastAsia="Calibri"/>
          <w:bCs/>
          <w:highlight w:val="magenta"/>
          <w:u w:val="single"/>
        </w:rPr>
        <w:t xml:space="preserve">show </w:t>
      </w:r>
      <w:r w:rsidRPr="00D86F0F">
        <w:rPr>
          <w:rFonts w:eastAsia="Calibri"/>
          <w:b/>
          <w:highlight w:val="magenta"/>
          <w:u w:val="single"/>
          <w:bdr w:val="single" w:sz="18" w:space="0" w:color="auto" w:frame="1"/>
        </w:rPr>
        <w:t>no evidence of causation from democracy to peace</w:t>
      </w:r>
      <w:r w:rsidRPr="00214618">
        <w:rPr>
          <w:rFonts w:eastAsia="Calibri"/>
          <w:sz w:val="16"/>
          <w:szCs w:val="16"/>
        </w:rPr>
        <w:t xml:space="preserve"> (as reported in </w:t>
      </w:r>
      <w:proofErr w:type="spellStart"/>
      <w:r w:rsidRPr="00214618">
        <w:rPr>
          <w:rFonts w:eastAsia="Calibri"/>
          <w:sz w:val="16"/>
          <w:szCs w:val="16"/>
        </w:rPr>
        <w:t>Mousseau</w:t>
      </w:r>
      <w:proofErr w:type="spellEnd"/>
      <w:r w:rsidRPr="00214618">
        <w:rPr>
          <w:rFonts w:eastAsia="Calibri"/>
          <w:sz w:val="16"/>
          <w:szCs w:val="16"/>
        </w:rPr>
        <w:t xml:space="preserve"> 2009), </w:t>
      </w:r>
      <w:r w:rsidRPr="00214618">
        <w:rPr>
          <w:rFonts w:eastAsia="Calibri"/>
          <w:bCs/>
          <w:u w:val="single"/>
        </w:rPr>
        <w:t xml:space="preserve">but it also illustrates that this absence of democratic </w:t>
      </w:r>
      <w:r w:rsidRPr="00D86F0F">
        <w:rPr>
          <w:rFonts w:eastAsia="Calibri"/>
          <w:bCs/>
          <w:highlight w:val="magenta"/>
          <w:u w:val="single"/>
        </w:rPr>
        <w:t>peace</w:t>
      </w:r>
      <w:r w:rsidRPr="00214618">
        <w:rPr>
          <w:rFonts w:eastAsia="Calibri"/>
          <w:bCs/>
          <w:u w:val="single"/>
        </w:rPr>
        <w:t xml:space="preserve"> includes the vast majority</w:t>
      </w:r>
      <w:r w:rsidRPr="00214618">
        <w:rPr>
          <w:rFonts w:eastAsia="Calibri"/>
          <w:sz w:val="16"/>
          <w:szCs w:val="16"/>
        </w:rPr>
        <w:t>—80%—</w:t>
      </w:r>
      <w:r w:rsidRPr="00214618">
        <w:rPr>
          <w:rFonts w:eastAsia="Calibri"/>
          <w:bCs/>
          <w:u w:val="single"/>
        </w:rPr>
        <w:t>of democratic dyad-years over the sample period</w:t>
      </w:r>
      <w:r w:rsidRPr="00214618">
        <w:rPr>
          <w:rFonts w:eastAsia="Calibri"/>
          <w:sz w:val="16"/>
          <w:szCs w:val="16"/>
        </w:rPr>
        <w:t xml:space="preserve">. </w:t>
      </w:r>
      <w:r w:rsidRPr="00D86F0F">
        <w:rPr>
          <w:rFonts w:eastAsia="Calibri"/>
          <w:bCs/>
          <w:highlight w:val="magenta"/>
          <w:u w:val="single"/>
        </w:rPr>
        <w:t>Nor is it likely</w:t>
      </w:r>
      <w:r w:rsidRPr="00214618">
        <w:rPr>
          <w:rFonts w:eastAsia="Calibri"/>
          <w:bCs/>
          <w:u w:val="single"/>
        </w:rPr>
        <w:t xml:space="preserve"> that </w:t>
      </w:r>
      <w:r w:rsidRPr="00D86F0F">
        <w:rPr>
          <w:rFonts w:eastAsia="Calibri"/>
          <w:bCs/>
          <w:highlight w:val="magenta"/>
          <w:u w:val="single"/>
        </w:rPr>
        <w:t>the causal arrow is</w:t>
      </w:r>
      <w:r w:rsidRPr="00214618">
        <w:rPr>
          <w:rFonts w:eastAsia="Calibri"/>
          <w:bCs/>
          <w:u w:val="single"/>
        </w:rPr>
        <w:t xml:space="preserve"> </w:t>
      </w:r>
      <w:r w:rsidRPr="00D86F0F">
        <w:rPr>
          <w:rFonts w:eastAsia="Calibri"/>
          <w:bCs/>
          <w:highlight w:val="magenta"/>
          <w:u w:val="single"/>
        </w:rPr>
        <w:t>reversed</w:t>
      </w:r>
      <w:r w:rsidRPr="00214618">
        <w:rPr>
          <w:rFonts w:eastAsia="Calibri"/>
          <w:bCs/>
          <w:u w:val="single"/>
        </w:rPr>
        <w:t>—</w:t>
      </w:r>
      <w:r w:rsidRPr="00D86F0F">
        <w:rPr>
          <w:rFonts w:eastAsia="Calibri"/>
          <w:bCs/>
          <w:highlight w:val="magenta"/>
          <w:u w:val="single"/>
        </w:rPr>
        <w:t>with democracy being the</w:t>
      </w:r>
      <w:r w:rsidRPr="00214618">
        <w:rPr>
          <w:rFonts w:eastAsia="Calibri"/>
          <w:bCs/>
          <w:u w:val="single"/>
        </w:rPr>
        <w:t xml:space="preserve"> ultimate </w:t>
      </w:r>
      <w:r w:rsidRPr="00D86F0F">
        <w:rPr>
          <w:rFonts w:eastAsia="Calibri"/>
          <w:bCs/>
          <w:highlight w:val="magenta"/>
          <w:u w:val="single"/>
        </w:rPr>
        <w:t>cause of</w:t>
      </w:r>
      <w:r w:rsidRPr="00214618">
        <w:rPr>
          <w:rFonts w:eastAsia="Calibri"/>
          <w:bCs/>
          <w:u w:val="single"/>
        </w:rPr>
        <w:t xml:space="preserve"> contract-intensive </w:t>
      </w:r>
      <w:r w:rsidRPr="00D86F0F">
        <w:rPr>
          <w:rFonts w:eastAsia="Calibri"/>
          <w:bCs/>
          <w:highlight w:val="magenta"/>
          <w:u w:val="single"/>
        </w:rPr>
        <w:t>economy and peace</w:t>
      </w:r>
      <w:r w:rsidRPr="00214618">
        <w:rPr>
          <w:rFonts w:eastAsia="Calibri"/>
          <w:sz w:val="16"/>
          <w:szCs w:val="16"/>
        </w:rPr>
        <w:t xml:space="preserve">. This is because </w:t>
      </w:r>
      <w:r w:rsidRPr="00214618">
        <w:rPr>
          <w:rFonts w:eastAsia="Calibri"/>
          <w:bCs/>
          <w:u w:val="single"/>
        </w:rPr>
        <w:t>correlations among independent variables are not calculated in the results of multivariate regressions: Coefficients show only the effect of each variable after the potential effects of the others are kept constant</w:t>
      </w:r>
      <w:r w:rsidRPr="00214618">
        <w:rPr>
          <w:rFonts w:eastAsia="Calibri"/>
          <w:sz w:val="16"/>
          <w:szCs w:val="16"/>
        </w:rPr>
        <w:t xml:space="preserve"> at their mean levels. </w:t>
      </w:r>
      <w:r w:rsidRPr="00214618">
        <w:rPr>
          <w:rFonts w:eastAsia="Calibri"/>
          <w:bCs/>
          <w:u w:val="single"/>
        </w:rPr>
        <w:t xml:space="preserve">If it was democracy that caused both impersonal economy and peace, then there would be some variance in </w:t>
      </w:r>
      <w:proofErr w:type="spellStart"/>
      <w:r w:rsidRPr="00214618">
        <w:rPr>
          <w:rFonts w:eastAsia="Calibri"/>
          <w:bCs/>
          <w:u w:val="single"/>
        </w:rPr>
        <w:t>DemocracyL</w:t>
      </w:r>
      <w:proofErr w:type="spellEnd"/>
      <w:r w:rsidRPr="00214618">
        <w:rPr>
          <w:rFonts w:eastAsia="Calibri"/>
          <w:bCs/>
          <w:u w:val="single"/>
        </w:rPr>
        <w:t xml:space="preserve"> remaining</w:t>
      </w:r>
      <w:r w:rsidRPr="00214618">
        <w:rPr>
          <w:rFonts w:eastAsia="Calibri"/>
          <w:sz w:val="16"/>
          <w:szCs w:val="16"/>
        </w:rPr>
        <w:t xml:space="preserve">, after its partial correlation with CIEL is excluded, that links it directly with peace. </w:t>
      </w:r>
      <w:r w:rsidRPr="00214618">
        <w:rPr>
          <w:rFonts w:eastAsia="Calibri"/>
          <w:bCs/>
          <w:u w:val="single"/>
        </w:rPr>
        <w:t xml:space="preserve">The positive direction of the coefficient for </w:t>
      </w:r>
      <w:proofErr w:type="spellStart"/>
      <w:r w:rsidRPr="00214618">
        <w:rPr>
          <w:rFonts w:eastAsia="Calibri"/>
          <w:bCs/>
          <w:u w:val="single"/>
        </w:rPr>
        <w:t>DemocracyL</w:t>
      </w:r>
      <w:proofErr w:type="spellEnd"/>
      <w:r w:rsidRPr="00214618">
        <w:rPr>
          <w:rFonts w:eastAsia="Calibri"/>
          <w:bCs/>
          <w:u w:val="single"/>
        </w:rPr>
        <w:t xml:space="preserve"> informs us that </w:t>
      </w:r>
      <w:r w:rsidRPr="00D86F0F">
        <w:rPr>
          <w:rFonts w:eastAsia="Calibri"/>
          <w:bCs/>
          <w:highlight w:val="magenta"/>
          <w:u w:val="single"/>
        </w:rPr>
        <w:t>no such direct effect exists</w:t>
      </w:r>
      <w:r w:rsidRPr="00214618">
        <w:rPr>
          <w:rFonts w:eastAsia="Calibri"/>
          <w:sz w:val="16"/>
          <w:szCs w:val="16"/>
        </w:rPr>
        <w:t xml:space="preserve"> </w:t>
      </w:r>
      <w:r w:rsidRPr="00214618">
        <w:rPr>
          <w:rFonts w:eastAsia="Calibri"/>
          <w:sz w:val="12"/>
          <w:szCs w:val="16"/>
        </w:rPr>
        <w:t xml:space="preserve">(Blalock 1979:473–474). Model 3 tests for the effect of </w:t>
      </w:r>
      <w:proofErr w:type="spellStart"/>
      <w:r w:rsidRPr="00214618">
        <w:rPr>
          <w:rFonts w:eastAsia="Calibri"/>
          <w:sz w:val="12"/>
          <w:szCs w:val="16"/>
        </w:rPr>
        <w:t>DemocracyL</w:t>
      </w:r>
      <w:proofErr w:type="spellEnd"/>
      <w:r w:rsidRPr="00214618">
        <w:rPr>
          <w:rFonts w:eastAsia="Calibri"/>
          <w:sz w:val="12"/>
          <w:szCs w:val="16"/>
        </w:rPr>
        <w:t xml:space="preserve"> if a control is added for mixed-polity dyads, as suggested by </w:t>
      </w:r>
      <w:proofErr w:type="spellStart"/>
      <w:r w:rsidRPr="00214618">
        <w:rPr>
          <w:rFonts w:eastAsia="Calibri"/>
          <w:sz w:val="12"/>
          <w:szCs w:val="16"/>
        </w:rPr>
        <w:t>Russett</w:t>
      </w:r>
      <w:proofErr w:type="spellEnd"/>
      <w:r w:rsidRPr="00214618">
        <w:rPr>
          <w:rFonts w:eastAsia="Calibri"/>
          <w:sz w:val="12"/>
          <w:szCs w:val="16"/>
        </w:rPr>
        <w:t xml:space="preserve"> (2010:201). As discussed above, to avoid problems of mathematical </w:t>
      </w:r>
      <w:proofErr w:type="spellStart"/>
      <w:r w:rsidRPr="00214618">
        <w:rPr>
          <w:rFonts w:eastAsia="Calibri"/>
          <w:sz w:val="12"/>
          <w:szCs w:val="16"/>
        </w:rPr>
        <w:t>endogeneity</w:t>
      </w:r>
      <w:proofErr w:type="spellEnd"/>
      <w:r w:rsidRPr="00214618">
        <w:rPr>
          <w:rFonts w:eastAsia="Calibri"/>
          <w:sz w:val="12"/>
          <w:szCs w:val="16"/>
        </w:rPr>
        <w:t xml:space="preserve">, I adopt the solution used by </w:t>
      </w:r>
      <w:proofErr w:type="spellStart"/>
      <w:r w:rsidRPr="00214618">
        <w:rPr>
          <w:rFonts w:eastAsia="Calibri"/>
          <w:sz w:val="12"/>
          <w:szCs w:val="16"/>
        </w:rPr>
        <w:t>Mousseau</w:t>
      </w:r>
      <w:proofErr w:type="spellEnd"/>
      <w:r w:rsidRPr="00214618">
        <w:rPr>
          <w:rFonts w:eastAsia="Calibri"/>
          <w:sz w:val="12"/>
          <w:szCs w:val="16"/>
        </w:rPr>
        <w:t xml:space="preserve">, </w:t>
      </w:r>
      <w:proofErr w:type="spellStart"/>
      <w:r w:rsidRPr="00214618">
        <w:rPr>
          <w:rFonts w:eastAsia="Calibri"/>
          <w:sz w:val="12"/>
          <w:szCs w:val="16"/>
        </w:rPr>
        <w:t>Orsun</w:t>
      </w:r>
      <w:proofErr w:type="spellEnd"/>
      <w:r w:rsidRPr="00214618">
        <w:rPr>
          <w:rFonts w:eastAsia="Calibri"/>
          <w:sz w:val="12"/>
          <w:szCs w:val="16"/>
        </w:rPr>
        <w:t xml:space="preserve"> and </w:t>
      </w:r>
      <w:proofErr w:type="spellStart"/>
      <w:r w:rsidRPr="00214618">
        <w:rPr>
          <w:rFonts w:eastAsia="Calibri"/>
          <w:sz w:val="12"/>
          <w:szCs w:val="16"/>
        </w:rPr>
        <w:t>Ungerer</w:t>
      </w:r>
      <w:proofErr w:type="spellEnd"/>
      <w:r w:rsidRPr="00214618">
        <w:rPr>
          <w:rFonts w:eastAsia="Calibri"/>
          <w:sz w:val="12"/>
          <w:szCs w:val="16"/>
        </w:rPr>
        <w:t xml:space="preserve"> (2013) and measure regime difference as proposed by Werner (2000), drawing on the subcomponents of the Polity2 regime measure. As can be seen, the coefficient for Political Distance (1.00) is positive and significant, corroborating that regime mixed dyads do indeed have more militarized conflict than others. Yet, the inclusion of this term has no effect on the results that concern us here: CIEL ()0.85) is now even more robust, and the coefficient for </w:t>
      </w:r>
      <w:proofErr w:type="spellStart"/>
      <w:r w:rsidRPr="00214618">
        <w:rPr>
          <w:rFonts w:eastAsia="Calibri"/>
          <w:sz w:val="12"/>
          <w:szCs w:val="16"/>
        </w:rPr>
        <w:t>DemocracyL</w:t>
      </w:r>
      <w:proofErr w:type="spellEnd"/>
      <w:r w:rsidRPr="00214618">
        <w:rPr>
          <w:rFonts w:eastAsia="Calibri"/>
          <w:sz w:val="12"/>
          <w:szCs w:val="16"/>
        </w:rPr>
        <w:t xml:space="preserve"> (0.03) is above zero.7 Model 4 replaces the continuous democracy measure with the standard binary one (Polity2 &gt; 6), as suggested by </w:t>
      </w:r>
      <w:proofErr w:type="spellStart"/>
      <w:r w:rsidRPr="00214618">
        <w:rPr>
          <w:rFonts w:eastAsia="Calibri"/>
          <w:sz w:val="12"/>
          <w:szCs w:val="16"/>
        </w:rPr>
        <w:t>Russett</w:t>
      </w:r>
      <w:proofErr w:type="spellEnd"/>
      <w:r w:rsidRPr="00214618">
        <w:rPr>
          <w:rFonts w:eastAsia="Calibri"/>
          <w:sz w:val="12"/>
          <w:szCs w:val="16"/>
        </w:rPr>
        <w:t xml:space="preserve"> (2010:201), citing Bayer and Bernhard (2010). As can be observed, the coefficient for CIEL (</w:t>
      </w:r>
      <w:proofErr w:type="gramStart"/>
      <w:r w:rsidRPr="00214618">
        <w:rPr>
          <w:rFonts w:eastAsia="Calibri"/>
          <w:sz w:val="12"/>
          <w:szCs w:val="16"/>
        </w:rPr>
        <w:t>)0.83</w:t>
      </w:r>
      <w:proofErr w:type="gramEnd"/>
      <w:r w:rsidRPr="00214618">
        <w:rPr>
          <w:rFonts w:eastAsia="Calibri"/>
          <w:sz w:val="12"/>
          <w:szCs w:val="16"/>
        </w:rPr>
        <w:t xml:space="preserve">) remains negative and highly significant, while DemocracyBinary6 (0.63) is in the positive (wrong) direction. As discussed above, analyses of fatal dispute onsets with the far stricter binary measure for democracy (Polity = 10), put forward by Dafoe (2011) in response to </w:t>
      </w:r>
      <w:proofErr w:type="spellStart"/>
      <w:r w:rsidRPr="00214618">
        <w:rPr>
          <w:rFonts w:eastAsia="Calibri"/>
          <w:sz w:val="12"/>
          <w:szCs w:val="16"/>
        </w:rPr>
        <w:t>Mousseau</w:t>
      </w:r>
      <w:proofErr w:type="spellEnd"/>
      <w:r w:rsidRPr="00214618">
        <w:rPr>
          <w:rFonts w:eastAsia="Calibri"/>
          <w:sz w:val="12"/>
          <w:szCs w:val="16"/>
        </w:rPr>
        <w:t xml:space="preserve"> (2009), yields perfect prediction (as does the prior binary measure Both States CIE), causing quasi-complete separation and inconclusive results. Therefore, Model 5 reports the results with DemocracyBinary10 in analyses of all militarized conflicts, not just fatal ones. As can be seen, the coefficient for DemocracyBinary10 (</w:t>
      </w:r>
      <w:proofErr w:type="gramStart"/>
      <w:r w:rsidRPr="00214618">
        <w:rPr>
          <w:rFonts w:eastAsia="Calibri"/>
          <w:sz w:val="12"/>
          <w:szCs w:val="16"/>
        </w:rPr>
        <w:t>)0.41</w:t>
      </w:r>
      <w:proofErr w:type="gramEnd"/>
      <w:r w:rsidRPr="00214618">
        <w:rPr>
          <w:rFonts w:eastAsia="Calibri"/>
          <w:sz w:val="12"/>
          <w:szCs w:val="16"/>
        </w:rPr>
        <w:t xml:space="preserve">), while negative, is not significant. Model 6 reports the results in analyses of fatal disputes with </w:t>
      </w:r>
      <w:proofErr w:type="spellStart"/>
      <w:r w:rsidRPr="00214618">
        <w:rPr>
          <w:rFonts w:eastAsia="Calibri"/>
          <w:sz w:val="12"/>
          <w:szCs w:val="16"/>
        </w:rPr>
        <w:t>DemocracyL</w:t>
      </w:r>
      <w:proofErr w:type="spellEnd"/>
      <w:r w:rsidRPr="00214618">
        <w:rPr>
          <w:rFonts w:eastAsia="Calibri"/>
          <w:sz w:val="12"/>
          <w:szCs w:val="16"/>
        </w:rPr>
        <w:t xml:space="preserve"> squared (after adding 10), which implies that the likelihood of conflict decreases more quickly toward the high values of </w:t>
      </w:r>
      <w:proofErr w:type="spellStart"/>
      <w:r w:rsidRPr="00214618">
        <w:rPr>
          <w:rFonts w:eastAsia="Calibri"/>
          <w:sz w:val="12"/>
          <w:szCs w:val="16"/>
        </w:rPr>
        <w:t>DemocracyL</w:t>
      </w:r>
      <w:proofErr w:type="spellEnd"/>
      <w:r w:rsidRPr="00214618">
        <w:rPr>
          <w:rFonts w:eastAsia="Calibri"/>
          <w:sz w:val="12"/>
          <w:szCs w:val="16"/>
        </w:rPr>
        <w:t>. As can be seen</w:t>
      </w:r>
      <w:r w:rsidRPr="00214618">
        <w:rPr>
          <w:rFonts w:eastAsia="Calibri"/>
          <w:sz w:val="16"/>
          <w:szCs w:val="16"/>
        </w:rPr>
        <w:t xml:space="preserve">, </w:t>
      </w:r>
      <w:r w:rsidRPr="00D86F0F">
        <w:rPr>
          <w:rFonts w:eastAsia="Calibri"/>
          <w:bCs/>
          <w:highlight w:val="magenta"/>
          <w:u w:val="single"/>
        </w:rPr>
        <w:t>the coefficient</w:t>
      </w:r>
      <w:r w:rsidRPr="00214618">
        <w:rPr>
          <w:rFonts w:eastAsia="Calibri"/>
          <w:bCs/>
          <w:u w:val="single"/>
        </w:rPr>
        <w:t xml:space="preserve"> for </w:t>
      </w:r>
      <w:proofErr w:type="spellStart"/>
      <w:r w:rsidRPr="00214618">
        <w:rPr>
          <w:rFonts w:eastAsia="Calibri"/>
          <w:bCs/>
          <w:u w:val="single"/>
        </w:rPr>
        <w:t>DemocracyL</w:t>
      </w:r>
      <w:proofErr w:type="spellEnd"/>
      <w:r w:rsidRPr="00214618">
        <w:rPr>
          <w:rFonts w:eastAsia="Calibri"/>
          <w:bCs/>
          <w:u w:val="single"/>
        </w:rPr>
        <w:t xml:space="preserve"> 2 </w:t>
      </w:r>
      <w:r w:rsidRPr="00D86F0F">
        <w:rPr>
          <w:rFonts w:eastAsia="Calibri"/>
          <w:bCs/>
          <w:highlight w:val="magenta"/>
          <w:u w:val="single"/>
        </w:rPr>
        <w:t>is</w:t>
      </w:r>
      <w:r w:rsidRPr="00214618">
        <w:rPr>
          <w:rFonts w:eastAsia="Calibri"/>
          <w:bCs/>
          <w:u w:val="single"/>
        </w:rPr>
        <w:t xml:space="preserve"> at </w:t>
      </w:r>
      <w:r w:rsidRPr="00D86F0F">
        <w:rPr>
          <w:rFonts w:eastAsia="Calibri"/>
          <w:bCs/>
          <w:highlight w:val="magenta"/>
          <w:u w:val="single"/>
        </w:rPr>
        <w:t>zero</w:t>
      </w:r>
      <w:r w:rsidRPr="00214618">
        <w:rPr>
          <w:rFonts w:eastAsia="Calibri"/>
          <w:bCs/>
          <w:u w:val="single"/>
        </w:rPr>
        <w:t xml:space="preserve">, further corroborating that </w:t>
      </w:r>
      <w:r w:rsidRPr="00D86F0F">
        <w:rPr>
          <w:rFonts w:eastAsia="Calibri"/>
          <w:bCs/>
          <w:highlight w:val="magenta"/>
          <w:u w:val="single"/>
        </w:rPr>
        <w:t>even very high levels of democracy do not</w:t>
      </w:r>
      <w:r w:rsidRPr="00214618">
        <w:rPr>
          <w:rFonts w:eastAsia="Calibri"/>
          <w:bCs/>
          <w:u w:val="single"/>
        </w:rPr>
        <w:t xml:space="preserve"> appear to </w:t>
      </w:r>
      <w:r w:rsidRPr="00D86F0F">
        <w:rPr>
          <w:rFonts w:eastAsia="Calibri"/>
          <w:bCs/>
          <w:highlight w:val="magenta"/>
          <w:u w:val="single"/>
        </w:rPr>
        <w:t>cause peace</w:t>
      </w:r>
      <w:r w:rsidRPr="00214618">
        <w:rPr>
          <w:rFonts w:eastAsia="Calibri"/>
          <w:bCs/>
          <w:u w:val="single"/>
        </w:rPr>
        <w:t xml:space="preserve"> in analyses of fatal disputes, </w:t>
      </w:r>
      <w:r w:rsidRPr="00D86F0F">
        <w:rPr>
          <w:rFonts w:eastAsia="Calibri"/>
          <w:bCs/>
          <w:highlight w:val="magenta"/>
          <w:u w:val="single"/>
        </w:rPr>
        <w:t>once consideration is</w:t>
      </w:r>
      <w:r w:rsidRPr="00214618">
        <w:rPr>
          <w:rFonts w:eastAsia="Calibri"/>
          <w:bCs/>
          <w:u w:val="single"/>
        </w:rPr>
        <w:t xml:space="preserve"> </w:t>
      </w:r>
      <w:r w:rsidRPr="00D86F0F">
        <w:rPr>
          <w:rFonts w:eastAsia="Calibri"/>
          <w:bCs/>
          <w:highlight w:val="magenta"/>
          <w:u w:val="single"/>
        </w:rPr>
        <w:t>given to</w:t>
      </w:r>
      <w:r w:rsidRPr="00214618">
        <w:rPr>
          <w:rFonts w:eastAsia="Calibri"/>
          <w:bCs/>
          <w:u w:val="single"/>
        </w:rPr>
        <w:t xml:space="preserve"> </w:t>
      </w:r>
      <w:proofErr w:type="spellStart"/>
      <w:r w:rsidRPr="00214618">
        <w:rPr>
          <w:rFonts w:eastAsia="Calibri"/>
          <w:bCs/>
          <w:u w:val="single"/>
        </w:rPr>
        <w:t>contractintensive</w:t>
      </w:r>
      <w:proofErr w:type="spellEnd"/>
      <w:r w:rsidRPr="00214618">
        <w:rPr>
          <w:rFonts w:eastAsia="Calibri"/>
          <w:bCs/>
          <w:u w:val="single"/>
        </w:rPr>
        <w:t xml:space="preserve"> </w:t>
      </w:r>
      <w:r w:rsidRPr="00D86F0F">
        <w:rPr>
          <w:rFonts w:eastAsia="Calibri"/>
          <w:bCs/>
          <w:highlight w:val="magenta"/>
          <w:u w:val="single"/>
        </w:rPr>
        <w:t>economy</w:t>
      </w:r>
      <w:r w:rsidRPr="00214618">
        <w:rPr>
          <w:rFonts w:eastAsia="Calibri"/>
          <w:sz w:val="16"/>
          <w:szCs w:val="16"/>
        </w:rPr>
        <w:t xml:space="preserve">. Models 3, 4, and 6, which include Political Distance, were repeated (but unreported to save space) with analyses of all militarized interstate disputes, with the democracy coefficients close to zero in every case. Therefore, the conclusions reached by </w:t>
      </w:r>
      <w:proofErr w:type="spellStart"/>
      <w:r w:rsidRPr="00214618">
        <w:rPr>
          <w:rFonts w:eastAsia="Calibri"/>
          <w:sz w:val="16"/>
          <w:szCs w:val="16"/>
        </w:rPr>
        <w:t>Mousseau</w:t>
      </w:r>
      <w:proofErr w:type="spellEnd"/>
      <w:r w:rsidRPr="00214618">
        <w:rPr>
          <w:rFonts w:eastAsia="Calibri"/>
          <w:sz w:val="16"/>
          <w:szCs w:val="16"/>
        </w:rPr>
        <w:t xml:space="preserve"> (2009) are corroborated even with the most stringent measures of democracy, consideration of institutional distance, and across all specifications: </w:t>
      </w:r>
      <w:r w:rsidRPr="00D86F0F">
        <w:rPr>
          <w:rFonts w:eastAsia="Calibri"/>
          <w:bCs/>
          <w:highlight w:val="magenta"/>
          <w:u w:val="single"/>
        </w:rPr>
        <w:t xml:space="preserve">The </w:t>
      </w:r>
      <w:r w:rsidRPr="00D86F0F">
        <w:rPr>
          <w:rFonts w:eastAsia="Calibri"/>
          <w:b/>
          <w:highlight w:val="magenta"/>
          <w:u w:val="single"/>
          <w:bdr w:val="single" w:sz="18" w:space="0" w:color="auto" w:frame="1"/>
        </w:rPr>
        <w:t>democratic peace appears spurious</w:t>
      </w:r>
      <w:r w:rsidRPr="00214618">
        <w:rPr>
          <w:rFonts w:eastAsia="Calibri"/>
          <w:bCs/>
          <w:u w:val="single"/>
        </w:rPr>
        <w:t xml:space="preserve">, </w:t>
      </w:r>
      <w:r w:rsidRPr="00D86F0F">
        <w:rPr>
          <w:rFonts w:eastAsia="Calibri"/>
          <w:bCs/>
          <w:highlight w:val="magenta"/>
          <w:u w:val="single"/>
        </w:rPr>
        <w:t>with</w:t>
      </w:r>
      <w:r w:rsidRPr="00214618">
        <w:rPr>
          <w:rFonts w:eastAsia="Calibri"/>
          <w:bCs/>
          <w:u w:val="single"/>
        </w:rPr>
        <w:t xml:space="preserve"> contract-intensive </w:t>
      </w:r>
      <w:r w:rsidRPr="00D86F0F">
        <w:rPr>
          <w:rFonts w:eastAsia="Calibri"/>
          <w:bCs/>
          <w:highlight w:val="magenta"/>
          <w:u w:val="single"/>
        </w:rPr>
        <w:t>economy being</w:t>
      </w:r>
      <w:r w:rsidRPr="00214618">
        <w:rPr>
          <w:rFonts w:eastAsia="Calibri"/>
          <w:bCs/>
          <w:u w:val="single"/>
        </w:rPr>
        <w:t xml:space="preserve"> </w:t>
      </w:r>
      <w:r w:rsidRPr="00D86F0F">
        <w:rPr>
          <w:rFonts w:eastAsia="Calibri"/>
          <w:bCs/>
          <w:highlight w:val="magenta"/>
          <w:u w:val="single"/>
        </w:rPr>
        <w:t>the more likely explanation</w:t>
      </w:r>
      <w:r w:rsidRPr="00214618">
        <w:rPr>
          <w:rFonts w:eastAsia="Calibri"/>
          <w:bCs/>
          <w:u w:val="single"/>
        </w:rPr>
        <w:t xml:space="preserve"> </w:t>
      </w:r>
      <w:r w:rsidRPr="00D86F0F">
        <w:rPr>
          <w:rFonts w:eastAsia="Calibri"/>
          <w:bCs/>
          <w:highlight w:val="magenta"/>
          <w:u w:val="single"/>
        </w:rPr>
        <w:t>for</w:t>
      </w:r>
      <w:r w:rsidRPr="00214618">
        <w:rPr>
          <w:rFonts w:eastAsia="Calibri"/>
          <w:bCs/>
          <w:u w:val="single"/>
        </w:rPr>
        <w:t xml:space="preserve"> both </w:t>
      </w:r>
      <w:r w:rsidRPr="00D86F0F">
        <w:rPr>
          <w:rFonts w:eastAsia="Calibri"/>
          <w:bCs/>
          <w:highlight w:val="magenta"/>
          <w:u w:val="single"/>
        </w:rPr>
        <w:t>democracy and the democratic peace</w:t>
      </w:r>
      <w:r w:rsidRPr="00214618">
        <w:rPr>
          <w:rFonts w:eastAsia="Calibri"/>
          <w:bCs/>
          <w:u w:val="single"/>
        </w:rPr>
        <w:t>.</w:t>
      </w:r>
    </w:p>
    <w:p w:rsidR="00034581" w:rsidRDefault="00034581" w:rsidP="00034581"/>
    <w:p w:rsidR="00034581" w:rsidRPr="00721680" w:rsidRDefault="00034581" w:rsidP="00034581">
      <w:pPr>
        <w:pStyle w:val="Heading4"/>
      </w:pPr>
      <w:r>
        <w:t>(  ) Democracy doesn’t solve the environment</w:t>
      </w:r>
    </w:p>
    <w:p w:rsidR="00034581" w:rsidRPr="00CC01D8" w:rsidRDefault="00034581" w:rsidP="00034581">
      <w:pPr>
        <w:rPr>
          <w:rStyle w:val="Style13ptBold"/>
        </w:rPr>
      </w:pPr>
      <w:r>
        <w:rPr>
          <w:rStyle w:val="Style13ptBold"/>
        </w:rPr>
        <w:t xml:space="preserve">Li &amp; </w:t>
      </w:r>
      <w:proofErr w:type="spellStart"/>
      <w:r w:rsidRPr="00CC01D8">
        <w:rPr>
          <w:rStyle w:val="Style13ptBold"/>
        </w:rPr>
        <w:t>Reuveny</w:t>
      </w:r>
      <w:proofErr w:type="spellEnd"/>
      <w:r w:rsidRPr="00CC01D8">
        <w:rPr>
          <w:rStyle w:val="Style13ptBold"/>
        </w:rPr>
        <w:t xml:space="preserve"> 7</w:t>
      </w:r>
    </w:p>
    <w:p w:rsidR="00034581" w:rsidRPr="00CC01D8" w:rsidRDefault="00034581" w:rsidP="00034581">
      <w:pPr>
        <w:rPr>
          <w:sz w:val="18"/>
          <w:szCs w:val="18"/>
        </w:rPr>
      </w:pPr>
      <w:proofErr w:type="spellStart"/>
      <w:r>
        <w:rPr>
          <w:sz w:val="18"/>
          <w:szCs w:val="18"/>
        </w:rPr>
        <w:t>Quan</w:t>
      </w:r>
      <w:proofErr w:type="spellEnd"/>
      <w:r>
        <w:rPr>
          <w:sz w:val="18"/>
          <w:szCs w:val="18"/>
        </w:rPr>
        <w:t xml:space="preserve"> </w:t>
      </w:r>
      <w:r w:rsidRPr="00CC01D8">
        <w:rPr>
          <w:sz w:val="18"/>
          <w:szCs w:val="18"/>
        </w:rPr>
        <w:t xml:space="preserve">Li, Prof of </w:t>
      </w:r>
      <w:proofErr w:type="spellStart"/>
      <w:r w:rsidRPr="00CC01D8">
        <w:rPr>
          <w:sz w:val="18"/>
          <w:szCs w:val="18"/>
        </w:rPr>
        <w:t>poli</w:t>
      </w:r>
      <w:proofErr w:type="spellEnd"/>
      <w:r w:rsidRPr="00CC01D8">
        <w:rPr>
          <w:sz w:val="18"/>
          <w:szCs w:val="18"/>
        </w:rPr>
        <w:t xml:space="preserve"> </w:t>
      </w:r>
      <w:proofErr w:type="spellStart"/>
      <w:r w:rsidRPr="00CC01D8">
        <w:rPr>
          <w:sz w:val="18"/>
          <w:szCs w:val="18"/>
        </w:rPr>
        <w:t>sci</w:t>
      </w:r>
      <w:proofErr w:type="spellEnd"/>
      <w:r w:rsidRPr="00CC01D8">
        <w:rPr>
          <w:sz w:val="18"/>
          <w:szCs w:val="18"/>
        </w:rPr>
        <w:t xml:space="preserve"> at Penn State, and </w:t>
      </w:r>
      <w:r>
        <w:rPr>
          <w:sz w:val="18"/>
          <w:szCs w:val="18"/>
        </w:rPr>
        <w:t xml:space="preserve">Rafael </w:t>
      </w:r>
      <w:proofErr w:type="spellStart"/>
      <w:r w:rsidRPr="00CC01D8">
        <w:rPr>
          <w:sz w:val="18"/>
          <w:szCs w:val="18"/>
        </w:rPr>
        <w:t>Reuveny</w:t>
      </w:r>
      <w:proofErr w:type="spellEnd"/>
      <w:r w:rsidRPr="00CC01D8">
        <w:rPr>
          <w:sz w:val="18"/>
          <w:szCs w:val="18"/>
        </w:rPr>
        <w:t>, prof of public and environmental affairs @ Indiana U, , “The Effects of Liberalism on the Terrestrial Environment” http://cmp.sagepub.com/cgi/content/abstract/24/3/219</w:t>
      </w:r>
    </w:p>
    <w:p w:rsidR="00034581" w:rsidRPr="00CC01D8" w:rsidRDefault="00034581" w:rsidP="00034581">
      <w:pPr>
        <w:pStyle w:val="tiny"/>
        <w:rPr>
          <w:sz w:val="16"/>
        </w:rPr>
      </w:pPr>
      <w:r w:rsidRPr="00CC01D8">
        <w:rPr>
          <w:sz w:val="16"/>
        </w:rPr>
        <w:t>According to the</w:t>
      </w:r>
      <w:r w:rsidRPr="00CC01D8">
        <w:rPr>
          <w:rFonts w:ascii="Helvetica" w:hAnsi="Helvetica" w:cs="Helvetica"/>
          <w:sz w:val="16"/>
        </w:rPr>
        <w:t xml:space="preserve"> </w:t>
      </w:r>
      <w:r w:rsidRPr="00CC01D8">
        <w:rPr>
          <w:i/>
          <w:iCs/>
          <w:sz w:val="16"/>
        </w:rPr>
        <w:t>policy inaction argument</w:t>
      </w:r>
      <w:r w:rsidRPr="00CC01D8">
        <w:rPr>
          <w:sz w:val="16"/>
        </w:rPr>
        <w:t xml:space="preserve">, </w:t>
      </w:r>
      <w:r w:rsidRPr="00CC01D8">
        <w:rPr>
          <w:rStyle w:val="StyleUnderline"/>
          <w:highlight w:val="magenta"/>
        </w:rPr>
        <w:t>facing environmental degradation, democracy can often exhibit policy</w:t>
      </w:r>
      <w:r w:rsidRPr="00CC01D8">
        <w:rPr>
          <w:rStyle w:val="underlinedChar"/>
          <w:sz w:val="22"/>
          <w:szCs w:val="22"/>
        </w:rPr>
        <w:t xml:space="preserve"> </w:t>
      </w:r>
      <w:r w:rsidRPr="00CC01D8">
        <w:rPr>
          <w:rStyle w:val="underlinedChar"/>
          <w:sz w:val="22"/>
          <w:szCs w:val="22"/>
          <w:highlight w:val="magenta"/>
        </w:rPr>
        <w:t>inaction</w:t>
      </w:r>
      <w:r w:rsidRPr="00CC01D8">
        <w:rPr>
          <w:sz w:val="16"/>
        </w:rPr>
        <w:t xml:space="preserve"> for several reasons (</w:t>
      </w:r>
      <w:proofErr w:type="spellStart"/>
      <w:r w:rsidRPr="00CC01D8">
        <w:rPr>
          <w:sz w:val="16"/>
        </w:rPr>
        <w:t>Midlarsky</w:t>
      </w:r>
      <w:proofErr w:type="spellEnd"/>
      <w:r w:rsidRPr="00CC01D8">
        <w:rPr>
          <w:sz w:val="16"/>
        </w:rPr>
        <w:t>, 1998: 159). First,</w:t>
      </w:r>
      <w:r w:rsidRPr="00CC01D8">
        <w:rPr>
          <w:rFonts w:ascii="Helvetica" w:hAnsi="Helvetica" w:cs="Helvetica"/>
          <w:sz w:val="16"/>
        </w:rPr>
        <w:t xml:space="preserve"> </w:t>
      </w:r>
      <w:r w:rsidRPr="00CC01D8">
        <w:rPr>
          <w:rStyle w:val="underlinedChar"/>
          <w:sz w:val="22"/>
          <w:szCs w:val="22"/>
          <w:highlight w:val="magenta"/>
        </w:rPr>
        <w:t>democracy seeks to please competing interest groups</w:t>
      </w:r>
      <w:r w:rsidRPr="00CC01D8">
        <w:rPr>
          <w:sz w:val="16"/>
        </w:rPr>
        <w:t xml:space="preserve">. As such, </w:t>
      </w:r>
      <w:r w:rsidRPr="00CC01D8">
        <w:rPr>
          <w:rStyle w:val="underlinedChar"/>
          <w:sz w:val="22"/>
          <w:szCs w:val="22"/>
          <w:highlight w:val="magenta"/>
        </w:rPr>
        <w:t>it may be reluctant</w:t>
      </w:r>
      <w:r w:rsidRPr="00CC01D8">
        <w:rPr>
          <w:rStyle w:val="underlinedChar"/>
          <w:sz w:val="22"/>
          <w:szCs w:val="22"/>
        </w:rPr>
        <w:t xml:space="preserve"> </w:t>
      </w:r>
      <w:r w:rsidRPr="00CC01D8">
        <w:rPr>
          <w:rStyle w:val="underlinedChar"/>
          <w:sz w:val="22"/>
          <w:szCs w:val="22"/>
          <w:highlight w:val="magenta"/>
        </w:rPr>
        <w:t>to alleviate environmental degradation because some groups are expected to</w:t>
      </w:r>
      <w:r w:rsidRPr="00CC01D8">
        <w:rPr>
          <w:rStyle w:val="underlinedChar"/>
          <w:sz w:val="22"/>
          <w:szCs w:val="22"/>
        </w:rPr>
        <w:t xml:space="preserve"> benefit (or </w:t>
      </w:r>
      <w:proofErr w:type="spellStart"/>
      <w:r w:rsidRPr="00CC01D8">
        <w:rPr>
          <w:rStyle w:val="underlinedChar"/>
          <w:sz w:val="22"/>
          <w:szCs w:val="22"/>
          <w:highlight w:val="magenta"/>
        </w:rPr>
        <w:t>lose</w:t>
      </w:r>
      <w:proofErr w:type="spellEnd"/>
      <w:r w:rsidRPr="00CC01D8">
        <w:rPr>
          <w:rStyle w:val="underlinedChar"/>
          <w:sz w:val="22"/>
          <w:szCs w:val="22"/>
        </w:rPr>
        <w:t xml:space="preserve">) </w:t>
      </w:r>
      <w:r w:rsidRPr="00CC01D8">
        <w:rPr>
          <w:rStyle w:val="underlinedChar"/>
          <w:sz w:val="22"/>
          <w:szCs w:val="22"/>
          <w:highlight w:val="magenta"/>
        </w:rPr>
        <w:t>from environmental policies more than others</w:t>
      </w:r>
      <w:r w:rsidRPr="00CC01D8">
        <w:rPr>
          <w:sz w:val="16"/>
        </w:rPr>
        <w:t xml:space="preserve">. </w:t>
      </w:r>
      <w:r w:rsidRPr="00CC01D8">
        <w:rPr>
          <w:rStyle w:val="underlinedChar"/>
          <w:sz w:val="22"/>
          <w:szCs w:val="22"/>
        </w:rPr>
        <w:t>Second, “</w:t>
      </w:r>
      <w:r w:rsidRPr="00CC01D8">
        <w:rPr>
          <w:rStyle w:val="underlinedChar"/>
          <w:sz w:val="22"/>
          <w:szCs w:val="22"/>
          <w:highlight w:val="magenta"/>
        </w:rPr>
        <w:t>corporation and environmental groups can fight each other to a standstill</w:t>
      </w:r>
      <w:r w:rsidRPr="00CC01D8">
        <w:rPr>
          <w:rStyle w:val="underlinedChar"/>
          <w:sz w:val="22"/>
          <w:szCs w:val="22"/>
        </w:rPr>
        <w:t xml:space="preserve">, </w:t>
      </w:r>
      <w:r w:rsidRPr="00CC01D8">
        <w:rPr>
          <w:rStyle w:val="underlinedChar"/>
          <w:sz w:val="22"/>
          <w:szCs w:val="22"/>
          <w:highlight w:val="magenta"/>
        </w:rPr>
        <w:t>leaving a decision making vacuum</w:t>
      </w:r>
      <w:r w:rsidRPr="00CC01D8">
        <w:rPr>
          <w:sz w:val="16"/>
        </w:rPr>
        <w:t xml:space="preserve"> instead of a direct</w:t>
      </w:r>
      <w:r w:rsidRPr="00CC01D8">
        <w:rPr>
          <w:rFonts w:ascii="Helvetica" w:hAnsi="Helvetica" w:cs="Helvetica"/>
          <w:sz w:val="16"/>
        </w:rPr>
        <w:t xml:space="preserve"> </w:t>
      </w:r>
      <w:r w:rsidRPr="00CC01D8">
        <w:rPr>
          <w:sz w:val="16"/>
        </w:rPr>
        <w:t xml:space="preserve">impact of democracy on the environment.” </w:t>
      </w:r>
      <w:r w:rsidRPr="00CC01D8">
        <w:rPr>
          <w:rStyle w:val="underlinedChar"/>
          <w:sz w:val="22"/>
          <w:szCs w:val="22"/>
        </w:rPr>
        <w:t>Third,</w:t>
      </w:r>
      <w:r w:rsidRPr="00CC01D8">
        <w:rPr>
          <w:sz w:val="16"/>
        </w:rPr>
        <w:t xml:space="preserve"> </w:t>
      </w:r>
      <w:r w:rsidRPr="00CC01D8">
        <w:rPr>
          <w:rStyle w:val="underlinedChar"/>
          <w:sz w:val="22"/>
          <w:szCs w:val="22"/>
          <w:highlight w:val="magenta"/>
        </w:rPr>
        <w:t>when budgets are tight democracies may ignore environmental problems</w:t>
      </w:r>
      <w:r w:rsidRPr="00CC01D8">
        <w:rPr>
          <w:sz w:val="16"/>
        </w:rPr>
        <w:t xml:space="preserve">, perceiving economic issues to be more pressing. </w:t>
      </w:r>
    </w:p>
    <w:p w:rsidR="00034581" w:rsidRDefault="00034581" w:rsidP="00034581">
      <w:pPr>
        <w:rPr>
          <w:rStyle w:val="cite"/>
        </w:rPr>
      </w:pPr>
    </w:p>
    <w:p w:rsidR="00034581" w:rsidRDefault="00034581" w:rsidP="00034581">
      <w:pPr>
        <w:rPr>
          <w:rStyle w:val="cite"/>
        </w:rPr>
      </w:pPr>
    </w:p>
    <w:p w:rsidR="00034581" w:rsidRPr="00E325B9" w:rsidRDefault="00034581" w:rsidP="00034581">
      <w:pPr>
        <w:pStyle w:val="Heading3"/>
      </w:pPr>
      <w:r>
        <w:t>Extensions – Democracy doesn’t solve the environment</w:t>
      </w:r>
    </w:p>
    <w:p w:rsidR="00034581" w:rsidRDefault="00034581" w:rsidP="00034581">
      <w:pPr>
        <w:rPr>
          <w:rStyle w:val="cite"/>
        </w:rPr>
      </w:pPr>
    </w:p>
    <w:p w:rsidR="00034581" w:rsidRPr="00E325B9" w:rsidRDefault="00034581" w:rsidP="00034581">
      <w:pPr>
        <w:pStyle w:val="Heading4"/>
      </w:pPr>
      <w:r w:rsidRPr="00E325B9">
        <w:t>Democracy doesn’t solve the environment – studies prove.</w:t>
      </w:r>
    </w:p>
    <w:p w:rsidR="00034581" w:rsidRPr="00CC01D8" w:rsidRDefault="00034581" w:rsidP="00034581">
      <w:pPr>
        <w:rPr>
          <w:rStyle w:val="Style13ptBold"/>
        </w:rPr>
      </w:pPr>
      <w:proofErr w:type="spellStart"/>
      <w:r w:rsidRPr="00CC01D8">
        <w:rPr>
          <w:rStyle w:val="Style13ptBold"/>
        </w:rPr>
        <w:t>Midlarsky</w:t>
      </w:r>
      <w:proofErr w:type="spellEnd"/>
      <w:r w:rsidRPr="00CC01D8">
        <w:rPr>
          <w:rStyle w:val="Style13ptBold"/>
        </w:rPr>
        <w:t xml:space="preserve"> ‘98 </w:t>
      </w:r>
    </w:p>
    <w:p w:rsidR="00034581" w:rsidRPr="00CC01D8" w:rsidRDefault="00034581" w:rsidP="00034581">
      <w:pPr>
        <w:rPr>
          <w:sz w:val="18"/>
          <w:szCs w:val="18"/>
        </w:rPr>
      </w:pPr>
      <w:r w:rsidRPr="00CC01D8">
        <w:rPr>
          <w:sz w:val="18"/>
          <w:szCs w:val="18"/>
        </w:rPr>
        <w:t>(Manus, Department of Political Science at Rutgers, Journal of Peace Research, May, p.358)</w:t>
      </w:r>
    </w:p>
    <w:p w:rsidR="00034581" w:rsidRPr="009A2B5F" w:rsidRDefault="00034581" w:rsidP="00034581">
      <w:pPr>
        <w:rPr>
          <w:sz w:val="8"/>
          <w:szCs w:val="8"/>
        </w:rPr>
      </w:pPr>
    </w:p>
    <w:p w:rsidR="00034581" w:rsidRDefault="00034581" w:rsidP="00034581">
      <w:pPr>
        <w:jc w:val="both"/>
        <w:rPr>
          <w:sz w:val="16"/>
        </w:rPr>
      </w:pPr>
      <w:r w:rsidRPr="00A248BF">
        <w:rPr>
          <w:sz w:val="16"/>
        </w:rPr>
        <w:t xml:space="preserve">The first and most obvious conclusion is that </w:t>
      </w:r>
      <w:r w:rsidRPr="00CC01D8">
        <w:rPr>
          <w:rStyle w:val="underline"/>
          <w:highlight w:val="magenta"/>
        </w:rPr>
        <w:t>there is no uniform relationship between democracy and the environment</w:t>
      </w:r>
      <w:r w:rsidRPr="00CC01D8">
        <w:rPr>
          <w:sz w:val="16"/>
          <w:highlight w:val="magenta"/>
        </w:rPr>
        <w:t>.</w:t>
      </w:r>
      <w:r w:rsidRPr="00A248BF">
        <w:rPr>
          <w:sz w:val="16"/>
        </w:rPr>
        <w:t xml:space="preserve"> </w:t>
      </w:r>
      <w:r w:rsidRPr="00CC01D8">
        <w:rPr>
          <w:rStyle w:val="underline"/>
          <w:highlight w:val="magenta"/>
        </w:rPr>
        <w:t>Three</w:t>
      </w:r>
      <w:r w:rsidRPr="00A248BF">
        <w:rPr>
          <w:rStyle w:val="underline"/>
        </w:rPr>
        <w:t xml:space="preserve"> of our </w:t>
      </w:r>
      <w:r w:rsidRPr="00CC01D8">
        <w:rPr>
          <w:rStyle w:val="underline"/>
          <w:highlight w:val="magenta"/>
        </w:rPr>
        <w:t>indicators</w:t>
      </w:r>
      <w:r w:rsidRPr="00A248BF">
        <w:rPr>
          <w:sz w:val="16"/>
        </w:rPr>
        <w:t xml:space="preserve">, </w:t>
      </w:r>
      <w:r w:rsidRPr="00CC01D8">
        <w:rPr>
          <w:rStyle w:val="StyleUnderline"/>
        </w:rPr>
        <w:t>deforestation, CO2 emissions, and soil erosion by water,</w:t>
      </w:r>
      <w:r w:rsidRPr="00A248BF">
        <w:rPr>
          <w:rStyle w:val="underline"/>
        </w:rPr>
        <w:t xml:space="preserve"> </w:t>
      </w:r>
      <w:r w:rsidRPr="00CC01D8">
        <w:rPr>
          <w:rStyle w:val="underline"/>
          <w:highlight w:val="magenta"/>
        </w:rPr>
        <w:t>demonstrated significant negative relationships between democracy and environmental preservation</w:t>
      </w:r>
      <w:r w:rsidRPr="00CC01D8">
        <w:rPr>
          <w:sz w:val="16"/>
          <w:highlight w:val="magenta"/>
        </w:rPr>
        <w:t>.</w:t>
      </w:r>
      <w:r w:rsidRPr="00A248BF">
        <w:rPr>
          <w:sz w:val="16"/>
        </w:rPr>
        <w:t xml:space="preserve"> Protected land area showed a positive relationship, and fresh water availability and soil erosion by chemicals demonstrated no significant relationship. Of even greater interest, perhaps, is the fact that these relationships ran counter to expectation (</w:t>
      </w:r>
      <w:proofErr w:type="spellStart"/>
      <w:r w:rsidRPr="00A248BF">
        <w:rPr>
          <w:sz w:val="16"/>
        </w:rPr>
        <w:t>Gleditsch</w:t>
      </w:r>
      <w:proofErr w:type="spellEnd"/>
      <w:r w:rsidRPr="00A248BF">
        <w:rPr>
          <w:sz w:val="16"/>
        </w:rPr>
        <w:t xml:space="preserve"> &amp; Sverdrup, 1995; Payne, 1995). </w:t>
      </w:r>
      <w:r w:rsidRPr="00CC01D8">
        <w:rPr>
          <w:rStyle w:val="underline"/>
          <w:highlight w:val="magenta"/>
        </w:rPr>
        <w:t>Instead of positive relationships between</w:t>
      </w:r>
      <w:r w:rsidRPr="00A248BF">
        <w:rPr>
          <w:rStyle w:val="underline"/>
        </w:rPr>
        <w:t xml:space="preserve"> the extent of </w:t>
      </w:r>
      <w:r w:rsidRPr="00CC01D8">
        <w:rPr>
          <w:rStyle w:val="underline"/>
          <w:highlight w:val="magenta"/>
        </w:rPr>
        <w:t>democracy and environmental protection,</w:t>
      </w:r>
      <w:r w:rsidRPr="00A248BF">
        <w:rPr>
          <w:sz w:val="16"/>
        </w:rPr>
        <w:t xml:space="preserve"> </w:t>
      </w:r>
      <w:r w:rsidRPr="00CC01D8">
        <w:rPr>
          <w:rStyle w:val="StyleUnderline"/>
          <w:highlight w:val="magenta"/>
        </w:rPr>
        <w:t>as much</w:t>
      </w:r>
      <w:r w:rsidRPr="00A248BF">
        <w:rPr>
          <w:sz w:val="16"/>
        </w:rPr>
        <w:t xml:space="preserve"> popular and </w:t>
      </w:r>
      <w:r w:rsidRPr="00CC01D8">
        <w:rPr>
          <w:rStyle w:val="StyleUnderline"/>
          <w:highlight w:val="magenta"/>
        </w:rPr>
        <w:t>recent scholarly writings have suggested</w:t>
      </w:r>
      <w:r w:rsidRPr="00CC01D8">
        <w:rPr>
          <w:sz w:val="16"/>
          <w:highlight w:val="magenta"/>
        </w:rPr>
        <w:t xml:space="preserve">, </w:t>
      </w:r>
      <w:r w:rsidRPr="00CC01D8">
        <w:rPr>
          <w:rStyle w:val="underline"/>
          <w:highlight w:val="magenta"/>
        </w:rPr>
        <w:t>the associations found here are principally negative or non-existent</w:t>
      </w:r>
      <w:r w:rsidRPr="00CC01D8">
        <w:rPr>
          <w:sz w:val="16"/>
          <w:highlight w:val="magenta"/>
        </w:rPr>
        <w:t>.</w:t>
      </w:r>
      <w:r w:rsidRPr="00A248BF">
        <w:rPr>
          <w:sz w:val="16"/>
        </w:rPr>
        <w:t xml:space="preserve"> This should give pause to political leaders such as President Clinton and Vice President Gore who have trumpeted the virtues of democracy in protecting the environment.</w:t>
      </w:r>
    </w:p>
    <w:p w:rsidR="00034581" w:rsidRDefault="00034581" w:rsidP="00034581">
      <w:pPr>
        <w:jc w:val="both"/>
        <w:rPr>
          <w:sz w:val="16"/>
        </w:rPr>
      </w:pPr>
    </w:p>
    <w:p w:rsidR="00034581" w:rsidRDefault="00034581" w:rsidP="00034581">
      <w:pPr>
        <w:pStyle w:val="Heading4"/>
      </w:pPr>
      <w:r>
        <w:t>Democracy doesn’t solve the environment – empirics prove that citizen concern doesn’t translate into effective action.</w:t>
      </w:r>
    </w:p>
    <w:p w:rsidR="00034581" w:rsidRDefault="00034581" w:rsidP="00034581">
      <w:pPr>
        <w:rPr>
          <w:rStyle w:val="cite"/>
        </w:rPr>
      </w:pPr>
    </w:p>
    <w:p w:rsidR="00034581" w:rsidRPr="00CC01D8" w:rsidRDefault="00034581" w:rsidP="00034581">
      <w:pPr>
        <w:rPr>
          <w:rStyle w:val="Style13ptBold"/>
        </w:rPr>
      </w:pPr>
      <w:r w:rsidRPr="00CC01D8">
        <w:rPr>
          <w:rStyle w:val="Style13ptBold"/>
        </w:rPr>
        <w:t>Matthews &amp; Mock ‘3</w:t>
      </w:r>
    </w:p>
    <w:p w:rsidR="00034581" w:rsidRPr="00CC01D8" w:rsidRDefault="00034581" w:rsidP="00034581">
      <w:pPr>
        <w:rPr>
          <w:sz w:val="18"/>
          <w:szCs w:val="18"/>
        </w:rPr>
      </w:pPr>
      <w:r w:rsidRPr="00CC01D8">
        <w:rPr>
          <w:sz w:val="18"/>
          <w:szCs w:val="18"/>
        </w:rPr>
        <w:t xml:space="preserve">(Emily and Gregory, Senior Associate at the World Resources Institute and Senior Editor of the World Resources Report, “More Democracy, Better Environment?” </w:t>
      </w:r>
      <w:r w:rsidRPr="00CC01D8">
        <w:rPr>
          <w:i/>
          <w:sz w:val="18"/>
          <w:szCs w:val="18"/>
        </w:rPr>
        <w:t>World Resources 2002-2004</w:t>
      </w:r>
      <w:r w:rsidRPr="00CC01D8">
        <w:rPr>
          <w:sz w:val="18"/>
          <w:szCs w:val="18"/>
        </w:rPr>
        <w:t>, July, http://earthtrends.wri.org/features/view_feature.php?fid=45&amp;theme=10)</w:t>
      </w:r>
    </w:p>
    <w:p w:rsidR="00034581" w:rsidRPr="001C517B" w:rsidRDefault="00034581" w:rsidP="00034581">
      <w:pPr>
        <w:rPr>
          <w:sz w:val="12"/>
          <w:szCs w:val="12"/>
        </w:rPr>
      </w:pPr>
    </w:p>
    <w:p w:rsidR="00034581" w:rsidRPr="001C517B" w:rsidRDefault="00034581" w:rsidP="00034581">
      <w:pPr>
        <w:jc w:val="both"/>
      </w:pPr>
      <w:r w:rsidRPr="00921057">
        <w:rPr>
          <w:sz w:val="16"/>
        </w:rPr>
        <w:t xml:space="preserve">Rather, democratic institutions, levels of wealth, and citizen demands for environmental quality all appear to interact. The correlations among these three factors and better environmental policy appear strong (Grossman and Kruger 1995:353–377). However, </w:t>
      </w:r>
      <w:r w:rsidRPr="00921057">
        <w:rPr>
          <w:rStyle w:val="underline"/>
        </w:rPr>
        <w:t>it is important to distinguish among different environmental issues</w:t>
      </w:r>
      <w:r w:rsidRPr="00921057">
        <w:rPr>
          <w:sz w:val="16"/>
        </w:rPr>
        <w:t xml:space="preserve">. </w:t>
      </w:r>
      <w:r w:rsidRPr="00921057">
        <w:rPr>
          <w:rStyle w:val="underline"/>
        </w:rPr>
        <w:t>The environmental benefits resulting from concerned citizens acting in a free society</w:t>
      </w:r>
      <w:r w:rsidRPr="00921057">
        <w:rPr>
          <w:sz w:val="16"/>
        </w:rPr>
        <w:t xml:space="preserve">, and from investments made possible by rising wealth, </w:t>
      </w:r>
      <w:r w:rsidRPr="00921057">
        <w:rPr>
          <w:rStyle w:val="underline"/>
        </w:rPr>
        <w:t>tend to be local in nature</w:t>
      </w:r>
      <w:r w:rsidRPr="00921057">
        <w:rPr>
          <w:sz w:val="16"/>
        </w:rPr>
        <w:t xml:space="preserve">. The first issues to be tackled are sanitation infrastructure, water and air quality, risks associated with toxic releases, and local habitat protection. </w:t>
      </w:r>
      <w:r w:rsidRPr="00921057">
        <w:rPr>
          <w:rStyle w:val="underline"/>
        </w:rPr>
        <w:t>Environmental problems that are more distant in space or time, such as biodiversity loss, overfishing, and climate change, have high awareness in democracies, but that awareness has not yet been translated into effective action</w:t>
      </w:r>
      <w:r w:rsidRPr="00921057">
        <w:rPr>
          <w:sz w:val="16"/>
        </w:rPr>
        <w:t xml:space="preserve"> (Max-</w:t>
      </w:r>
      <w:proofErr w:type="spellStart"/>
      <w:r w:rsidRPr="00921057">
        <w:rPr>
          <w:sz w:val="16"/>
        </w:rPr>
        <w:t>Neef</w:t>
      </w:r>
      <w:proofErr w:type="spellEnd"/>
      <w:r w:rsidRPr="00921057">
        <w:rPr>
          <w:sz w:val="16"/>
        </w:rPr>
        <w:t xml:space="preserve"> 1995:115–118).  Still more sobering is the fact that </w:t>
      </w:r>
      <w:r w:rsidRPr="00CC01D8">
        <w:rPr>
          <w:rStyle w:val="underline"/>
          <w:highlight w:val="magenta"/>
        </w:rPr>
        <w:t>liberal democracies,</w:t>
      </w:r>
      <w:r w:rsidRPr="00921057">
        <w:rPr>
          <w:rStyle w:val="underline"/>
        </w:rPr>
        <w:t xml:space="preserve"> as the richest nations on earth, </w:t>
      </w:r>
      <w:r w:rsidRPr="00CC01D8">
        <w:rPr>
          <w:rStyle w:val="underline"/>
          <w:highlight w:val="magenta"/>
        </w:rPr>
        <w:t>are</w:t>
      </w:r>
      <w:r w:rsidRPr="00CC01D8">
        <w:rPr>
          <w:rStyle w:val="underline"/>
        </w:rPr>
        <w:t xml:space="preserve"> themselves </w:t>
      </w:r>
      <w:r w:rsidRPr="00CC01D8">
        <w:rPr>
          <w:rStyle w:val="underline"/>
          <w:highlight w:val="magenta"/>
        </w:rPr>
        <w:t>responsible for a disproportionate share of global resource use and waste generation</w:t>
      </w:r>
      <w:r w:rsidRPr="00921057">
        <w:rPr>
          <w:rStyle w:val="underline"/>
        </w:rPr>
        <w:t xml:space="preserve">. </w:t>
      </w:r>
      <w:r w:rsidRPr="00CC01D8">
        <w:rPr>
          <w:rStyle w:val="underline"/>
          <w:highlight w:val="magenta"/>
        </w:rPr>
        <w:t>Democratic countries are built around the concepts of</w:t>
      </w:r>
      <w:r w:rsidRPr="00921057">
        <w:rPr>
          <w:rStyle w:val="underline"/>
        </w:rPr>
        <w:t xml:space="preserve"> individual liberty, freedom of </w:t>
      </w:r>
      <w:r w:rsidRPr="00CC01D8">
        <w:rPr>
          <w:rStyle w:val="underline"/>
          <w:highlight w:val="magenta"/>
        </w:rPr>
        <w:t>choice, and</w:t>
      </w:r>
      <w:r w:rsidRPr="00921057">
        <w:rPr>
          <w:rStyle w:val="underline"/>
        </w:rPr>
        <w:t xml:space="preserve"> the </w:t>
      </w:r>
      <w:r w:rsidRPr="00CC01D8">
        <w:rPr>
          <w:rStyle w:val="underline"/>
          <w:highlight w:val="magenta"/>
        </w:rPr>
        <w:t>necessity of</w:t>
      </w:r>
      <w:r w:rsidRPr="00921057">
        <w:rPr>
          <w:rStyle w:val="underline"/>
        </w:rPr>
        <w:t xml:space="preserve"> economic </w:t>
      </w:r>
      <w:r w:rsidRPr="00CC01D8">
        <w:rPr>
          <w:rStyle w:val="underline"/>
          <w:highlight w:val="magenta"/>
        </w:rPr>
        <w:t>growth. The very success of liberal democratic and free market ideology has created a mighty engine of consumption</w:t>
      </w:r>
      <w:r w:rsidRPr="00921057">
        <w:rPr>
          <w:sz w:val="16"/>
        </w:rPr>
        <w:t xml:space="preserve">. While there is no empirical evidence of a causal link between democracy and consumption, as opposed to the clear relationship between wealth and consumption levels, the three variables are strongly correlated. </w:t>
      </w:r>
      <w:r w:rsidRPr="00CC01D8">
        <w:rPr>
          <w:rStyle w:val="underline"/>
          <w:highlight w:val="magenta"/>
        </w:rPr>
        <w:t xml:space="preserve">If developing countries replicate the Western model of liberal democratic governments and free market economies, environmental quality will likely improve in some respects </w:t>
      </w:r>
      <w:r w:rsidRPr="00CC01D8">
        <w:rPr>
          <w:rStyle w:val="Emphasis"/>
          <w:highlight w:val="magenta"/>
        </w:rPr>
        <w:t>but worsen in others</w:t>
      </w:r>
      <w:r w:rsidRPr="00CC01D8">
        <w:rPr>
          <w:rStyle w:val="Emphasis"/>
        </w:rPr>
        <w:t>.</w:t>
      </w:r>
    </w:p>
    <w:p w:rsidR="00034581" w:rsidRDefault="00034581" w:rsidP="00034581"/>
    <w:p w:rsidR="00034581" w:rsidRDefault="00034581" w:rsidP="00034581"/>
    <w:p w:rsidR="00034581" w:rsidRDefault="00034581" w:rsidP="00034581">
      <w:pPr>
        <w:pStyle w:val="Heading3"/>
      </w:pPr>
      <w:r>
        <w:t>Extensions – Democratic Peace Theory is wrong</w:t>
      </w:r>
    </w:p>
    <w:p w:rsidR="00034581" w:rsidRDefault="00034581" w:rsidP="00034581"/>
    <w:p w:rsidR="00034581" w:rsidRDefault="00034581" w:rsidP="00034581"/>
    <w:p w:rsidR="00034581" w:rsidRPr="00214618" w:rsidRDefault="00034581" w:rsidP="00034581">
      <w:pPr>
        <w:pStyle w:val="Heading4"/>
        <w:rPr>
          <w:rFonts w:eastAsia="Times New Roman"/>
        </w:rPr>
      </w:pPr>
      <w:r w:rsidRPr="00214618">
        <w:rPr>
          <w:rFonts w:eastAsia="Times New Roman"/>
        </w:rPr>
        <w:t>Democracy doesn’t solve war</w:t>
      </w:r>
    </w:p>
    <w:p w:rsidR="00034581" w:rsidRPr="00D86F0F" w:rsidRDefault="00034581" w:rsidP="00034581">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Style13ptBold"/>
        </w:rPr>
      </w:pPr>
      <w:proofErr w:type="spellStart"/>
      <w:r w:rsidRPr="00D86F0F">
        <w:rPr>
          <w:rStyle w:val="Style13ptBold"/>
        </w:rPr>
        <w:t>Taner</w:t>
      </w:r>
      <w:proofErr w:type="spellEnd"/>
      <w:r w:rsidRPr="00D86F0F">
        <w:rPr>
          <w:rStyle w:val="Style13ptBold"/>
        </w:rPr>
        <w:t xml:space="preserve"> ‘2 </w:t>
      </w:r>
    </w:p>
    <w:p w:rsidR="00034581" w:rsidRPr="0083294F" w:rsidRDefault="00034581" w:rsidP="00034581">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18"/>
          <w:szCs w:val="18"/>
        </w:rPr>
      </w:pPr>
      <w:r w:rsidRPr="00D86F0F">
        <w:rPr>
          <w:rFonts w:eastAsia="Times New Roman"/>
          <w:sz w:val="18"/>
          <w:szCs w:val="18"/>
        </w:rPr>
        <w:t>(</w:t>
      </w:r>
      <w:proofErr w:type="spellStart"/>
      <w:r w:rsidRPr="00D86F0F">
        <w:rPr>
          <w:rFonts w:eastAsia="Times New Roman"/>
          <w:sz w:val="18"/>
          <w:szCs w:val="18"/>
        </w:rPr>
        <w:t>Binner</w:t>
      </w:r>
      <w:proofErr w:type="spellEnd"/>
      <w:r w:rsidRPr="00D86F0F">
        <w:rPr>
          <w:rFonts w:eastAsia="Times New Roman"/>
          <w:sz w:val="18"/>
          <w:szCs w:val="18"/>
        </w:rPr>
        <w:t>, PhD Candidate – Syracuse U., Alternatives: Turkish Journal of Int’l Relations, 1(3), p. 43-44, http://www.alternativesjournal.com/binnur.pdf)</w:t>
      </w:r>
    </w:p>
    <w:p w:rsidR="00034581" w:rsidRPr="00214618" w:rsidRDefault="00034581" w:rsidP="00034581">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16"/>
          <w:szCs w:val="20"/>
        </w:rPr>
      </w:pPr>
      <w:r w:rsidRPr="00214618">
        <w:rPr>
          <w:rFonts w:eastAsia="Times New Roman"/>
          <w:sz w:val="16"/>
          <w:szCs w:val="20"/>
        </w:rPr>
        <w:t xml:space="preserve">The discussion above suggests that </w:t>
      </w:r>
      <w:r w:rsidRPr="00214618">
        <w:rPr>
          <w:rFonts w:eastAsia="Times New Roman"/>
          <w:szCs w:val="20"/>
          <w:u w:val="single"/>
        </w:rPr>
        <w:t xml:space="preserve">the most important drawback of the “democratic peace” theory is the </w:t>
      </w:r>
      <w:proofErr w:type="spellStart"/>
      <w:r w:rsidRPr="00214618">
        <w:rPr>
          <w:rFonts w:eastAsia="Times New Roman"/>
          <w:szCs w:val="20"/>
          <w:u w:val="single"/>
        </w:rPr>
        <w:t>essentialization</w:t>
      </w:r>
      <w:proofErr w:type="spellEnd"/>
      <w:r w:rsidRPr="00214618">
        <w:rPr>
          <w:rFonts w:eastAsia="Times New Roman"/>
          <w:szCs w:val="20"/>
          <w:u w:val="single"/>
        </w:rPr>
        <w:t xml:space="preserve"> of the political regime as the only factor contributing to international peace and war. </w:t>
      </w:r>
      <w:r w:rsidRPr="00D86F0F">
        <w:rPr>
          <w:rFonts w:eastAsia="Times New Roman"/>
          <w:szCs w:val="20"/>
          <w:highlight w:val="magenta"/>
          <w:u w:val="single"/>
        </w:rPr>
        <w:t xml:space="preserve">The ‘democratic peace’ theory underemphasizes, and </w:t>
      </w:r>
      <w:r w:rsidRPr="00214618">
        <w:rPr>
          <w:rFonts w:eastAsia="Times New Roman"/>
          <w:szCs w:val="20"/>
          <w:u w:val="single"/>
        </w:rPr>
        <w:t xml:space="preserve">most often </w:t>
      </w:r>
      <w:r w:rsidRPr="00D86F0F">
        <w:rPr>
          <w:rFonts w:eastAsia="Times New Roman"/>
          <w:szCs w:val="20"/>
          <w:highlight w:val="magenta"/>
          <w:u w:val="single"/>
        </w:rPr>
        <w:t>neglects</w:t>
      </w:r>
      <w:r w:rsidRPr="00214618">
        <w:rPr>
          <w:rFonts w:eastAsia="Times New Roman"/>
          <w:szCs w:val="20"/>
          <w:u w:val="single"/>
        </w:rPr>
        <w:t xml:space="preserve">, the importance of </w:t>
      </w:r>
      <w:r w:rsidRPr="00D86F0F">
        <w:rPr>
          <w:rFonts w:eastAsia="Times New Roman"/>
          <w:szCs w:val="20"/>
          <w:highlight w:val="magenta"/>
          <w:u w:val="single"/>
        </w:rPr>
        <w:t>other domestic factors such as political culture</w:t>
      </w:r>
      <w:r w:rsidRPr="00214618">
        <w:rPr>
          <w:rFonts w:eastAsia="Times New Roman"/>
          <w:szCs w:val="20"/>
          <w:u w:val="single"/>
        </w:rPr>
        <w:t xml:space="preserve">,35 degree of development, </w:t>
      </w:r>
      <w:r w:rsidRPr="00D86F0F">
        <w:rPr>
          <w:rFonts w:eastAsia="Times New Roman"/>
          <w:szCs w:val="20"/>
          <w:highlight w:val="magenta"/>
          <w:u w:val="single"/>
        </w:rPr>
        <w:t>socio-economic and military considerations</w:t>
      </w:r>
      <w:r w:rsidRPr="00214618">
        <w:rPr>
          <w:rFonts w:eastAsia="Times New Roman"/>
          <w:szCs w:val="20"/>
          <w:u w:val="single"/>
        </w:rPr>
        <w:t xml:space="preserve">,36 the role of interest-groups and other domestic constituencies,37 </w:t>
      </w:r>
      <w:r w:rsidRPr="00D86F0F">
        <w:rPr>
          <w:rFonts w:eastAsia="Times New Roman"/>
          <w:szCs w:val="20"/>
          <w:highlight w:val="magenta"/>
          <w:u w:val="single"/>
        </w:rPr>
        <w:t>strategic culture</w:t>
      </w:r>
      <w:r w:rsidRPr="00214618">
        <w:rPr>
          <w:rFonts w:eastAsia="Times New Roman"/>
          <w:szCs w:val="20"/>
          <w:u w:val="single"/>
        </w:rPr>
        <w:t xml:space="preserve">38 </w:t>
      </w:r>
      <w:r w:rsidRPr="00D86F0F">
        <w:rPr>
          <w:rFonts w:eastAsia="Times New Roman"/>
          <w:szCs w:val="20"/>
          <w:highlight w:val="magenta"/>
          <w:u w:val="single"/>
        </w:rPr>
        <w:t xml:space="preserve">among others </w:t>
      </w:r>
      <w:r w:rsidRPr="00214618">
        <w:rPr>
          <w:rFonts w:eastAsia="Times New Roman"/>
          <w:szCs w:val="20"/>
          <w:u w:val="single"/>
        </w:rPr>
        <w:t>in decision-making</w:t>
      </w:r>
      <w:r w:rsidRPr="00214618">
        <w:rPr>
          <w:rFonts w:eastAsia="Times New Roman"/>
          <w:sz w:val="16"/>
          <w:szCs w:val="20"/>
        </w:rPr>
        <w:t xml:space="preserve">. In other words, it is easily the case that the “democratic peace theory” lacks sensitivity to context and </w:t>
      </w:r>
      <w:proofErr w:type="spellStart"/>
      <w:r w:rsidRPr="00214618">
        <w:rPr>
          <w:rFonts w:eastAsia="Times New Roman"/>
          <w:sz w:val="16"/>
          <w:szCs w:val="20"/>
        </w:rPr>
        <w:t>decisionmaking</w:t>
      </w:r>
      <w:proofErr w:type="spellEnd"/>
      <w:r w:rsidRPr="00214618">
        <w:rPr>
          <w:rFonts w:eastAsia="Times New Roman"/>
          <w:sz w:val="16"/>
          <w:szCs w:val="20"/>
        </w:rPr>
        <w:t xml:space="preserve"> process. Although one should not dispute the fact that domestic political structure/regime type is an important component of any analysis of war and peace, this should be seen as only one of domestic variables, not necessarily the variable.</w:t>
      </w:r>
      <w:r w:rsidRPr="00214618">
        <w:rPr>
          <w:rFonts w:eastAsia="Times New Roman"/>
          <w:szCs w:val="20"/>
          <w:u w:val="single"/>
        </w:rPr>
        <w:t xml:space="preserve"> Devoid of an analysis that gives respect to a number of other factors, superficial and </w:t>
      </w:r>
      <w:r w:rsidRPr="00D86F0F">
        <w:rPr>
          <w:rFonts w:eastAsia="Times New Roman"/>
          <w:szCs w:val="20"/>
          <w:highlight w:val="magenta"/>
          <w:u w:val="single"/>
        </w:rPr>
        <w:t xml:space="preserve">sweeping generalizations </w:t>
      </w:r>
      <w:r w:rsidRPr="00214618">
        <w:rPr>
          <w:rFonts w:eastAsia="Times New Roman"/>
          <w:szCs w:val="20"/>
          <w:u w:val="single"/>
        </w:rPr>
        <w:t xml:space="preserve">will </w:t>
      </w:r>
      <w:r w:rsidRPr="00D86F0F">
        <w:rPr>
          <w:rFonts w:eastAsia="Times New Roman"/>
          <w:szCs w:val="20"/>
          <w:highlight w:val="magenta"/>
          <w:u w:val="single"/>
        </w:rPr>
        <w:t xml:space="preserve">leave </w:t>
      </w:r>
      <w:r w:rsidRPr="00D86F0F">
        <w:rPr>
          <w:b/>
          <w:iCs/>
          <w:highlight w:val="magenta"/>
          <w:u w:val="single"/>
          <w:bdr w:val="single" w:sz="18" w:space="0" w:color="auto"/>
        </w:rPr>
        <w:t>many details in decision-making unaccounted for</w:t>
      </w:r>
      <w:r w:rsidRPr="00214618">
        <w:rPr>
          <w:b/>
          <w:iCs/>
          <w:u w:val="single"/>
          <w:bdr w:val="single" w:sz="18" w:space="0" w:color="auto"/>
        </w:rPr>
        <w:t>.</w:t>
      </w:r>
      <w:r w:rsidRPr="00214618">
        <w:rPr>
          <w:rFonts w:eastAsia="Times New Roman"/>
          <w:sz w:val="16"/>
          <w:szCs w:val="20"/>
        </w:rPr>
        <w:t xml:space="preserve"> Consequently, although “democratic peace” theory should not be discarded entirely, current emphasis on the importance of “democracy” in eliminating bloody conflicts in the world should not blind scholars and policy circles alike to the fact that “democratic peace” is theoretically and empirically overdetermined.</w:t>
      </w:r>
    </w:p>
    <w:p w:rsidR="00034581" w:rsidRDefault="00034581" w:rsidP="00034581"/>
    <w:p w:rsidR="00034581" w:rsidRDefault="00034581" w:rsidP="00034581"/>
    <w:p w:rsidR="00034581" w:rsidRPr="00214618" w:rsidRDefault="00034581" w:rsidP="00034581">
      <w:pPr>
        <w:pStyle w:val="Heading4"/>
        <w:rPr>
          <w:rFonts w:eastAsia="Times New Roman"/>
        </w:rPr>
      </w:pPr>
      <w:r w:rsidRPr="00214618">
        <w:rPr>
          <w:rFonts w:eastAsia="Times New Roman"/>
        </w:rPr>
        <w:t>Democracy doesn’t prevent the main threats to peace</w:t>
      </w:r>
    </w:p>
    <w:p w:rsidR="00034581" w:rsidRDefault="00034581" w:rsidP="00034581">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proofErr w:type="spellStart"/>
      <w:r w:rsidRPr="00D86F0F">
        <w:rPr>
          <w:rStyle w:val="Style13ptBold"/>
        </w:rPr>
        <w:t>Ostrowski</w:t>
      </w:r>
      <w:proofErr w:type="spellEnd"/>
      <w:r w:rsidRPr="00D86F0F">
        <w:rPr>
          <w:rStyle w:val="Style13ptBold"/>
        </w:rPr>
        <w:t xml:space="preserve"> </w:t>
      </w:r>
      <w:r>
        <w:rPr>
          <w:rStyle w:val="Style13ptBold"/>
        </w:rPr>
        <w:t>‘</w:t>
      </w:r>
      <w:r w:rsidRPr="00D86F0F">
        <w:rPr>
          <w:rStyle w:val="Style13ptBold"/>
        </w:rPr>
        <w:t>2</w:t>
      </w:r>
      <w:r w:rsidRPr="00214618">
        <w:rPr>
          <w:b/>
          <w:bCs/>
        </w:rPr>
        <w:t xml:space="preserve"> </w:t>
      </w:r>
    </w:p>
    <w:p w:rsidR="00034581" w:rsidRPr="0083294F" w:rsidRDefault="00034581" w:rsidP="00034581">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18"/>
          <w:szCs w:val="18"/>
        </w:rPr>
      </w:pPr>
      <w:r w:rsidRPr="00D86F0F">
        <w:rPr>
          <w:rFonts w:eastAsia="Times New Roman"/>
          <w:sz w:val="18"/>
          <w:szCs w:val="18"/>
        </w:rPr>
        <w:t xml:space="preserve">(James, Staff – Rockwell, “The Myth of Democratic Peace, </w:t>
      </w:r>
      <w:proofErr w:type="gramStart"/>
      <w:r w:rsidRPr="00D86F0F">
        <w:rPr>
          <w:rFonts w:eastAsia="Times New Roman"/>
          <w:sz w:val="18"/>
          <w:szCs w:val="18"/>
        </w:rPr>
        <w:t>Spring</w:t>
      </w:r>
      <w:proofErr w:type="gramEnd"/>
      <w:r w:rsidRPr="00D86F0F">
        <w:rPr>
          <w:rFonts w:eastAsia="Times New Roman"/>
          <w:sz w:val="18"/>
          <w:szCs w:val="18"/>
        </w:rPr>
        <w:t xml:space="preserve">, </w:t>
      </w:r>
      <w:hyperlink r:id="rId14" w:history="1">
        <w:r w:rsidRPr="00D86F0F">
          <w:rPr>
            <w:rFonts w:eastAsia="Times New Roman"/>
            <w:sz w:val="18"/>
            <w:szCs w:val="18"/>
          </w:rPr>
          <w:t>http://www.lewrockwell.com/</w:t>
        </w:r>
      </w:hyperlink>
      <w:r w:rsidRPr="00D86F0F">
        <w:rPr>
          <w:rFonts w:eastAsia="Times New Roman"/>
          <w:sz w:val="18"/>
          <w:szCs w:val="18"/>
        </w:rPr>
        <w:t xml:space="preserve"> </w:t>
      </w:r>
      <w:proofErr w:type="spellStart"/>
      <w:r w:rsidRPr="00D86F0F">
        <w:rPr>
          <w:rFonts w:eastAsia="Times New Roman"/>
          <w:sz w:val="18"/>
          <w:szCs w:val="18"/>
        </w:rPr>
        <w:t>ostrowski</w:t>
      </w:r>
      <w:proofErr w:type="spellEnd"/>
      <w:r w:rsidRPr="00D86F0F">
        <w:rPr>
          <w:rFonts w:eastAsia="Times New Roman"/>
          <w:sz w:val="18"/>
          <w:szCs w:val="18"/>
        </w:rPr>
        <w:t>/ostrowski72.html)</w:t>
      </w:r>
    </w:p>
    <w:p w:rsidR="00034581" w:rsidRPr="00214618" w:rsidRDefault="00034581" w:rsidP="00034581">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16"/>
          <w:szCs w:val="20"/>
        </w:rPr>
      </w:pPr>
      <w:r w:rsidRPr="00214618">
        <w:rPr>
          <w:rFonts w:eastAsia="Times New Roman"/>
          <w:sz w:val="16"/>
          <w:szCs w:val="20"/>
        </w:rPr>
        <w:t xml:space="preserve">Spencer R. </w:t>
      </w:r>
      <w:proofErr w:type="spellStart"/>
      <w:r w:rsidRPr="00214618">
        <w:rPr>
          <w:rFonts w:eastAsia="Times New Roman"/>
          <w:szCs w:val="20"/>
          <w:u w:val="single"/>
        </w:rPr>
        <w:t>Weart</w:t>
      </w:r>
      <w:proofErr w:type="spellEnd"/>
      <w:r w:rsidRPr="00214618">
        <w:rPr>
          <w:rFonts w:eastAsia="Times New Roman"/>
          <w:szCs w:val="20"/>
          <w:u w:val="single"/>
        </w:rPr>
        <w:t xml:space="preserve"> alleges </w:t>
      </w:r>
      <w:r w:rsidRPr="00D86F0F">
        <w:rPr>
          <w:rFonts w:eastAsia="Times New Roman"/>
          <w:szCs w:val="20"/>
          <w:highlight w:val="magenta"/>
          <w:u w:val="single"/>
        </w:rPr>
        <w:t xml:space="preserve">that democracies rarely </w:t>
      </w:r>
      <w:r w:rsidRPr="00214618">
        <w:rPr>
          <w:rFonts w:eastAsia="Times New Roman"/>
          <w:szCs w:val="20"/>
          <w:u w:val="single"/>
        </w:rPr>
        <w:t xml:space="preserve">if ever </w:t>
      </w:r>
      <w:r w:rsidRPr="00D86F0F">
        <w:rPr>
          <w:rFonts w:eastAsia="Times New Roman"/>
          <w:szCs w:val="20"/>
          <w:highlight w:val="magenta"/>
          <w:u w:val="single"/>
        </w:rPr>
        <w:t xml:space="preserve">go to war </w:t>
      </w:r>
      <w:r w:rsidRPr="00214618">
        <w:rPr>
          <w:rFonts w:eastAsia="Times New Roman"/>
          <w:szCs w:val="20"/>
          <w:u w:val="single"/>
        </w:rPr>
        <w:t xml:space="preserve">with each other. Even if this is true, it </w:t>
      </w:r>
      <w:r w:rsidRPr="00D86F0F">
        <w:rPr>
          <w:rFonts w:eastAsia="Times New Roman"/>
          <w:szCs w:val="20"/>
          <w:highlight w:val="magenta"/>
          <w:u w:val="single"/>
        </w:rPr>
        <w:t xml:space="preserve">distorts reality and makes people far too sanguine about democracy’s ability to deliver </w:t>
      </w:r>
      <w:r w:rsidRPr="00214618">
        <w:rPr>
          <w:rFonts w:eastAsia="Times New Roman"/>
          <w:szCs w:val="20"/>
          <w:u w:val="single"/>
        </w:rPr>
        <w:t xml:space="preserve">the world’s greatest need today – </w:t>
      </w:r>
      <w:r w:rsidRPr="00D86F0F">
        <w:rPr>
          <w:rFonts w:eastAsia="Times New Roman"/>
          <w:szCs w:val="20"/>
          <w:highlight w:val="magenta"/>
          <w:u w:val="single"/>
        </w:rPr>
        <w:t>peace</w:t>
      </w:r>
      <w:r w:rsidRPr="00214618">
        <w:rPr>
          <w:rFonts w:eastAsia="Times New Roman"/>
          <w:szCs w:val="20"/>
          <w:u w:val="single"/>
        </w:rPr>
        <w:t xml:space="preserve">. </w:t>
      </w:r>
      <w:r w:rsidRPr="00D86F0F">
        <w:rPr>
          <w:b/>
          <w:iCs/>
          <w:highlight w:val="magenta"/>
          <w:u w:val="single"/>
          <w:bdr w:val="single" w:sz="18" w:space="0" w:color="auto"/>
        </w:rPr>
        <w:t>In reality, the main threat</w:t>
      </w:r>
      <w:r w:rsidRPr="00214618">
        <w:rPr>
          <w:b/>
          <w:iCs/>
          <w:u w:val="single"/>
          <w:bdr w:val="single" w:sz="18" w:space="0" w:color="auto"/>
        </w:rPr>
        <w:t xml:space="preserve"> to world peace today </w:t>
      </w:r>
      <w:r w:rsidRPr="00D86F0F">
        <w:rPr>
          <w:b/>
          <w:iCs/>
          <w:highlight w:val="magenta"/>
          <w:u w:val="single"/>
          <w:bdr w:val="single" w:sz="18" w:space="0" w:color="auto"/>
        </w:rPr>
        <w:t xml:space="preserve">is not war </w:t>
      </w:r>
      <w:r w:rsidRPr="00214618">
        <w:rPr>
          <w:b/>
          <w:iCs/>
          <w:u w:val="single"/>
          <w:bdr w:val="single" w:sz="18" w:space="0" w:color="auto"/>
        </w:rPr>
        <w:t xml:space="preserve">between two nation-states, </w:t>
      </w:r>
      <w:r w:rsidRPr="00D86F0F">
        <w:rPr>
          <w:b/>
          <w:iCs/>
          <w:highlight w:val="magenta"/>
          <w:u w:val="single"/>
          <w:bdr w:val="single" w:sz="18" w:space="0" w:color="auto"/>
        </w:rPr>
        <w:t xml:space="preserve">but </w:t>
      </w:r>
      <w:r w:rsidRPr="00214618">
        <w:rPr>
          <w:b/>
          <w:iCs/>
          <w:u w:val="single"/>
          <w:bdr w:val="single" w:sz="18" w:space="0" w:color="auto"/>
        </w:rPr>
        <w:t xml:space="preserve">(1) nuclear arms </w:t>
      </w:r>
      <w:r w:rsidRPr="00D86F0F">
        <w:rPr>
          <w:b/>
          <w:iCs/>
          <w:highlight w:val="magenta"/>
          <w:u w:val="single"/>
          <w:bdr w:val="single" w:sz="18" w:space="0" w:color="auto"/>
        </w:rPr>
        <w:t>proliferation</w:t>
      </w:r>
      <w:r w:rsidRPr="00214618">
        <w:rPr>
          <w:b/>
          <w:iCs/>
          <w:u w:val="single"/>
          <w:bdr w:val="single" w:sz="18" w:space="0" w:color="auto"/>
        </w:rPr>
        <w:t xml:space="preserve">; (2) </w:t>
      </w:r>
      <w:r w:rsidRPr="00D86F0F">
        <w:rPr>
          <w:b/>
          <w:iCs/>
          <w:highlight w:val="magenta"/>
          <w:u w:val="single"/>
          <w:bdr w:val="single" w:sz="18" w:space="0" w:color="auto"/>
        </w:rPr>
        <w:t xml:space="preserve">terrorism; and </w:t>
      </w:r>
      <w:r w:rsidRPr="00214618">
        <w:rPr>
          <w:b/>
          <w:iCs/>
          <w:u w:val="single"/>
          <w:bdr w:val="single" w:sz="18" w:space="0" w:color="auto"/>
        </w:rPr>
        <w:t xml:space="preserve">(3) </w:t>
      </w:r>
      <w:r w:rsidRPr="00D86F0F">
        <w:rPr>
          <w:b/>
          <w:iCs/>
          <w:highlight w:val="magenta"/>
          <w:u w:val="single"/>
          <w:bdr w:val="single" w:sz="18" w:space="0" w:color="auto"/>
        </w:rPr>
        <w:t>ethnic and religious conflict within states</w:t>
      </w:r>
      <w:r w:rsidRPr="00214618">
        <w:rPr>
          <w:rFonts w:eastAsia="Times New Roman"/>
          <w:sz w:val="16"/>
          <w:szCs w:val="20"/>
        </w:rPr>
        <w:t xml:space="preserve">. As this paper was being written, </w:t>
      </w:r>
      <w:smartTag w:uri="urn:schemas-microsoft-com:office:smarttags" w:element="country-region">
        <w:r w:rsidRPr="00214618">
          <w:rPr>
            <w:rFonts w:eastAsia="Times New Roman"/>
            <w:sz w:val="16"/>
            <w:szCs w:val="20"/>
          </w:rPr>
          <w:t>India</w:t>
        </w:r>
      </w:smartTag>
      <w:r w:rsidRPr="00214618">
        <w:rPr>
          <w:rFonts w:eastAsia="Times New Roman"/>
          <w:sz w:val="16"/>
          <w:szCs w:val="20"/>
        </w:rPr>
        <w:t xml:space="preserve">, the world’s largest democracy, appeared to be itching to start a war with </w:t>
      </w:r>
      <w:smartTag w:uri="urn:schemas-microsoft-com:office:smarttags" w:element="place">
        <w:smartTag w:uri="urn:schemas-microsoft-com:office:smarttags" w:element="country-region">
          <w:r w:rsidRPr="00214618">
            <w:rPr>
              <w:rFonts w:eastAsia="Times New Roman"/>
              <w:sz w:val="16"/>
              <w:szCs w:val="20"/>
            </w:rPr>
            <w:t>Pakistan</w:t>
          </w:r>
        </w:smartTag>
      </w:smartTag>
      <w:r w:rsidRPr="00214618">
        <w:rPr>
          <w:rFonts w:eastAsia="Times New Roman"/>
          <w:sz w:val="16"/>
          <w:szCs w:val="20"/>
        </w:rPr>
        <w:t xml:space="preserve">, bringing the world closer to nuclear war than it has been for many years. </w:t>
      </w:r>
      <w:r w:rsidRPr="00D86F0F">
        <w:rPr>
          <w:rFonts w:eastAsia="Times New Roman"/>
          <w:szCs w:val="20"/>
          <w:highlight w:val="magenta"/>
          <w:u w:val="single"/>
        </w:rPr>
        <w:t xml:space="preserve">The </w:t>
      </w:r>
      <w:r w:rsidRPr="00D86F0F">
        <w:rPr>
          <w:b/>
          <w:iCs/>
          <w:highlight w:val="magenta"/>
          <w:u w:val="single"/>
          <w:bdr w:val="single" w:sz="18" w:space="0" w:color="auto"/>
        </w:rPr>
        <w:t>U</w:t>
      </w:r>
      <w:r w:rsidRPr="00214618">
        <w:rPr>
          <w:rFonts w:eastAsia="Times New Roman"/>
          <w:szCs w:val="20"/>
          <w:u w:val="single"/>
        </w:rPr>
        <w:t xml:space="preserve">nited </w:t>
      </w:r>
      <w:r w:rsidRPr="00D86F0F">
        <w:rPr>
          <w:b/>
          <w:iCs/>
          <w:highlight w:val="magenta"/>
          <w:u w:val="single"/>
          <w:bdr w:val="single" w:sz="18" w:space="0" w:color="auto"/>
        </w:rPr>
        <w:t>S</w:t>
      </w:r>
      <w:r w:rsidRPr="00214618">
        <w:rPr>
          <w:rFonts w:eastAsia="Times New Roman"/>
          <w:szCs w:val="20"/>
          <w:u w:val="single"/>
        </w:rPr>
        <w:t xml:space="preserve">tates, the world’s leading democracy, </w:t>
      </w:r>
      <w:r w:rsidRPr="00D86F0F">
        <w:rPr>
          <w:rFonts w:eastAsia="Times New Roman"/>
          <w:szCs w:val="20"/>
          <w:highlight w:val="magenta"/>
          <w:u w:val="single"/>
        </w:rPr>
        <w:t xml:space="preserve">is waging war in </w:t>
      </w:r>
      <w:smartTag w:uri="urn:schemas-microsoft-com:office:smarttags" w:element="place">
        <w:smartTag w:uri="urn:schemas-microsoft-com:office:smarttags" w:element="country-region">
          <w:r w:rsidRPr="00D86F0F">
            <w:rPr>
              <w:rFonts w:eastAsia="Times New Roman"/>
              <w:szCs w:val="20"/>
              <w:highlight w:val="magenta"/>
              <w:u w:val="single"/>
            </w:rPr>
            <w:t>Afghanistan</w:t>
          </w:r>
        </w:smartTag>
      </w:smartTag>
      <w:r w:rsidRPr="00214618">
        <w:rPr>
          <w:rFonts w:eastAsia="Times New Roman"/>
          <w:sz w:val="16"/>
          <w:szCs w:val="20"/>
        </w:rPr>
        <w:t xml:space="preserve">, which war relates to the second and third threats noted above – terrorism and ethnic/religious conflict. If the </w:t>
      </w:r>
      <w:r w:rsidRPr="00214618">
        <w:rPr>
          <w:rFonts w:eastAsia="Times New Roman"/>
          <w:szCs w:val="20"/>
          <w:u w:val="single"/>
        </w:rPr>
        <w:t>terrorists</w:t>
      </w:r>
      <w:r w:rsidRPr="00214618">
        <w:rPr>
          <w:rFonts w:eastAsia="Times New Roman"/>
          <w:sz w:val="16"/>
          <w:szCs w:val="20"/>
        </w:rPr>
        <w:t xml:space="preserve"> are to be believed – and why would they lie</w:t>
      </w:r>
      <w:proofErr w:type="gramStart"/>
      <w:r w:rsidRPr="00214618">
        <w:rPr>
          <w:rFonts w:eastAsia="Times New Roman"/>
          <w:sz w:val="16"/>
          <w:szCs w:val="20"/>
        </w:rPr>
        <w:t>?─</w:t>
      </w:r>
      <w:proofErr w:type="gramEnd"/>
      <w:r w:rsidRPr="00214618">
        <w:rPr>
          <w:rFonts w:eastAsia="Times New Roman"/>
          <w:sz w:val="16"/>
          <w:szCs w:val="20"/>
        </w:rPr>
        <w:t xml:space="preserve">they </w:t>
      </w:r>
      <w:r w:rsidRPr="00214618">
        <w:rPr>
          <w:rFonts w:eastAsia="Times New Roman"/>
          <w:szCs w:val="20"/>
          <w:u w:val="single"/>
        </w:rPr>
        <w:t>struck at the</w:t>
      </w:r>
      <w:r w:rsidRPr="00214618">
        <w:rPr>
          <w:rFonts w:eastAsia="Times New Roman"/>
          <w:sz w:val="16"/>
          <w:szCs w:val="20"/>
        </w:rPr>
        <w:t xml:space="preserve"> </w:t>
      </w:r>
      <w:r w:rsidRPr="00214618">
        <w:rPr>
          <w:b/>
          <w:iCs/>
          <w:u w:val="single"/>
          <w:bdr w:val="single" w:sz="18" w:space="0" w:color="auto"/>
        </w:rPr>
        <w:t>U</w:t>
      </w:r>
      <w:r w:rsidRPr="00214618">
        <w:rPr>
          <w:rFonts w:eastAsia="Times New Roman"/>
          <w:sz w:val="16"/>
          <w:szCs w:val="20"/>
        </w:rPr>
        <w:t xml:space="preserve">nited </w:t>
      </w:r>
      <w:r w:rsidRPr="00214618">
        <w:rPr>
          <w:b/>
          <w:iCs/>
          <w:u w:val="single"/>
          <w:bdr w:val="single" w:sz="18" w:space="0" w:color="auto"/>
        </w:rPr>
        <w:t>S</w:t>
      </w:r>
      <w:r w:rsidRPr="00214618">
        <w:rPr>
          <w:rFonts w:eastAsia="Times New Roman"/>
          <w:sz w:val="16"/>
          <w:szCs w:val="20"/>
        </w:rPr>
        <w:t xml:space="preserve">tates </w:t>
      </w:r>
      <w:r w:rsidRPr="00214618">
        <w:rPr>
          <w:rFonts w:eastAsia="Times New Roman"/>
          <w:szCs w:val="20"/>
          <w:u w:val="single"/>
        </w:rPr>
        <w:t>on September 11th because of its democratically-induced interventions</w:t>
      </w:r>
      <w:r w:rsidRPr="00214618">
        <w:rPr>
          <w:rFonts w:eastAsia="Times New Roman"/>
          <w:sz w:val="16"/>
          <w:szCs w:val="20"/>
        </w:rPr>
        <w:t xml:space="preserve"> into ethnic/religious disputes in their parts of the world.</w:t>
      </w:r>
    </w:p>
    <w:p w:rsidR="00034581" w:rsidRDefault="00034581" w:rsidP="00034581"/>
    <w:p w:rsidR="00034581" w:rsidRDefault="00034581" w:rsidP="00034581"/>
    <w:p w:rsidR="00034581" w:rsidRDefault="00034581" w:rsidP="00034581"/>
    <w:p w:rsidR="00034581" w:rsidRDefault="00034581" w:rsidP="00034581">
      <w:pPr>
        <w:pStyle w:val="Heading1"/>
      </w:pPr>
      <w:proofErr w:type="spellStart"/>
      <w:r>
        <w:t>Neg</w:t>
      </w:r>
      <w:proofErr w:type="spellEnd"/>
      <w:r>
        <w:t xml:space="preserve"> - A-to India Advantages</w:t>
      </w:r>
    </w:p>
    <w:p w:rsidR="00034581" w:rsidRDefault="00034581" w:rsidP="00034581"/>
    <w:p w:rsidR="00034581" w:rsidRDefault="00034581" w:rsidP="00034581"/>
    <w:p w:rsidR="00034581" w:rsidRDefault="00034581" w:rsidP="00034581">
      <w:pPr>
        <w:pStyle w:val="Heading2"/>
      </w:pPr>
      <w:proofErr w:type="gramStart"/>
      <w:r>
        <w:t>vs</w:t>
      </w:r>
      <w:proofErr w:type="gramEnd"/>
      <w:r>
        <w:t>. the “Stem” to the India Scenarios</w:t>
      </w:r>
    </w:p>
    <w:p w:rsidR="00034581" w:rsidRDefault="00034581" w:rsidP="00034581"/>
    <w:p w:rsidR="00034581" w:rsidRDefault="00034581" w:rsidP="00034581">
      <w:pPr>
        <w:pStyle w:val="Heading3"/>
      </w:pPr>
      <w:r>
        <w:t>Frontline versus the stem to India Scenarios</w:t>
      </w:r>
    </w:p>
    <w:p w:rsidR="00034581" w:rsidRDefault="00034581" w:rsidP="00034581"/>
    <w:p w:rsidR="00034581" w:rsidRDefault="00034581" w:rsidP="00034581">
      <w:pPr>
        <w:pStyle w:val="Heading4"/>
      </w:pPr>
      <w:r>
        <w:t xml:space="preserve">(  ) New Freedom Act is sufficient to solve US’s global credibility gap. </w:t>
      </w:r>
    </w:p>
    <w:p w:rsidR="00034581" w:rsidRPr="00E505D8" w:rsidRDefault="00034581" w:rsidP="00034581">
      <w:pPr>
        <w:rPr>
          <w:rStyle w:val="Style13ptBold"/>
        </w:rPr>
      </w:pPr>
      <w:r w:rsidRPr="00E505D8">
        <w:rPr>
          <w:rStyle w:val="Style13ptBold"/>
        </w:rPr>
        <w:t>HRW ‘15</w:t>
      </w:r>
    </w:p>
    <w:p w:rsidR="00034581" w:rsidRPr="00E505D8" w:rsidRDefault="00034581" w:rsidP="00034581">
      <w:pPr>
        <w:rPr>
          <w:sz w:val="18"/>
          <w:szCs w:val="18"/>
        </w:rPr>
      </w:pPr>
      <w:r w:rsidRPr="00E505D8">
        <w:rPr>
          <w:sz w:val="18"/>
          <w:szCs w:val="18"/>
        </w:rPr>
        <w:t xml:space="preserve">Human Rights Watch is an independent, international organization that works as part of a vibrant movement to uphold human dignity and advance the cause of human rights for all. “Strengthen the USA Freedom Act” - May 19, 2015 - </w:t>
      </w:r>
      <w:r w:rsidRPr="008019B3">
        <w:rPr>
          <w:sz w:val="18"/>
          <w:szCs w:val="18"/>
        </w:rPr>
        <w:t>http://www.hrw.org/news/2015/05/19/strengthen-usa-freedom-act</w:t>
      </w:r>
    </w:p>
    <w:p w:rsidR="00034581" w:rsidRDefault="00034581" w:rsidP="00034581"/>
    <w:p w:rsidR="00034581" w:rsidRPr="001A4148" w:rsidRDefault="00034581" w:rsidP="00034581">
      <w:pPr>
        <w:rPr>
          <w:sz w:val="14"/>
        </w:rPr>
      </w:pPr>
      <w:r w:rsidRPr="001A4148">
        <w:rPr>
          <w:sz w:val="14"/>
        </w:rPr>
        <w:t xml:space="preserve">As the Senate considers the USA Freedom Act this week, policymakers should strengthen it by limiting large-scale collection of records and reinforcing transparency and carrying court reforms further. </w:t>
      </w:r>
      <w:r w:rsidRPr="001A4148">
        <w:rPr>
          <w:rStyle w:val="StyleUnderline"/>
        </w:rPr>
        <w:t xml:space="preserve">The Senate should also take care not to weaken the bill, and should reject any amendments </w:t>
      </w:r>
      <w:r w:rsidRPr="001A4148">
        <w:rPr>
          <w:sz w:val="14"/>
        </w:rPr>
        <w:t xml:space="preserve">that would require companies to retain personal data for longer than is necessary for business purposes. It has been two years since the National Security Agency (NSA) whistleblower Edward Snowden unleashed a steady stream of documents that exposed the intention by the United States and the United Kingdom to “collect it all” in the digital age. These revelations demonstrate how unchecked surveillance can metastasize and undermine democratic institutions if intelligence agencies are allowed to operate in the shadows, without robust legal limits and oversight. </w:t>
      </w:r>
      <w:r w:rsidRPr="001A4148">
        <w:rPr>
          <w:rStyle w:val="Emphasis"/>
        </w:rPr>
        <w:t>On May 13</w:t>
      </w:r>
      <w:r w:rsidRPr="008019B3">
        <w:rPr>
          <w:rStyle w:val="StyleUnderline"/>
        </w:rPr>
        <w:t>,</w:t>
      </w:r>
      <w:r w:rsidRPr="001A4148">
        <w:rPr>
          <w:sz w:val="14"/>
        </w:rPr>
        <w:t xml:space="preserve"> </w:t>
      </w:r>
      <w:r w:rsidRPr="001A4148">
        <w:rPr>
          <w:rStyle w:val="StyleUnderline"/>
          <w:highlight w:val="magenta"/>
        </w:rPr>
        <w:t>the</w:t>
      </w:r>
      <w:r w:rsidRPr="008019B3">
        <w:rPr>
          <w:rStyle w:val="StyleUnderline"/>
        </w:rPr>
        <w:t xml:space="preserve"> </w:t>
      </w:r>
      <w:r w:rsidRPr="001A4148">
        <w:rPr>
          <w:sz w:val="14"/>
        </w:rPr>
        <w:t xml:space="preserve">US </w:t>
      </w:r>
      <w:r w:rsidRPr="001A4148">
        <w:rPr>
          <w:rStyle w:val="StyleUnderline"/>
          <w:highlight w:val="magenta"/>
        </w:rPr>
        <w:t>House</w:t>
      </w:r>
      <w:r w:rsidRPr="001A4148">
        <w:rPr>
          <w:sz w:val="14"/>
        </w:rPr>
        <w:t xml:space="preserve"> of Representatives </w:t>
      </w:r>
      <w:r w:rsidRPr="001A4148">
        <w:rPr>
          <w:rStyle w:val="StyleUnderline"/>
          <w:highlight w:val="magenta"/>
        </w:rPr>
        <w:t>approved the</w:t>
      </w:r>
      <w:r w:rsidRPr="001A4148">
        <w:rPr>
          <w:sz w:val="14"/>
        </w:rPr>
        <w:t xml:space="preserve"> USA </w:t>
      </w:r>
      <w:r w:rsidRPr="001A4148">
        <w:rPr>
          <w:rStyle w:val="StyleUnderline"/>
          <w:highlight w:val="magenta"/>
        </w:rPr>
        <w:t>Freedom Act</w:t>
      </w:r>
      <w:r w:rsidRPr="001A4148">
        <w:rPr>
          <w:rStyle w:val="StyleUnderline"/>
        </w:rPr>
        <w:t xml:space="preserve"> of 2015</w:t>
      </w:r>
      <w:r w:rsidRPr="001A4148">
        <w:rPr>
          <w:sz w:val="14"/>
        </w:rPr>
        <w:t xml:space="preserve"> by a substantial margin. The bill represents the latest attempt by Congress to rein in one of the surveillance programs Snowden disclosed—the NSA’s domestic bulk phone metadata collection under Section 215 of the USA Patriot Act. The House vote followed a major rebuke to the US government by the US Court of Appeals for the Second Circuit, which ruled on May 7 that the NSA’s potentially nationwide dragnet collection of phone records under Section 215 was unlawful. Section 215 is set to expire on June 1 unless Congress acts to extend it or to preserve specific powers authorized under the provision, which go beyond collection of phone records. Surveillance reforms are long overdue and can be accomplished while protecting US citizens from serious security threats. Congress and the Obama administration should end all mass surveillance programs, which unnecessarily and disproportionately intrude on the privacy of hundreds of millions of people who are not linked to wrongdoing. But reforming US laws and reversing an increasingly global tide of mass surveillance will not be easy. Many of the programs Snowden revealed are already deeply entrenched, with billions of dollars of infrastructure, contracts, and personnel invested. Technological capacity to vacuum up the world’s communications has outpaced existing legal frameworks meant to protect privacy. The Second Circuit opinion represents an improvement over current law because it establishes that domestic bulk collection of phone metadata under Section 215 of the Patriot Act cannot continue. Section 215 allows the government to collect business records, including phone </w:t>
      </w:r>
      <w:proofErr w:type="gramStart"/>
      <w:r w:rsidRPr="001A4148">
        <w:rPr>
          <w:sz w:val="14"/>
        </w:rPr>
        <w:t>records, that</w:t>
      </w:r>
      <w:proofErr w:type="gramEnd"/>
      <w:r w:rsidRPr="001A4148">
        <w:rPr>
          <w:sz w:val="14"/>
        </w:rPr>
        <w:t xml:space="preserve"> are “relevant” to an authorized investigation. The court ruled that the notion of “relevance” could not be stretched to allow intelligence agencies to gather all phone records in the US. However, the opinion could be overturned and two other appeals courts are also considering the legality of the NSA’s bulk phone records program. The opinion also does not address US surveillance of people not in the US. Nor does it question the underlying assumption that the US owes no privacy obligations to people outside its territory, which makes no sense in the digital age and is inconsistent with human rights law requirements. Even if the Second Circuit opinion remains good law, congressional action will be necessary to address surveillance programs other than Section 215—both domestic and those affecting people outside the US—and to create more robust institutional safeguards to prevent future abuses. The courts cannot bring about reforms to increase oversight and improve institutional oversight on their own. </w:t>
      </w:r>
      <w:r w:rsidRPr="00B9067B">
        <w:rPr>
          <w:rStyle w:val="StyleUnderline"/>
          <w:highlight w:val="magenta"/>
        </w:rPr>
        <w:t>Human Rights Watch has supported the</w:t>
      </w:r>
      <w:r w:rsidRPr="001A4148">
        <w:rPr>
          <w:sz w:val="14"/>
        </w:rPr>
        <w:t xml:space="preserve"> USA </w:t>
      </w:r>
      <w:r w:rsidRPr="00B9067B">
        <w:rPr>
          <w:rStyle w:val="StyleUnderline"/>
          <w:highlight w:val="magenta"/>
        </w:rPr>
        <w:t>Freedom Act because it is a modest, if incomplete, first step</w:t>
      </w:r>
      <w:r w:rsidRPr="00B9067B">
        <w:rPr>
          <w:rStyle w:val="StyleUnderline"/>
        </w:rPr>
        <w:t xml:space="preserve"> </w:t>
      </w:r>
      <w:r w:rsidRPr="001A4148">
        <w:rPr>
          <w:sz w:val="14"/>
        </w:rPr>
        <w:t xml:space="preserve">down the long road to reining in the NSA excesses. Beyond ending bulk records collection, the bill would begin to reform the secret Foreign Intelligence Surveillance Act (FISA) Court, which oversees NSA surveillance, and would introduce new transparency measures to improve oversight. In passing the bill, the House of Representatives also clarified that it intends the bill to be consistent with the Second Circuit’s ruling, so as to not weaken its findings. </w:t>
      </w:r>
      <w:r w:rsidRPr="001A4148">
        <w:rPr>
          <w:rStyle w:val="StyleUnderline"/>
          <w:highlight w:val="magenta"/>
        </w:rPr>
        <w:t>The bill is no panacea and</w:t>
      </w:r>
      <w:r w:rsidRPr="001A4148">
        <w:rPr>
          <w:sz w:val="14"/>
        </w:rPr>
        <w:t xml:space="preserve">, as detailed below, </w:t>
      </w:r>
      <w:r w:rsidRPr="00B9067B">
        <w:rPr>
          <w:rStyle w:val="StyleUnderline"/>
          <w:highlight w:val="magenta"/>
        </w:rPr>
        <w:t>would not ensure comprehensive reform.</w:t>
      </w:r>
      <w:r w:rsidRPr="001A4148">
        <w:rPr>
          <w:sz w:val="14"/>
        </w:rPr>
        <w:t xml:space="preserve"> It still leaves open the possibility of large-scale data collection practices in the US under the Patriot Act. It does not constrain surveillance under Section 702 of the FISA Amendments Act nor Executive Order 12333, the primary legal authorities the government has used to justify mass surveillance of people outside US borders. And the bill does not address many modern surveillance capabilities, from mass cable tapping to use of malware, intercepting all mobile calls in a country, and compromising the security of mobile SIM cards and other equipment and services. </w:t>
      </w:r>
      <w:r w:rsidRPr="001A4148">
        <w:rPr>
          <w:rStyle w:val="Emphasis"/>
          <w:highlight w:val="magenta"/>
        </w:rPr>
        <w:t>Nonetheless,</w:t>
      </w:r>
      <w:r w:rsidRPr="001A4148">
        <w:rPr>
          <w:rStyle w:val="StyleUnderline"/>
          <w:highlight w:val="magenta"/>
        </w:rPr>
        <w:t xml:space="preserve"> passing a</w:t>
      </w:r>
      <w:r w:rsidRPr="001A4148">
        <w:rPr>
          <w:sz w:val="14"/>
        </w:rPr>
        <w:t xml:space="preserve"> strong USA </w:t>
      </w:r>
      <w:r w:rsidRPr="001A4148">
        <w:rPr>
          <w:rStyle w:val="StyleUnderline"/>
          <w:highlight w:val="magenta"/>
        </w:rPr>
        <w:t>Freedom Act would be a</w:t>
      </w:r>
      <w:r w:rsidRPr="001A4148">
        <w:rPr>
          <w:sz w:val="14"/>
        </w:rPr>
        <w:t xml:space="preserve"> long-overdue </w:t>
      </w:r>
      <w:r w:rsidRPr="001A4148">
        <w:rPr>
          <w:rStyle w:val="StyleUnderline"/>
          <w:highlight w:val="magenta"/>
        </w:rPr>
        <w:t>step in the right direction.</w:t>
      </w:r>
      <w:r w:rsidRPr="001A4148">
        <w:rPr>
          <w:sz w:val="14"/>
        </w:rPr>
        <w:t xml:space="preserve"> </w:t>
      </w:r>
      <w:r w:rsidRPr="001A4148">
        <w:rPr>
          <w:rStyle w:val="StyleUnderline"/>
          <w:highlight w:val="magenta"/>
        </w:rPr>
        <w:t>It would show that Congress is willing</w:t>
      </w:r>
      <w:r w:rsidRPr="001A4148">
        <w:rPr>
          <w:sz w:val="14"/>
        </w:rPr>
        <w:t xml:space="preserve"> and able to act </w:t>
      </w:r>
      <w:r w:rsidRPr="001A4148">
        <w:rPr>
          <w:rStyle w:val="StyleUnderline"/>
          <w:highlight w:val="magenta"/>
        </w:rPr>
        <w:t>to protect privacy</w:t>
      </w:r>
      <w:r w:rsidRPr="001A4148">
        <w:rPr>
          <w:sz w:val="14"/>
        </w:rPr>
        <w:t xml:space="preserve"> </w:t>
      </w:r>
      <w:r w:rsidRPr="001A4148">
        <w:rPr>
          <w:rStyle w:val="StyleUnderline"/>
          <w:highlight w:val="magenta"/>
        </w:rPr>
        <w:t xml:space="preserve">and impose oversight over </w:t>
      </w:r>
      <w:r w:rsidRPr="001A4148">
        <w:rPr>
          <w:sz w:val="14"/>
        </w:rPr>
        <w:t xml:space="preserve">intelligence agencies in an age when technology makes ubiquitous </w:t>
      </w:r>
      <w:r w:rsidRPr="001A4148">
        <w:rPr>
          <w:rStyle w:val="StyleUnderline"/>
          <w:highlight w:val="magenta"/>
        </w:rPr>
        <w:t>surveillance</w:t>
      </w:r>
      <w:r w:rsidRPr="001A4148">
        <w:rPr>
          <w:rStyle w:val="StyleUnderline"/>
        </w:rPr>
        <w:t xml:space="preserve"> </w:t>
      </w:r>
      <w:r w:rsidRPr="001A4148">
        <w:rPr>
          <w:sz w:val="14"/>
        </w:rPr>
        <w:t xml:space="preserve">possible. </w:t>
      </w:r>
      <w:r w:rsidRPr="001A4148">
        <w:rPr>
          <w:rStyle w:val="StyleUnderline"/>
          <w:highlight w:val="magenta"/>
        </w:rPr>
        <w:t>Passing this bill</w:t>
      </w:r>
      <w:r w:rsidRPr="001A4148">
        <w:rPr>
          <w:rStyle w:val="Emphasis"/>
          <w:highlight w:val="magenta"/>
        </w:rPr>
        <w:t xml:space="preserve"> would</w:t>
      </w:r>
      <w:r w:rsidRPr="001A4148">
        <w:rPr>
          <w:sz w:val="14"/>
        </w:rPr>
        <w:t xml:space="preserve"> also help </w:t>
      </w:r>
      <w:r w:rsidRPr="001A4148">
        <w:rPr>
          <w:rStyle w:val="Emphasis"/>
          <w:highlight w:val="magenta"/>
        </w:rPr>
        <w:t>shift the debate in the US and globally</w:t>
      </w:r>
      <w:r w:rsidRPr="001A4148">
        <w:rPr>
          <w:sz w:val="14"/>
        </w:rPr>
        <w:t xml:space="preserve"> </w:t>
      </w:r>
      <w:r w:rsidRPr="001A4148">
        <w:rPr>
          <w:rStyle w:val="StyleUnderline"/>
          <w:highlight w:val="magenta"/>
        </w:rPr>
        <w:t>and would distance the U</w:t>
      </w:r>
      <w:r w:rsidRPr="001A4148">
        <w:rPr>
          <w:rStyle w:val="StyleUnderline"/>
        </w:rPr>
        <w:t>nited</w:t>
      </w:r>
      <w:r w:rsidRPr="001A4148">
        <w:rPr>
          <w:rStyle w:val="StyleUnderline"/>
          <w:highlight w:val="magenta"/>
        </w:rPr>
        <w:t xml:space="preserve"> S</w:t>
      </w:r>
      <w:r w:rsidRPr="001A4148">
        <w:rPr>
          <w:rStyle w:val="StyleUnderline"/>
        </w:rPr>
        <w:t>tates</w:t>
      </w:r>
      <w:r w:rsidRPr="001A4148">
        <w:rPr>
          <w:rStyle w:val="StyleUnderline"/>
          <w:highlight w:val="magenta"/>
        </w:rPr>
        <w:t xml:space="preserve"> from other countries that seek to make mass surveillance the norm.</w:t>
      </w:r>
      <w:r w:rsidRPr="001A4148">
        <w:rPr>
          <w:sz w:val="14"/>
        </w:rPr>
        <w:t xml:space="preserve"> </w:t>
      </w:r>
      <w:r w:rsidRPr="001A4148">
        <w:rPr>
          <w:rStyle w:val="StyleUnderline"/>
          <w:highlight w:val="magenta"/>
        </w:rPr>
        <w:t>On a global level, other governments may already be emulating the NSA</w:t>
      </w:r>
      <w:r w:rsidRPr="001A4148">
        <w:rPr>
          <w:sz w:val="14"/>
        </w:rPr>
        <w:t xml:space="preserve">’s approach, </w:t>
      </w:r>
      <w:r w:rsidRPr="001A4148">
        <w:rPr>
          <w:rStyle w:val="StyleUnderline"/>
          <w:highlight w:val="magenta"/>
        </w:rPr>
        <w:t>fueling</w:t>
      </w:r>
      <w:r w:rsidRPr="001A4148">
        <w:rPr>
          <w:rStyle w:val="StyleUnderline"/>
        </w:rPr>
        <w:t xml:space="preserve"> </w:t>
      </w:r>
      <w:r w:rsidRPr="001A4148">
        <w:rPr>
          <w:sz w:val="14"/>
        </w:rPr>
        <w:t xml:space="preserve">an environment of impunity for </w:t>
      </w:r>
      <w:r w:rsidRPr="001A4148">
        <w:rPr>
          <w:rStyle w:val="StyleUnderline"/>
          <w:highlight w:val="magenta"/>
        </w:rPr>
        <w:t>mass violations of privacy.</w:t>
      </w:r>
      <w:r w:rsidRPr="001A4148">
        <w:rPr>
          <w:sz w:val="14"/>
        </w:rPr>
        <w:t xml:space="preserve"> </w:t>
      </w:r>
      <w:r w:rsidRPr="001A4148">
        <w:rPr>
          <w:rStyle w:val="StyleUnderline"/>
        </w:rPr>
        <w:t>In the last year, France, Turkey, Russia, and other countries have passed legislation to facilitate or expand large-scale surveillance.</w:t>
      </w:r>
      <w:r>
        <w:rPr>
          <w:rStyle w:val="StyleUnderline"/>
        </w:rPr>
        <w:t xml:space="preserve"> </w:t>
      </w:r>
      <w:r w:rsidRPr="001A4148">
        <w:rPr>
          <w:rStyle w:val="StyleUnderline"/>
          <w:highlight w:val="magenta"/>
        </w:rPr>
        <w:t>If the</w:t>
      </w:r>
      <w:r w:rsidRPr="001A4148">
        <w:rPr>
          <w:sz w:val="14"/>
        </w:rPr>
        <w:t xml:space="preserve"> USA </w:t>
      </w:r>
      <w:r w:rsidRPr="001A4148">
        <w:rPr>
          <w:rStyle w:val="StyleUnderline"/>
          <w:highlight w:val="magenta"/>
        </w:rPr>
        <w:t>Freedom Act passes, it would be the first time Congress has affirmatively restrained NSA activities</w:t>
      </w:r>
      <w:r w:rsidRPr="001A4148">
        <w:rPr>
          <w:sz w:val="14"/>
        </w:rPr>
        <w:t xml:space="preserve"> since the attacks of September 11. </w:t>
      </w:r>
      <w:r w:rsidRPr="001A4148">
        <w:rPr>
          <w:rStyle w:val="StyleUnderline"/>
          <w:highlight w:val="magenta"/>
        </w:rPr>
        <w:t>Key supporters</w:t>
      </w:r>
      <w:r w:rsidRPr="001A4148">
        <w:rPr>
          <w:sz w:val="14"/>
        </w:rPr>
        <w:t xml:space="preserve"> of the bill </w:t>
      </w:r>
      <w:r w:rsidRPr="001A4148">
        <w:rPr>
          <w:rStyle w:val="StyleUnderline"/>
          <w:highlight w:val="magenta"/>
        </w:rPr>
        <w:t>have vowed to take up reforms to other laws next</w:t>
      </w:r>
      <w:r w:rsidRPr="001A4148">
        <w:rPr>
          <w:sz w:val="14"/>
        </w:rPr>
        <w:t xml:space="preserve">, </w:t>
      </w:r>
      <w:r w:rsidRPr="001A4148">
        <w:rPr>
          <w:rStyle w:val="StyleUnderline"/>
        </w:rPr>
        <w:t>including Section 702 of the FISA Amendments Act.</w:t>
      </w:r>
    </w:p>
    <w:p w:rsidR="00034581" w:rsidRPr="001112CA" w:rsidRDefault="00034581" w:rsidP="00034581"/>
    <w:p w:rsidR="00034581" w:rsidRDefault="00034581" w:rsidP="00034581">
      <w:pPr>
        <w:pStyle w:val="Heading4"/>
      </w:pPr>
      <w:r>
        <w:t xml:space="preserve">(  ) Domestic not key. Plan can’t stop US surveillance on other countries. That’s vital to credibility. </w:t>
      </w:r>
    </w:p>
    <w:p w:rsidR="00034581" w:rsidRPr="00356219" w:rsidRDefault="00034581" w:rsidP="00034581">
      <w:pPr>
        <w:rPr>
          <w:rStyle w:val="Style13ptBold"/>
        </w:rPr>
      </w:pPr>
      <w:r>
        <w:rPr>
          <w:rStyle w:val="Style13ptBold"/>
        </w:rPr>
        <w:t>McCauley ‘13</w:t>
      </w:r>
    </w:p>
    <w:p w:rsidR="00034581" w:rsidRPr="001112CA" w:rsidRDefault="00034581" w:rsidP="00034581">
      <w:pPr>
        <w:rPr>
          <w:sz w:val="18"/>
          <w:szCs w:val="18"/>
        </w:rPr>
      </w:pPr>
      <w:r w:rsidRPr="001112CA">
        <w:rPr>
          <w:sz w:val="18"/>
          <w:szCs w:val="18"/>
        </w:rPr>
        <w:t xml:space="preserve">Lauren McCauley, staff writer for Common Dreams. Previously, while writing for Newsweek, Lauren was nominated for the 2008 GLAAD Media Award for Digital Journalism, Common Dreams, 6-27-2013 </w:t>
      </w:r>
      <w:hyperlink r:id="rId15" w:history="1">
        <w:r w:rsidRPr="001112CA">
          <w:rPr>
            <w:rStyle w:val="Hyperlink"/>
            <w:sz w:val="18"/>
            <w:szCs w:val="18"/>
          </w:rPr>
          <w:t>https://www.commondreams.org/headline/2013/06/27-7</w:t>
        </w:r>
      </w:hyperlink>
    </w:p>
    <w:p w:rsidR="00034581" w:rsidRPr="00800AFB" w:rsidRDefault="00034581" w:rsidP="00034581"/>
    <w:p w:rsidR="00034581" w:rsidRDefault="00034581" w:rsidP="00034581">
      <w:pPr>
        <w:rPr>
          <w:rStyle w:val="StyleUnderline"/>
        </w:rPr>
      </w:pPr>
      <w:r w:rsidRPr="007E6B0F">
        <w:rPr>
          <w:sz w:val="12"/>
        </w:rPr>
        <w:t xml:space="preserve">However, </w:t>
      </w:r>
      <w:r w:rsidRPr="002177D6">
        <w:rPr>
          <w:rStyle w:val="StyleUnderline"/>
          <w:highlight w:val="magenta"/>
        </w:rPr>
        <w:t>the international community</w:t>
      </w:r>
      <w:r w:rsidRPr="007E6B0F">
        <w:rPr>
          <w:sz w:val="12"/>
        </w:rPr>
        <w:t xml:space="preserve"> has </w:t>
      </w:r>
      <w:r w:rsidRPr="002177D6">
        <w:rPr>
          <w:rStyle w:val="StyleUnderline"/>
          <w:highlight w:val="magenta"/>
        </w:rPr>
        <w:t>reacted</w:t>
      </w:r>
      <w:r w:rsidRPr="007E6B0F">
        <w:rPr>
          <w:rStyle w:val="StyleUnderline"/>
        </w:rPr>
        <w:t xml:space="preserve"> to </w:t>
      </w:r>
      <w:r w:rsidRPr="007E6B0F">
        <w:rPr>
          <w:sz w:val="12"/>
        </w:rPr>
        <w:t xml:space="preserve">the </w:t>
      </w:r>
      <w:r w:rsidRPr="007E6B0F">
        <w:rPr>
          <w:rStyle w:val="StyleUnderline"/>
        </w:rPr>
        <w:t xml:space="preserve">disclosures </w:t>
      </w:r>
      <w:r w:rsidRPr="002177D6">
        <w:rPr>
          <w:rStyle w:val="StyleUnderline"/>
          <w:highlight w:val="magenta"/>
        </w:rPr>
        <w:t>with alarm</w:t>
      </w:r>
      <w:r w:rsidRPr="007E6B0F">
        <w:rPr>
          <w:sz w:val="12"/>
        </w:rPr>
        <w:t xml:space="preserve">. </w:t>
      </w:r>
      <w:r w:rsidRPr="002177D6">
        <w:rPr>
          <w:rStyle w:val="StyleUnderline"/>
          <w:highlight w:val="magenta"/>
        </w:rPr>
        <w:t>Revelations</w:t>
      </w:r>
      <w:r w:rsidRPr="007E6B0F">
        <w:rPr>
          <w:rStyle w:val="StyleUnderline"/>
        </w:rPr>
        <w:t xml:space="preserve"> </w:t>
      </w:r>
      <w:r w:rsidRPr="001112CA">
        <w:rPr>
          <w:rStyle w:val="StyleUnderline"/>
          <w:highlight w:val="magenta"/>
        </w:rPr>
        <w:t>that the NSA has been tapping</w:t>
      </w:r>
      <w:r w:rsidRPr="0017413B">
        <w:rPr>
          <w:rStyle w:val="StyleUnderline"/>
        </w:rPr>
        <w:t xml:space="preserve"> the</w:t>
      </w:r>
      <w:r w:rsidRPr="0017413B">
        <w:rPr>
          <w:rStyle w:val="Emphasis"/>
        </w:rPr>
        <w:t xml:space="preserve"> phone and </w:t>
      </w:r>
      <w:r w:rsidRPr="001112CA">
        <w:rPr>
          <w:rStyle w:val="Emphasis"/>
          <w:highlight w:val="magenta"/>
        </w:rPr>
        <w:t xml:space="preserve">internet </w:t>
      </w:r>
      <w:r w:rsidRPr="001112CA">
        <w:rPr>
          <w:rStyle w:val="StyleUnderline"/>
          <w:highlight w:val="magenta"/>
        </w:rPr>
        <w:t xml:space="preserve">communications </w:t>
      </w:r>
      <w:r w:rsidRPr="001112CA">
        <w:rPr>
          <w:rStyle w:val="Emphasis"/>
          <w:highlight w:val="magenta"/>
        </w:rPr>
        <w:t>of foreign individuals and governments</w:t>
      </w:r>
      <w:r w:rsidRPr="001112CA">
        <w:rPr>
          <w:rStyle w:val="StyleUnderline"/>
          <w:highlight w:val="magenta"/>
        </w:rPr>
        <w:t xml:space="preserve"> has</w:t>
      </w:r>
      <w:r w:rsidRPr="0017413B">
        <w:rPr>
          <w:rStyle w:val="StyleUnderline"/>
        </w:rPr>
        <w:t xml:space="preserve"> </w:t>
      </w:r>
      <w:r w:rsidRPr="002177D6">
        <w:rPr>
          <w:rStyle w:val="StyleUnderline"/>
          <w:highlight w:val="magenta"/>
        </w:rPr>
        <w:t>spurred</w:t>
      </w:r>
      <w:r w:rsidRPr="002177D6">
        <w:rPr>
          <w:sz w:val="12"/>
          <w:highlight w:val="magenta"/>
        </w:rPr>
        <w:t xml:space="preserve"> </w:t>
      </w:r>
      <w:r w:rsidRPr="002177D6">
        <w:rPr>
          <w:rStyle w:val="StyleUnderline"/>
          <w:highlight w:val="magenta"/>
        </w:rPr>
        <w:t>world leaders to denounce the global superpower as a</w:t>
      </w:r>
      <w:r w:rsidRPr="002177D6">
        <w:rPr>
          <w:sz w:val="12"/>
          <w:highlight w:val="magenta"/>
        </w:rPr>
        <w:t xml:space="preserve"> </w:t>
      </w:r>
      <w:r w:rsidRPr="002177D6">
        <w:rPr>
          <w:rStyle w:val="Emphasis"/>
          <w:highlight w:val="magenta"/>
        </w:rPr>
        <w:t>'hypocrite'</w:t>
      </w:r>
      <w:r w:rsidRPr="007E6B0F">
        <w:rPr>
          <w:sz w:val="12"/>
        </w:rPr>
        <w:t xml:space="preserve"> and, in a number of instances, offer asylum or assistance to Snowden.¶ "The Prism-gate affair is itself just like a prism that reveals the true face and hypocritical conduct regarding Internet security of the country concerned," said Chinese Ministry of National Defense Spokesperson, Colonel Yang </w:t>
      </w:r>
      <w:proofErr w:type="spellStart"/>
      <w:r w:rsidRPr="007E6B0F">
        <w:rPr>
          <w:sz w:val="12"/>
        </w:rPr>
        <w:t>Yujun</w:t>
      </w:r>
      <w:proofErr w:type="spellEnd"/>
      <w:r w:rsidRPr="007E6B0F">
        <w:rPr>
          <w:sz w:val="12"/>
        </w:rPr>
        <w:t xml:space="preserve">.¶ Sir Tim Berners-Lee, one of the five individuals who is credited as being a 'father of the internet' agreed telling the London Times newspaper that the 'insidious' spying by the United States was hypocritical in light of the US government's frequent 'policing' of other states.¶ "In the Middle East, people have been given access to the Internet but they have been snooped on and then they have been jailed," he said. "It can be easy for people in the West to say 'oh, those nasty governments should not be allowed access to spy.' But it's clear that developed nations are seriously spying on the Internet."¶ "It can be easy for people in the West to say 'oh, those nasty governments should not be allowed access to spy.' But it's clear that developed nations are seriously spying on the Internet." –Sir Tim Berners-Lee¶ </w:t>
      </w:r>
      <w:r w:rsidRPr="002177D6">
        <w:rPr>
          <w:rStyle w:val="StyleUnderline"/>
          <w:highlight w:val="magenta"/>
        </w:rPr>
        <w:t>The</w:t>
      </w:r>
      <w:r w:rsidRPr="002177D6">
        <w:rPr>
          <w:sz w:val="12"/>
          <w:highlight w:val="magenta"/>
        </w:rPr>
        <w:t xml:space="preserve"> </w:t>
      </w:r>
      <w:r w:rsidRPr="002177D6">
        <w:rPr>
          <w:rStyle w:val="StyleUnderline"/>
          <w:highlight w:val="magenta"/>
        </w:rPr>
        <w:t>dramatic</w:t>
      </w:r>
      <w:r w:rsidRPr="002177D6">
        <w:rPr>
          <w:sz w:val="12"/>
          <w:highlight w:val="magenta"/>
        </w:rPr>
        <w:t xml:space="preserve"> </w:t>
      </w:r>
      <w:r w:rsidRPr="002177D6">
        <w:rPr>
          <w:rStyle w:val="Emphasis"/>
          <w:highlight w:val="magenta"/>
        </w:rPr>
        <w:t>international backlash</w:t>
      </w:r>
      <w:r w:rsidRPr="002177D6">
        <w:rPr>
          <w:sz w:val="12"/>
          <w:highlight w:val="magenta"/>
        </w:rPr>
        <w:t xml:space="preserve"> </w:t>
      </w:r>
      <w:r w:rsidRPr="002177D6">
        <w:rPr>
          <w:rStyle w:val="StyleUnderline"/>
          <w:highlight w:val="magenta"/>
        </w:rPr>
        <w:t>is a clear indication of</w:t>
      </w:r>
      <w:r w:rsidRPr="007E6B0F">
        <w:rPr>
          <w:rStyle w:val="StyleUnderline"/>
        </w:rPr>
        <w:t xml:space="preserve"> </w:t>
      </w:r>
      <w:r w:rsidRPr="002177D6">
        <w:rPr>
          <w:rStyle w:val="StyleUnderline"/>
          <w:highlight w:val="magenta"/>
        </w:rPr>
        <w:t>the</w:t>
      </w:r>
      <w:r w:rsidRPr="007E6B0F">
        <w:rPr>
          <w:sz w:val="12"/>
        </w:rPr>
        <w:t xml:space="preserve"> importance and </w:t>
      </w:r>
      <w:r w:rsidRPr="002177D6">
        <w:rPr>
          <w:rStyle w:val="StyleUnderline"/>
          <w:highlight w:val="magenta"/>
        </w:rPr>
        <w:t>severity</w:t>
      </w:r>
      <w:r w:rsidRPr="007E6B0F">
        <w:rPr>
          <w:rStyle w:val="StyleUnderline"/>
        </w:rPr>
        <w:t xml:space="preserve"> of the leaked information</w:t>
      </w:r>
      <w:r w:rsidRPr="007E6B0F">
        <w:rPr>
          <w:sz w:val="12"/>
        </w:rPr>
        <w:t xml:space="preserve"> and, in the interest of insuring that these revelations are not eclipsed by more distracting headlines, below is a summary of what we know so far about the NSA's spy program.¶ Forbes columnist Andy Greenberg offers this run-down of leaked documents published so far (bolding his own):¶ The publication of Snowden’s leaks began with a top secret order from the Foreign Intelligence Surveillance Court (FISC) sent to Verizon on behalf of the NSA, demanding the cell phone records of all of Verizon Business Network Services’ American customers for the three month period ending in July. [...]¶ In a congressional hearing, NSA director Keith Alexander argued that the kind of surveillance of Americans’ data revealed in that Verizon order was necessary to for archiving purposes, but was rarely accessed and only with strict oversight from Foreign Intelligence Surveillance Court judges. But another secret document published by the Guardian revealed the NSA’s own rules for when it makes broad exceptions to its foreign vs. U.S. </w:t>
      </w:r>
      <w:proofErr w:type="gramStart"/>
      <w:r w:rsidRPr="007E6B0F">
        <w:rPr>
          <w:sz w:val="12"/>
        </w:rPr>
        <w:t>persons</w:t>
      </w:r>
      <w:proofErr w:type="gramEnd"/>
      <w:r w:rsidRPr="007E6B0F">
        <w:rPr>
          <w:sz w:val="12"/>
        </w:rPr>
        <w:t xml:space="preserve"> distinction, accessing Americans’ data and holding onto it indefinitely. [...]¶ </w:t>
      </w:r>
      <w:proofErr w:type="gramStart"/>
      <w:r w:rsidRPr="007E6B0F">
        <w:rPr>
          <w:sz w:val="12"/>
        </w:rPr>
        <w:t>Another</w:t>
      </w:r>
      <w:proofErr w:type="gramEnd"/>
      <w:r w:rsidRPr="007E6B0F">
        <w:rPr>
          <w:sz w:val="12"/>
        </w:rPr>
        <w:t xml:space="preserve"> leaked slide deck revealed a software tool called Boundless Informant, which the NSA appears to use for tracking the origin of data it collects. The leaked materials included a map produced by the program showing the frequency of data collection in countries around the world. While Iran, Pakistan and Jordan appeared to be the most surveilled countries according to the map, it also pointed to significant data collection from the United States.¶ </w:t>
      </w:r>
      <w:proofErr w:type="gramStart"/>
      <w:r w:rsidRPr="007E6B0F">
        <w:rPr>
          <w:sz w:val="12"/>
        </w:rPr>
        <w:t>A</w:t>
      </w:r>
      <w:proofErr w:type="gramEnd"/>
      <w:r w:rsidRPr="007E6B0F">
        <w:rPr>
          <w:sz w:val="12"/>
        </w:rPr>
        <w:t xml:space="preserve"> leaked executive order from President Obama shows the administration asked intelligence agencies to draw up a list of potential offensive cyberattack targets around the world. The order, which suggests targeting “systems, processes and infrastructure” states that such offensive hacking operations “can offer unique and unconventional capabilities to advance U.S. national objectives around the world with little or no warning to the adversary or target and with potential effects ranging from subtle to severely damaging.” [...]¶ Documents leaked to the Guardian revealed a five-year-old British intelligence scheme to tap transatlantic </w:t>
      </w:r>
      <w:proofErr w:type="spellStart"/>
      <w:r w:rsidRPr="007E6B0F">
        <w:rPr>
          <w:sz w:val="12"/>
        </w:rPr>
        <w:t>fiberoptic</w:t>
      </w:r>
      <w:proofErr w:type="spellEnd"/>
      <w:r w:rsidRPr="007E6B0F">
        <w:rPr>
          <w:sz w:val="12"/>
        </w:rPr>
        <w:t xml:space="preserve"> cables to gather data. A program known as </w:t>
      </w:r>
      <w:proofErr w:type="spellStart"/>
      <w:r w:rsidRPr="007E6B0F">
        <w:rPr>
          <w:sz w:val="12"/>
        </w:rPr>
        <w:t>Tempora</w:t>
      </w:r>
      <w:proofErr w:type="spellEnd"/>
      <w:r w:rsidRPr="007E6B0F">
        <w:rPr>
          <w:sz w:val="12"/>
        </w:rPr>
        <w:t xml:space="preserve">, created by the U.K.’s NSA equivalent Government Communications Headquarters (GCHQ) has for the last 18 months been able to store huge amounts of that raw data for up to 30 days. Much of the data is shared with the NSA. [...]¶ Another GCHQ project revealed to the Guardian through leaked documents intercepted the communications of delegates to the G20 summit of world leaders in London in 2009. [...]¶ Snowden showed the Hong Kong newspaper the South China Morning Post documents that it said outlined extensive hacking of Chinese and Hong Kong targets by the NSA since 2009, with 61,000 targets globally and “hundreds” in China. [...]¶ The Guardian’s Glenn Greenwald has said that Snowden provided him “thousands” of documents, of which “dozens” are newsworthy. And Snowden himself has said he’d like to expose his trove of leaks to the global media so that each country’s reporters can decide whether “U.S. network operations against their people should be published.” So regardless of where Snowden ends up, expect more of his revelations to follow.¶ Further, on Thursday journalists Glenn Greenwald and Spencer Ackerman revealed in a new Guardian exclusive that for ten years the US had conducted bulk collections of internet metadata, amassing information akin to 'reading one's diary' on both domestic and foreign individuals.¶ And, in their own cataloging of 'what we know so far,' Pro </w:t>
      </w:r>
      <w:proofErr w:type="spellStart"/>
      <w:r w:rsidRPr="007E6B0F">
        <w:rPr>
          <w:sz w:val="12"/>
        </w:rPr>
        <w:t>Publica</w:t>
      </w:r>
      <w:proofErr w:type="spellEnd"/>
      <w:r w:rsidRPr="007E6B0F">
        <w:rPr>
          <w:sz w:val="12"/>
        </w:rPr>
        <w:t xml:space="preserve"> poses the question, "Is all of this legal?"¶ Recently leaked court orders reveal how the Department of Justice, "through a series of legislative changes and court decisions," have evolved the parameters of the Patriot Act and the Foreign Intelligence Surveillance Court, enabling the expansive spy program.¶ They write:¶ By definition, the Foreign Intelligence Surveillance Court decides what it is legal for the NSA to do.¶ But this level of domestic surveillance wasn’t always legal, and the NSA has been found to violate legal standards on more than one occasion. Although the NSA’s broad data collection programs appear to have started shortly after September 11, 2001, the NSA was gradually granted authority to collect domestic information on this scale through a series of legislative changes and court decisions over the next decade. See this timeline of loosening laws. The Director of National Intelligence says that authority for PRISM programs comes from section 702 of the Foreign Intelligence Surveillance Act and the Verizon metadata collection order cites section 215 of the Patriot Act. The author of the Patriot Act disagrees that the act justifies the Verizon metadata collection program.¶ In March 2004, acting Attorney General James </w:t>
      </w:r>
      <w:proofErr w:type="spellStart"/>
      <w:r w:rsidRPr="007E6B0F">
        <w:rPr>
          <w:sz w:val="12"/>
        </w:rPr>
        <w:t>Comey</w:t>
      </w:r>
      <w:proofErr w:type="spellEnd"/>
      <w:r w:rsidRPr="007E6B0F">
        <w:rPr>
          <w:sz w:val="12"/>
        </w:rPr>
        <w:t xml:space="preserve"> ordered a stop to some parts of the secret domestic surveillance programs, but President Bush signed an order re-authorizing it anyway. In response, several top Justice Department officials threatened to resign, including </w:t>
      </w:r>
      <w:proofErr w:type="spellStart"/>
      <w:r w:rsidRPr="007E6B0F">
        <w:rPr>
          <w:sz w:val="12"/>
        </w:rPr>
        <w:t>Comey</w:t>
      </w:r>
      <w:proofErr w:type="spellEnd"/>
      <w:r w:rsidRPr="007E6B0F">
        <w:rPr>
          <w:sz w:val="12"/>
        </w:rPr>
        <w:t xml:space="preserve"> and FBI director Robert Mueller. Bush backed down, and the programs were at least partially suspended for several months.¶ </w:t>
      </w:r>
      <w:proofErr w:type="gramStart"/>
      <w:r w:rsidRPr="007E6B0F">
        <w:rPr>
          <w:sz w:val="12"/>
        </w:rPr>
        <w:t>In</w:t>
      </w:r>
      <w:proofErr w:type="gramEnd"/>
      <w:r w:rsidRPr="007E6B0F">
        <w:rPr>
          <w:sz w:val="12"/>
        </w:rPr>
        <w:t xml:space="preserve"> 2009, the Justice Department acknowledged that the NSA had collected emails and phone calls of Americans in a way that exceeded legal limitations.¶ In October 2011, the Foreign Intelligence Surveillance Court ruled that the NSA violated the Fourth Amendment at least once. The Justice Department has said that this ruling must remain secret, but we know it concerned some aspect of the "minimization" rules </w:t>
      </w:r>
      <w:proofErr w:type="gramStart"/>
      <w:r w:rsidRPr="007E6B0F">
        <w:rPr>
          <w:sz w:val="12"/>
        </w:rPr>
        <w:t>the govern</w:t>
      </w:r>
      <w:proofErr w:type="gramEnd"/>
      <w:r w:rsidRPr="007E6B0F">
        <w:rPr>
          <w:sz w:val="12"/>
        </w:rPr>
        <w:t xml:space="preserve"> what the NSA can do with domestic communications. The Foreign Intelligence Surveillance Court recently decided that this ruling can be released, but Justice Department has not yet done so.¶ Civil liberties groups including the EFF and the ACLU dispute the constitutionality of these programs and have filed lawsuits to challenge them.¶ </w:t>
      </w:r>
      <w:proofErr w:type="gramStart"/>
      <w:r w:rsidRPr="007E6B0F">
        <w:rPr>
          <w:sz w:val="12"/>
        </w:rPr>
        <w:t>And</w:t>
      </w:r>
      <w:proofErr w:type="gramEnd"/>
      <w:r w:rsidRPr="007E6B0F">
        <w:rPr>
          <w:sz w:val="12"/>
        </w:rPr>
        <w:t xml:space="preserve"> regarding the aforementioned international backlash, Pro </w:t>
      </w:r>
      <w:proofErr w:type="spellStart"/>
      <w:r w:rsidRPr="007E6B0F">
        <w:rPr>
          <w:sz w:val="12"/>
        </w:rPr>
        <w:t>Publica</w:t>
      </w:r>
      <w:proofErr w:type="spellEnd"/>
      <w:r w:rsidRPr="007E6B0F">
        <w:rPr>
          <w:sz w:val="12"/>
        </w:rPr>
        <w:t xml:space="preserve"> responds to the question "What if I'm not American?"¶ </w:t>
      </w:r>
      <w:proofErr w:type="gramStart"/>
      <w:r w:rsidRPr="007E6B0F">
        <w:rPr>
          <w:sz w:val="12"/>
        </w:rPr>
        <w:t>All</w:t>
      </w:r>
      <w:proofErr w:type="gramEnd"/>
      <w:r w:rsidRPr="007E6B0F">
        <w:rPr>
          <w:sz w:val="12"/>
        </w:rPr>
        <w:t xml:space="preserve"> bets are off. </w:t>
      </w:r>
      <w:r w:rsidRPr="007E6B0F">
        <w:rPr>
          <w:rStyle w:val="StyleUnderline"/>
        </w:rPr>
        <w:t>There do not appear to be any legal restrictions on what the NSA can do with</w:t>
      </w:r>
      <w:r w:rsidRPr="007E6B0F">
        <w:rPr>
          <w:sz w:val="12"/>
        </w:rPr>
        <w:t xml:space="preserve"> the </w:t>
      </w:r>
      <w:r w:rsidRPr="007E6B0F">
        <w:rPr>
          <w:rStyle w:val="StyleUnderline"/>
        </w:rPr>
        <w:t>communications of non-U.S. persons</w:t>
      </w:r>
      <w:r w:rsidRPr="007E6B0F">
        <w:rPr>
          <w:sz w:val="12"/>
        </w:rPr>
        <w:t xml:space="preserve">. Since a substantial fraction of the world’s Internet data passes through the United States, or its allies, the U.S. has the ability to observe and record the communications of much of the world’s population. </w:t>
      </w:r>
      <w:r w:rsidRPr="002177D6">
        <w:rPr>
          <w:rStyle w:val="StyleUnderline"/>
          <w:highlight w:val="magenta"/>
        </w:rPr>
        <w:t>The E</w:t>
      </w:r>
      <w:r w:rsidRPr="007E6B0F">
        <w:rPr>
          <w:sz w:val="12"/>
        </w:rPr>
        <w:t xml:space="preserve">uropean </w:t>
      </w:r>
      <w:r w:rsidRPr="002177D6">
        <w:rPr>
          <w:rStyle w:val="StyleUnderline"/>
          <w:highlight w:val="magenta"/>
        </w:rPr>
        <w:t>U</w:t>
      </w:r>
      <w:r w:rsidRPr="007E6B0F">
        <w:rPr>
          <w:sz w:val="12"/>
        </w:rPr>
        <w:t xml:space="preserve">nion has </w:t>
      </w:r>
      <w:r w:rsidRPr="007E6B0F">
        <w:rPr>
          <w:rStyle w:val="StyleUnderline"/>
        </w:rPr>
        <w:t xml:space="preserve">already </w:t>
      </w:r>
      <w:r w:rsidRPr="002177D6">
        <w:rPr>
          <w:rStyle w:val="StyleUnderline"/>
          <w:highlight w:val="magenta"/>
        </w:rPr>
        <w:t>complained to the U.S. Attorney General</w:t>
      </w:r>
      <w:r w:rsidRPr="007E6B0F">
        <w:rPr>
          <w:rStyle w:val="StyleUnderline"/>
        </w:rPr>
        <w:t>.</w:t>
      </w:r>
    </w:p>
    <w:p w:rsidR="00034581" w:rsidRDefault="00034581" w:rsidP="00034581"/>
    <w:p w:rsidR="00034581" w:rsidRDefault="00034581" w:rsidP="00034581">
      <w:pPr>
        <w:pStyle w:val="Heading4"/>
      </w:pPr>
      <w:r>
        <w:t>Countries don’t model U.S. policy – it’s a myth.</w:t>
      </w:r>
    </w:p>
    <w:p w:rsidR="00034581" w:rsidRPr="00A03572" w:rsidRDefault="00034581" w:rsidP="00034581">
      <w:pPr>
        <w:rPr>
          <w:rStyle w:val="Style13ptBold"/>
        </w:rPr>
      </w:pPr>
      <w:proofErr w:type="spellStart"/>
      <w:r w:rsidRPr="00A03572">
        <w:rPr>
          <w:rStyle w:val="Style13ptBold"/>
        </w:rPr>
        <w:t>Moravcsik</w:t>
      </w:r>
      <w:proofErr w:type="spellEnd"/>
      <w:r w:rsidRPr="00A03572">
        <w:rPr>
          <w:rStyle w:val="Style13ptBold"/>
        </w:rPr>
        <w:t xml:space="preserve"> ‘5</w:t>
      </w:r>
    </w:p>
    <w:p w:rsidR="00034581" w:rsidRPr="00A03572" w:rsidRDefault="00034581" w:rsidP="00034581">
      <w:pPr>
        <w:rPr>
          <w:sz w:val="18"/>
          <w:szCs w:val="18"/>
        </w:rPr>
      </w:pPr>
      <w:r w:rsidRPr="00A03572">
        <w:rPr>
          <w:sz w:val="18"/>
          <w:szCs w:val="18"/>
        </w:rPr>
        <w:t>Andrew - Professor of Government and Director of the European Union Program at Harvard University, January 31, 2005, Ne</w:t>
      </w:r>
      <w:r>
        <w:rPr>
          <w:sz w:val="18"/>
          <w:szCs w:val="18"/>
        </w:rPr>
        <w:t>wsweek, “Dream On, America,” l</w:t>
      </w:r>
      <w:r w:rsidRPr="00A03572">
        <w:rPr>
          <w:sz w:val="18"/>
          <w:szCs w:val="18"/>
        </w:rPr>
        <w:t>exis</w:t>
      </w:r>
    </w:p>
    <w:p w:rsidR="00034581" w:rsidRPr="00A03572" w:rsidRDefault="00034581" w:rsidP="00034581">
      <w:pPr>
        <w:rPr>
          <w:sz w:val="14"/>
        </w:rPr>
      </w:pPr>
      <w:r w:rsidRPr="00A03572">
        <w:rPr>
          <w:sz w:val="14"/>
        </w:rPr>
        <w:t xml:space="preserve">Not long ago, the American dream was a global fantasy. Not only Americans saw themselves as a beacon unto nations. So did much of the rest of the world. East Europeans tuned into Radio Free Europe. Chinese students erected a replica of the Statue of Liberty in Tiananmen Square. You had only to listen to George W. Bush's Inaugural Address last week (invoking "freedom" and "liberty" 49 times) to appreciate just how deeply Americans still believe in this founding myth. For many in the world, the president's rhetoric confirmed their worst fears of an imperial America relentlessly pursuing its narrow national interests. But the greater danger may be </w:t>
      </w:r>
      <w:r w:rsidRPr="00A03572">
        <w:rPr>
          <w:rStyle w:val="StyleUnderline"/>
          <w:highlight w:val="magenta"/>
        </w:rPr>
        <w:t>a delusional America</w:t>
      </w:r>
      <w:r w:rsidRPr="00A03572">
        <w:rPr>
          <w:sz w:val="14"/>
        </w:rPr>
        <w:t xml:space="preserve">--one that </w:t>
      </w:r>
      <w:r w:rsidRPr="00A03572">
        <w:rPr>
          <w:rStyle w:val="StyleUnderline"/>
          <w:highlight w:val="magenta"/>
        </w:rPr>
        <w:t>believes</w:t>
      </w:r>
      <w:r w:rsidRPr="00A03572">
        <w:rPr>
          <w:sz w:val="14"/>
          <w:highlight w:val="magenta"/>
        </w:rPr>
        <w:t xml:space="preserve">, </w:t>
      </w:r>
      <w:r w:rsidRPr="00A03572">
        <w:rPr>
          <w:rStyle w:val="StyleUnderline"/>
          <w:highlight w:val="magenta"/>
        </w:rPr>
        <w:t>despite all evidence to the contrary, that</w:t>
      </w:r>
      <w:r w:rsidRPr="00A03572">
        <w:rPr>
          <w:sz w:val="14"/>
        </w:rPr>
        <w:t xml:space="preserve"> the American Dream lives on, that </w:t>
      </w:r>
      <w:r w:rsidRPr="00A03572">
        <w:rPr>
          <w:rStyle w:val="StyleUnderline"/>
          <w:highlight w:val="magenta"/>
        </w:rPr>
        <w:t>America remains a model for the world,</w:t>
      </w:r>
      <w:r w:rsidRPr="00A03572">
        <w:rPr>
          <w:sz w:val="14"/>
        </w:rPr>
        <w:t xml:space="preserve"> </w:t>
      </w:r>
      <w:r w:rsidRPr="00A03572">
        <w:rPr>
          <w:rStyle w:val="StyleUnderline"/>
          <w:highlight w:val="magenta"/>
        </w:rPr>
        <w:t>one whose mission is to spread the word.</w:t>
      </w:r>
      <w:r w:rsidRPr="00A03572">
        <w:rPr>
          <w:sz w:val="14"/>
        </w:rPr>
        <w:t xml:space="preserve"> The gulf between how Americans view themselves and how the world views them was summed up in a poll last week by the BBC. Fully 71 percent of Americans see the United States as a source of good in the world. More than half view Bush's election as positive for global security. Other studies report that 70 percent have faith in their domestic institutions and nearly 80 percent believe "American ideas and customs" should spread globally. </w:t>
      </w:r>
      <w:r w:rsidRPr="00A03572">
        <w:rPr>
          <w:rStyle w:val="StyleUnderline"/>
          <w:highlight w:val="magenta"/>
        </w:rPr>
        <w:t>Foreigners take an entirely different view</w:t>
      </w:r>
      <w:r w:rsidRPr="00A03572">
        <w:rPr>
          <w:sz w:val="14"/>
        </w:rPr>
        <w:t xml:space="preserve">: 58 percent in the BBC poll see Bush's re-election as a threat to world peace. Among America's traditional allies, the figure is strikingly higher: 77 percent in Germany, 64 percent in Britain and 82 percent in Turkey. Among the 1.3 billion members of the Islamic world, public support for the United States is measured in single digits. Only Poland, the Philippines and India viewed Bush's second </w:t>
      </w:r>
      <w:proofErr w:type="gramStart"/>
      <w:r w:rsidRPr="00A03572">
        <w:rPr>
          <w:sz w:val="14"/>
        </w:rPr>
        <w:t>Inaugural</w:t>
      </w:r>
      <w:proofErr w:type="gramEnd"/>
      <w:r w:rsidRPr="00A03572">
        <w:rPr>
          <w:sz w:val="14"/>
        </w:rPr>
        <w:t xml:space="preserve"> positively. Tellingly, the anti-</w:t>
      </w:r>
      <w:proofErr w:type="spellStart"/>
      <w:r w:rsidRPr="00A03572">
        <w:rPr>
          <w:sz w:val="14"/>
        </w:rPr>
        <w:t>Bushism</w:t>
      </w:r>
      <w:proofErr w:type="spellEnd"/>
      <w:r w:rsidRPr="00A03572">
        <w:rPr>
          <w:sz w:val="14"/>
        </w:rPr>
        <w:t xml:space="preserve"> of the president's first term is giving way to a more general anti-Americanism. A plurality of voters (the average is 70 percent) in each of the 21 countries surveyed by the BBC oppose sending any troops to Iraq, including those in most of the countries that have done so. Only one third, disproportionately in the poorest and most dictatorial countries, would like to see American values spread in their country. Says Doug Miller of </w:t>
      </w:r>
      <w:proofErr w:type="spellStart"/>
      <w:r w:rsidRPr="00A03572">
        <w:rPr>
          <w:sz w:val="14"/>
        </w:rPr>
        <w:t>GlobeScan</w:t>
      </w:r>
      <w:proofErr w:type="spellEnd"/>
      <w:r w:rsidRPr="00A03572">
        <w:rPr>
          <w:sz w:val="14"/>
        </w:rPr>
        <w:t xml:space="preserve">, which conducted the BBC report: "President Bush has further isolated America from the world. Unless the administration changes its approach, it will continue to erode America's good name, and hence its ability to effectively influence world affairs." Former Brazilian president Jose </w:t>
      </w:r>
      <w:proofErr w:type="spellStart"/>
      <w:r w:rsidRPr="00A03572">
        <w:rPr>
          <w:sz w:val="14"/>
        </w:rPr>
        <w:t>Sarney</w:t>
      </w:r>
      <w:proofErr w:type="spellEnd"/>
      <w:r w:rsidRPr="00A03572">
        <w:rPr>
          <w:sz w:val="14"/>
        </w:rPr>
        <w:t xml:space="preserve"> expressed the sentiments of the 78 percent of his countrymen who see America as a threat: "Now that Bush has been re-elected, all I can say is, God bless the rest of the world." </w:t>
      </w:r>
      <w:r w:rsidRPr="00A03572">
        <w:rPr>
          <w:rStyle w:val="StyleUnderline"/>
        </w:rPr>
        <w:t xml:space="preserve">The truth is that </w:t>
      </w:r>
      <w:r w:rsidRPr="00A03572">
        <w:rPr>
          <w:rStyle w:val="StyleUnderline"/>
          <w:highlight w:val="magenta"/>
        </w:rPr>
        <w:t>Americans are living in a dream world</w:t>
      </w:r>
      <w:r w:rsidRPr="00D07D1C">
        <w:rPr>
          <w:rStyle w:val="StyleUnderline"/>
        </w:rPr>
        <w:t xml:space="preserve">. </w:t>
      </w:r>
      <w:r w:rsidRPr="00A03572">
        <w:rPr>
          <w:rStyle w:val="StyleUnderline"/>
          <w:highlight w:val="magenta"/>
        </w:rPr>
        <w:t xml:space="preserve">Not only do others not share America's self-regard, they </w:t>
      </w:r>
      <w:r w:rsidRPr="00A03572">
        <w:rPr>
          <w:rStyle w:val="Emphasis"/>
          <w:highlight w:val="magenta"/>
        </w:rPr>
        <w:t>no longer aspire to emulate the country's</w:t>
      </w:r>
      <w:r w:rsidRPr="00A03572">
        <w:rPr>
          <w:sz w:val="14"/>
        </w:rPr>
        <w:t xml:space="preserve"> social and economic </w:t>
      </w:r>
      <w:r w:rsidRPr="00A03572">
        <w:rPr>
          <w:rStyle w:val="Emphasis"/>
          <w:highlight w:val="magenta"/>
        </w:rPr>
        <w:t>achievements.</w:t>
      </w:r>
      <w:r w:rsidRPr="00A03572">
        <w:rPr>
          <w:sz w:val="14"/>
        </w:rPr>
        <w:t xml:space="preserve"> The loss of faith in the American Dream goes beyond this swaggering administration and its war in Iraq. A President Kerry would have had to confront a similar disaffection, for it grows from the success of something America holds dear: the spread of democracy, free markets and international institutions--globalization, in a word. </w:t>
      </w:r>
      <w:r w:rsidRPr="00A03572">
        <w:rPr>
          <w:rStyle w:val="StyleUnderline"/>
          <w:highlight w:val="magenta"/>
        </w:rPr>
        <w:t>Countries today have dozens of</w:t>
      </w:r>
      <w:r w:rsidRPr="00A03572">
        <w:rPr>
          <w:sz w:val="14"/>
        </w:rPr>
        <w:t xml:space="preserve"> political, economic and social </w:t>
      </w:r>
      <w:r w:rsidRPr="00A03572">
        <w:rPr>
          <w:rStyle w:val="StyleUnderline"/>
          <w:highlight w:val="magenta"/>
        </w:rPr>
        <w:t>models to choose from</w:t>
      </w:r>
      <w:r w:rsidRPr="00A03572">
        <w:rPr>
          <w:sz w:val="14"/>
        </w:rPr>
        <w:t xml:space="preserve">. Anti-Americanism is especially virulent in Europe and Latin America, where countries have established their own distinctive ways--none made in America. Futurologist Jeremy Rifkin, in his recent book "The European Dream," hails </w:t>
      </w:r>
      <w:r w:rsidRPr="00D07D1C">
        <w:rPr>
          <w:rStyle w:val="StyleUnderline"/>
        </w:rPr>
        <w:t>an emerging E</w:t>
      </w:r>
      <w:r w:rsidRPr="00A03572">
        <w:rPr>
          <w:sz w:val="14"/>
        </w:rPr>
        <w:t xml:space="preserve">uropean </w:t>
      </w:r>
      <w:r w:rsidRPr="00D07D1C">
        <w:rPr>
          <w:rStyle w:val="StyleUnderline"/>
        </w:rPr>
        <w:t>U</w:t>
      </w:r>
      <w:r w:rsidRPr="00A03572">
        <w:rPr>
          <w:sz w:val="14"/>
        </w:rPr>
        <w:t xml:space="preserve">nion based on generous social welfare, cultural diversity and respect for international law--a </w:t>
      </w:r>
      <w:r w:rsidRPr="00D07D1C">
        <w:rPr>
          <w:rStyle w:val="StyleUnderline"/>
        </w:rPr>
        <w:t>model</w:t>
      </w:r>
      <w:r w:rsidRPr="00A03572">
        <w:rPr>
          <w:sz w:val="14"/>
        </w:rPr>
        <w:t xml:space="preserve"> that's </w:t>
      </w:r>
      <w:r w:rsidRPr="00D07D1C">
        <w:rPr>
          <w:rStyle w:val="StyleUnderline"/>
        </w:rPr>
        <w:t>caught on quickly</w:t>
      </w:r>
      <w:r w:rsidRPr="00A03572">
        <w:rPr>
          <w:sz w:val="14"/>
        </w:rPr>
        <w:t xml:space="preserve"> across the former nations of Eastern Europe and the Baltics. In Asia, the rise of autocratic capitalism in China or Singapore is as much a "model" for development as America's scandal-ridden corporate culture. "First we emulate," one Chinese businessman recently told the board of one U.S. multinational, "then we overtake."</w:t>
      </w:r>
    </w:p>
    <w:p w:rsidR="00034581" w:rsidRPr="00A03572" w:rsidRDefault="00034581" w:rsidP="00034581"/>
    <w:p w:rsidR="00034581" w:rsidRPr="00214618" w:rsidRDefault="00034581" w:rsidP="00034581">
      <w:pPr>
        <w:pStyle w:val="Heading4"/>
      </w:pPr>
      <w:r>
        <w:t xml:space="preserve">(  ) </w:t>
      </w:r>
      <w:r w:rsidRPr="00214618">
        <w:t xml:space="preserve">Deterrence checks </w:t>
      </w:r>
      <w:r>
        <w:t>India-Pakistan war.</w:t>
      </w:r>
    </w:p>
    <w:p w:rsidR="00034581" w:rsidRPr="008873D2" w:rsidRDefault="00034581" w:rsidP="00034581">
      <w:pPr>
        <w:rPr>
          <w:rStyle w:val="Style13ptBold"/>
        </w:rPr>
      </w:pPr>
      <w:r w:rsidRPr="008873D2">
        <w:rPr>
          <w:rStyle w:val="Style13ptBold"/>
        </w:rPr>
        <w:t xml:space="preserve">Khan ‘12 </w:t>
      </w:r>
    </w:p>
    <w:p w:rsidR="00034581" w:rsidRPr="00A03572" w:rsidRDefault="00034581" w:rsidP="00034581">
      <w:pPr>
        <w:rPr>
          <w:sz w:val="18"/>
          <w:szCs w:val="18"/>
        </w:rPr>
      </w:pPr>
      <w:r w:rsidRPr="008873D2">
        <w:rPr>
          <w:sz w:val="18"/>
          <w:szCs w:val="18"/>
        </w:rPr>
        <w:t>(</w:t>
      </w:r>
      <w:proofErr w:type="spellStart"/>
      <w:r w:rsidRPr="008873D2">
        <w:rPr>
          <w:sz w:val="18"/>
          <w:szCs w:val="18"/>
        </w:rPr>
        <w:t>Ikram</w:t>
      </w:r>
      <w:proofErr w:type="spellEnd"/>
      <w:r w:rsidRPr="008873D2">
        <w:rPr>
          <w:sz w:val="18"/>
          <w:szCs w:val="18"/>
        </w:rPr>
        <w:t xml:space="preserve"> </w:t>
      </w:r>
      <w:proofErr w:type="spellStart"/>
      <w:r w:rsidRPr="008873D2">
        <w:rPr>
          <w:sz w:val="18"/>
          <w:szCs w:val="18"/>
        </w:rPr>
        <w:t>Ullah</w:t>
      </w:r>
      <w:proofErr w:type="spellEnd"/>
      <w:r w:rsidRPr="008873D2">
        <w:rPr>
          <w:sz w:val="18"/>
          <w:szCs w:val="18"/>
        </w:rPr>
        <w:t xml:space="preserve">, analyst for the South Asian Strategic Stability Institute, “Nuclear Pakistan: </w:t>
      </w:r>
      <w:proofErr w:type="spellStart"/>
      <w:r w:rsidRPr="008873D2">
        <w:rPr>
          <w:sz w:val="18"/>
          <w:szCs w:val="18"/>
        </w:rPr>
        <w:t>Defence</w:t>
      </w:r>
      <w:proofErr w:type="spellEnd"/>
      <w:r w:rsidRPr="008873D2">
        <w:rPr>
          <w:sz w:val="18"/>
          <w:szCs w:val="18"/>
        </w:rPr>
        <w:t xml:space="preserve"> Vs Energy Development,” 7/26, </w:t>
      </w:r>
      <w:hyperlink r:id="rId16" w:history="1">
        <w:r w:rsidRPr="008873D2">
          <w:rPr>
            <w:sz w:val="18"/>
            <w:szCs w:val="18"/>
          </w:rPr>
          <w:t>http://www.eurasiareview.com/26072012-nuclear-pakistan-defence-vs-energy-development-oped/</w:t>
        </w:r>
      </w:hyperlink>
      <w:r w:rsidRPr="008873D2">
        <w:rPr>
          <w:sz w:val="18"/>
          <w:szCs w:val="18"/>
        </w:rPr>
        <w:t>)</w:t>
      </w:r>
    </w:p>
    <w:p w:rsidR="00034581" w:rsidRPr="00214618" w:rsidRDefault="00034581" w:rsidP="00034581">
      <w:pPr>
        <w:jc w:val="both"/>
        <w:rPr>
          <w:bCs/>
          <w:u w:val="single"/>
        </w:rPr>
      </w:pPr>
      <w:r w:rsidRPr="00214618">
        <w:rPr>
          <w:sz w:val="14"/>
        </w:rPr>
        <w:t xml:space="preserve">We must be clear that </w:t>
      </w:r>
      <w:r w:rsidRPr="008873D2">
        <w:rPr>
          <w:bCs/>
          <w:highlight w:val="magenta"/>
          <w:u w:val="single"/>
        </w:rPr>
        <w:t>nuclear weapons</w:t>
      </w:r>
      <w:r w:rsidRPr="00214618">
        <w:rPr>
          <w:sz w:val="14"/>
        </w:rPr>
        <w:t xml:space="preserve"> are here to </w:t>
      </w:r>
      <w:r w:rsidRPr="008873D2">
        <w:rPr>
          <w:bCs/>
          <w:highlight w:val="magenta"/>
          <w:u w:val="single"/>
        </w:rPr>
        <w:t xml:space="preserve">maintain peace </w:t>
      </w:r>
      <w:r w:rsidRPr="00214618">
        <w:rPr>
          <w:bCs/>
          <w:u w:val="single"/>
        </w:rPr>
        <w:t xml:space="preserve">and stability </w:t>
      </w:r>
      <w:r w:rsidRPr="008873D2">
        <w:rPr>
          <w:bCs/>
          <w:highlight w:val="magenta"/>
          <w:u w:val="single"/>
        </w:rPr>
        <w:t>between Pakistan and India</w:t>
      </w:r>
      <w:r w:rsidRPr="00214618">
        <w:rPr>
          <w:sz w:val="14"/>
        </w:rPr>
        <w:t xml:space="preserve">. Pakistan was forced to run its nuclear weapon program due to India’s nuclear weapon program and its hegemonic ambition. </w:t>
      </w:r>
      <w:r w:rsidRPr="00214618">
        <w:rPr>
          <w:bCs/>
          <w:u w:val="single"/>
        </w:rPr>
        <w:t>Pakistan has long said that its nuclear weapon program is security driven.</w:t>
      </w:r>
      <w:r w:rsidRPr="00214618">
        <w:rPr>
          <w:sz w:val="14"/>
        </w:rPr>
        <w:t xml:space="preserve"> While on other hand Indian nuclear weapon program is not security driven, rather it is based on its regional and global aspirations.</w:t>
      </w:r>
      <w:r w:rsidRPr="00214618">
        <w:rPr>
          <w:sz w:val="12"/>
        </w:rPr>
        <w:t>¶</w:t>
      </w:r>
      <w:r w:rsidRPr="00214618">
        <w:rPr>
          <w:sz w:val="14"/>
        </w:rPr>
        <w:t xml:space="preserve"> </w:t>
      </w:r>
      <w:proofErr w:type="gramStart"/>
      <w:r w:rsidRPr="00214618">
        <w:rPr>
          <w:sz w:val="14"/>
        </w:rPr>
        <w:t>The</w:t>
      </w:r>
      <w:proofErr w:type="gramEnd"/>
      <w:r w:rsidRPr="00214618">
        <w:rPr>
          <w:sz w:val="14"/>
        </w:rPr>
        <w:t xml:space="preserve"> security threats still exist for Pakistan, but </w:t>
      </w:r>
      <w:r w:rsidRPr="00214618">
        <w:rPr>
          <w:bCs/>
          <w:u w:val="single"/>
        </w:rPr>
        <w:t>due to its credible nuclear deterrence Pakistan is capable of crushing</w:t>
      </w:r>
      <w:r w:rsidRPr="00214618">
        <w:rPr>
          <w:sz w:val="14"/>
        </w:rPr>
        <w:t xml:space="preserve"> such </w:t>
      </w:r>
      <w:r w:rsidRPr="00214618">
        <w:rPr>
          <w:bCs/>
          <w:u w:val="single"/>
        </w:rPr>
        <w:t>threats</w:t>
      </w:r>
      <w:r w:rsidRPr="00214618">
        <w:rPr>
          <w:sz w:val="14"/>
        </w:rPr>
        <w:t xml:space="preserve"> or plans. In the recent past, the tragedy, which many historians remember as the “Fall of Dhaka”, carries some lessons for us to be learnt. If India could intervene at that time, then it is quite possible it could intervene in </w:t>
      </w:r>
      <w:proofErr w:type="spellStart"/>
      <w:r w:rsidRPr="00214618">
        <w:rPr>
          <w:sz w:val="14"/>
        </w:rPr>
        <w:t>Baloachistan</w:t>
      </w:r>
      <w:proofErr w:type="spellEnd"/>
      <w:r w:rsidRPr="00214618">
        <w:rPr>
          <w:sz w:val="14"/>
        </w:rPr>
        <w:t xml:space="preserve">. Now </w:t>
      </w:r>
      <w:r w:rsidRPr="00214618">
        <w:rPr>
          <w:bCs/>
          <w:u w:val="single"/>
        </w:rPr>
        <w:t xml:space="preserve">the </w:t>
      </w:r>
      <w:r w:rsidRPr="008873D2">
        <w:rPr>
          <w:bCs/>
          <w:highlight w:val="magenta"/>
          <w:u w:val="single"/>
        </w:rPr>
        <w:t xml:space="preserve">nuclear capability </w:t>
      </w:r>
      <w:r w:rsidRPr="00214618">
        <w:rPr>
          <w:bCs/>
          <w:u w:val="single"/>
        </w:rPr>
        <w:t xml:space="preserve">of Pakistan </w:t>
      </w:r>
      <w:r w:rsidRPr="008873D2">
        <w:rPr>
          <w:bCs/>
          <w:highlight w:val="magenta"/>
          <w:u w:val="single"/>
        </w:rPr>
        <w:t xml:space="preserve">deters India from perusing any kind of intervention because of the </w:t>
      </w:r>
      <w:r w:rsidRPr="00214618">
        <w:rPr>
          <w:bCs/>
          <w:u w:val="single"/>
        </w:rPr>
        <w:t xml:space="preserve">fear of perceived </w:t>
      </w:r>
      <w:r w:rsidRPr="008873D2">
        <w:rPr>
          <w:bCs/>
          <w:highlight w:val="magenta"/>
          <w:u w:val="single"/>
        </w:rPr>
        <w:t>consequences</w:t>
      </w:r>
      <w:r w:rsidRPr="00214618">
        <w:rPr>
          <w:bCs/>
          <w:u w:val="single"/>
        </w:rPr>
        <w:t>.</w:t>
      </w:r>
      <w:r w:rsidRPr="00214618">
        <w:rPr>
          <w:sz w:val="12"/>
        </w:rPr>
        <w:t>¶</w:t>
      </w:r>
      <w:r w:rsidRPr="00214618">
        <w:rPr>
          <w:sz w:val="14"/>
        </w:rPr>
        <w:t xml:space="preserve"> </w:t>
      </w:r>
      <w:proofErr w:type="gramStart"/>
      <w:r w:rsidRPr="00214618">
        <w:rPr>
          <w:sz w:val="14"/>
        </w:rPr>
        <w:t>It</w:t>
      </w:r>
      <w:proofErr w:type="gramEnd"/>
      <w:r w:rsidRPr="00214618">
        <w:rPr>
          <w:sz w:val="14"/>
        </w:rPr>
        <w:t xml:space="preserve"> is Pakistan’s credible </w:t>
      </w:r>
      <w:r w:rsidRPr="00214618">
        <w:rPr>
          <w:bCs/>
          <w:u w:val="single"/>
        </w:rPr>
        <w:t>nuclear deterrence</w:t>
      </w:r>
      <w:r w:rsidRPr="00214618">
        <w:rPr>
          <w:sz w:val="14"/>
        </w:rPr>
        <w:t xml:space="preserve"> capability that effectively </w:t>
      </w:r>
      <w:r w:rsidRPr="00214618">
        <w:rPr>
          <w:bCs/>
          <w:u w:val="single"/>
        </w:rPr>
        <w:t>neutralizes any ill intent of its opponent</w:t>
      </w:r>
      <w:r w:rsidRPr="00214618">
        <w:rPr>
          <w:sz w:val="14"/>
        </w:rPr>
        <w:t xml:space="preserve"> against its integrity and sovereignty. It is evident that </w:t>
      </w:r>
      <w:r w:rsidRPr="008873D2">
        <w:rPr>
          <w:bCs/>
          <w:highlight w:val="magenta"/>
          <w:u w:val="single"/>
        </w:rPr>
        <w:t>after the</w:t>
      </w:r>
      <w:r w:rsidRPr="008873D2">
        <w:rPr>
          <w:sz w:val="14"/>
          <w:highlight w:val="magenta"/>
        </w:rPr>
        <w:t xml:space="preserve"> </w:t>
      </w:r>
      <w:r w:rsidRPr="00214618">
        <w:rPr>
          <w:sz w:val="14"/>
        </w:rPr>
        <w:t xml:space="preserve">December 13, </w:t>
      </w:r>
      <w:r w:rsidRPr="00214618">
        <w:rPr>
          <w:bCs/>
          <w:u w:val="single"/>
        </w:rPr>
        <w:t>20</w:t>
      </w:r>
      <w:r w:rsidRPr="008873D2">
        <w:rPr>
          <w:bCs/>
          <w:highlight w:val="magenta"/>
          <w:u w:val="single"/>
        </w:rPr>
        <w:t>01</w:t>
      </w:r>
      <w:r w:rsidRPr="00214618">
        <w:rPr>
          <w:bCs/>
          <w:u w:val="single"/>
        </w:rPr>
        <w:t xml:space="preserve"> terrorists </w:t>
      </w:r>
      <w:r w:rsidRPr="008873D2">
        <w:rPr>
          <w:bCs/>
          <w:highlight w:val="magenta"/>
          <w:u w:val="single"/>
        </w:rPr>
        <w:t>attack on Indian Parliament, India mobilized</w:t>
      </w:r>
      <w:r w:rsidRPr="00214618">
        <w:rPr>
          <w:bCs/>
          <w:u w:val="single"/>
        </w:rPr>
        <w:t xml:space="preserve"> its armed forces </w:t>
      </w:r>
      <w:r w:rsidRPr="008873D2">
        <w:rPr>
          <w:bCs/>
          <w:highlight w:val="magenta"/>
          <w:u w:val="single"/>
        </w:rPr>
        <w:t xml:space="preserve">to attack on Pakistan, but refrained </w:t>
      </w:r>
      <w:r w:rsidRPr="00214618">
        <w:rPr>
          <w:bCs/>
          <w:u w:val="single"/>
        </w:rPr>
        <w:t xml:space="preserve">from doing so </w:t>
      </w:r>
      <w:r w:rsidRPr="008873D2">
        <w:rPr>
          <w:bCs/>
          <w:highlight w:val="magenta"/>
          <w:u w:val="single"/>
        </w:rPr>
        <w:t>as it realized that any such irrational action would lead to a nuclear war</w:t>
      </w:r>
      <w:r w:rsidRPr="00214618">
        <w:rPr>
          <w:sz w:val="14"/>
        </w:rPr>
        <w:t xml:space="preserve">. </w:t>
      </w:r>
      <w:r w:rsidRPr="008873D2">
        <w:rPr>
          <w:bCs/>
          <w:highlight w:val="magenta"/>
          <w:u w:val="single"/>
        </w:rPr>
        <w:t xml:space="preserve">The same </w:t>
      </w:r>
      <w:r w:rsidRPr="00214618">
        <w:rPr>
          <w:bCs/>
          <w:u w:val="single"/>
        </w:rPr>
        <w:t xml:space="preserve">was the case </w:t>
      </w:r>
      <w:r w:rsidRPr="008873D2">
        <w:rPr>
          <w:bCs/>
          <w:highlight w:val="magenta"/>
          <w:u w:val="single"/>
        </w:rPr>
        <w:t>after Mumbai attacks</w:t>
      </w:r>
      <w:r w:rsidRPr="00214618">
        <w:rPr>
          <w:sz w:val="14"/>
        </w:rPr>
        <w:t xml:space="preserve"> on November 26, 2008 – the nuclear </w:t>
      </w:r>
      <w:r w:rsidRPr="008873D2">
        <w:rPr>
          <w:bCs/>
          <w:highlight w:val="magenta"/>
          <w:u w:val="single"/>
        </w:rPr>
        <w:t>deterrence prevailed and</w:t>
      </w:r>
      <w:r w:rsidRPr="00214618">
        <w:rPr>
          <w:bCs/>
          <w:u w:val="single"/>
        </w:rPr>
        <w:t xml:space="preserve"> it </w:t>
      </w:r>
      <w:r w:rsidRPr="008873D2">
        <w:rPr>
          <w:bCs/>
          <w:highlight w:val="magenta"/>
          <w:u w:val="single"/>
        </w:rPr>
        <w:t>prevented t</w:t>
      </w:r>
      <w:r w:rsidRPr="00214618">
        <w:rPr>
          <w:bCs/>
          <w:u w:val="single"/>
        </w:rPr>
        <w:t xml:space="preserve">he likelihood of an </w:t>
      </w:r>
      <w:proofErr w:type="spellStart"/>
      <w:r w:rsidRPr="00214618">
        <w:rPr>
          <w:bCs/>
          <w:u w:val="single"/>
        </w:rPr>
        <w:t>all out</w:t>
      </w:r>
      <w:proofErr w:type="spellEnd"/>
      <w:r w:rsidRPr="00214618">
        <w:rPr>
          <w:bCs/>
          <w:u w:val="single"/>
        </w:rPr>
        <w:t xml:space="preserve"> </w:t>
      </w:r>
      <w:r w:rsidRPr="008873D2">
        <w:rPr>
          <w:bCs/>
          <w:highlight w:val="magenta"/>
          <w:u w:val="single"/>
        </w:rPr>
        <w:t xml:space="preserve">nuclear war </w:t>
      </w:r>
      <w:r w:rsidRPr="00214618">
        <w:rPr>
          <w:bCs/>
          <w:u w:val="single"/>
        </w:rPr>
        <w:t>in South Asia.</w:t>
      </w:r>
    </w:p>
    <w:p w:rsidR="00034581" w:rsidRDefault="00034581" w:rsidP="00034581"/>
    <w:p w:rsidR="00034581" w:rsidRDefault="00034581" w:rsidP="00034581">
      <w:pPr>
        <w:pStyle w:val="Heading4"/>
      </w:pPr>
      <w:r>
        <w:t xml:space="preserve">(  ) India-Pakistan tensions will never escalate to the point where nuclear deployments on seriously on the table.  </w:t>
      </w:r>
    </w:p>
    <w:p w:rsidR="00034581" w:rsidRPr="006953A5" w:rsidRDefault="00034581" w:rsidP="00034581">
      <w:pPr>
        <w:rPr>
          <w:rStyle w:val="Style13ptBold"/>
        </w:rPr>
      </w:pPr>
      <w:r w:rsidRPr="006953A5">
        <w:rPr>
          <w:rStyle w:val="Style13ptBold"/>
        </w:rPr>
        <w:t xml:space="preserve">Loudon </w:t>
      </w:r>
      <w:r>
        <w:rPr>
          <w:rStyle w:val="Style13ptBold"/>
        </w:rPr>
        <w:t>‘</w:t>
      </w:r>
      <w:r w:rsidRPr="006953A5">
        <w:rPr>
          <w:rStyle w:val="Style13ptBold"/>
        </w:rPr>
        <w:t xml:space="preserve">8 </w:t>
      </w:r>
    </w:p>
    <w:p w:rsidR="00034581" w:rsidRPr="006953A5" w:rsidRDefault="00034581" w:rsidP="00034581">
      <w:pPr>
        <w:rPr>
          <w:sz w:val="18"/>
          <w:szCs w:val="18"/>
        </w:rPr>
      </w:pPr>
      <w:r w:rsidRPr="006953A5">
        <w:rPr>
          <w:sz w:val="18"/>
          <w:szCs w:val="18"/>
        </w:rPr>
        <w:t>(Bruce Loudon has worked as a foreign correspondent since 1968. He has been visiting and reporting on Pakistan since the 1970s. He is currently The Australian’s South Asia correspondent. The Australian, “Doomsday dread”, December 04, 2008, http://www.theaustralian.news.com.au/story/0</w:t>
      </w:r>
      <w:proofErr w:type="gramStart"/>
      <w:r w:rsidRPr="006953A5">
        <w:rPr>
          <w:sz w:val="18"/>
          <w:szCs w:val="18"/>
        </w:rPr>
        <w:t>,25197,24746635</w:t>
      </w:r>
      <w:proofErr w:type="gramEnd"/>
      <w:r w:rsidRPr="006953A5">
        <w:rPr>
          <w:sz w:val="18"/>
          <w:szCs w:val="18"/>
        </w:rPr>
        <w:t>-25837,00.html)</w:t>
      </w:r>
    </w:p>
    <w:p w:rsidR="00034581" w:rsidRPr="006953A5" w:rsidRDefault="00034581" w:rsidP="00034581"/>
    <w:p w:rsidR="00034581" w:rsidRPr="006953A5" w:rsidRDefault="00034581" w:rsidP="00034581">
      <w:pPr>
        <w:rPr>
          <w:sz w:val="14"/>
        </w:rPr>
      </w:pPr>
      <w:r w:rsidRPr="006953A5">
        <w:rPr>
          <w:sz w:val="14"/>
        </w:rPr>
        <w:t xml:space="preserve">THE doomsayers' published assessments tell the grim story: upwards of 12 million people killed on the first day of a nuclear exchange, more than 150 million dead in a longer nuclear conflict.  Devastation and destruction on a scale that is almost unimaginable. A catastrophe that would vastly transcend that seen at Hiroshima and Nagasaki at the end of World War II.  That is why, as India and Pakistan muscle up to each other after the Mumbai massacre and leaders from across the world hurry to counsel cool heads and caution in New Delhi and Islamabad, </w:t>
      </w:r>
      <w:r w:rsidRPr="006953A5">
        <w:rPr>
          <w:rStyle w:val="StyleUnderline"/>
          <w:highlight w:val="magenta"/>
        </w:rPr>
        <w:t>the</w:t>
      </w:r>
      <w:r w:rsidRPr="006953A5">
        <w:rPr>
          <w:rStyle w:val="StyleUnderline"/>
        </w:rPr>
        <w:t xml:space="preserve"> </w:t>
      </w:r>
      <w:r w:rsidRPr="006953A5">
        <w:rPr>
          <w:sz w:val="14"/>
        </w:rPr>
        <w:t xml:space="preserve">unspoken </w:t>
      </w:r>
      <w:r w:rsidRPr="006953A5">
        <w:rPr>
          <w:rStyle w:val="StyleUnderline"/>
          <w:highlight w:val="magenta"/>
        </w:rPr>
        <w:t>fear everywhere is that the</w:t>
      </w:r>
      <w:r w:rsidRPr="006953A5">
        <w:rPr>
          <w:sz w:val="14"/>
        </w:rPr>
        <w:t xml:space="preserve"> two </w:t>
      </w:r>
      <w:r w:rsidRPr="006953A5">
        <w:rPr>
          <w:rStyle w:val="StyleUnderline"/>
          <w:highlight w:val="magenta"/>
        </w:rPr>
        <w:t xml:space="preserve">South Asian </w:t>
      </w:r>
      <w:proofErr w:type="spellStart"/>
      <w:r w:rsidRPr="006953A5">
        <w:rPr>
          <w:rStyle w:val="StyleUnderline"/>
          <w:highlight w:val="magenta"/>
        </w:rPr>
        <w:t>neighbours</w:t>
      </w:r>
      <w:proofErr w:type="spellEnd"/>
      <w:r w:rsidRPr="006953A5">
        <w:rPr>
          <w:rStyle w:val="StyleUnderline"/>
          <w:highlight w:val="magenta"/>
        </w:rPr>
        <w:t xml:space="preserve"> could be pushed into</w:t>
      </w:r>
      <w:r w:rsidRPr="006953A5">
        <w:rPr>
          <w:sz w:val="14"/>
        </w:rPr>
        <w:t xml:space="preserve"> the unthinkable: </w:t>
      </w:r>
      <w:r w:rsidRPr="006953A5">
        <w:rPr>
          <w:rStyle w:val="StyleUnderline"/>
          <w:highlight w:val="magenta"/>
        </w:rPr>
        <w:t>their fourth war, and</w:t>
      </w:r>
      <w:r w:rsidRPr="006953A5">
        <w:rPr>
          <w:sz w:val="14"/>
        </w:rPr>
        <w:t xml:space="preserve"> one in which they would </w:t>
      </w:r>
      <w:proofErr w:type="spellStart"/>
      <w:r w:rsidRPr="006953A5">
        <w:rPr>
          <w:rStyle w:val="StyleUnderline"/>
          <w:highlight w:val="magenta"/>
        </w:rPr>
        <w:t>mobilise</w:t>
      </w:r>
      <w:proofErr w:type="spellEnd"/>
      <w:r w:rsidRPr="006953A5">
        <w:rPr>
          <w:sz w:val="14"/>
        </w:rPr>
        <w:t xml:space="preserve"> their </w:t>
      </w:r>
      <w:r w:rsidRPr="006953A5">
        <w:rPr>
          <w:rStyle w:val="StyleUnderline"/>
          <w:highlight w:val="magenta"/>
        </w:rPr>
        <w:t>nuclear arsenals</w:t>
      </w:r>
      <w:r w:rsidRPr="006953A5">
        <w:rPr>
          <w:sz w:val="14"/>
        </w:rPr>
        <w:t xml:space="preserve">.  </w:t>
      </w:r>
      <w:r w:rsidRPr="006953A5">
        <w:rPr>
          <w:rStyle w:val="StyleUnderline"/>
          <w:highlight w:val="magenta"/>
        </w:rPr>
        <w:t>It is,</w:t>
      </w:r>
      <w:r w:rsidRPr="006953A5">
        <w:rPr>
          <w:sz w:val="14"/>
        </w:rPr>
        <w:t xml:space="preserve"> it must be said, </w:t>
      </w:r>
      <w:r w:rsidRPr="006953A5">
        <w:rPr>
          <w:rStyle w:val="StyleUnderline"/>
          <w:highlight w:val="magenta"/>
        </w:rPr>
        <w:t>an unlikely prospect. No one in either capital</w:t>
      </w:r>
      <w:r w:rsidRPr="006953A5">
        <w:rPr>
          <w:sz w:val="14"/>
        </w:rPr>
        <w:t xml:space="preserve"> -- </w:t>
      </w:r>
      <w:r w:rsidRPr="006953A5">
        <w:rPr>
          <w:rStyle w:val="Emphasis"/>
          <w:highlight w:val="magenta"/>
        </w:rPr>
        <w:t>even</w:t>
      </w:r>
      <w:r w:rsidRPr="006953A5">
        <w:rPr>
          <w:rStyle w:val="Emphasis"/>
        </w:rPr>
        <w:t xml:space="preserve"> </w:t>
      </w:r>
      <w:r w:rsidRPr="006953A5">
        <w:rPr>
          <w:sz w:val="14"/>
        </w:rPr>
        <w:t xml:space="preserve">among </w:t>
      </w:r>
      <w:r w:rsidRPr="006953A5">
        <w:rPr>
          <w:rStyle w:val="Emphasis"/>
          <w:highlight w:val="magenta"/>
        </w:rPr>
        <w:t>the hotheads</w:t>
      </w:r>
      <w:r w:rsidRPr="006953A5">
        <w:rPr>
          <w:sz w:val="14"/>
        </w:rPr>
        <w:t xml:space="preserve"> -- </w:t>
      </w:r>
      <w:r w:rsidRPr="006953A5">
        <w:rPr>
          <w:rStyle w:val="StyleUnderline"/>
          <w:highlight w:val="magenta"/>
        </w:rPr>
        <w:t xml:space="preserve">is thinking in those terms. </w:t>
      </w:r>
      <w:r w:rsidRPr="006953A5">
        <w:rPr>
          <w:rStyle w:val="Emphasis"/>
          <w:highlight w:val="magenta"/>
        </w:rPr>
        <w:t>Experienced strategic analysts rule it out.</w:t>
      </w:r>
      <w:r w:rsidRPr="006953A5">
        <w:rPr>
          <w:sz w:val="14"/>
        </w:rPr>
        <w:t xml:space="preserve">  "Don't even think about it. It </w:t>
      </w:r>
      <w:proofErr w:type="spellStart"/>
      <w:r w:rsidRPr="006953A5">
        <w:rPr>
          <w:sz w:val="14"/>
        </w:rPr>
        <w:t>ain't</w:t>
      </w:r>
      <w:proofErr w:type="spellEnd"/>
      <w:r w:rsidRPr="006953A5">
        <w:rPr>
          <w:sz w:val="14"/>
        </w:rPr>
        <w:t xml:space="preserve"> going to happen," one says.  But as the crisis over terrorism across South Asia deepens and jihadist groups linked to al-</w:t>
      </w:r>
      <w:proofErr w:type="spellStart"/>
      <w:r w:rsidRPr="006953A5">
        <w:rPr>
          <w:sz w:val="14"/>
        </w:rPr>
        <w:t>Qa'ida</w:t>
      </w:r>
      <w:proofErr w:type="spellEnd"/>
      <w:r w:rsidRPr="006953A5">
        <w:rPr>
          <w:sz w:val="14"/>
        </w:rPr>
        <w:t xml:space="preserve"> launch devastating attacks such as the one in Mumbai last week -- attacks designed to exacerbate tensions between India and Pakistan -- there is, in the view of most analysts, always the potential for events to tumble out of control and lead to a doomsday nuclear conflagration, with enormous loss of life.  "South Asia's a nuclear tinderbox," a leading military analyst in New Delhi tells The Australian. "Yes, of course, I'd just about rule it out in the context of the face-off following the Mumbai attack.  "But it's always there, always nagging at the edges of the constant tensions in the subcontinent. And there's no doubt that Osama (bin Laden) is doing his bit to stir the pot and do what he can to increase those tensions, since conflict between India and Pakistan serves the jihadist cause."  Yesterday, US military officials in Washington, DC, closely monitoring the situation described the military temperature between the two </w:t>
      </w:r>
      <w:proofErr w:type="spellStart"/>
      <w:r w:rsidRPr="006953A5">
        <w:rPr>
          <w:sz w:val="14"/>
        </w:rPr>
        <w:t>neighbours</w:t>
      </w:r>
      <w:proofErr w:type="spellEnd"/>
      <w:r w:rsidRPr="006953A5">
        <w:rPr>
          <w:sz w:val="14"/>
        </w:rPr>
        <w:t xml:space="preserve"> as "pretty low right now", adding that although Pakistan has moved some aircraft and air </w:t>
      </w:r>
      <w:proofErr w:type="spellStart"/>
      <w:r w:rsidRPr="006953A5">
        <w:rPr>
          <w:sz w:val="14"/>
        </w:rPr>
        <w:t>defence</w:t>
      </w:r>
      <w:proofErr w:type="spellEnd"/>
      <w:r w:rsidRPr="006953A5">
        <w:rPr>
          <w:sz w:val="14"/>
        </w:rPr>
        <w:t xml:space="preserve"> units closer to the Indian border since the Mumbai attack, "on the nuclear side there is nothing". Which is hardly surprising, for </w:t>
      </w:r>
      <w:r w:rsidRPr="006953A5">
        <w:rPr>
          <w:rStyle w:val="StyleUnderline"/>
          <w:highlight w:val="magenta"/>
        </w:rPr>
        <w:t>the political will in both sides</w:t>
      </w:r>
      <w:r w:rsidRPr="006953A5">
        <w:rPr>
          <w:sz w:val="14"/>
        </w:rPr>
        <w:t xml:space="preserve">, </w:t>
      </w:r>
      <w:r w:rsidRPr="006953A5">
        <w:rPr>
          <w:rStyle w:val="Emphasis"/>
          <w:highlight w:val="magenta"/>
        </w:rPr>
        <w:t>despite the</w:t>
      </w:r>
      <w:r w:rsidRPr="006953A5">
        <w:rPr>
          <w:sz w:val="14"/>
        </w:rPr>
        <w:t xml:space="preserve"> muscle-</w:t>
      </w:r>
      <w:r w:rsidRPr="006953A5">
        <w:rPr>
          <w:rStyle w:val="Emphasis"/>
          <w:highlight w:val="magenta"/>
        </w:rPr>
        <w:t>flexing</w:t>
      </w:r>
      <w:r w:rsidRPr="006953A5">
        <w:rPr>
          <w:sz w:val="14"/>
        </w:rPr>
        <w:t xml:space="preserve">, </w:t>
      </w:r>
      <w:r w:rsidRPr="006953A5">
        <w:rPr>
          <w:rStyle w:val="Emphasis"/>
          <w:highlight w:val="magenta"/>
        </w:rPr>
        <w:t>is overwhelmingly against resort to</w:t>
      </w:r>
      <w:r w:rsidRPr="006953A5">
        <w:rPr>
          <w:sz w:val="14"/>
        </w:rPr>
        <w:t xml:space="preserve"> their nuclear </w:t>
      </w:r>
      <w:r w:rsidRPr="006953A5">
        <w:rPr>
          <w:rStyle w:val="Emphasis"/>
          <w:highlight w:val="magenta"/>
        </w:rPr>
        <w:t>arsenals.</w:t>
      </w:r>
      <w:r w:rsidRPr="006953A5">
        <w:rPr>
          <w:sz w:val="14"/>
        </w:rPr>
        <w:t xml:space="preserve">  India, since it demonstrated its nuclear capability in 1998, has maintained a firm no-first-strike policy and a few days ago Pakistan's President Asif Ali </w:t>
      </w:r>
      <w:proofErr w:type="spellStart"/>
      <w:r w:rsidRPr="006953A5">
        <w:rPr>
          <w:sz w:val="14"/>
        </w:rPr>
        <w:t>Zardari</w:t>
      </w:r>
      <w:proofErr w:type="spellEnd"/>
      <w:r w:rsidRPr="006953A5">
        <w:rPr>
          <w:sz w:val="14"/>
        </w:rPr>
        <w:t xml:space="preserve"> turned longstanding Pakistani policy on its head (some believe to the annoyance of the country's powerful generals) by articulating a similar stance.  </w:t>
      </w:r>
      <w:r w:rsidRPr="006953A5">
        <w:rPr>
          <w:rStyle w:val="StyleUnderline"/>
        </w:rPr>
        <w:t>On both sides there is a mood of extreme caution on the subject of any possible use of nuclear weapons</w:t>
      </w:r>
      <w:r w:rsidRPr="006953A5">
        <w:rPr>
          <w:sz w:val="14"/>
        </w:rPr>
        <w:t>, matched only by the intense secrecy that surrounds their arsenals.</w:t>
      </w:r>
    </w:p>
    <w:p w:rsidR="00034581" w:rsidRDefault="00034581" w:rsidP="00034581"/>
    <w:p w:rsidR="00034581" w:rsidRDefault="00034581" w:rsidP="00034581"/>
    <w:p w:rsidR="00034581" w:rsidRDefault="00034581" w:rsidP="00034581"/>
    <w:p w:rsidR="00034581" w:rsidRDefault="00034581" w:rsidP="00034581">
      <w:pPr>
        <w:pStyle w:val="Heading3"/>
      </w:pPr>
      <w:r>
        <w:t>Extensions - “New Freedom Act is sufficient to solve “</w:t>
      </w:r>
    </w:p>
    <w:p w:rsidR="00034581" w:rsidRDefault="00034581" w:rsidP="00034581"/>
    <w:p w:rsidR="00034581" w:rsidRPr="00B4131B" w:rsidRDefault="00034581" w:rsidP="00034581">
      <w:pPr>
        <w:pStyle w:val="Heading4"/>
      </w:pPr>
      <w:r>
        <w:t xml:space="preserve">USA Freedom Act </w:t>
      </w:r>
      <w:r w:rsidRPr="009F2656">
        <w:rPr>
          <w:i/>
          <w:u w:val="single"/>
        </w:rPr>
        <w:t>does</w:t>
      </w:r>
      <w:r>
        <w:t xml:space="preserve"> send a sufficient anti-surveillance signal </w:t>
      </w:r>
    </w:p>
    <w:p w:rsidR="00034581" w:rsidRDefault="00034581" w:rsidP="00034581"/>
    <w:p w:rsidR="00034581" w:rsidRDefault="00034581" w:rsidP="00034581">
      <w:pPr>
        <w:rPr>
          <w:rStyle w:val="Style13ptBold"/>
        </w:rPr>
      </w:pPr>
      <w:proofErr w:type="spellStart"/>
      <w:r>
        <w:rPr>
          <w:rStyle w:val="Style13ptBold"/>
        </w:rPr>
        <w:t>Mascaro</w:t>
      </w:r>
      <w:proofErr w:type="spellEnd"/>
      <w:r>
        <w:rPr>
          <w:rStyle w:val="Style13ptBold"/>
        </w:rPr>
        <w:t xml:space="preserve"> ‘14 </w:t>
      </w:r>
    </w:p>
    <w:p w:rsidR="00034581" w:rsidRPr="009F2656" w:rsidRDefault="00034581" w:rsidP="00034581">
      <w:pPr>
        <w:rPr>
          <w:sz w:val="18"/>
          <w:szCs w:val="18"/>
        </w:rPr>
      </w:pPr>
      <w:r w:rsidRPr="009F2656">
        <w:rPr>
          <w:sz w:val="18"/>
          <w:szCs w:val="18"/>
        </w:rPr>
        <w:t xml:space="preserve">Lisa </w:t>
      </w:r>
      <w:proofErr w:type="spellStart"/>
      <w:r w:rsidRPr="009F2656">
        <w:rPr>
          <w:sz w:val="18"/>
          <w:szCs w:val="18"/>
        </w:rPr>
        <w:t>Mascaro</w:t>
      </w:r>
      <w:proofErr w:type="spellEnd"/>
      <w:r w:rsidRPr="009F2656">
        <w:rPr>
          <w:sz w:val="18"/>
          <w:szCs w:val="18"/>
        </w:rPr>
        <w:t xml:space="preserve"> – winner of the Pulitzer Prize for Public Service. She covers Congress for the LA Times. She is an economics and political science graduate of UC Santa Barbara, she also studied in Budapest, Hungary. “House passes NSA reform bill limiting collection of phone data” – </w:t>
      </w:r>
      <w:r w:rsidRPr="009F2656">
        <w:rPr>
          <w:sz w:val="18"/>
          <w:szCs w:val="18"/>
          <w:u w:val="single"/>
        </w:rPr>
        <w:t>LA Times</w:t>
      </w:r>
      <w:r w:rsidRPr="009F2656">
        <w:rPr>
          <w:sz w:val="18"/>
          <w:szCs w:val="18"/>
        </w:rPr>
        <w:t xml:space="preserve"> – 5-22-14</w:t>
      </w:r>
      <w:hyperlink r:id="rId17" w:history="1">
        <w:r w:rsidRPr="009F2656">
          <w:rPr>
            <w:rStyle w:val="Hyperlink"/>
            <w:sz w:val="18"/>
            <w:szCs w:val="18"/>
          </w:rPr>
          <w:t>http://www.latimes.com/nation/nationnow/la-na-nsa-house-spying-20140522-story.html</w:t>
        </w:r>
      </w:hyperlink>
    </w:p>
    <w:p w:rsidR="00034581" w:rsidRPr="009F2656" w:rsidRDefault="00034581" w:rsidP="00034581">
      <w:pPr>
        <w:rPr>
          <w:sz w:val="12"/>
        </w:rPr>
      </w:pPr>
      <w:r w:rsidRPr="009F2656">
        <w:rPr>
          <w:sz w:val="12"/>
        </w:rPr>
        <w:t xml:space="preserve">Lawmakers acknowledged </w:t>
      </w:r>
      <w:r w:rsidRPr="009F2656">
        <w:rPr>
          <w:rStyle w:val="StyleUnderline"/>
          <w:highlight w:val="magenta"/>
        </w:rPr>
        <w:t>the bill</w:t>
      </w:r>
      <w:r w:rsidRPr="00504CA1">
        <w:rPr>
          <w:rStyle w:val="StyleUnderline"/>
        </w:rPr>
        <w:t xml:space="preserve"> was not perfect, but</w:t>
      </w:r>
      <w:r w:rsidRPr="009F2656">
        <w:rPr>
          <w:sz w:val="12"/>
        </w:rPr>
        <w:t xml:space="preserve"> said </w:t>
      </w:r>
      <w:r w:rsidRPr="00504CA1">
        <w:rPr>
          <w:rStyle w:val="StyleUnderline"/>
        </w:rPr>
        <w:t xml:space="preserve">it </w:t>
      </w:r>
      <w:r w:rsidRPr="009F2656">
        <w:rPr>
          <w:rStyle w:val="StyleUnderline"/>
          <w:highlight w:val="magenta"/>
        </w:rPr>
        <w:t xml:space="preserve">represented a </w:t>
      </w:r>
      <w:r w:rsidRPr="009F2656">
        <w:rPr>
          <w:rStyle w:val="Emphasis"/>
          <w:highlight w:val="magenta"/>
        </w:rPr>
        <w:t>first step</w:t>
      </w:r>
      <w:r w:rsidRPr="009F2656">
        <w:rPr>
          <w:rStyle w:val="StyleUnderline"/>
          <w:highlight w:val="magenta"/>
        </w:rPr>
        <w:t xml:space="preserve"> in halting</w:t>
      </w:r>
      <w:r w:rsidRPr="00504CA1">
        <w:rPr>
          <w:rStyle w:val="StyleUnderline"/>
        </w:rPr>
        <w:t xml:space="preserve"> </w:t>
      </w:r>
      <w:r w:rsidRPr="009F2656">
        <w:rPr>
          <w:rStyle w:val="StyleUnderline"/>
          <w:highlight w:val="magenta"/>
        </w:rPr>
        <w:t>the dragnet-</w:t>
      </w:r>
      <w:r w:rsidRPr="00504CA1">
        <w:rPr>
          <w:rStyle w:val="StyleUnderline"/>
        </w:rPr>
        <w:t xml:space="preserve">style </w:t>
      </w:r>
      <w:r w:rsidRPr="009F2656">
        <w:rPr>
          <w:rStyle w:val="StyleUnderline"/>
          <w:highlight w:val="magenta"/>
        </w:rPr>
        <w:t>sweep of data disclosed by</w:t>
      </w:r>
      <w:r w:rsidRPr="009F2656">
        <w:rPr>
          <w:rStyle w:val="StyleUnderline"/>
        </w:rPr>
        <w:t xml:space="preserve"> </w:t>
      </w:r>
      <w:r w:rsidRPr="009F2656">
        <w:rPr>
          <w:sz w:val="12"/>
        </w:rPr>
        <w:t xml:space="preserve">former NSA contractor Edward </w:t>
      </w:r>
      <w:r w:rsidRPr="009F2656">
        <w:rPr>
          <w:rStyle w:val="StyleUnderline"/>
          <w:highlight w:val="magenta"/>
        </w:rPr>
        <w:t>Snowden</w:t>
      </w:r>
      <w:r w:rsidRPr="009F2656">
        <w:rPr>
          <w:sz w:val="12"/>
        </w:rPr>
        <w:t xml:space="preserve"> a year ago. </w:t>
      </w:r>
      <w:r w:rsidRPr="00504CA1">
        <w:rPr>
          <w:rStyle w:val="StyleUnderline"/>
        </w:rPr>
        <w:t>“</w:t>
      </w:r>
      <w:r w:rsidRPr="009F2656">
        <w:rPr>
          <w:rStyle w:val="StyleUnderline"/>
          <w:highlight w:val="magenta"/>
        </w:rPr>
        <w:t xml:space="preserve">The </w:t>
      </w:r>
      <w:proofErr w:type="spellStart"/>
      <w:r w:rsidRPr="009F2656">
        <w:rPr>
          <w:rStyle w:val="StyleUnderline"/>
          <w:highlight w:val="magenta"/>
        </w:rPr>
        <w:t>USAFreedom</w:t>
      </w:r>
      <w:proofErr w:type="spellEnd"/>
      <w:r w:rsidRPr="009F2656">
        <w:rPr>
          <w:rStyle w:val="StyleUnderline"/>
          <w:highlight w:val="magenta"/>
        </w:rPr>
        <w:t xml:space="preserve"> Act is an </w:t>
      </w:r>
      <w:r w:rsidRPr="009F2656">
        <w:rPr>
          <w:rStyle w:val="Emphasis"/>
          <w:highlight w:val="magenta"/>
        </w:rPr>
        <w:t>important step</w:t>
      </w:r>
      <w:r w:rsidRPr="00504CA1">
        <w:rPr>
          <w:rStyle w:val="Emphasis"/>
        </w:rPr>
        <w:t xml:space="preserve"> </w:t>
      </w:r>
      <w:r w:rsidRPr="009F2656">
        <w:rPr>
          <w:sz w:val="12"/>
        </w:rPr>
        <w:t xml:space="preserve">in the right direction,” said the Republican and Democratic leaders of the House Judiciary Committee, which crafted the bill, in a joint statement after passage. They called it “the first significant rollback of government surveillance” since the post-Watergate era. </w:t>
      </w:r>
      <w:r w:rsidRPr="009F2656">
        <w:rPr>
          <w:rStyle w:val="StyleUnderline"/>
          <w:highlight w:val="magenta"/>
        </w:rPr>
        <w:t>The bill seeks to end</w:t>
      </w:r>
      <w:r w:rsidRPr="00504CA1">
        <w:rPr>
          <w:rStyle w:val="StyleUnderline"/>
        </w:rPr>
        <w:t xml:space="preserve"> the NSA’s </w:t>
      </w:r>
      <w:r w:rsidRPr="009F2656">
        <w:rPr>
          <w:rStyle w:val="StyleUnderline"/>
          <w:highlight w:val="magenta"/>
        </w:rPr>
        <w:t>bulk collection of metadata</w:t>
      </w:r>
      <w:r w:rsidRPr="00504CA1">
        <w:rPr>
          <w:rStyle w:val="StyleUnderline"/>
        </w:rPr>
        <w:t xml:space="preserve"> </w:t>
      </w:r>
      <w:r w:rsidRPr="009F2656">
        <w:rPr>
          <w:rStyle w:val="StyleUnderline"/>
        </w:rPr>
        <w:t>by requiring the government to make specific requests for phone or other business records. It also requires the government to obtain a court order, except in emergency situations, before conducting surveillance</w:t>
      </w:r>
      <w:r w:rsidRPr="009F2656">
        <w:rPr>
          <w:sz w:val="12"/>
        </w:rPr>
        <w:t xml:space="preserve">. Privacy advocates withdrew their support for the bill after </w:t>
      </w:r>
      <w:r w:rsidRPr="00504CA1">
        <w:rPr>
          <w:rStyle w:val="StyleUnderline"/>
        </w:rPr>
        <w:t xml:space="preserve">changes were made in the final days before the vote. </w:t>
      </w:r>
      <w:r w:rsidRPr="009F2656">
        <w:rPr>
          <w:sz w:val="12"/>
        </w:rPr>
        <w:t>Chief among their objections was the White House insistence on broadening the definition of the types of searches that can be conducted.</w:t>
      </w:r>
      <w:r>
        <w:rPr>
          <w:rStyle w:val="StyleUnderline"/>
        </w:rPr>
        <w:t xml:space="preserve"> </w:t>
      </w:r>
      <w:r w:rsidRPr="00504CA1">
        <w:rPr>
          <w:rStyle w:val="StyleUnderline"/>
        </w:rPr>
        <w:t xml:space="preserve">However, the advocates did </w:t>
      </w:r>
      <w:r w:rsidRPr="008C6C34">
        <w:rPr>
          <w:rStyle w:val="Emphasis"/>
        </w:rPr>
        <w:t>not encourage a "no" vote</w:t>
      </w:r>
      <w:r w:rsidRPr="009F2656">
        <w:rPr>
          <w:sz w:val="12"/>
        </w:rPr>
        <w:t xml:space="preserve"> and vowed to seek to reinstate privacy protections as the bill heads to the Senate. </w:t>
      </w:r>
      <w:r w:rsidRPr="00504CA1">
        <w:rPr>
          <w:rStyle w:val="StyleUnderline"/>
        </w:rPr>
        <w:t xml:space="preserve">“While far from perfect, this </w:t>
      </w:r>
      <w:r w:rsidRPr="009F2656">
        <w:rPr>
          <w:rStyle w:val="StyleUnderline"/>
          <w:highlight w:val="magenta"/>
        </w:rPr>
        <w:t xml:space="preserve">bill is an </w:t>
      </w:r>
      <w:r w:rsidRPr="009F2656">
        <w:rPr>
          <w:rStyle w:val="Emphasis"/>
          <w:highlight w:val="magenta"/>
        </w:rPr>
        <w:t>unambiguous statement</w:t>
      </w:r>
      <w:r w:rsidRPr="009F2656">
        <w:rPr>
          <w:rStyle w:val="StyleUnderline"/>
          <w:highlight w:val="magenta"/>
        </w:rPr>
        <w:t xml:space="preserve"> of congressional intent to </w:t>
      </w:r>
      <w:r w:rsidRPr="009F2656">
        <w:rPr>
          <w:rStyle w:val="Emphasis"/>
          <w:highlight w:val="magenta"/>
        </w:rPr>
        <w:t>rein in the out-of-control NSA,</w:t>
      </w:r>
      <w:r w:rsidRPr="009F2656">
        <w:rPr>
          <w:rStyle w:val="StyleUnderline"/>
          <w:highlight w:val="magenta"/>
        </w:rPr>
        <w:t>”</w:t>
      </w:r>
      <w:r w:rsidRPr="00504CA1">
        <w:rPr>
          <w:rStyle w:val="StyleUnderline"/>
        </w:rPr>
        <w:t xml:space="preserve"> said</w:t>
      </w:r>
      <w:r w:rsidRPr="009F2656">
        <w:rPr>
          <w:sz w:val="12"/>
        </w:rPr>
        <w:t xml:space="preserve"> </w:t>
      </w:r>
      <w:r w:rsidRPr="009F2656">
        <w:rPr>
          <w:rStyle w:val="StyleUnderline"/>
        </w:rPr>
        <w:t>Laura W. Murphy</w:t>
      </w:r>
      <w:r w:rsidRPr="009F2656">
        <w:rPr>
          <w:sz w:val="12"/>
        </w:rPr>
        <w:t xml:space="preserve">, </w:t>
      </w:r>
      <w:r w:rsidRPr="00504CA1">
        <w:rPr>
          <w:rStyle w:val="StyleUnderline"/>
        </w:rPr>
        <w:t>director of the A</w:t>
      </w:r>
      <w:r w:rsidRPr="009F2656">
        <w:rPr>
          <w:sz w:val="12"/>
        </w:rPr>
        <w:t xml:space="preserve">merican </w:t>
      </w:r>
      <w:r w:rsidRPr="00504CA1">
        <w:rPr>
          <w:rStyle w:val="StyleUnderline"/>
        </w:rPr>
        <w:t>C</w:t>
      </w:r>
      <w:r w:rsidRPr="009F2656">
        <w:rPr>
          <w:sz w:val="12"/>
        </w:rPr>
        <w:t xml:space="preserve">ivil </w:t>
      </w:r>
      <w:r w:rsidRPr="00504CA1">
        <w:rPr>
          <w:rStyle w:val="StyleUnderline"/>
        </w:rPr>
        <w:t>L</w:t>
      </w:r>
      <w:r w:rsidRPr="009F2656">
        <w:rPr>
          <w:sz w:val="12"/>
        </w:rPr>
        <w:t xml:space="preserve">iberties </w:t>
      </w:r>
      <w:r w:rsidRPr="00504CA1">
        <w:rPr>
          <w:rStyle w:val="StyleUnderline"/>
        </w:rPr>
        <w:t>U</w:t>
      </w:r>
      <w:r w:rsidRPr="009F2656">
        <w:rPr>
          <w:sz w:val="12"/>
        </w:rPr>
        <w:t>nion Washington Legislative Office. “While we share the concerns of many -- including members of both parties who rightly believe the bill does not go far enough -- without it we would be left with no reform at all.”</w:t>
      </w:r>
    </w:p>
    <w:p w:rsidR="00034581" w:rsidRDefault="00034581" w:rsidP="00034581"/>
    <w:p w:rsidR="00034581" w:rsidRDefault="00034581" w:rsidP="00034581">
      <w:pPr>
        <w:pStyle w:val="Heading4"/>
      </w:pPr>
      <w:r>
        <w:t xml:space="preserve">New Freedom Act bill checks dragnet data and changes the appearance the US doesn’t care about surveillance </w:t>
      </w:r>
    </w:p>
    <w:p w:rsidR="00034581" w:rsidRPr="00294317" w:rsidRDefault="00034581" w:rsidP="00034581">
      <w:pPr>
        <w:rPr>
          <w:rStyle w:val="Style13ptBold"/>
        </w:rPr>
      </w:pPr>
      <w:r w:rsidRPr="00294317">
        <w:rPr>
          <w:rStyle w:val="Style13ptBold"/>
        </w:rPr>
        <w:t>Chappell ‘15</w:t>
      </w:r>
    </w:p>
    <w:p w:rsidR="00034581" w:rsidRPr="00294317" w:rsidRDefault="00034581" w:rsidP="00034581">
      <w:pPr>
        <w:rPr>
          <w:sz w:val="18"/>
          <w:szCs w:val="18"/>
        </w:rPr>
      </w:pPr>
      <w:r>
        <w:rPr>
          <w:sz w:val="18"/>
          <w:szCs w:val="18"/>
        </w:rPr>
        <w:t xml:space="preserve">Internally quoting ACLU Deputy Legal Director </w:t>
      </w:r>
      <w:proofErr w:type="spellStart"/>
      <w:r>
        <w:rPr>
          <w:sz w:val="18"/>
          <w:szCs w:val="18"/>
        </w:rPr>
        <w:t>Jameel</w:t>
      </w:r>
      <w:proofErr w:type="spellEnd"/>
      <w:r>
        <w:rPr>
          <w:sz w:val="18"/>
          <w:szCs w:val="18"/>
        </w:rPr>
        <w:t xml:space="preserve"> Jaffer and US Representative Jim Sensenbrenner, R-Wis. </w:t>
      </w:r>
      <w:r w:rsidRPr="00294317">
        <w:rPr>
          <w:sz w:val="18"/>
          <w:szCs w:val="18"/>
        </w:rPr>
        <w:t xml:space="preserve">Bill Chappell is a producer who currently works on The Two Way, NPR's flagship blog. In the past, he has coordinated digital features for Morning Edition and Fresh Air, and edited the rundown of All Things Considered. Prior to joining NPR in late 2003, Chappell worked on the Assignment Desk at CNN International, handling coverage in areas from the Middle East, Asia, Africa, Europe, and Latin America, and coordinating CNN's pool coverage out of Qatar during the Iraq war. “Senate Approves USA Freedom Act, Obama Signs It, After Amendments Fail” - </w:t>
      </w:r>
      <w:r w:rsidRPr="00294317">
        <w:rPr>
          <w:sz w:val="18"/>
          <w:szCs w:val="18"/>
          <w:u w:val="single"/>
        </w:rPr>
        <w:t>The Two Way</w:t>
      </w:r>
      <w:r w:rsidRPr="00294317">
        <w:rPr>
          <w:sz w:val="18"/>
          <w:szCs w:val="18"/>
        </w:rPr>
        <w:t xml:space="preserve"> - June 02, 2015 - http://www.npr.org/sections/thetwo-way/2015/06/02/411534447/senateis-poised-to-vote-on-house-approved-usa-freedom-act</w:t>
      </w:r>
    </w:p>
    <w:p w:rsidR="00034581" w:rsidRDefault="00034581" w:rsidP="00034581"/>
    <w:p w:rsidR="00034581" w:rsidRPr="00294317" w:rsidRDefault="00034581" w:rsidP="00034581">
      <w:pPr>
        <w:rPr>
          <w:sz w:val="14"/>
        </w:rPr>
      </w:pPr>
      <w:r w:rsidRPr="00294317">
        <w:rPr>
          <w:sz w:val="14"/>
        </w:rPr>
        <w:t xml:space="preserve">Update at 4:30 p.m. ET: </w:t>
      </w:r>
      <w:r w:rsidRPr="00294317">
        <w:rPr>
          <w:rStyle w:val="Emphasis"/>
          <w:highlight w:val="magenta"/>
        </w:rPr>
        <w:t>The Bill Has Passed</w:t>
      </w:r>
      <w:r w:rsidRPr="00294317">
        <w:rPr>
          <w:sz w:val="14"/>
        </w:rPr>
        <w:t xml:space="preserve"> In the final tally of the vote, 67 senators were in favor of the measure and 32 against. The legislation needed a simple majority to pass. </w:t>
      </w:r>
      <w:r w:rsidRPr="00294317">
        <w:rPr>
          <w:rStyle w:val="StyleUnderline"/>
        </w:rPr>
        <w:t xml:space="preserve">Last November, the Freedom Act failed </w:t>
      </w:r>
      <w:r w:rsidRPr="00294317">
        <w:rPr>
          <w:sz w:val="14"/>
        </w:rPr>
        <w:t xml:space="preserve">in the Senate after not receiving enough support to avoid a filibuster. Its </w:t>
      </w:r>
      <w:r w:rsidRPr="00294317">
        <w:rPr>
          <w:rStyle w:val="StyleUnderline"/>
          <w:highlight w:val="magenta"/>
        </w:rPr>
        <w:t>critics say the act doesn't go far enough to curtail surveillance</w:t>
      </w:r>
      <w:r w:rsidRPr="00294317">
        <w:rPr>
          <w:sz w:val="14"/>
        </w:rPr>
        <w:t xml:space="preserve"> programs that can access huge databases of information about Americans. Sen. Rand Paul, R-Ky., voted against the measure today, as he did last fall. Also voting against the bill Tuesday was independent Sen. Bernie Sanders, who is seeking the Democratic presidential nomination. The lead sponsor of the bill in the House, Rep. Jim Sensenbrenner, R-Wis., promises </w:t>
      </w:r>
      <w:r w:rsidRPr="00294317">
        <w:rPr>
          <w:rStyle w:val="StyleUnderline"/>
          <w:highlight w:val="magenta"/>
        </w:rPr>
        <w:t>it will "rein in the dragnet collection of data" by the NSA</w:t>
      </w:r>
      <w:r w:rsidRPr="00294317">
        <w:rPr>
          <w:sz w:val="14"/>
        </w:rPr>
        <w:t xml:space="preserve"> and others, </w:t>
      </w:r>
      <w:r w:rsidRPr="00294317">
        <w:rPr>
          <w:rStyle w:val="StyleUnderline"/>
          <w:highlight w:val="magenta"/>
        </w:rPr>
        <w:t>and "increase transparency of</w:t>
      </w:r>
      <w:r w:rsidRPr="00294317">
        <w:rPr>
          <w:sz w:val="14"/>
        </w:rPr>
        <w:t xml:space="preserve"> the </w:t>
      </w:r>
      <w:r w:rsidRPr="00294317">
        <w:rPr>
          <w:rStyle w:val="Emphasis"/>
          <w:highlight w:val="magenta"/>
        </w:rPr>
        <w:t>F</w:t>
      </w:r>
      <w:r w:rsidRPr="00294317">
        <w:rPr>
          <w:sz w:val="14"/>
        </w:rPr>
        <w:t xml:space="preserve">oreign </w:t>
      </w:r>
      <w:r w:rsidRPr="00294317">
        <w:rPr>
          <w:rStyle w:val="Emphasis"/>
          <w:highlight w:val="magenta"/>
        </w:rPr>
        <w:t>I</w:t>
      </w:r>
      <w:r w:rsidRPr="00294317">
        <w:rPr>
          <w:sz w:val="14"/>
        </w:rPr>
        <w:t xml:space="preserve">ntelligence </w:t>
      </w:r>
      <w:r w:rsidRPr="00294317">
        <w:rPr>
          <w:rStyle w:val="Emphasis"/>
          <w:highlight w:val="magenta"/>
        </w:rPr>
        <w:t>S</w:t>
      </w:r>
      <w:r w:rsidRPr="00294317">
        <w:rPr>
          <w:sz w:val="14"/>
        </w:rPr>
        <w:t xml:space="preserve">urveillance </w:t>
      </w:r>
      <w:r w:rsidRPr="00294317">
        <w:rPr>
          <w:rStyle w:val="Emphasis"/>
          <w:highlight w:val="magenta"/>
        </w:rPr>
        <w:t>C</w:t>
      </w:r>
      <w:r w:rsidRPr="00294317">
        <w:rPr>
          <w:sz w:val="14"/>
        </w:rPr>
        <w:t xml:space="preserve">ourt." Calling today's passage "a milestone," ACLU Deputy Legal Director </w:t>
      </w:r>
      <w:proofErr w:type="spellStart"/>
      <w:r w:rsidRPr="00294317">
        <w:rPr>
          <w:sz w:val="14"/>
        </w:rPr>
        <w:t>Jameel</w:t>
      </w:r>
      <w:proofErr w:type="spellEnd"/>
      <w:r w:rsidRPr="00294317">
        <w:rPr>
          <w:sz w:val="14"/>
        </w:rPr>
        <w:t xml:space="preserve"> </w:t>
      </w:r>
      <w:r w:rsidRPr="00294317">
        <w:rPr>
          <w:rStyle w:val="StyleUnderline"/>
        </w:rPr>
        <w:t>Jaffer says,</w:t>
      </w:r>
      <w:r w:rsidRPr="00294317">
        <w:rPr>
          <w:sz w:val="14"/>
        </w:rPr>
        <w:t xml:space="preserve"> "</w:t>
      </w:r>
      <w:r w:rsidRPr="00294317">
        <w:rPr>
          <w:rStyle w:val="StyleUnderline"/>
          <w:highlight w:val="magenta"/>
        </w:rPr>
        <w:t>This is the most important surveillance reform bill since</w:t>
      </w:r>
      <w:r w:rsidRPr="00294317">
        <w:rPr>
          <w:rStyle w:val="StyleUnderline"/>
        </w:rPr>
        <w:t xml:space="preserve"> </w:t>
      </w:r>
      <w:r w:rsidRPr="00294317">
        <w:rPr>
          <w:sz w:val="14"/>
        </w:rPr>
        <w:t>19</w:t>
      </w:r>
      <w:r w:rsidRPr="00294317">
        <w:rPr>
          <w:rStyle w:val="StyleUnderline"/>
          <w:highlight w:val="magenta"/>
        </w:rPr>
        <w:t>78,</w:t>
      </w:r>
      <w:r w:rsidRPr="00294317">
        <w:rPr>
          <w:rStyle w:val="StyleUnderline"/>
        </w:rPr>
        <w:t xml:space="preserve"> </w:t>
      </w:r>
      <w:r w:rsidRPr="00294317">
        <w:rPr>
          <w:rStyle w:val="StyleUnderline"/>
          <w:highlight w:val="magenta"/>
        </w:rPr>
        <w:t xml:space="preserve">and its passage is an </w:t>
      </w:r>
      <w:r w:rsidRPr="00294317">
        <w:rPr>
          <w:rStyle w:val="Emphasis"/>
          <w:highlight w:val="magenta"/>
        </w:rPr>
        <w:t>indication</w:t>
      </w:r>
      <w:r w:rsidRPr="00294317">
        <w:rPr>
          <w:rStyle w:val="StyleUnderline"/>
          <w:highlight w:val="magenta"/>
        </w:rPr>
        <w:t xml:space="preserve"> that Americans are </w:t>
      </w:r>
      <w:r w:rsidRPr="00294317">
        <w:rPr>
          <w:rStyle w:val="Emphasis"/>
          <w:highlight w:val="magenta"/>
        </w:rPr>
        <w:t>no longer willing to give the intelligence agencies a blank check</w:t>
      </w:r>
      <w:r w:rsidRPr="00294317">
        <w:rPr>
          <w:rStyle w:val="StyleUnderline"/>
          <w:highlight w:val="magenta"/>
        </w:rPr>
        <w:t>.</w:t>
      </w:r>
      <w:r w:rsidRPr="00294317">
        <w:rPr>
          <w:sz w:val="14"/>
        </w:rPr>
        <w:t>"</w:t>
      </w:r>
    </w:p>
    <w:p w:rsidR="00034581" w:rsidRDefault="00034581" w:rsidP="00034581"/>
    <w:p w:rsidR="00034581" w:rsidRDefault="00034581" w:rsidP="00034581"/>
    <w:p w:rsidR="00034581" w:rsidRPr="0017413B" w:rsidRDefault="00034581" w:rsidP="00034581"/>
    <w:p w:rsidR="00034581" w:rsidRDefault="00034581" w:rsidP="00034581">
      <w:pPr>
        <w:pStyle w:val="Heading3"/>
      </w:pPr>
      <w:r>
        <w:t xml:space="preserve">Extensions – “Domestic not key” </w:t>
      </w:r>
    </w:p>
    <w:p w:rsidR="00034581" w:rsidRDefault="00034581" w:rsidP="00034581"/>
    <w:p w:rsidR="00034581" w:rsidRDefault="00034581" w:rsidP="00034581">
      <w:pPr>
        <w:pStyle w:val="Heading4"/>
      </w:pPr>
      <w:r>
        <w:t xml:space="preserve">Domestic not key. PRISM does </w:t>
      </w:r>
      <w:r w:rsidRPr="001112CA">
        <w:rPr>
          <w:i/>
          <w:u w:val="single"/>
        </w:rPr>
        <w:t xml:space="preserve">international </w:t>
      </w:r>
      <w:r>
        <w:t xml:space="preserve">surveillance – that destroys US global credibility. </w:t>
      </w:r>
    </w:p>
    <w:p w:rsidR="00034581" w:rsidRDefault="00034581" w:rsidP="00034581"/>
    <w:p w:rsidR="00034581" w:rsidRPr="006F5638" w:rsidRDefault="00034581" w:rsidP="00034581">
      <w:pPr>
        <w:rPr>
          <w:rStyle w:val="Style13ptBold"/>
        </w:rPr>
      </w:pPr>
      <w:r>
        <w:rPr>
          <w:rStyle w:val="Style13ptBold"/>
        </w:rPr>
        <w:t>Singer ‘</w:t>
      </w:r>
      <w:r w:rsidRPr="006F5638">
        <w:rPr>
          <w:rStyle w:val="Style13ptBold"/>
        </w:rPr>
        <w:t>14</w:t>
      </w:r>
    </w:p>
    <w:p w:rsidR="00034581" w:rsidRPr="001112CA" w:rsidRDefault="00034581" w:rsidP="00034581">
      <w:pPr>
        <w:rPr>
          <w:sz w:val="18"/>
          <w:szCs w:val="18"/>
        </w:rPr>
      </w:pPr>
      <w:r w:rsidRPr="001112CA">
        <w:rPr>
          <w:sz w:val="18"/>
          <w:szCs w:val="18"/>
        </w:rPr>
        <w:t xml:space="preserve">Peter W. Singer- Director, Center for 21st Century Security and Intelligence, “The National Security Agency Debate: One Year Later Part One: The International Implications” – Brookings - 6/4/14, </w:t>
      </w:r>
      <w:hyperlink r:id="rId18" w:history="1">
        <w:r w:rsidRPr="001112CA">
          <w:rPr>
            <w:rStyle w:val="Hyperlink"/>
            <w:sz w:val="18"/>
            <w:szCs w:val="18"/>
          </w:rPr>
          <w:t>http://www.brookings.edu/events/2014/06/04-international-implications-nsa-leaks</w:t>
        </w:r>
      </w:hyperlink>
    </w:p>
    <w:p w:rsidR="00034581" w:rsidRPr="006F5638" w:rsidRDefault="00034581" w:rsidP="00034581"/>
    <w:p w:rsidR="00034581" w:rsidRDefault="00034581" w:rsidP="00034581">
      <w:pPr>
        <w:rPr>
          <w:rStyle w:val="StyleUnderline"/>
        </w:rPr>
      </w:pPr>
      <w:r w:rsidRPr="008A5CB3">
        <w:rPr>
          <w:rStyle w:val="StyleUnderline"/>
          <w:highlight w:val="magenta"/>
        </w:rPr>
        <w:t>One year after</w:t>
      </w:r>
      <w:r w:rsidRPr="006F5638">
        <w:rPr>
          <w:sz w:val="16"/>
        </w:rPr>
        <w:t xml:space="preserve"> The Washington Post and </w:t>
      </w:r>
      <w:r w:rsidRPr="008A5CB3">
        <w:rPr>
          <w:rStyle w:val="StyleUnderline"/>
          <w:highlight w:val="magenta"/>
        </w:rPr>
        <w:t>The</w:t>
      </w:r>
      <w:r w:rsidRPr="006F5638">
        <w:rPr>
          <w:sz w:val="16"/>
        </w:rPr>
        <w:t xml:space="preserve"> Guardian </w:t>
      </w:r>
      <w:r w:rsidRPr="008A5CB3">
        <w:rPr>
          <w:rStyle w:val="StyleUnderline"/>
          <w:highlight w:val="magenta"/>
        </w:rPr>
        <w:t>first</w:t>
      </w:r>
      <w:r w:rsidRPr="008A5CB3">
        <w:rPr>
          <w:sz w:val="16"/>
          <w:highlight w:val="magenta"/>
        </w:rPr>
        <w:t xml:space="preserve"> </w:t>
      </w:r>
      <w:r w:rsidRPr="008A5CB3">
        <w:rPr>
          <w:rStyle w:val="StyleUnderline"/>
          <w:highlight w:val="magenta"/>
        </w:rPr>
        <w:t>repor</w:t>
      </w:r>
      <w:r w:rsidRPr="006F5638">
        <w:rPr>
          <w:rStyle w:val="StyleUnderline"/>
        </w:rPr>
        <w:t>t</w:t>
      </w:r>
      <w:r w:rsidRPr="006F5638">
        <w:rPr>
          <w:sz w:val="16"/>
        </w:rPr>
        <w:t xml:space="preserve">ed </w:t>
      </w:r>
      <w:r w:rsidRPr="008A5CB3">
        <w:rPr>
          <w:rStyle w:val="Emphasis"/>
          <w:highlight w:val="magenta"/>
        </w:rPr>
        <w:t>on Prism,</w:t>
      </w:r>
      <w:r w:rsidRPr="008A5CB3">
        <w:rPr>
          <w:rStyle w:val="StyleUnderline"/>
          <w:highlight w:val="magenta"/>
        </w:rPr>
        <w:t xml:space="preserve"> the</w:t>
      </w:r>
      <w:r w:rsidRPr="008A5CB3">
        <w:rPr>
          <w:sz w:val="16"/>
          <w:highlight w:val="magenta"/>
        </w:rPr>
        <w:t xml:space="preserve"> </w:t>
      </w:r>
      <w:r w:rsidRPr="008A5CB3">
        <w:rPr>
          <w:rStyle w:val="Emphasis"/>
          <w:highlight w:val="magenta"/>
        </w:rPr>
        <w:t>N</w:t>
      </w:r>
      <w:r w:rsidRPr="006F5638">
        <w:rPr>
          <w:sz w:val="16"/>
        </w:rPr>
        <w:t xml:space="preserve">ational </w:t>
      </w:r>
      <w:r w:rsidRPr="008A5CB3">
        <w:rPr>
          <w:rStyle w:val="Emphasis"/>
          <w:highlight w:val="magenta"/>
        </w:rPr>
        <w:t>S</w:t>
      </w:r>
      <w:r w:rsidRPr="006F5638">
        <w:rPr>
          <w:sz w:val="16"/>
        </w:rPr>
        <w:t xml:space="preserve">ecurity </w:t>
      </w:r>
      <w:r w:rsidRPr="008A5CB3">
        <w:rPr>
          <w:rStyle w:val="Emphasis"/>
          <w:highlight w:val="magenta"/>
        </w:rPr>
        <w:t>A</w:t>
      </w:r>
      <w:r w:rsidRPr="008A5CB3">
        <w:rPr>
          <w:sz w:val="16"/>
          <w:highlight w:val="magenta"/>
        </w:rPr>
        <w:t>g</w:t>
      </w:r>
      <w:r w:rsidRPr="006F5638">
        <w:rPr>
          <w:sz w:val="16"/>
        </w:rPr>
        <w:t xml:space="preserve">ency’s </w:t>
      </w:r>
      <w:r w:rsidRPr="008A5CB3">
        <w:rPr>
          <w:rStyle w:val="StyleUnderline"/>
          <w:highlight w:val="magenta"/>
        </w:rPr>
        <w:t>secret</w:t>
      </w:r>
      <w:r w:rsidRPr="006F5638">
        <w:rPr>
          <w:rStyle w:val="StyleUnderline"/>
        </w:rPr>
        <w:t xml:space="preserve"> electronic data </w:t>
      </w:r>
      <w:r w:rsidRPr="008A5CB3">
        <w:rPr>
          <w:rStyle w:val="StyleUnderline"/>
          <w:highlight w:val="magenta"/>
        </w:rPr>
        <w:t>surveillance program</w:t>
      </w:r>
      <w:r w:rsidRPr="006F5638">
        <w:rPr>
          <w:sz w:val="16"/>
        </w:rPr>
        <w:t xml:space="preserve">, </w:t>
      </w:r>
      <w:r w:rsidRPr="008A5CB3">
        <w:rPr>
          <w:rStyle w:val="Emphasis"/>
          <w:i/>
          <w:highlight w:val="magenta"/>
        </w:rPr>
        <w:t>the ripple effects are still being felt around the globe.</w:t>
      </w:r>
      <w:r w:rsidRPr="006F5638">
        <w:rPr>
          <w:rStyle w:val="Emphasis"/>
          <w:i/>
        </w:rPr>
        <w:t xml:space="preserve"> </w:t>
      </w:r>
      <w:r w:rsidRPr="006F5638">
        <w:rPr>
          <w:sz w:val="16"/>
        </w:rPr>
        <w:t xml:space="preserve">Former NSA contractor Edward </w:t>
      </w:r>
      <w:r w:rsidRPr="008A5CB3">
        <w:rPr>
          <w:rStyle w:val="StyleUnderline"/>
          <w:highlight w:val="magenta"/>
        </w:rPr>
        <w:t>Snowden</w:t>
      </w:r>
      <w:r w:rsidRPr="008A5CB3">
        <w:rPr>
          <w:sz w:val="16"/>
          <w:highlight w:val="magenta"/>
        </w:rPr>
        <w:t>,</w:t>
      </w:r>
      <w:r w:rsidRPr="006F5638">
        <w:rPr>
          <w:sz w:val="16"/>
        </w:rPr>
        <w:t xml:space="preserve"> who admitted to the initial intelligence leaks, </w:t>
      </w:r>
      <w:r w:rsidRPr="008A5CB3">
        <w:rPr>
          <w:rStyle w:val="StyleUnderline"/>
          <w:highlight w:val="magenta"/>
        </w:rPr>
        <w:t>went on to disclose the existence of multiple other</w:t>
      </w:r>
      <w:r w:rsidRPr="006F5638">
        <w:rPr>
          <w:sz w:val="16"/>
        </w:rPr>
        <w:t xml:space="preserve"> Internet and telephone </w:t>
      </w:r>
      <w:r w:rsidRPr="008A5CB3">
        <w:rPr>
          <w:rStyle w:val="StyleUnderline"/>
          <w:highlight w:val="magenta"/>
        </w:rPr>
        <w:t>monitoring activities</w:t>
      </w:r>
      <w:r w:rsidRPr="006F5638">
        <w:rPr>
          <w:sz w:val="16"/>
        </w:rPr>
        <w:t xml:space="preserve">. Claiming he was acting to better inform the public, </w:t>
      </w:r>
      <w:r w:rsidRPr="008A5CB3">
        <w:rPr>
          <w:rStyle w:val="StyleUnderline"/>
          <w:highlight w:val="magenta"/>
        </w:rPr>
        <w:t>Snowden created</w:t>
      </w:r>
      <w:r w:rsidRPr="006F5638">
        <w:rPr>
          <w:rStyle w:val="StyleUnderline"/>
        </w:rPr>
        <w:t xml:space="preserve"> </w:t>
      </w:r>
      <w:r w:rsidRPr="008A5CB3">
        <w:rPr>
          <w:rStyle w:val="Emphasis"/>
          <w:highlight w:val="magenta"/>
        </w:rPr>
        <w:t>a domestic and international backlash</w:t>
      </w:r>
      <w:r w:rsidRPr="006F5638">
        <w:rPr>
          <w:sz w:val="16"/>
        </w:rPr>
        <w:t xml:space="preserve"> </w:t>
      </w:r>
      <w:r w:rsidRPr="008A5CB3">
        <w:rPr>
          <w:rStyle w:val="StyleUnderline"/>
          <w:highlight w:val="magenta"/>
        </w:rPr>
        <w:t>whose impact on</w:t>
      </w:r>
      <w:r w:rsidRPr="006F5638">
        <w:rPr>
          <w:sz w:val="16"/>
        </w:rPr>
        <w:t xml:space="preserve"> national security, </w:t>
      </w:r>
      <w:r w:rsidRPr="008A5CB3">
        <w:rPr>
          <w:rStyle w:val="StyleUnderline"/>
          <w:highlight w:val="magenta"/>
        </w:rPr>
        <w:t>diplomacy</w:t>
      </w:r>
      <w:r w:rsidRPr="008A5CB3">
        <w:rPr>
          <w:sz w:val="16"/>
          <w:highlight w:val="magenta"/>
        </w:rPr>
        <w:t xml:space="preserve"> and</w:t>
      </w:r>
      <w:r w:rsidRPr="006F5638">
        <w:rPr>
          <w:sz w:val="16"/>
        </w:rPr>
        <w:t xml:space="preserve"> commerce </w:t>
      </w:r>
      <w:r w:rsidRPr="008A5CB3">
        <w:rPr>
          <w:rStyle w:val="StyleUnderline"/>
          <w:highlight w:val="magenta"/>
        </w:rPr>
        <w:t xml:space="preserve">will be felt </w:t>
      </w:r>
      <w:r w:rsidRPr="008A5CB3">
        <w:rPr>
          <w:rStyle w:val="Emphasis"/>
          <w:i/>
          <w:highlight w:val="magenta"/>
        </w:rPr>
        <w:t>long into the future</w:t>
      </w:r>
      <w:r w:rsidRPr="006F5638">
        <w:rPr>
          <w:rStyle w:val="StyleUnderline"/>
        </w:rPr>
        <w:t>.</w:t>
      </w:r>
    </w:p>
    <w:p w:rsidR="00034581" w:rsidRDefault="00034581" w:rsidP="00034581"/>
    <w:p w:rsidR="00034581" w:rsidRDefault="00034581" w:rsidP="00034581"/>
    <w:p w:rsidR="00034581" w:rsidRDefault="00034581" w:rsidP="00034581">
      <w:pPr>
        <w:pStyle w:val="Heading3"/>
      </w:pPr>
      <w:r>
        <w:t>Extensions – No India-Pakistan War</w:t>
      </w:r>
    </w:p>
    <w:p w:rsidR="00034581" w:rsidRDefault="00034581" w:rsidP="00034581"/>
    <w:p w:rsidR="00034581" w:rsidRPr="00214618" w:rsidRDefault="00034581" w:rsidP="00034581">
      <w:pPr>
        <w:pStyle w:val="Heading4"/>
        <w:rPr>
          <w:rFonts w:eastAsia="Times New Roman"/>
        </w:rPr>
      </w:pPr>
      <w:r w:rsidRPr="00214618">
        <w:rPr>
          <w:rFonts w:eastAsia="Times New Roman"/>
        </w:rPr>
        <w:t>Deterrence checks</w:t>
      </w:r>
      <w:r>
        <w:rPr>
          <w:rFonts w:eastAsia="Times New Roman"/>
        </w:rPr>
        <w:t xml:space="preserve"> India-Pakistan war </w:t>
      </w:r>
    </w:p>
    <w:p w:rsidR="00034581" w:rsidRPr="008873D2" w:rsidRDefault="00034581" w:rsidP="00034581">
      <w:pPr>
        <w:widowControl w:val="0"/>
        <w:rPr>
          <w:rStyle w:val="Style13ptBold"/>
        </w:rPr>
      </w:pPr>
      <w:proofErr w:type="spellStart"/>
      <w:r w:rsidRPr="008873D2">
        <w:rPr>
          <w:rStyle w:val="Style13ptBold"/>
        </w:rPr>
        <w:t>Tellis</w:t>
      </w:r>
      <w:proofErr w:type="spellEnd"/>
      <w:r w:rsidRPr="008873D2">
        <w:rPr>
          <w:rStyle w:val="Style13ptBold"/>
        </w:rPr>
        <w:t xml:space="preserve"> </w:t>
      </w:r>
      <w:r>
        <w:rPr>
          <w:rStyle w:val="Style13ptBold"/>
        </w:rPr>
        <w:t>‘</w:t>
      </w:r>
      <w:r w:rsidRPr="008873D2">
        <w:rPr>
          <w:rStyle w:val="Style13ptBold"/>
        </w:rPr>
        <w:t xml:space="preserve">2 </w:t>
      </w:r>
    </w:p>
    <w:p w:rsidR="00034581" w:rsidRPr="008873D2" w:rsidRDefault="00034581" w:rsidP="00034581">
      <w:pPr>
        <w:widowControl w:val="0"/>
        <w:rPr>
          <w:rFonts w:eastAsia="Times New Roman"/>
          <w:sz w:val="18"/>
          <w:szCs w:val="18"/>
        </w:rPr>
      </w:pPr>
      <w:r w:rsidRPr="008873D2">
        <w:rPr>
          <w:rFonts w:eastAsia="Times New Roman"/>
          <w:sz w:val="18"/>
          <w:szCs w:val="18"/>
        </w:rPr>
        <w:t xml:space="preserve">(Ashley, Foreign Policy Research Institute, </w:t>
      </w:r>
      <w:proofErr w:type="spellStart"/>
      <w:r w:rsidRPr="008873D2">
        <w:rPr>
          <w:rFonts w:eastAsia="Times New Roman"/>
          <w:sz w:val="18"/>
          <w:szCs w:val="18"/>
        </w:rPr>
        <w:t>Orbis</w:t>
      </w:r>
      <w:proofErr w:type="spellEnd"/>
      <w:r w:rsidRPr="008873D2">
        <w:rPr>
          <w:rFonts w:eastAsia="Times New Roman"/>
          <w:sz w:val="18"/>
          <w:szCs w:val="18"/>
        </w:rPr>
        <w:t>, Winter, p. 24-5)</w:t>
      </w:r>
    </w:p>
    <w:p w:rsidR="00034581" w:rsidRPr="00214618" w:rsidRDefault="00034581" w:rsidP="00034581"/>
    <w:p w:rsidR="00034581" w:rsidRPr="00214618" w:rsidRDefault="00034581" w:rsidP="00034581">
      <w:pPr>
        <w:widowControl w:val="0"/>
        <w:rPr>
          <w:rFonts w:eastAsia="Times New Roman"/>
          <w:sz w:val="14"/>
          <w:szCs w:val="20"/>
        </w:rPr>
      </w:pPr>
      <w:r w:rsidRPr="00214618">
        <w:rPr>
          <w:rFonts w:eastAsia="Times New Roman"/>
          <w:sz w:val="14"/>
          <w:szCs w:val="20"/>
        </w:rPr>
        <w:t xml:space="preserve">In the final analysis, </w:t>
      </w:r>
      <w:r w:rsidRPr="00215AAF">
        <w:rPr>
          <w:rFonts w:eastAsia="Times New Roman"/>
          <w:szCs w:val="20"/>
          <w:highlight w:val="magenta"/>
          <w:u w:val="single"/>
        </w:rPr>
        <w:t>this situation is</w:t>
      </w:r>
      <w:r w:rsidRPr="00215AAF">
        <w:rPr>
          <w:rFonts w:eastAsia="Times New Roman"/>
          <w:sz w:val="14"/>
          <w:szCs w:val="20"/>
          <w:highlight w:val="magenta"/>
        </w:rPr>
        <w:t xml:space="preserve"> </w:t>
      </w:r>
      <w:r w:rsidRPr="00214618">
        <w:rPr>
          <w:rFonts w:eastAsia="Times New Roman"/>
          <w:sz w:val="14"/>
          <w:szCs w:val="20"/>
        </w:rPr>
        <w:t>made objectively "meta-</w:t>
      </w:r>
      <w:r w:rsidRPr="00215AAF">
        <w:rPr>
          <w:rFonts w:eastAsia="Times New Roman"/>
          <w:szCs w:val="20"/>
          <w:highlight w:val="magenta"/>
          <w:u w:val="single"/>
        </w:rPr>
        <w:t>stable</w:t>
      </w:r>
      <w:r w:rsidRPr="00214618">
        <w:rPr>
          <w:rFonts w:eastAsia="Times New Roman"/>
          <w:sz w:val="14"/>
          <w:szCs w:val="20"/>
        </w:rPr>
        <w:t xml:space="preserve">" </w:t>
      </w:r>
      <w:r w:rsidRPr="00215AAF">
        <w:rPr>
          <w:rFonts w:eastAsia="Times New Roman"/>
          <w:szCs w:val="20"/>
          <w:highlight w:val="magenta"/>
          <w:u w:val="single"/>
        </w:rPr>
        <w:t>by the fact that neither India, Pakistan</w:t>
      </w:r>
      <w:r w:rsidRPr="00214618">
        <w:rPr>
          <w:rFonts w:eastAsia="Times New Roman"/>
          <w:szCs w:val="20"/>
          <w:u w:val="single"/>
        </w:rPr>
        <w:t xml:space="preserve">, nor China </w:t>
      </w:r>
      <w:r w:rsidRPr="00215AAF">
        <w:rPr>
          <w:rFonts w:eastAsia="Times New Roman"/>
          <w:szCs w:val="20"/>
          <w:highlight w:val="magenta"/>
          <w:u w:val="single"/>
        </w:rPr>
        <w:t>has</w:t>
      </w:r>
      <w:r w:rsidRPr="00215AAF">
        <w:rPr>
          <w:rFonts w:eastAsia="Times New Roman"/>
          <w:sz w:val="14"/>
          <w:szCs w:val="20"/>
          <w:highlight w:val="magenta"/>
        </w:rPr>
        <w:t xml:space="preserve"> </w:t>
      </w:r>
      <w:r w:rsidRPr="00214618">
        <w:rPr>
          <w:rFonts w:eastAsia="Times New Roman"/>
          <w:sz w:val="14"/>
          <w:szCs w:val="20"/>
        </w:rPr>
        <w:t xml:space="preserve">the </w:t>
      </w:r>
      <w:r w:rsidRPr="00215AAF">
        <w:rPr>
          <w:rFonts w:eastAsia="Times New Roman"/>
          <w:szCs w:val="20"/>
          <w:highlight w:val="magenta"/>
          <w:u w:val="single"/>
        </w:rPr>
        <w:t>strategic capabilities to execute</w:t>
      </w:r>
      <w:r w:rsidRPr="00215AAF">
        <w:rPr>
          <w:rFonts w:eastAsia="Times New Roman"/>
          <w:sz w:val="14"/>
          <w:szCs w:val="20"/>
          <w:highlight w:val="magenta"/>
        </w:rPr>
        <w:t xml:space="preserve"> </w:t>
      </w:r>
      <w:r w:rsidRPr="00214618">
        <w:rPr>
          <w:rFonts w:eastAsia="Times New Roman"/>
          <w:sz w:val="14"/>
          <w:szCs w:val="20"/>
        </w:rPr>
        <w:t xml:space="preserve">those successful damage-limiting </w:t>
      </w:r>
      <w:r w:rsidRPr="00215AAF">
        <w:rPr>
          <w:rFonts w:eastAsia="Times New Roman"/>
          <w:szCs w:val="20"/>
          <w:highlight w:val="magenta"/>
          <w:u w:val="single"/>
        </w:rPr>
        <w:t>first strike</w:t>
      </w:r>
      <w:r w:rsidRPr="00214618">
        <w:rPr>
          <w:rFonts w:eastAsia="Times New Roman"/>
          <w:szCs w:val="20"/>
          <w:u w:val="single"/>
        </w:rPr>
        <w:t>s</w:t>
      </w:r>
      <w:r w:rsidRPr="00215AAF">
        <w:rPr>
          <w:rFonts w:eastAsia="Times New Roman"/>
          <w:sz w:val="14"/>
          <w:szCs w:val="20"/>
          <w:highlight w:val="magenta"/>
        </w:rPr>
        <w:t xml:space="preserve"> </w:t>
      </w:r>
      <w:r w:rsidRPr="00214618">
        <w:rPr>
          <w:rFonts w:eastAsia="Times New Roman"/>
          <w:sz w:val="14"/>
          <w:szCs w:val="20"/>
        </w:rPr>
        <w:t xml:space="preserve">that might justify initiating nuclear attacks either "out of the blue" or during a crisis. </w:t>
      </w:r>
      <w:r w:rsidRPr="00214618">
        <w:rPr>
          <w:rFonts w:eastAsia="Times New Roman"/>
          <w:szCs w:val="20"/>
          <w:u w:val="single"/>
        </w:rPr>
        <w:t>Even China</w:t>
      </w:r>
      <w:r w:rsidRPr="00214618">
        <w:rPr>
          <w:rFonts w:eastAsia="Times New Roman"/>
          <w:sz w:val="14"/>
          <w:szCs w:val="20"/>
        </w:rPr>
        <w:t xml:space="preserve">, which of the three comes closest to possessing such capabilities (against India under truly hypothetical scenarios), </w:t>
      </w:r>
      <w:r w:rsidRPr="00214618">
        <w:rPr>
          <w:rFonts w:eastAsia="Times New Roman"/>
          <w:szCs w:val="20"/>
          <w:u w:val="single"/>
        </w:rPr>
        <w:t>would find it difficult to</w:t>
      </w:r>
      <w:r w:rsidRPr="00214618">
        <w:rPr>
          <w:rFonts w:eastAsia="Times New Roman"/>
          <w:sz w:val="14"/>
          <w:szCs w:val="20"/>
        </w:rPr>
        <w:t xml:space="preserve"> </w:t>
      </w:r>
      <w:r w:rsidRPr="00214618">
        <w:rPr>
          <w:rFonts w:eastAsia="Times New Roman"/>
          <w:szCs w:val="20"/>
          <w:u w:val="single"/>
        </w:rPr>
        <w:t>conclude</w:t>
      </w:r>
      <w:r w:rsidRPr="00214618">
        <w:rPr>
          <w:rFonts w:eastAsia="Times New Roman"/>
          <w:sz w:val="14"/>
          <w:szCs w:val="20"/>
        </w:rPr>
        <w:t xml:space="preserve"> that the </w:t>
      </w:r>
      <w:r w:rsidRPr="00214618">
        <w:rPr>
          <w:rFonts w:eastAsia="Times New Roman"/>
          <w:szCs w:val="20"/>
          <w:u w:val="single"/>
        </w:rPr>
        <w:t>capacity for</w:t>
      </w:r>
      <w:r w:rsidRPr="00214618">
        <w:rPr>
          <w:rFonts w:eastAsia="Times New Roman"/>
          <w:sz w:val="14"/>
          <w:szCs w:val="20"/>
        </w:rPr>
        <w:t xml:space="preserve"> "splendid </w:t>
      </w:r>
      <w:r w:rsidRPr="00214618">
        <w:rPr>
          <w:rFonts w:eastAsia="Times New Roman"/>
          <w:szCs w:val="20"/>
          <w:u w:val="single"/>
        </w:rPr>
        <w:t xml:space="preserve">first strikes" lay within reach. </w:t>
      </w:r>
      <w:r w:rsidRPr="00214618">
        <w:rPr>
          <w:rFonts w:eastAsia="Times New Roman"/>
          <w:sz w:val="14"/>
          <w:szCs w:val="20"/>
        </w:rPr>
        <w:t>Moreover, even if it could arrive at such a determination</w:t>
      </w:r>
      <w:r w:rsidRPr="00214618">
        <w:rPr>
          <w:rFonts w:eastAsia="Times New Roman"/>
          <w:szCs w:val="20"/>
          <w:u w:val="single"/>
        </w:rPr>
        <w:t xml:space="preserve">, </w:t>
      </w:r>
      <w:r w:rsidRPr="00215AAF">
        <w:rPr>
          <w:rFonts w:eastAsia="Times New Roman"/>
          <w:szCs w:val="20"/>
          <w:highlight w:val="magenta"/>
          <w:u w:val="single"/>
        </w:rPr>
        <w:t>the political justification</w:t>
      </w:r>
      <w:r w:rsidRPr="00215AAF">
        <w:rPr>
          <w:rFonts w:eastAsia="Times New Roman"/>
          <w:sz w:val="14"/>
          <w:szCs w:val="20"/>
          <w:highlight w:val="magenta"/>
        </w:rPr>
        <w:t xml:space="preserve"> </w:t>
      </w:r>
      <w:r w:rsidRPr="00214618">
        <w:rPr>
          <w:rFonts w:eastAsia="Times New Roman"/>
          <w:sz w:val="14"/>
          <w:szCs w:val="20"/>
        </w:rPr>
        <w:t xml:space="preserve">for these actions </w:t>
      </w:r>
      <w:r w:rsidRPr="00215AAF">
        <w:rPr>
          <w:rFonts w:eastAsia="Times New Roman"/>
          <w:szCs w:val="20"/>
          <w:highlight w:val="magenta"/>
          <w:u w:val="single"/>
        </w:rPr>
        <w:t>would be substantially lacking</w:t>
      </w:r>
      <w:r w:rsidRPr="00215AAF">
        <w:rPr>
          <w:rFonts w:eastAsia="Times New Roman"/>
          <w:sz w:val="14"/>
          <w:szCs w:val="20"/>
          <w:highlight w:val="magenta"/>
        </w:rPr>
        <w:t xml:space="preserve"> </w:t>
      </w:r>
      <w:r w:rsidRPr="00214618">
        <w:rPr>
          <w:rFonts w:eastAsia="Times New Roman"/>
          <w:sz w:val="14"/>
          <w:szCs w:val="20"/>
        </w:rPr>
        <w:t xml:space="preserve">given the nature of its current political disputes with India. </w:t>
      </w:r>
      <w:r w:rsidRPr="00215AAF">
        <w:rPr>
          <w:b/>
          <w:iCs/>
          <w:highlight w:val="magenta"/>
          <w:u w:val="single"/>
          <w:bdr w:val="single" w:sz="18" w:space="0" w:color="auto"/>
        </w:rPr>
        <w:t>On</w:t>
      </w:r>
      <w:r w:rsidRPr="00214618">
        <w:rPr>
          <w:b/>
          <w:iCs/>
          <w:u w:val="single"/>
          <w:bdr w:val="single" w:sz="18" w:space="0" w:color="auto"/>
        </w:rPr>
        <w:t xml:space="preserve"> </w:t>
      </w:r>
      <w:r w:rsidRPr="00215AAF">
        <w:rPr>
          <w:b/>
          <w:iCs/>
          <w:highlight w:val="magenta"/>
          <w:u w:val="single"/>
          <w:bdr w:val="single" w:sz="18" w:space="0" w:color="auto"/>
        </w:rPr>
        <w:t>balance</w:t>
      </w:r>
      <w:r w:rsidRPr="00214618">
        <w:rPr>
          <w:rFonts w:eastAsia="Times New Roman"/>
          <w:sz w:val="14"/>
          <w:szCs w:val="20"/>
        </w:rPr>
        <w:t xml:space="preserve">, therefore, </w:t>
      </w:r>
      <w:r w:rsidRPr="00215AAF">
        <w:rPr>
          <w:rFonts w:eastAsia="Times New Roman"/>
          <w:szCs w:val="20"/>
          <w:highlight w:val="magenta"/>
          <w:u w:val="single"/>
        </w:rPr>
        <w:t xml:space="preserve">it is reasonable to conclude that a </w:t>
      </w:r>
      <w:r w:rsidRPr="00215AAF">
        <w:rPr>
          <w:b/>
          <w:iCs/>
          <w:highlight w:val="magenta"/>
          <w:u w:val="single"/>
          <w:bdr w:val="single" w:sz="18" w:space="0" w:color="auto"/>
        </w:rPr>
        <w:t>high degree of deterrence stability</w:t>
      </w:r>
      <w:r w:rsidRPr="00214618">
        <w:rPr>
          <w:rFonts w:eastAsia="Times New Roman"/>
          <w:sz w:val="14"/>
          <w:szCs w:val="20"/>
        </w:rPr>
        <w:t xml:space="preserve">, at least with respect to wars of unlimited aims, </w:t>
      </w:r>
      <w:r w:rsidRPr="00215AAF">
        <w:rPr>
          <w:rFonts w:eastAsia="Times New Roman"/>
          <w:szCs w:val="20"/>
          <w:highlight w:val="magenta"/>
          <w:u w:val="single"/>
        </w:rPr>
        <w:t>exists within</w:t>
      </w:r>
      <w:r w:rsidRPr="00215AAF">
        <w:rPr>
          <w:rFonts w:eastAsia="Times New Roman"/>
          <w:sz w:val="14"/>
          <w:szCs w:val="20"/>
          <w:highlight w:val="magenta"/>
        </w:rPr>
        <w:t xml:space="preserve"> </w:t>
      </w:r>
      <w:r w:rsidRPr="00214618">
        <w:rPr>
          <w:rFonts w:eastAsia="Times New Roman"/>
          <w:sz w:val="14"/>
          <w:szCs w:val="20"/>
        </w:rPr>
        <w:t xml:space="preserve">the greater </w:t>
      </w:r>
      <w:r w:rsidRPr="00215AAF">
        <w:rPr>
          <w:rFonts w:eastAsia="Times New Roman"/>
          <w:szCs w:val="20"/>
          <w:highlight w:val="magenta"/>
          <w:u w:val="single"/>
        </w:rPr>
        <w:t>South Asian region</w:t>
      </w:r>
      <w:r w:rsidRPr="00214618">
        <w:rPr>
          <w:rFonts w:eastAsia="Times New Roman"/>
          <w:sz w:val="14"/>
          <w:szCs w:val="20"/>
        </w:rPr>
        <w:t>.</w:t>
      </w:r>
    </w:p>
    <w:p w:rsidR="00034581" w:rsidRPr="00214618" w:rsidRDefault="00034581" w:rsidP="00034581">
      <w:pPr>
        <w:widowControl w:val="0"/>
        <w:rPr>
          <w:rFonts w:eastAsia="Times New Roman"/>
          <w:sz w:val="18"/>
          <w:szCs w:val="20"/>
        </w:rPr>
      </w:pPr>
    </w:p>
    <w:p w:rsidR="00034581" w:rsidRPr="00215AAF" w:rsidRDefault="00034581" w:rsidP="00034581">
      <w:pPr>
        <w:widowControl w:val="0"/>
        <w:rPr>
          <w:rFonts w:eastAsia="Times New Roman"/>
          <w:sz w:val="16"/>
          <w:szCs w:val="20"/>
          <w:highlight w:val="magenta"/>
        </w:rPr>
      </w:pPr>
    </w:p>
    <w:p w:rsidR="00034581" w:rsidRPr="00214618" w:rsidRDefault="00034581" w:rsidP="00034581">
      <w:pPr>
        <w:pStyle w:val="Heading4"/>
      </w:pPr>
      <w:r w:rsidRPr="00214618">
        <w:t>Deterrence prevents war in South Asia – high level of stability</w:t>
      </w:r>
    </w:p>
    <w:p w:rsidR="00034581" w:rsidRPr="008873D2" w:rsidRDefault="00034581" w:rsidP="00034581">
      <w:pPr>
        <w:widowControl w:val="0"/>
        <w:rPr>
          <w:rStyle w:val="Style13ptBold"/>
        </w:rPr>
      </w:pPr>
      <w:proofErr w:type="spellStart"/>
      <w:r w:rsidRPr="008873D2">
        <w:rPr>
          <w:rStyle w:val="Style13ptBold"/>
        </w:rPr>
        <w:t>Tellis</w:t>
      </w:r>
      <w:proofErr w:type="spellEnd"/>
      <w:r w:rsidRPr="008873D2">
        <w:rPr>
          <w:rStyle w:val="Style13ptBold"/>
        </w:rPr>
        <w:t xml:space="preserve"> ‘2 </w:t>
      </w:r>
    </w:p>
    <w:p w:rsidR="00034581" w:rsidRPr="008873D2" w:rsidRDefault="00034581" w:rsidP="00034581">
      <w:pPr>
        <w:widowControl w:val="0"/>
        <w:rPr>
          <w:rFonts w:eastAsia="Times New Roman"/>
          <w:sz w:val="18"/>
          <w:szCs w:val="18"/>
        </w:rPr>
      </w:pPr>
      <w:r w:rsidRPr="008873D2">
        <w:rPr>
          <w:rFonts w:eastAsia="Times New Roman"/>
          <w:sz w:val="18"/>
          <w:szCs w:val="18"/>
        </w:rPr>
        <w:t xml:space="preserve">(Ashley, Foreign Policy Research Institute, </w:t>
      </w:r>
      <w:proofErr w:type="spellStart"/>
      <w:r w:rsidRPr="008873D2">
        <w:rPr>
          <w:rFonts w:eastAsia="Times New Roman"/>
          <w:sz w:val="18"/>
          <w:szCs w:val="18"/>
        </w:rPr>
        <w:t>Orbis</w:t>
      </w:r>
      <w:proofErr w:type="spellEnd"/>
      <w:r w:rsidRPr="008873D2">
        <w:rPr>
          <w:rFonts w:eastAsia="Times New Roman"/>
          <w:sz w:val="18"/>
          <w:szCs w:val="18"/>
        </w:rPr>
        <w:t>, Winter, p. 23-4)</w:t>
      </w:r>
    </w:p>
    <w:p w:rsidR="00034581" w:rsidRPr="00214618" w:rsidRDefault="00034581" w:rsidP="00034581"/>
    <w:p w:rsidR="00034581" w:rsidRPr="00214618" w:rsidRDefault="00034581" w:rsidP="00034581">
      <w:pPr>
        <w:widowControl w:val="0"/>
        <w:rPr>
          <w:sz w:val="12"/>
        </w:rPr>
      </w:pPr>
      <w:r w:rsidRPr="00214618">
        <w:rPr>
          <w:rFonts w:eastAsia="Times New Roman"/>
          <w:szCs w:val="20"/>
          <w:u w:val="single"/>
        </w:rPr>
        <w:t>Where deterrence stability is concerned, both</w:t>
      </w:r>
      <w:r w:rsidRPr="00214618">
        <w:rPr>
          <w:rFonts w:eastAsia="Times New Roman"/>
          <w:sz w:val="12"/>
          <w:szCs w:val="20"/>
        </w:rPr>
        <w:t xml:space="preserve"> the </w:t>
      </w:r>
      <w:r w:rsidRPr="00215AAF">
        <w:rPr>
          <w:rFonts w:eastAsia="Times New Roman"/>
          <w:szCs w:val="20"/>
          <w:highlight w:val="magenta"/>
          <w:u w:val="single"/>
        </w:rPr>
        <w:t xml:space="preserve">Indo-Pakistani </w:t>
      </w:r>
      <w:r w:rsidRPr="00214618">
        <w:rPr>
          <w:rFonts w:eastAsia="Times New Roman"/>
          <w:szCs w:val="20"/>
          <w:u w:val="single"/>
        </w:rPr>
        <w:t>and</w:t>
      </w:r>
      <w:r w:rsidRPr="00214618">
        <w:rPr>
          <w:rFonts w:eastAsia="Times New Roman"/>
          <w:sz w:val="12"/>
          <w:szCs w:val="20"/>
        </w:rPr>
        <w:t xml:space="preserve"> the </w:t>
      </w:r>
      <w:r w:rsidRPr="00214618">
        <w:rPr>
          <w:rFonts w:eastAsia="Times New Roman"/>
          <w:szCs w:val="20"/>
          <w:u w:val="single"/>
        </w:rPr>
        <w:t>Sino-Indian dyads will</w:t>
      </w:r>
      <w:r w:rsidRPr="00214618">
        <w:rPr>
          <w:rFonts w:eastAsia="Times New Roman"/>
          <w:sz w:val="12"/>
          <w:szCs w:val="20"/>
        </w:rPr>
        <w:t xml:space="preserve"> likely </w:t>
      </w:r>
      <w:r w:rsidRPr="00215AAF">
        <w:rPr>
          <w:rFonts w:eastAsia="Times New Roman"/>
          <w:szCs w:val="20"/>
          <w:highlight w:val="magenta"/>
          <w:u w:val="single"/>
        </w:rPr>
        <w:t>experience</w:t>
      </w:r>
      <w:r w:rsidRPr="00214618">
        <w:rPr>
          <w:rFonts w:eastAsia="Times New Roman"/>
          <w:sz w:val="12"/>
          <w:szCs w:val="20"/>
        </w:rPr>
        <w:t xml:space="preserve"> reasonably </w:t>
      </w:r>
      <w:r w:rsidRPr="00215AAF">
        <w:rPr>
          <w:rFonts w:eastAsia="Times New Roman"/>
          <w:szCs w:val="20"/>
          <w:highlight w:val="magenta"/>
          <w:u w:val="single"/>
        </w:rPr>
        <w:t>high levels of stability</w:t>
      </w:r>
      <w:r w:rsidRPr="00215AAF">
        <w:rPr>
          <w:rFonts w:eastAsia="Times New Roman"/>
          <w:sz w:val="12"/>
          <w:szCs w:val="20"/>
          <w:highlight w:val="magenta"/>
        </w:rPr>
        <w:t xml:space="preserve"> </w:t>
      </w:r>
      <w:r w:rsidRPr="00214618">
        <w:rPr>
          <w:sz w:val="12"/>
        </w:rPr>
        <w:t>in the policy-relevant future because the two most important states, China and India, are not currently locked into the pursuit of any reciprocal revisionist objectives. Both India and China have also adopted a pacific posture with respect to their outstanding territorial disputes.</w:t>
      </w:r>
      <w:hyperlink r:id="rId19" w:anchor="fn36#fn36" w:history="1">
        <w:r w:rsidRPr="00214618">
          <w:rPr>
            <w:sz w:val="12"/>
          </w:rPr>
          <w:t>35</w:t>
        </w:r>
      </w:hyperlink>
      <w:r w:rsidRPr="00214618">
        <w:rPr>
          <w:sz w:val="12"/>
        </w:rPr>
        <w:t xml:space="preserve"> Pakistan, in contrast, is the most prominent revisionist entity in South Asia, given its commitment to altering the prevailing status quo in Kashmir. But even Islamabad has for all practical purposes ruled out the alternative of securing political change through the pursuit of nuclear or conventional war, though it continues to engage in nuclear coercion at the </w:t>
      </w:r>
      <w:proofErr w:type="spellStart"/>
      <w:r w:rsidRPr="00214618">
        <w:rPr>
          <w:sz w:val="12"/>
        </w:rPr>
        <w:t>subconventional</w:t>
      </w:r>
      <w:proofErr w:type="spellEnd"/>
      <w:r w:rsidRPr="00214618">
        <w:rPr>
          <w:sz w:val="12"/>
        </w:rPr>
        <w:t xml:space="preserve"> level and could occasionally lapse into the temptation of engaging in shallow cross-border operations in order to attract international attention to its claims on Kashmir. </w:t>
      </w:r>
      <w:hyperlink r:id="rId20" w:anchor="fn37#fn37" w:history="1">
        <w:r w:rsidRPr="00214618">
          <w:rPr>
            <w:sz w:val="12"/>
          </w:rPr>
          <w:t>36</w:t>
        </w:r>
      </w:hyperlink>
      <w:r w:rsidRPr="00214618">
        <w:rPr>
          <w:sz w:val="12"/>
        </w:rPr>
        <w:t xml:space="preserve"> These actions, in turn, might provoke comparable Indian </w:t>
      </w:r>
      <w:proofErr w:type="spellStart"/>
      <w:r w:rsidRPr="00214618">
        <w:rPr>
          <w:sz w:val="12"/>
        </w:rPr>
        <w:t>counterresponses</w:t>
      </w:r>
      <w:proofErr w:type="spellEnd"/>
      <w:r w:rsidRPr="00214618">
        <w:rPr>
          <w:sz w:val="12"/>
        </w:rPr>
        <w:t xml:space="preserve">, but such eventualities probably represent the current limits of premeditated war in South Asia. </w:t>
      </w:r>
      <w:hyperlink r:id="rId21" w:anchor="fn38#fn38" w:history="1">
        <w:r w:rsidRPr="00214618">
          <w:rPr>
            <w:sz w:val="12"/>
          </w:rPr>
          <w:t>37</w:t>
        </w:r>
      </w:hyperlink>
      <w:r w:rsidRPr="00214618">
        <w:rPr>
          <w:sz w:val="12"/>
        </w:rPr>
        <w:t xml:space="preserve"> The</w:t>
      </w:r>
      <w:r w:rsidRPr="00214618">
        <w:rPr>
          <w:rFonts w:eastAsia="Times New Roman"/>
          <w:sz w:val="12"/>
          <w:szCs w:val="20"/>
        </w:rPr>
        <w:t xml:space="preserve"> </w:t>
      </w:r>
      <w:r w:rsidRPr="00215AAF">
        <w:rPr>
          <w:rFonts w:eastAsia="Times New Roman"/>
          <w:szCs w:val="20"/>
          <w:highlight w:val="magenta"/>
          <w:u w:val="single"/>
        </w:rPr>
        <w:t>prospects for deterrence stability are therefore relatively high</w:t>
      </w:r>
      <w:r w:rsidRPr="00214618">
        <w:rPr>
          <w:rFonts w:eastAsia="Times New Roman"/>
          <w:szCs w:val="20"/>
          <w:u w:val="single"/>
        </w:rPr>
        <w:t xml:space="preserve">, because </w:t>
      </w:r>
      <w:r w:rsidRPr="00215AAF">
        <w:rPr>
          <w:rFonts w:eastAsia="Times New Roman"/>
          <w:szCs w:val="20"/>
          <w:highlight w:val="magenta"/>
          <w:u w:val="single"/>
        </w:rPr>
        <w:t xml:space="preserve">no South Asian state is </w:t>
      </w:r>
      <w:r w:rsidRPr="00214618">
        <w:rPr>
          <w:rFonts w:eastAsia="Times New Roman"/>
          <w:sz w:val="12"/>
          <w:szCs w:val="20"/>
        </w:rPr>
        <w:t xml:space="preserve">currently </w:t>
      </w:r>
      <w:r w:rsidRPr="00215AAF">
        <w:rPr>
          <w:rFonts w:eastAsia="Times New Roman"/>
          <w:szCs w:val="20"/>
          <w:highlight w:val="magenta"/>
          <w:u w:val="single"/>
        </w:rPr>
        <w:t>committed to securing any political objectives through</w:t>
      </w:r>
      <w:r w:rsidRPr="00215AAF">
        <w:rPr>
          <w:rFonts w:eastAsia="Times New Roman"/>
          <w:sz w:val="12"/>
          <w:szCs w:val="20"/>
          <w:highlight w:val="magenta"/>
        </w:rPr>
        <w:t xml:space="preserve"> </w:t>
      </w:r>
      <w:r w:rsidRPr="00214618">
        <w:rPr>
          <w:rFonts w:eastAsia="Times New Roman"/>
          <w:sz w:val="12"/>
          <w:szCs w:val="20"/>
        </w:rPr>
        <w:t xml:space="preserve">the medium of major conventional, and by implication </w:t>
      </w:r>
      <w:r w:rsidRPr="00215AAF">
        <w:rPr>
          <w:rFonts w:eastAsia="Times New Roman"/>
          <w:szCs w:val="20"/>
          <w:highlight w:val="magenta"/>
          <w:u w:val="single"/>
        </w:rPr>
        <w:t>nuclear</w:t>
      </w:r>
      <w:r w:rsidRPr="00214618">
        <w:rPr>
          <w:rFonts w:eastAsia="Times New Roman"/>
          <w:szCs w:val="20"/>
          <w:u w:val="single"/>
        </w:rPr>
        <w:t xml:space="preserve">, </w:t>
      </w:r>
      <w:r w:rsidRPr="00215AAF">
        <w:rPr>
          <w:rFonts w:eastAsia="Times New Roman"/>
          <w:szCs w:val="20"/>
          <w:highlight w:val="magenta"/>
          <w:u w:val="single"/>
        </w:rPr>
        <w:t>wars</w:t>
      </w:r>
      <w:r w:rsidRPr="00214618">
        <w:rPr>
          <w:rFonts w:eastAsia="Times New Roman"/>
          <w:sz w:val="12"/>
          <w:szCs w:val="20"/>
        </w:rPr>
        <w:t xml:space="preserve"> of unlimited aims. This condition is only reinforced by the high levels of "defense dominance" obtaining at the military level. Deterrence stability in South Asia today flows from the Indian, Pakistani and Chinese inability to successfully prosecute decisive conventional military operations quickly, especially in the context of wars of unlimited aims. As research elsewhere has demonstrated, </w:t>
      </w:r>
      <w:r w:rsidRPr="00215AAF">
        <w:rPr>
          <w:rFonts w:eastAsia="Times New Roman"/>
          <w:szCs w:val="20"/>
          <w:highlight w:val="magenta"/>
          <w:u w:val="single"/>
        </w:rPr>
        <w:t>India’s</w:t>
      </w:r>
      <w:r w:rsidRPr="00214618">
        <w:rPr>
          <w:rFonts w:eastAsia="Times New Roman"/>
          <w:szCs w:val="20"/>
          <w:u w:val="single"/>
        </w:rPr>
        <w:t xml:space="preserve"> gross numerical </w:t>
      </w:r>
      <w:r w:rsidRPr="00215AAF">
        <w:rPr>
          <w:rFonts w:eastAsia="Times New Roman"/>
          <w:szCs w:val="20"/>
          <w:highlight w:val="magenta"/>
          <w:u w:val="single"/>
        </w:rPr>
        <w:t>superiorities</w:t>
      </w:r>
      <w:r w:rsidRPr="00214618">
        <w:rPr>
          <w:rFonts w:eastAsia="Times New Roman"/>
          <w:szCs w:val="20"/>
          <w:u w:val="single"/>
        </w:rPr>
        <w:t xml:space="preserve"> over Pakistan </w:t>
      </w:r>
      <w:r w:rsidRPr="00215AAF">
        <w:rPr>
          <w:rFonts w:eastAsia="Times New Roman"/>
          <w:szCs w:val="20"/>
          <w:highlight w:val="magenta"/>
          <w:u w:val="single"/>
        </w:rPr>
        <w:t>are misleading and do not enable it to rapidly win a high-intensity land war</w:t>
      </w:r>
      <w:r w:rsidRPr="00215AAF">
        <w:rPr>
          <w:rFonts w:eastAsia="Times New Roman"/>
          <w:sz w:val="12"/>
          <w:szCs w:val="20"/>
          <w:highlight w:val="magenta"/>
        </w:rPr>
        <w:t xml:space="preserve">, </w:t>
      </w:r>
      <w:r w:rsidRPr="00214618">
        <w:rPr>
          <w:sz w:val="12"/>
        </w:rPr>
        <w:t xml:space="preserve">even if it acquits itself favorably in the air and naval campaigns occurring in the theater. </w:t>
      </w:r>
      <w:hyperlink r:id="rId22" w:anchor="fn39#fn39" w:history="1">
        <w:r w:rsidRPr="00214618">
          <w:rPr>
            <w:sz w:val="12"/>
          </w:rPr>
          <w:t>38</w:t>
        </w:r>
      </w:hyperlink>
      <w:r w:rsidRPr="00214618">
        <w:rPr>
          <w:sz w:val="12"/>
        </w:rPr>
        <w:t xml:space="preserve"> India and Pakistan can both defend their territorial integrity adequately with the forces they currently have in place, but would be hard pressed to dramatically change the territorial status quo through a quick conventional, or even nuclear, attack. The Sino-Indian balance along the Himalayas is similarly stable for now because the Chinese do not have the logistics capability to sustain any major conventional conflict in support of their more ambitious territorial claims, while the strong and refurbished Indian land defenses, coupled with the Indian superiority in air power, enables New Delhi to adequately defend its existing positions but not to sustain any large-scale acquisition of new territory. Consequently, deterrence stability exists along this frontier as well.</w:t>
      </w:r>
    </w:p>
    <w:p w:rsidR="00034581" w:rsidRPr="008873D2" w:rsidRDefault="00034581" w:rsidP="00034581"/>
    <w:p w:rsidR="00034581" w:rsidRDefault="00034581" w:rsidP="00034581"/>
    <w:p w:rsidR="00034581" w:rsidRDefault="00034581" w:rsidP="00034581">
      <w:pPr>
        <w:pStyle w:val="Heading2"/>
      </w:pPr>
      <w:proofErr w:type="gramStart"/>
      <w:r>
        <w:t>vs</w:t>
      </w:r>
      <w:proofErr w:type="gramEnd"/>
      <w:r>
        <w:t>. the Financial Markets Module</w:t>
      </w:r>
    </w:p>
    <w:p w:rsidR="00034581" w:rsidRDefault="00034581" w:rsidP="00034581"/>
    <w:p w:rsidR="00034581" w:rsidRDefault="00034581" w:rsidP="00034581">
      <w:pPr>
        <w:pStyle w:val="Heading3"/>
      </w:pPr>
      <w:r>
        <w:t>Frontline vs. the financial markets scenario</w:t>
      </w:r>
    </w:p>
    <w:p w:rsidR="00034581" w:rsidRDefault="00034581" w:rsidP="00034581"/>
    <w:p w:rsidR="00034581" w:rsidRDefault="00034581" w:rsidP="00034581">
      <w:pPr>
        <w:pStyle w:val="Heading4"/>
      </w:pPr>
      <w:r>
        <w:t xml:space="preserve">(  ) Empirically false – Indian economy struggling now. Claims to the contrary exaggerate. </w:t>
      </w:r>
    </w:p>
    <w:p w:rsidR="00034581" w:rsidRPr="00EA4E96" w:rsidRDefault="00034581" w:rsidP="00034581">
      <w:pPr>
        <w:rPr>
          <w:rStyle w:val="Style13ptBold"/>
        </w:rPr>
      </w:pPr>
      <w:r>
        <w:rPr>
          <w:rStyle w:val="Style13ptBold"/>
        </w:rPr>
        <w:t>The Indian Express</w:t>
      </w:r>
      <w:r w:rsidRPr="00EA4E96">
        <w:rPr>
          <w:rStyle w:val="Style13ptBold"/>
        </w:rPr>
        <w:t xml:space="preserve"> ‘15</w:t>
      </w:r>
    </w:p>
    <w:p w:rsidR="00034581" w:rsidRPr="00340302" w:rsidRDefault="00034581" w:rsidP="00034581">
      <w:pPr>
        <w:rPr>
          <w:sz w:val="18"/>
          <w:szCs w:val="18"/>
        </w:rPr>
      </w:pPr>
      <w:r w:rsidRPr="00340302">
        <w:rPr>
          <w:sz w:val="18"/>
          <w:szCs w:val="18"/>
        </w:rPr>
        <w:t xml:space="preserve">Internally citing </w:t>
      </w:r>
      <w:proofErr w:type="spellStart"/>
      <w:r w:rsidRPr="00340302">
        <w:rPr>
          <w:sz w:val="18"/>
          <w:szCs w:val="18"/>
        </w:rPr>
        <w:t>Anand</w:t>
      </w:r>
      <w:proofErr w:type="spellEnd"/>
      <w:r w:rsidRPr="00340302">
        <w:rPr>
          <w:sz w:val="18"/>
          <w:szCs w:val="18"/>
        </w:rPr>
        <w:t xml:space="preserve"> Sharma – who is the former Union Cabinet Minister in charge of Commerce and Industry and Textiles in the Government of India. He currently serves in the Indian Parliament. He was educated at R.P.C.S.D.B. College, Shimla and Faculty of Law, Himachal Pradesh University, Shimla. “Economy of country in bad shape, says </w:t>
      </w:r>
      <w:proofErr w:type="spellStart"/>
      <w:r w:rsidRPr="00340302">
        <w:rPr>
          <w:sz w:val="18"/>
          <w:szCs w:val="18"/>
        </w:rPr>
        <w:t>Anand</w:t>
      </w:r>
      <w:proofErr w:type="spellEnd"/>
      <w:r w:rsidRPr="00340302">
        <w:rPr>
          <w:sz w:val="18"/>
          <w:szCs w:val="18"/>
        </w:rPr>
        <w:t xml:space="preserve"> Sharma” - India Express New Service - June 14</w:t>
      </w:r>
      <w:r w:rsidRPr="00340302">
        <w:rPr>
          <w:sz w:val="18"/>
          <w:szCs w:val="18"/>
          <w:vertAlign w:val="superscript"/>
        </w:rPr>
        <w:t>th</w:t>
      </w:r>
      <w:r w:rsidRPr="00340302">
        <w:rPr>
          <w:sz w:val="18"/>
          <w:szCs w:val="18"/>
        </w:rPr>
        <w:t xml:space="preserve"> - http://indianexpress.com/article/india/india-others/economy-of-country-in-bad-shape-says-anand-sharma/#sthash.2BbQurBn.dpuf</w:t>
      </w:r>
    </w:p>
    <w:p w:rsidR="00034581" w:rsidRPr="00340302" w:rsidRDefault="00034581" w:rsidP="00034581">
      <w:pPr>
        <w:rPr>
          <w:sz w:val="14"/>
        </w:rPr>
      </w:pPr>
      <w:r w:rsidRPr="00340302">
        <w:rPr>
          <w:rStyle w:val="StyleUnderline"/>
          <w:highlight w:val="magenta"/>
        </w:rPr>
        <w:t>Accusing the</w:t>
      </w:r>
      <w:r w:rsidRPr="00340302">
        <w:rPr>
          <w:sz w:val="14"/>
        </w:rPr>
        <w:t xml:space="preserve"> Narendra Modi-led </w:t>
      </w:r>
      <w:r w:rsidRPr="00340302">
        <w:rPr>
          <w:rStyle w:val="StyleUnderline"/>
          <w:highlight w:val="magenta"/>
        </w:rPr>
        <w:t xml:space="preserve">government of making </w:t>
      </w:r>
      <w:r w:rsidRPr="00340302">
        <w:rPr>
          <w:rStyle w:val="Emphasis"/>
          <w:highlight w:val="magenta"/>
        </w:rPr>
        <w:t>boastful claims</w:t>
      </w:r>
      <w:r w:rsidRPr="00340302">
        <w:rPr>
          <w:sz w:val="14"/>
        </w:rPr>
        <w:t xml:space="preserve">, senior Congress leader </w:t>
      </w:r>
      <w:proofErr w:type="spellStart"/>
      <w:r w:rsidRPr="00340302">
        <w:rPr>
          <w:sz w:val="14"/>
        </w:rPr>
        <w:t>Anand</w:t>
      </w:r>
      <w:proofErr w:type="spellEnd"/>
      <w:r w:rsidRPr="00340302">
        <w:rPr>
          <w:sz w:val="14"/>
        </w:rPr>
        <w:t xml:space="preserve"> </w:t>
      </w:r>
      <w:r w:rsidRPr="00340302">
        <w:rPr>
          <w:rStyle w:val="StyleUnderline"/>
          <w:highlight w:val="magenta"/>
        </w:rPr>
        <w:t>Sharma</w:t>
      </w:r>
      <w:r w:rsidRPr="00340302">
        <w:rPr>
          <w:sz w:val="14"/>
        </w:rPr>
        <w:t xml:space="preserve"> on Sunday </w:t>
      </w:r>
      <w:r w:rsidRPr="00340302">
        <w:rPr>
          <w:rStyle w:val="StyleUnderline"/>
          <w:highlight w:val="magenta"/>
        </w:rPr>
        <w:t>said</w:t>
      </w:r>
      <w:r w:rsidRPr="00340302">
        <w:rPr>
          <w:sz w:val="14"/>
        </w:rPr>
        <w:t xml:space="preserve"> that </w:t>
      </w:r>
      <w:r w:rsidRPr="00340302">
        <w:rPr>
          <w:rStyle w:val="StyleUnderline"/>
          <w:highlight w:val="magenta"/>
        </w:rPr>
        <w:t xml:space="preserve">economy of the country </w:t>
      </w:r>
      <w:r w:rsidRPr="00340302">
        <w:rPr>
          <w:rStyle w:val="Emphasis"/>
          <w:highlight w:val="magenta"/>
        </w:rPr>
        <w:t>was in “struggling” phase</w:t>
      </w:r>
      <w:r w:rsidRPr="00340302">
        <w:rPr>
          <w:sz w:val="14"/>
        </w:rPr>
        <w:t xml:space="preserve"> and sought a white paper on overdraft and financial position of the Union government. “The NDA government’s </w:t>
      </w:r>
      <w:r w:rsidRPr="00340302">
        <w:rPr>
          <w:rStyle w:val="StyleUnderline"/>
          <w:highlight w:val="magenta"/>
        </w:rPr>
        <w:t xml:space="preserve">claims that the economy is on recovery path are </w:t>
      </w:r>
      <w:r w:rsidRPr="00340302">
        <w:rPr>
          <w:rStyle w:val="Emphasis"/>
          <w:highlight w:val="magenta"/>
        </w:rPr>
        <w:t>hollow and misplaced</w:t>
      </w:r>
      <w:r w:rsidRPr="00340302">
        <w:rPr>
          <w:rStyle w:val="StyleUnderline"/>
        </w:rPr>
        <w:t xml:space="preserve"> </w:t>
      </w:r>
      <w:r w:rsidRPr="00340302">
        <w:rPr>
          <w:rStyle w:val="StyleUnderline"/>
          <w:highlight w:val="magenta"/>
        </w:rPr>
        <w:t>and</w:t>
      </w:r>
      <w:r w:rsidRPr="00340302">
        <w:rPr>
          <w:sz w:val="14"/>
        </w:rPr>
        <w:t xml:space="preserve"> in fact it is in struggling phase with </w:t>
      </w:r>
      <w:r w:rsidRPr="00340302">
        <w:rPr>
          <w:rStyle w:val="StyleUnderline"/>
          <w:highlight w:val="magenta"/>
        </w:rPr>
        <w:t>all</w:t>
      </w:r>
      <w:r w:rsidRPr="00340302">
        <w:rPr>
          <w:rStyle w:val="StyleUnderline"/>
        </w:rPr>
        <w:t xml:space="preserve"> </w:t>
      </w:r>
      <w:r w:rsidRPr="00340302">
        <w:rPr>
          <w:sz w:val="14"/>
        </w:rPr>
        <w:t xml:space="preserve">the </w:t>
      </w:r>
      <w:r w:rsidRPr="00340302">
        <w:rPr>
          <w:rStyle w:val="StyleUnderline"/>
          <w:highlight w:val="magenta"/>
        </w:rPr>
        <w:t>parameters of growth like</w:t>
      </w:r>
      <w:r w:rsidRPr="00340302">
        <w:rPr>
          <w:sz w:val="14"/>
        </w:rPr>
        <w:t xml:space="preserve"> </w:t>
      </w:r>
      <w:r w:rsidRPr="00340302">
        <w:rPr>
          <w:rStyle w:val="StyleUnderline"/>
          <w:highlight w:val="magenta"/>
        </w:rPr>
        <w:t>manufacturing,</w:t>
      </w:r>
      <w:r w:rsidRPr="00340302">
        <w:rPr>
          <w:sz w:val="14"/>
        </w:rPr>
        <w:t xml:space="preserve"> service sector, </w:t>
      </w:r>
      <w:r w:rsidRPr="00340302">
        <w:rPr>
          <w:rStyle w:val="StyleUnderline"/>
          <w:highlight w:val="magenta"/>
        </w:rPr>
        <w:t>ag</w:t>
      </w:r>
      <w:r w:rsidRPr="00340302">
        <w:rPr>
          <w:sz w:val="14"/>
        </w:rPr>
        <w:t xml:space="preserve">riculture </w:t>
      </w:r>
      <w:r w:rsidRPr="00340302">
        <w:rPr>
          <w:rStyle w:val="StyleUnderline"/>
          <w:highlight w:val="magenta"/>
        </w:rPr>
        <w:t>and exports have shown declining trends,”</w:t>
      </w:r>
      <w:r w:rsidRPr="00340302">
        <w:rPr>
          <w:sz w:val="14"/>
        </w:rPr>
        <w:t xml:space="preserve"> </w:t>
      </w:r>
      <w:r w:rsidRPr="00340302">
        <w:rPr>
          <w:rStyle w:val="StyleUnderline"/>
        </w:rPr>
        <w:t>Sharma said.</w:t>
      </w:r>
    </w:p>
    <w:p w:rsidR="00034581" w:rsidRDefault="00034581" w:rsidP="00034581"/>
    <w:p w:rsidR="00034581" w:rsidRDefault="00034581" w:rsidP="00034581"/>
    <w:p w:rsidR="00034581" w:rsidRDefault="00034581" w:rsidP="00034581">
      <w:pPr>
        <w:pStyle w:val="Heading4"/>
      </w:pPr>
      <w:r>
        <w:t xml:space="preserve">(  ) India’s financial markets </w:t>
      </w:r>
      <w:r w:rsidRPr="003817EC">
        <w:rPr>
          <w:i/>
          <w:u w:val="single"/>
        </w:rPr>
        <w:t>aren’t key to the economy</w:t>
      </w:r>
      <w:r>
        <w:t xml:space="preserve"> and </w:t>
      </w:r>
      <w:r w:rsidRPr="003817EC">
        <w:rPr>
          <w:i/>
          <w:u w:val="single"/>
        </w:rPr>
        <w:t>are resilient</w:t>
      </w:r>
      <w:r>
        <w:t xml:space="preserve"> </w:t>
      </w:r>
    </w:p>
    <w:p w:rsidR="00034581" w:rsidRPr="003817EC" w:rsidRDefault="00034581" w:rsidP="00034581">
      <w:pPr>
        <w:rPr>
          <w:rStyle w:val="Style13ptBold"/>
        </w:rPr>
      </w:pPr>
      <w:r w:rsidRPr="003817EC">
        <w:rPr>
          <w:rStyle w:val="Style13ptBold"/>
        </w:rPr>
        <w:t>Khan ‘13</w:t>
      </w:r>
    </w:p>
    <w:p w:rsidR="00034581" w:rsidRPr="003817EC" w:rsidRDefault="00034581" w:rsidP="00034581">
      <w:pPr>
        <w:rPr>
          <w:sz w:val="18"/>
          <w:szCs w:val="18"/>
        </w:rPr>
      </w:pPr>
      <w:r w:rsidRPr="003817EC">
        <w:rPr>
          <w:sz w:val="18"/>
          <w:szCs w:val="18"/>
        </w:rPr>
        <w:t xml:space="preserve">Address by </w:t>
      </w:r>
      <w:proofErr w:type="spellStart"/>
      <w:r w:rsidRPr="003817EC">
        <w:rPr>
          <w:sz w:val="18"/>
          <w:szCs w:val="18"/>
        </w:rPr>
        <w:t>Mr</w:t>
      </w:r>
      <w:proofErr w:type="spellEnd"/>
      <w:r w:rsidRPr="003817EC">
        <w:rPr>
          <w:sz w:val="18"/>
          <w:szCs w:val="18"/>
        </w:rPr>
        <w:t xml:space="preserve"> H R Khan, Deputy Governor of the Reserve Bank of India – “Indian financial markets – </w:t>
      </w:r>
      <w:proofErr w:type="spellStart"/>
      <w:r w:rsidRPr="003817EC">
        <w:rPr>
          <w:sz w:val="18"/>
          <w:szCs w:val="18"/>
        </w:rPr>
        <w:t>fuelling</w:t>
      </w:r>
      <w:proofErr w:type="spellEnd"/>
      <w:r w:rsidRPr="003817EC">
        <w:rPr>
          <w:sz w:val="18"/>
          <w:szCs w:val="18"/>
        </w:rPr>
        <w:t xml:space="preserve"> the growth of the Indian economy” - Comments at the ADB Annual Conference, Greater NOIDA, Delhi NCR, 4 May 2013. http://www.bis.org/review/r130514d.pdf</w:t>
      </w:r>
    </w:p>
    <w:p w:rsidR="00034581" w:rsidRPr="003817EC" w:rsidRDefault="00034581" w:rsidP="00034581">
      <w:pPr>
        <w:rPr>
          <w:sz w:val="14"/>
        </w:rPr>
      </w:pPr>
      <w:r w:rsidRPr="003817EC">
        <w:rPr>
          <w:sz w:val="14"/>
        </w:rPr>
        <w:t xml:space="preserve">Dr. Arvind </w:t>
      </w:r>
      <w:proofErr w:type="spellStart"/>
      <w:r w:rsidRPr="003817EC">
        <w:rPr>
          <w:sz w:val="14"/>
        </w:rPr>
        <w:t>Mayaram</w:t>
      </w:r>
      <w:proofErr w:type="spellEnd"/>
      <w:r w:rsidRPr="003817EC">
        <w:rPr>
          <w:sz w:val="14"/>
        </w:rPr>
        <w:t xml:space="preserve">, Secretary, Department of Economic Affairs, Ministry of Finance, Mr. S. </w:t>
      </w:r>
      <w:proofErr w:type="spellStart"/>
      <w:r w:rsidRPr="003817EC">
        <w:rPr>
          <w:sz w:val="14"/>
        </w:rPr>
        <w:t>Gopalakrishnan</w:t>
      </w:r>
      <w:proofErr w:type="spellEnd"/>
      <w:r w:rsidRPr="003817EC">
        <w:rPr>
          <w:sz w:val="14"/>
        </w:rPr>
        <w:t xml:space="preserve">, President, Confederation of Indian Industry (CII), Mr. </w:t>
      </w:r>
      <w:proofErr w:type="spellStart"/>
      <w:r w:rsidRPr="003817EC">
        <w:rPr>
          <w:sz w:val="14"/>
        </w:rPr>
        <w:t>Jignesh</w:t>
      </w:r>
      <w:proofErr w:type="spellEnd"/>
      <w:r w:rsidRPr="003817EC">
        <w:rPr>
          <w:sz w:val="14"/>
        </w:rPr>
        <w:t xml:space="preserve"> Shah, Chairman, CII National Committee on Financial Markets, Mr. </w:t>
      </w:r>
      <w:proofErr w:type="spellStart"/>
      <w:r w:rsidRPr="003817EC">
        <w:rPr>
          <w:sz w:val="14"/>
        </w:rPr>
        <w:t>Chandrajit</w:t>
      </w:r>
      <w:proofErr w:type="spellEnd"/>
      <w:r w:rsidRPr="003817EC">
        <w:rPr>
          <w:sz w:val="14"/>
        </w:rPr>
        <w:t xml:space="preserve"> Banerjee, Director General, CII, distinguished delegates. Let me start by complimenting CII for selecting Indian Financial Markets: </w:t>
      </w:r>
      <w:proofErr w:type="spellStart"/>
      <w:r w:rsidRPr="003817EC">
        <w:rPr>
          <w:sz w:val="14"/>
        </w:rPr>
        <w:t>Fuelling</w:t>
      </w:r>
      <w:proofErr w:type="spellEnd"/>
      <w:r w:rsidRPr="003817EC">
        <w:rPr>
          <w:sz w:val="14"/>
        </w:rPr>
        <w:t xml:space="preserve"> the Growth of the Indian Economy as the theme of the session. It is now well known that </w:t>
      </w:r>
      <w:r w:rsidRPr="003817EC">
        <w:rPr>
          <w:rStyle w:val="StyleUnderline"/>
          <w:highlight w:val="magenta"/>
        </w:rPr>
        <w:t>a well-developed financial sector plays an important role in economic</w:t>
      </w:r>
      <w:r>
        <w:rPr>
          <w:rStyle w:val="StyleUnderline"/>
          <w:highlight w:val="magenta"/>
        </w:rPr>
        <w:t xml:space="preserve"> </w:t>
      </w:r>
      <w:r w:rsidRPr="003817EC">
        <w:rPr>
          <w:rStyle w:val="StyleUnderline"/>
          <w:highlight w:val="magenta"/>
        </w:rPr>
        <w:t>growth.</w:t>
      </w:r>
      <w:r w:rsidRPr="003817EC">
        <w:rPr>
          <w:sz w:val="14"/>
        </w:rPr>
        <w:t xml:space="preserve"> As John Hicks observed, the technology that made industrial revolution in England possible was in existence for a long time before it was commercially exploited; it had to wait till the financial sector developed well enough to make the necessary resources available1. </w:t>
      </w:r>
      <w:r w:rsidRPr="003817EC">
        <w:rPr>
          <w:rStyle w:val="StyleUnderline"/>
          <w:highlight w:val="magenta"/>
        </w:rPr>
        <w:t>But it has to be recognized that</w:t>
      </w:r>
      <w:r w:rsidRPr="003817EC">
        <w:rPr>
          <w:sz w:val="14"/>
        </w:rPr>
        <w:t xml:space="preserve"> while absence of a robust financial sector can retard growth, </w:t>
      </w:r>
      <w:r w:rsidRPr="003817EC">
        <w:rPr>
          <w:rStyle w:val="StyleUnderline"/>
          <w:highlight w:val="magenta"/>
        </w:rPr>
        <w:t xml:space="preserve">financial development on its own cannot secure growth. </w:t>
      </w:r>
      <w:r w:rsidRPr="003817EC">
        <w:rPr>
          <w:rStyle w:val="Emphasis"/>
          <w:highlight w:val="magenta"/>
        </w:rPr>
        <w:t>Finance thus is a necessary but not</w:t>
      </w:r>
      <w:r>
        <w:rPr>
          <w:rStyle w:val="Emphasis"/>
          <w:highlight w:val="magenta"/>
        </w:rPr>
        <w:t xml:space="preserve"> </w:t>
      </w:r>
      <w:r w:rsidRPr="003817EC">
        <w:rPr>
          <w:rStyle w:val="Emphasis"/>
          <w:highlight w:val="magenta"/>
        </w:rPr>
        <w:t>a sufficient condition for economic growth</w:t>
      </w:r>
      <w:r w:rsidRPr="003817EC">
        <w:rPr>
          <w:rStyle w:val="StyleUnderline"/>
          <w:highlight w:val="magenta"/>
        </w:rPr>
        <w:t>.</w:t>
      </w:r>
      <w:r>
        <w:rPr>
          <w:rStyle w:val="StyleUnderline"/>
        </w:rPr>
        <w:t xml:space="preserve"> </w:t>
      </w:r>
      <w:r w:rsidRPr="003817EC">
        <w:rPr>
          <w:sz w:val="14"/>
        </w:rPr>
        <w:t xml:space="preserve">In </w:t>
      </w:r>
      <w:r w:rsidRPr="003817EC">
        <w:rPr>
          <w:rStyle w:val="StyleUnderline"/>
          <w:highlight w:val="magenta"/>
        </w:rPr>
        <w:t>India,</w:t>
      </w:r>
      <w:r w:rsidRPr="003817EC">
        <w:rPr>
          <w:rStyle w:val="StyleUnderline"/>
        </w:rPr>
        <w:t xml:space="preserve"> </w:t>
      </w:r>
      <w:r w:rsidRPr="003817EC">
        <w:rPr>
          <w:sz w:val="14"/>
        </w:rPr>
        <w:t xml:space="preserve">we have </w:t>
      </w:r>
      <w:r w:rsidRPr="003817EC">
        <w:rPr>
          <w:rStyle w:val="StyleUnderline"/>
          <w:highlight w:val="magenta"/>
        </w:rPr>
        <w:t>traversed a long way since</w:t>
      </w:r>
      <w:r w:rsidRPr="003817EC">
        <w:rPr>
          <w:sz w:val="14"/>
        </w:rPr>
        <w:t xml:space="preserve"> the economic </w:t>
      </w:r>
      <w:r w:rsidRPr="003817EC">
        <w:rPr>
          <w:rStyle w:val="StyleUnderline"/>
          <w:highlight w:val="magenta"/>
        </w:rPr>
        <w:t>reforms started</w:t>
      </w:r>
      <w:r w:rsidRPr="003817EC">
        <w:rPr>
          <w:sz w:val="14"/>
        </w:rPr>
        <w:t xml:space="preserve"> in the early 1990’s. The reforms of the early 90’s were focused on three pillars – Liberalization, Privatization and Globalization (LPG). </w:t>
      </w:r>
      <w:r w:rsidRPr="003817EC">
        <w:rPr>
          <w:rStyle w:val="StyleUnderline"/>
          <w:highlight w:val="magenta"/>
        </w:rPr>
        <w:t>The financial sector has also undergone significant</w:t>
      </w:r>
      <w:r>
        <w:rPr>
          <w:rStyle w:val="StyleUnderline"/>
          <w:highlight w:val="magenta"/>
        </w:rPr>
        <w:t xml:space="preserve"> </w:t>
      </w:r>
      <w:r w:rsidRPr="003817EC">
        <w:rPr>
          <w:rStyle w:val="StyleUnderline"/>
          <w:highlight w:val="magenta"/>
        </w:rPr>
        <w:t>changes</w:t>
      </w:r>
      <w:r w:rsidRPr="003817EC">
        <w:rPr>
          <w:sz w:val="14"/>
        </w:rPr>
        <w:t xml:space="preserve"> during the period to not only to support the rapid growth but also to do so without disruptive episodes. </w:t>
      </w:r>
      <w:r w:rsidRPr="003817EC">
        <w:rPr>
          <w:rStyle w:val="StyleUnderline"/>
          <w:highlight w:val="magenta"/>
        </w:rPr>
        <w:t>Let me</w:t>
      </w:r>
      <w:r w:rsidRPr="003817EC">
        <w:rPr>
          <w:sz w:val="14"/>
        </w:rPr>
        <w:t xml:space="preserve"> briefly </w:t>
      </w:r>
      <w:r w:rsidRPr="003817EC">
        <w:rPr>
          <w:rStyle w:val="StyleUnderline"/>
          <w:highlight w:val="magenta"/>
        </w:rPr>
        <w:t>mention some</w:t>
      </w:r>
      <w:r w:rsidRPr="003817EC">
        <w:rPr>
          <w:sz w:val="14"/>
        </w:rPr>
        <w:t xml:space="preserve"> of these </w:t>
      </w:r>
      <w:r w:rsidRPr="003817EC">
        <w:rPr>
          <w:rStyle w:val="StyleUnderline"/>
          <w:highlight w:val="magenta"/>
        </w:rPr>
        <w:t>changes, if only to stress</w:t>
      </w:r>
      <w:r w:rsidRPr="003817EC">
        <w:rPr>
          <w:rStyle w:val="StyleUnderline"/>
        </w:rPr>
        <w:t xml:space="preserve"> </w:t>
      </w:r>
      <w:r w:rsidRPr="003817EC">
        <w:rPr>
          <w:sz w:val="14"/>
        </w:rPr>
        <w:t xml:space="preserve">that our </w:t>
      </w:r>
      <w:r w:rsidRPr="003817EC">
        <w:rPr>
          <w:rStyle w:val="StyleUnderline"/>
          <w:highlight w:val="magenta"/>
        </w:rPr>
        <w:t>confidence to meet future challenges</w:t>
      </w:r>
      <w:r w:rsidRPr="003817EC">
        <w:rPr>
          <w:sz w:val="14"/>
        </w:rPr>
        <w:t xml:space="preserve"> is based on the bedrock of past achievements. I am deliberately not touching upon the issues relating to capital markets as they are not my areas of competence.</w:t>
      </w:r>
    </w:p>
    <w:p w:rsidR="00034581" w:rsidRDefault="00034581" w:rsidP="00034581"/>
    <w:p w:rsidR="00034581" w:rsidRDefault="00034581" w:rsidP="00034581">
      <w:pPr>
        <w:pStyle w:val="Heading4"/>
      </w:pPr>
      <w:r>
        <w:t>(  ) India’s economy is resilient – almost nothing could shake it.</w:t>
      </w:r>
    </w:p>
    <w:p w:rsidR="00034581" w:rsidRDefault="00034581" w:rsidP="00034581"/>
    <w:p w:rsidR="00034581" w:rsidRPr="009117BE" w:rsidRDefault="00034581" w:rsidP="00034581">
      <w:pPr>
        <w:rPr>
          <w:rStyle w:val="Style13ptBold"/>
        </w:rPr>
      </w:pPr>
      <w:r w:rsidRPr="009117BE">
        <w:rPr>
          <w:rStyle w:val="Style13ptBold"/>
        </w:rPr>
        <w:t>Wolf ‘11</w:t>
      </w:r>
    </w:p>
    <w:p w:rsidR="00034581" w:rsidRPr="009117BE" w:rsidRDefault="00034581" w:rsidP="00034581">
      <w:pPr>
        <w:rPr>
          <w:sz w:val="18"/>
          <w:szCs w:val="18"/>
        </w:rPr>
      </w:pPr>
      <w:r w:rsidRPr="009117BE">
        <w:rPr>
          <w:sz w:val="18"/>
          <w:szCs w:val="18"/>
        </w:rPr>
        <w:t xml:space="preserve">Martin Wolf is a British journalist, widely considered to be one of the world's most influential writers on economics. He is the associate editor and chief economics commentator at the Financial Times. He holds a </w:t>
      </w:r>
      <w:proofErr w:type="spellStart"/>
      <w:r w:rsidRPr="009117BE">
        <w:rPr>
          <w:sz w:val="18"/>
          <w:szCs w:val="18"/>
        </w:rPr>
        <w:t>a</w:t>
      </w:r>
      <w:proofErr w:type="spellEnd"/>
      <w:r w:rsidRPr="009117BE">
        <w:rPr>
          <w:sz w:val="18"/>
          <w:szCs w:val="18"/>
        </w:rPr>
        <w:t xml:space="preserve"> master of philosophy degree in economics from Oxford - “In the grip of a great convergence” – Financial Times - January 4, 2011 - http://webcache.googleusercontent.com/search?q=cache:AU6qxSkE2FwJ:www.ft.com/cms/s/0/072c87e6-1841-11e0-88c9-00144feab49a.html+&amp;cd=1&amp;hl=en&amp;ct=clnk&amp;gl=us#axzz3d327QUO7</w:t>
      </w:r>
    </w:p>
    <w:p w:rsidR="00034581" w:rsidRDefault="00034581" w:rsidP="00034581"/>
    <w:p w:rsidR="00034581" w:rsidRPr="009117BE" w:rsidRDefault="00034581" w:rsidP="00034581">
      <w:pPr>
        <w:rPr>
          <w:rStyle w:val="StyleUnderline"/>
        </w:rPr>
      </w:pPr>
      <w:r w:rsidRPr="009117BE">
        <w:rPr>
          <w:sz w:val="14"/>
        </w:rPr>
        <w:t xml:space="preserve">Until recently, political, social and policy obstacles were decisive. This has not been true for several decades. Why should these re-emerge? True, many reforms will be required if growth is to proceed, but growth itself is likely to transform societies and politics in needed directions. True, neither China nor India may surpass US output per head: Japan failed to do so. But they are far away today. Why should they be unable to reach, say, half of US productivity? That is Portugal's level. Can China match Portugal? Surely. </w:t>
      </w:r>
      <w:r w:rsidRPr="009117BE">
        <w:rPr>
          <w:rStyle w:val="StyleUnderline"/>
          <w:highlight w:val="magenta"/>
        </w:rPr>
        <w:t>Of course, catastrophes may intervene</w:t>
      </w:r>
      <w:r w:rsidRPr="009117BE">
        <w:rPr>
          <w:sz w:val="14"/>
        </w:rPr>
        <w:t xml:space="preserve">. </w:t>
      </w:r>
      <w:r w:rsidRPr="009117BE">
        <w:rPr>
          <w:rStyle w:val="StyleUnderline"/>
          <w:highlight w:val="magenta"/>
        </w:rPr>
        <w:t xml:space="preserve">But it is striking that even </w:t>
      </w:r>
      <w:r w:rsidRPr="009117BE">
        <w:rPr>
          <w:rStyle w:val="Emphasis"/>
          <w:highlight w:val="magenta"/>
        </w:rPr>
        <w:t>world wars</w:t>
      </w:r>
      <w:r w:rsidRPr="009117BE">
        <w:rPr>
          <w:rStyle w:val="StyleUnderline"/>
          <w:highlight w:val="magenta"/>
        </w:rPr>
        <w:t xml:space="preserve"> and </w:t>
      </w:r>
      <w:r w:rsidRPr="009117BE">
        <w:rPr>
          <w:rStyle w:val="Emphasis"/>
          <w:highlight w:val="magenta"/>
        </w:rPr>
        <w:t>depressions</w:t>
      </w:r>
      <w:r w:rsidRPr="009117BE">
        <w:rPr>
          <w:rStyle w:val="StyleUnderline"/>
          <w:highlight w:val="magenta"/>
        </w:rPr>
        <w:t xml:space="preserve"> merely interrupted the rise of earlier industrialisers</w:t>
      </w:r>
      <w:r w:rsidRPr="009117BE">
        <w:rPr>
          <w:sz w:val="14"/>
        </w:rPr>
        <w:t xml:space="preserve">. </w:t>
      </w:r>
      <w:r w:rsidRPr="004D38EC">
        <w:rPr>
          <w:rStyle w:val="StyleUnderline"/>
        </w:rPr>
        <w:t>If we leave aside nuclear war,</w:t>
      </w:r>
      <w:r w:rsidRPr="009117BE">
        <w:rPr>
          <w:sz w:val="14"/>
        </w:rPr>
        <w:t xml:space="preserve"> </w:t>
      </w:r>
      <w:r w:rsidRPr="009117BE">
        <w:rPr>
          <w:rStyle w:val="Emphasis"/>
          <w:highlight w:val="magenta"/>
        </w:rPr>
        <w:t>nothing seems likely to halt the ascent of the big emerging countries</w:t>
      </w:r>
      <w:r w:rsidRPr="009117BE">
        <w:rPr>
          <w:sz w:val="14"/>
        </w:rPr>
        <w:t xml:space="preserve">, though it may well be delayed. </w:t>
      </w:r>
      <w:r w:rsidRPr="009117BE">
        <w:rPr>
          <w:rStyle w:val="StyleUnderline"/>
          <w:highlight w:val="magenta"/>
        </w:rPr>
        <w:t>China and India are big enough to drive growth from their domestic markets</w:t>
      </w:r>
      <w:r w:rsidRPr="009117BE">
        <w:rPr>
          <w:sz w:val="14"/>
        </w:rPr>
        <w:t xml:space="preserve"> if protectionism takes hold. Indeed, </w:t>
      </w:r>
      <w:r w:rsidRPr="009117BE">
        <w:rPr>
          <w:rStyle w:val="StyleUnderline"/>
          <w:highlight w:val="magenta"/>
        </w:rPr>
        <w:t>they are big enough to drive growth even in other emerging countries as well.</w:t>
      </w:r>
    </w:p>
    <w:p w:rsidR="00034581" w:rsidRDefault="00034581" w:rsidP="00034581"/>
    <w:p w:rsidR="00034581" w:rsidRDefault="00034581" w:rsidP="00034581">
      <w:pPr>
        <w:pStyle w:val="Heading2"/>
      </w:pPr>
      <w:proofErr w:type="gramStart"/>
      <w:r>
        <w:t>vs</w:t>
      </w:r>
      <w:proofErr w:type="gramEnd"/>
      <w:r>
        <w:t>. the Cyber scenario Module</w:t>
      </w:r>
    </w:p>
    <w:p w:rsidR="00034581" w:rsidRPr="00E90BA9" w:rsidRDefault="00034581" w:rsidP="00034581"/>
    <w:p w:rsidR="00034581" w:rsidRPr="00E90BA9" w:rsidRDefault="00034581" w:rsidP="00034581">
      <w:pPr>
        <w:pStyle w:val="Heading3"/>
      </w:pPr>
      <w:r>
        <w:t>Frontline vs. the Cyber scenario</w:t>
      </w:r>
    </w:p>
    <w:p w:rsidR="00034581" w:rsidRDefault="00034581" w:rsidP="00034581"/>
    <w:p w:rsidR="00034581" w:rsidRPr="00E90BA9" w:rsidRDefault="00034581" w:rsidP="00034581">
      <w:pPr>
        <w:pStyle w:val="Heading4"/>
      </w:pPr>
      <w:r>
        <w:t xml:space="preserve">Hack won’t work – India’s cyber-defenses are strong and improving. </w:t>
      </w:r>
    </w:p>
    <w:p w:rsidR="00034581" w:rsidRPr="00EB70F6" w:rsidRDefault="00034581" w:rsidP="00034581">
      <w:pPr>
        <w:rPr>
          <w:rStyle w:val="Style13ptBold"/>
        </w:rPr>
      </w:pPr>
      <w:r w:rsidRPr="00EB70F6">
        <w:rPr>
          <w:rStyle w:val="Style13ptBold"/>
        </w:rPr>
        <w:t>Times of India ‘10</w:t>
      </w:r>
    </w:p>
    <w:p w:rsidR="00034581" w:rsidRPr="00EB70F6" w:rsidRDefault="00034581" w:rsidP="00034581">
      <w:pPr>
        <w:rPr>
          <w:sz w:val="18"/>
          <w:szCs w:val="18"/>
        </w:rPr>
      </w:pPr>
      <w:r w:rsidRPr="00EB70F6">
        <w:rPr>
          <w:sz w:val="18"/>
          <w:szCs w:val="18"/>
        </w:rPr>
        <w:t>(Internally citing senior military officials - “Cyber war: Indian Army gearing up” - Times of India - July 19, 2010 – http://timesofindia.indiatimes.com/tech/tech-news/Cyber-war-Indian-Army-gearing-up/articleshow/6187297.cms)</w:t>
      </w:r>
    </w:p>
    <w:p w:rsidR="00034581" w:rsidRDefault="00034581" w:rsidP="00034581"/>
    <w:p w:rsidR="00034581" w:rsidRPr="00EB70F6" w:rsidRDefault="00034581" w:rsidP="00034581">
      <w:pPr>
        <w:rPr>
          <w:sz w:val="14"/>
        </w:rPr>
      </w:pPr>
      <w:r w:rsidRPr="00EB70F6">
        <w:rPr>
          <w:rStyle w:val="StyleUnderline"/>
          <w:highlight w:val="magenta"/>
        </w:rPr>
        <w:t>The Indian Army is fighting attacks in the cyber world with</w:t>
      </w:r>
      <w:r w:rsidRPr="00EB70F6">
        <w:rPr>
          <w:sz w:val="14"/>
        </w:rPr>
        <w:t xml:space="preserve"> electronic warfare </w:t>
      </w:r>
      <w:r w:rsidRPr="00EB70F6">
        <w:rPr>
          <w:rStyle w:val="StyleUnderline"/>
          <w:highlight w:val="magenta"/>
        </w:rPr>
        <w:t xml:space="preserve">capability of the </w:t>
      </w:r>
      <w:r w:rsidRPr="00EB70F6">
        <w:rPr>
          <w:rStyle w:val="Emphasis"/>
          <w:highlight w:val="magenta"/>
        </w:rPr>
        <w:t>"highest standard"</w:t>
      </w:r>
      <w:r w:rsidRPr="00EB70F6">
        <w:rPr>
          <w:rStyle w:val="Emphasis"/>
        </w:rPr>
        <w:t>,</w:t>
      </w:r>
      <w:r w:rsidRPr="00EB70F6">
        <w:rPr>
          <w:sz w:val="14"/>
        </w:rPr>
        <w:t xml:space="preserve"> say officials pointing out that virtual strikes have shot up from hostile quarters in both sophistication and frequency. "</w:t>
      </w:r>
      <w:r w:rsidRPr="00EB70F6">
        <w:rPr>
          <w:rStyle w:val="StyleUnderline"/>
          <w:highlight w:val="magenta"/>
        </w:rPr>
        <w:t xml:space="preserve">The army is </w:t>
      </w:r>
      <w:proofErr w:type="spellStart"/>
      <w:r w:rsidRPr="00EB70F6">
        <w:rPr>
          <w:rStyle w:val="StyleUnderline"/>
          <w:highlight w:val="magenta"/>
        </w:rPr>
        <w:t>cognisant</w:t>
      </w:r>
      <w:proofErr w:type="spellEnd"/>
      <w:r w:rsidRPr="00EB70F6">
        <w:rPr>
          <w:rStyle w:val="StyleUnderline"/>
          <w:highlight w:val="magenta"/>
        </w:rPr>
        <w:t xml:space="preserve"> of</w:t>
      </w:r>
      <w:r w:rsidRPr="00EB70F6">
        <w:rPr>
          <w:sz w:val="14"/>
        </w:rPr>
        <w:t xml:space="preserve"> </w:t>
      </w:r>
      <w:r w:rsidRPr="00EB70F6">
        <w:rPr>
          <w:rStyle w:val="StyleUnderline"/>
          <w:highlight w:val="magenta"/>
        </w:rPr>
        <w:t>the threat to its cyber space from various</w:t>
      </w:r>
      <w:r w:rsidRPr="00EB70F6">
        <w:rPr>
          <w:sz w:val="14"/>
        </w:rPr>
        <w:t xml:space="preserve"> state and non-state </w:t>
      </w:r>
      <w:r w:rsidRPr="00EB70F6">
        <w:rPr>
          <w:rStyle w:val="StyleUnderline"/>
          <w:highlight w:val="magenta"/>
        </w:rPr>
        <w:t xml:space="preserve">actors. But our network is </w:t>
      </w:r>
      <w:r w:rsidRPr="00EB70F6">
        <w:rPr>
          <w:rStyle w:val="Emphasis"/>
          <w:highlight w:val="magenta"/>
        </w:rPr>
        <w:t>well secured</w:t>
      </w:r>
      <w:r w:rsidRPr="00EB70F6">
        <w:rPr>
          <w:sz w:val="14"/>
        </w:rPr>
        <w:t xml:space="preserve"> in compliance </w:t>
      </w:r>
      <w:r w:rsidRPr="00EB70F6">
        <w:rPr>
          <w:rStyle w:val="StyleUnderline"/>
        </w:rPr>
        <w:t>with the highest standards of cyber security</w:t>
      </w:r>
      <w:r w:rsidRPr="00EB70F6">
        <w:rPr>
          <w:sz w:val="14"/>
        </w:rPr>
        <w:t xml:space="preserve">," a senior official in the military headquarters told IANS on condition of anonymity. The official said </w:t>
      </w:r>
      <w:r w:rsidRPr="00EB70F6">
        <w:rPr>
          <w:rStyle w:val="StyleUnderline"/>
          <w:highlight w:val="magenta"/>
        </w:rPr>
        <w:t>the army has established an "impenetrable and secure wide area network</w:t>
      </w:r>
      <w:r w:rsidRPr="00EB70F6">
        <w:rPr>
          <w:sz w:val="14"/>
        </w:rPr>
        <w:t xml:space="preserve"> exclusively for its functioning". Officials in the 1.3 million force privately admit they are facing "next generation threats" and are rather worried over the complex world of cyber warfare amid reports of Chinese and Pakistani spies targeting the Indian military establishment via the internet. Though attacks from hackers - professional or amateur - can come from anywhere in the world, cyber onslaughts have been more frequent from China and Pakistan, which have reportedly been peeking into India's sensitive business, diplomatic and strategic records. As per reports from the cyber industry, China and Pakistan hackers steal nearly six million files worldwide every day. A report in the US-based </w:t>
      </w:r>
      <w:proofErr w:type="spellStart"/>
      <w:r w:rsidRPr="00EB70F6">
        <w:rPr>
          <w:sz w:val="14"/>
        </w:rPr>
        <w:t>Defence</w:t>
      </w:r>
      <w:proofErr w:type="spellEnd"/>
      <w:r w:rsidRPr="00EB70F6">
        <w:rPr>
          <w:sz w:val="14"/>
        </w:rPr>
        <w:t xml:space="preserve"> Systems magazine found that there were 25 million new strains of malware created in 2009. That equals a new strain of malware every 0.79 seconds. The report underlines how the current cyber threat environment is dramatically changing and becoming more challenging as the clock ticks. </w:t>
      </w:r>
      <w:proofErr w:type="spellStart"/>
      <w:r w:rsidRPr="00EB70F6">
        <w:rPr>
          <w:sz w:val="14"/>
        </w:rPr>
        <w:t>Howevever</w:t>
      </w:r>
      <w:proofErr w:type="spellEnd"/>
      <w:r w:rsidRPr="00EB70F6">
        <w:rPr>
          <w:sz w:val="14"/>
        </w:rPr>
        <w:t xml:space="preserve">, the Indian army is confident. Revealing that </w:t>
      </w:r>
      <w:r w:rsidRPr="00EB70F6">
        <w:rPr>
          <w:rStyle w:val="StyleUnderline"/>
          <w:highlight w:val="magenta"/>
        </w:rPr>
        <w:t xml:space="preserve">secret information had been secured with </w:t>
      </w:r>
      <w:proofErr w:type="spellStart"/>
      <w:r w:rsidRPr="00EB70F6">
        <w:rPr>
          <w:rStyle w:val="Emphasis"/>
          <w:highlight w:val="magenta"/>
        </w:rPr>
        <w:t>unhackable</w:t>
      </w:r>
      <w:proofErr w:type="spellEnd"/>
      <w:r w:rsidRPr="00EB70F6">
        <w:rPr>
          <w:rStyle w:val="Emphasis"/>
          <w:highlight w:val="magenta"/>
        </w:rPr>
        <w:t xml:space="preserve"> electronic passwords</w:t>
      </w:r>
      <w:r w:rsidRPr="00EB70F6">
        <w:rPr>
          <w:sz w:val="14"/>
        </w:rPr>
        <w:t xml:space="preserve">, the official said various "cryptographic controls" have been incorporated in the wake of a significant number of viruses, worms and other forms of malware. To address cyber </w:t>
      </w:r>
      <w:proofErr w:type="spellStart"/>
      <w:r w:rsidRPr="00EB70F6">
        <w:rPr>
          <w:sz w:val="14"/>
        </w:rPr>
        <w:t>defence</w:t>
      </w:r>
      <w:proofErr w:type="spellEnd"/>
      <w:r w:rsidRPr="00EB70F6">
        <w:rPr>
          <w:sz w:val="14"/>
        </w:rPr>
        <w:t>, which is also under threat from terrorist outfits that have their own trained recruits, officials said the army frequently upgrades its comprehensive cyber security policy to pro-actively deal with and anticipate these threats. The force has established the Computer Emergency Response Team (CERT) to respond to attacks targeting the army's critical systems and infrastructure. Another official said the army has its own cyber audit process conducted by cyber security personnel. "The audit is conducted in accordance with established security standards such as ISO 27001. Audit of the network is a continuous and active process which helps identification and mitigation of vulnerabilities in a network to counter latest threats as also check the network for cyber security policy compliance," he said. However, the official admitted there was no room for complacency in times of rapid technological change. "</w:t>
      </w:r>
      <w:r w:rsidRPr="00EB70F6">
        <w:rPr>
          <w:rStyle w:val="StyleUnderline"/>
          <w:highlight w:val="magenta"/>
        </w:rPr>
        <w:t>In the area of cyber space, the battle between hackers and defenders is</w:t>
      </w:r>
      <w:r w:rsidRPr="00EB70F6">
        <w:rPr>
          <w:sz w:val="14"/>
        </w:rPr>
        <w:t xml:space="preserve"> an </w:t>
      </w:r>
      <w:r w:rsidRPr="00EB70F6">
        <w:rPr>
          <w:rStyle w:val="StyleUnderline"/>
          <w:highlight w:val="magenta"/>
        </w:rPr>
        <w:t>ongoing</w:t>
      </w:r>
      <w:r w:rsidRPr="00EB70F6">
        <w:rPr>
          <w:sz w:val="14"/>
        </w:rPr>
        <w:t xml:space="preserve"> process, influenced by latest technological developments. Due to the dynamic nature of threats, </w:t>
      </w:r>
      <w:r w:rsidRPr="00EB70F6">
        <w:rPr>
          <w:rStyle w:val="Emphasis"/>
          <w:highlight w:val="magenta"/>
        </w:rPr>
        <w:t>the army is constantly upgrading its network,"</w:t>
      </w:r>
      <w:r w:rsidRPr="00EB70F6">
        <w:rPr>
          <w:sz w:val="14"/>
        </w:rPr>
        <w:t xml:space="preserve"> he said. </w:t>
      </w:r>
    </w:p>
    <w:p w:rsidR="00034581" w:rsidRDefault="00034581" w:rsidP="00034581"/>
    <w:p w:rsidR="00034581" w:rsidRDefault="00034581" w:rsidP="00034581">
      <w:pPr>
        <w:pStyle w:val="Heading4"/>
      </w:pPr>
      <w:r>
        <w:t xml:space="preserve">(  ) Successful hack couldn’t create havoc – too much of India’s critical infrastructure is not yet online. Dedicated networks also check risk of an attack. </w:t>
      </w:r>
    </w:p>
    <w:p w:rsidR="00034581" w:rsidRDefault="00034581" w:rsidP="00034581"/>
    <w:p w:rsidR="00034581" w:rsidRPr="00904FCB" w:rsidRDefault="00034581" w:rsidP="00034581">
      <w:pPr>
        <w:rPr>
          <w:rStyle w:val="Style13ptBold"/>
        </w:rPr>
      </w:pPr>
      <w:r w:rsidRPr="00904FCB">
        <w:rPr>
          <w:rStyle w:val="Style13ptBold"/>
        </w:rPr>
        <w:t>Shukla ‘13</w:t>
      </w:r>
    </w:p>
    <w:p w:rsidR="00034581" w:rsidRPr="00904FCB" w:rsidRDefault="00034581" w:rsidP="00034581">
      <w:pPr>
        <w:rPr>
          <w:sz w:val="18"/>
          <w:szCs w:val="18"/>
        </w:rPr>
      </w:pPr>
      <w:proofErr w:type="spellStart"/>
      <w:r w:rsidRPr="00904FCB">
        <w:rPr>
          <w:sz w:val="18"/>
          <w:szCs w:val="18"/>
        </w:rPr>
        <w:t>Ajai</w:t>
      </w:r>
      <w:proofErr w:type="spellEnd"/>
      <w:r w:rsidRPr="00904FCB">
        <w:rPr>
          <w:sz w:val="18"/>
          <w:szCs w:val="18"/>
        </w:rPr>
        <w:t xml:space="preserve"> Shukla is Indian journalist and retired Colonel of Indian Army. He currently works as Consulting Editor with Business Standard writing articles on strategic affairs, </w:t>
      </w:r>
      <w:proofErr w:type="spellStart"/>
      <w:r w:rsidRPr="00904FCB">
        <w:rPr>
          <w:sz w:val="18"/>
          <w:szCs w:val="18"/>
        </w:rPr>
        <w:t>defence</w:t>
      </w:r>
      <w:proofErr w:type="spellEnd"/>
      <w:r w:rsidRPr="00904FCB">
        <w:rPr>
          <w:sz w:val="18"/>
          <w:szCs w:val="18"/>
        </w:rPr>
        <w:t xml:space="preserve"> and diplomacy. He earlier worked with DD News and NDTV– “India's digital battleground” - Business Standard - June 21, 2013 - http://www.business-standard.com/article/current-affairs/india-s-digital-battleground-113062101013_1.html</w:t>
      </w:r>
    </w:p>
    <w:p w:rsidR="00034581" w:rsidRDefault="00034581" w:rsidP="00034581"/>
    <w:p w:rsidR="00034581" w:rsidRPr="00904FCB" w:rsidRDefault="00034581" w:rsidP="00034581">
      <w:pPr>
        <w:rPr>
          <w:sz w:val="14"/>
        </w:rPr>
      </w:pPr>
      <w:r w:rsidRPr="00904FCB">
        <w:rPr>
          <w:rStyle w:val="StyleUnderline"/>
          <w:highlight w:val="magenta"/>
        </w:rPr>
        <w:t>India has been slow in fixing its attention on cyber security</w:t>
      </w:r>
      <w:r w:rsidRPr="00904FCB">
        <w:rPr>
          <w:sz w:val="14"/>
        </w:rPr>
        <w:t xml:space="preserve">. </w:t>
      </w:r>
      <w:r w:rsidRPr="00904FCB">
        <w:rPr>
          <w:rStyle w:val="StyleUnderline"/>
          <w:highlight w:val="magenta"/>
        </w:rPr>
        <w:t>This may</w:t>
      </w:r>
      <w:r w:rsidRPr="00904FCB">
        <w:rPr>
          <w:rStyle w:val="StyleUnderline"/>
        </w:rPr>
        <w:t xml:space="preserve"> </w:t>
      </w:r>
      <w:r w:rsidRPr="00904FCB">
        <w:rPr>
          <w:sz w:val="14"/>
        </w:rPr>
        <w:t xml:space="preserve">partly </w:t>
      </w:r>
      <w:r w:rsidRPr="00904FCB">
        <w:rPr>
          <w:rStyle w:val="StyleUnderline"/>
          <w:highlight w:val="magenta"/>
        </w:rPr>
        <w:t>be because much of the</w:t>
      </w:r>
      <w:r w:rsidRPr="00904FCB">
        <w:rPr>
          <w:sz w:val="14"/>
        </w:rPr>
        <w:t xml:space="preserve"> country's </w:t>
      </w:r>
      <w:r w:rsidRPr="00904FCB">
        <w:rPr>
          <w:rStyle w:val="Emphasis"/>
          <w:highlight w:val="magenta"/>
        </w:rPr>
        <w:t>critical infrastructure</w:t>
      </w:r>
      <w:r w:rsidRPr="00904FCB">
        <w:rPr>
          <w:sz w:val="14"/>
        </w:rPr>
        <w:t xml:space="preserve"> - power </w:t>
      </w:r>
      <w:r w:rsidRPr="00904FCB">
        <w:rPr>
          <w:rStyle w:val="StyleUnderline"/>
          <w:highlight w:val="magenta"/>
        </w:rPr>
        <w:t>grids,</w:t>
      </w:r>
      <w:r w:rsidRPr="00904FCB">
        <w:rPr>
          <w:sz w:val="14"/>
        </w:rPr>
        <w:t xml:space="preserve"> </w:t>
      </w:r>
      <w:r w:rsidRPr="00904FCB">
        <w:rPr>
          <w:rStyle w:val="StyleUnderline"/>
          <w:highlight w:val="magenta"/>
        </w:rPr>
        <w:t>public transportation</w:t>
      </w:r>
      <w:r w:rsidRPr="00904FCB">
        <w:rPr>
          <w:sz w:val="14"/>
        </w:rPr>
        <w:t>,</w:t>
      </w:r>
      <w:r w:rsidRPr="00904FCB">
        <w:rPr>
          <w:rStyle w:val="StyleUnderline"/>
        </w:rPr>
        <w:t xml:space="preserve"> </w:t>
      </w:r>
      <w:r w:rsidRPr="00904FCB">
        <w:rPr>
          <w:rStyle w:val="StyleUnderline"/>
          <w:highlight w:val="magenta"/>
        </w:rPr>
        <w:t>nuclear</w:t>
      </w:r>
      <w:r w:rsidRPr="00904FCB">
        <w:rPr>
          <w:sz w:val="14"/>
        </w:rPr>
        <w:t xml:space="preserve"> </w:t>
      </w:r>
      <w:r w:rsidRPr="00904FCB">
        <w:rPr>
          <w:rStyle w:val="StyleUnderline"/>
          <w:highlight w:val="magenta"/>
        </w:rPr>
        <w:t xml:space="preserve">power plants, </w:t>
      </w:r>
      <w:proofErr w:type="spellStart"/>
      <w:proofErr w:type="gramStart"/>
      <w:r w:rsidRPr="00904FCB">
        <w:rPr>
          <w:rStyle w:val="StyleUnderline"/>
          <w:highlight w:val="magenta"/>
        </w:rPr>
        <w:t>defence</w:t>
      </w:r>
      <w:proofErr w:type="spellEnd"/>
      <w:proofErr w:type="gramEnd"/>
      <w:r w:rsidRPr="00904FCB">
        <w:rPr>
          <w:rStyle w:val="StyleUnderline"/>
          <w:highlight w:val="magenta"/>
        </w:rPr>
        <w:t xml:space="preserve"> systems</w:t>
      </w:r>
      <w:r w:rsidRPr="00904FCB">
        <w:rPr>
          <w:rStyle w:val="StyleUnderline"/>
        </w:rPr>
        <w:t xml:space="preserve"> </w:t>
      </w:r>
      <w:r w:rsidRPr="00904FCB">
        <w:rPr>
          <w:sz w:val="14"/>
        </w:rPr>
        <w:t xml:space="preserve">- </w:t>
      </w:r>
      <w:r w:rsidRPr="00904FCB">
        <w:rPr>
          <w:rStyle w:val="StyleUnderline"/>
          <w:highlight w:val="magenta"/>
        </w:rPr>
        <w:t xml:space="preserve">is controlled by </w:t>
      </w:r>
      <w:r w:rsidRPr="00904FCB">
        <w:rPr>
          <w:rStyle w:val="Emphasis"/>
          <w:highlight w:val="magenta"/>
        </w:rPr>
        <w:t>manual systems</w:t>
      </w:r>
      <w:r w:rsidRPr="00904FCB">
        <w:rPr>
          <w:sz w:val="14"/>
        </w:rPr>
        <w:t xml:space="preserve">, or by standalone computer systems that are </w:t>
      </w:r>
      <w:r w:rsidRPr="00904FCB">
        <w:rPr>
          <w:rStyle w:val="StyleUnderline"/>
          <w:highlight w:val="magenta"/>
        </w:rPr>
        <w:t>not linked over the internet.</w:t>
      </w:r>
      <w:r w:rsidRPr="00904FCB">
        <w:rPr>
          <w:rStyle w:val="StyleUnderline"/>
        </w:rPr>
        <w:t xml:space="preserve"> </w:t>
      </w:r>
      <w:r w:rsidRPr="00904FCB">
        <w:rPr>
          <w:sz w:val="14"/>
        </w:rPr>
        <w:t xml:space="preserve">In that respect, </w:t>
      </w:r>
      <w:r w:rsidRPr="00904FCB">
        <w:rPr>
          <w:rStyle w:val="StyleUnderline"/>
          <w:highlight w:val="magenta"/>
        </w:rPr>
        <w:t xml:space="preserve">India's infrastructural backwardness </w:t>
      </w:r>
      <w:r w:rsidRPr="00904FCB">
        <w:rPr>
          <w:rStyle w:val="Emphasis"/>
          <w:highlight w:val="magenta"/>
        </w:rPr>
        <w:t>has proved useful against cyber-attacks.</w:t>
      </w:r>
      <w:r w:rsidRPr="00904FCB">
        <w:rPr>
          <w:rStyle w:val="StyleUnderline"/>
        </w:rPr>
        <w:t xml:space="preserve"> </w:t>
      </w:r>
      <w:r w:rsidRPr="00904FCB">
        <w:rPr>
          <w:sz w:val="14"/>
        </w:rPr>
        <w:t xml:space="preserve">"It is not unusual to find central ministry officials in New Delhi using unsecured email systems, sometimes even commercial email accounts on public servers. But </w:t>
      </w:r>
      <w:r w:rsidRPr="00904FCB">
        <w:rPr>
          <w:rStyle w:val="StyleUnderline"/>
          <w:highlight w:val="magenta"/>
        </w:rPr>
        <w:t>India's sensitive networks tend to be isolated, with no point of contact with the Internet that would render them vulnerable to online hacking.</w:t>
      </w:r>
      <w:r w:rsidRPr="00904FCB">
        <w:rPr>
          <w:sz w:val="14"/>
        </w:rPr>
        <w:t xml:space="preserve"> </w:t>
      </w:r>
      <w:r w:rsidRPr="00904FCB">
        <w:rPr>
          <w:rStyle w:val="StyleUnderline"/>
          <w:highlight w:val="magenta"/>
        </w:rPr>
        <w:t xml:space="preserve">Several agencies have their own dedicated, secure </w:t>
      </w:r>
      <w:proofErr w:type="spellStart"/>
      <w:r w:rsidRPr="00904FCB">
        <w:rPr>
          <w:rStyle w:val="StyleUnderline"/>
          <w:highlight w:val="magenta"/>
        </w:rPr>
        <w:t>fibre</w:t>
      </w:r>
      <w:proofErr w:type="spellEnd"/>
      <w:r w:rsidRPr="00904FCB">
        <w:rPr>
          <w:rStyle w:val="StyleUnderline"/>
          <w:highlight w:val="magenta"/>
        </w:rPr>
        <w:t>-optic networks, notably the</w:t>
      </w:r>
      <w:r w:rsidRPr="00904FCB">
        <w:rPr>
          <w:sz w:val="14"/>
        </w:rPr>
        <w:t xml:space="preserve"> military, </w:t>
      </w:r>
      <w:proofErr w:type="spellStart"/>
      <w:r w:rsidRPr="00904FCB">
        <w:rPr>
          <w:sz w:val="14"/>
        </w:rPr>
        <w:t>Defence</w:t>
      </w:r>
      <w:proofErr w:type="spellEnd"/>
      <w:r w:rsidRPr="00904FCB">
        <w:rPr>
          <w:sz w:val="14"/>
        </w:rPr>
        <w:t xml:space="preserve"> R&amp;D </w:t>
      </w:r>
      <w:proofErr w:type="spellStart"/>
      <w:r w:rsidRPr="00904FCB">
        <w:rPr>
          <w:sz w:val="14"/>
        </w:rPr>
        <w:t>Organisation</w:t>
      </w:r>
      <w:proofErr w:type="spellEnd"/>
      <w:r w:rsidRPr="00904FCB">
        <w:rPr>
          <w:sz w:val="14"/>
        </w:rPr>
        <w:t xml:space="preserve"> (DRDO), and police's </w:t>
      </w:r>
      <w:r w:rsidRPr="00904FCB">
        <w:rPr>
          <w:rStyle w:val="StyleUnderline"/>
          <w:highlight w:val="magenta"/>
        </w:rPr>
        <w:t>Crime and Criminal Tracking Network System</w:t>
      </w:r>
      <w:r w:rsidRPr="00904FCB">
        <w:rPr>
          <w:sz w:val="14"/>
        </w:rPr>
        <w:t xml:space="preserve">," </w:t>
      </w:r>
      <w:r w:rsidRPr="00904FCB">
        <w:rPr>
          <w:rStyle w:val="StyleUnderline"/>
        </w:rPr>
        <w:t>says Praveen Swami, strategic affairs editor of Network</w:t>
      </w:r>
      <w:r w:rsidRPr="00904FCB">
        <w:rPr>
          <w:sz w:val="14"/>
        </w:rPr>
        <w:t>18.</w:t>
      </w:r>
    </w:p>
    <w:p w:rsidR="00034581" w:rsidRDefault="00034581" w:rsidP="00034581"/>
    <w:p w:rsidR="00034581" w:rsidRDefault="00034581" w:rsidP="00034581">
      <w:pPr>
        <w:pStyle w:val="Heading4"/>
      </w:pPr>
      <w:r>
        <w:t xml:space="preserve">(  ) CMS surveillance is not a honeypot of privacy. </w:t>
      </w:r>
      <w:proofErr w:type="spellStart"/>
      <w:r>
        <w:t>Aff</w:t>
      </w:r>
      <w:proofErr w:type="spellEnd"/>
      <w:r>
        <w:t xml:space="preserve"> exaggerates how much content is truly being gathered.</w:t>
      </w:r>
    </w:p>
    <w:p w:rsidR="00034581" w:rsidRDefault="00034581" w:rsidP="00034581"/>
    <w:p w:rsidR="00034581" w:rsidRPr="000D179A" w:rsidRDefault="00034581" w:rsidP="00034581">
      <w:pPr>
        <w:rPr>
          <w:rStyle w:val="Style13ptBold"/>
        </w:rPr>
      </w:pPr>
      <w:proofErr w:type="spellStart"/>
      <w:r w:rsidRPr="000D179A">
        <w:rPr>
          <w:rStyle w:val="Style13ptBold"/>
        </w:rPr>
        <w:t>Xynou</w:t>
      </w:r>
      <w:proofErr w:type="spellEnd"/>
      <w:r w:rsidRPr="000D179A">
        <w:rPr>
          <w:rStyle w:val="Style13ptBold"/>
        </w:rPr>
        <w:t xml:space="preserve"> ‘13</w:t>
      </w:r>
    </w:p>
    <w:p w:rsidR="00034581" w:rsidRPr="000D179A" w:rsidRDefault="00034581" w:rsidP="00034581">
      <w:pPr>
        <w:rPr>
          <w:sz w:val="18"/>
          <w:szCs w:val="18"/>
        </w:rPr>
      </w:pPr>
      <w:r w:rsidRPr="000D179A">
        <w:rPr>
          <w:sz w:val="18"/>
          <w:szCs w:val="18"/>
        </w:rPr>
        <w:t xml:space="preserve">Maria </w:t>
      </w:r>
      <w:proofErr w:type="spellStart"/>
      <w:r w:rsidRPr="000D179A">
        <w:rPr>
          <w:sz w:val="18"/>
          <w:szCs w:val="18"/>
        </w:rPr>
        <w:t>Xynou</w:t>
      </w:r>
      <w:proofErr w:type="spellEnd"/>
      <w:r w:rsidRPr="000D179A">
        <w:rPr>
          <w:sz w:val="18"/>
          <w:szCs w:val="18"/>
        </w:rPr>
        <w:t xml:space="preserve"> is a Policy Associate on the Privacy Project at the Centre for Internet &amp; Society. She has previously interned with Privacy International and with the Parliament of Greece. Maria holds a Master of Science in Security Studies from the University College London. “India's 'Big Brother': The Central Monitoring System (CMS)” – April 8</w:t>
      </w:r>
      <w:r w:rsidRPr="000D179A">
        <w:rPr>
          <w:sz w:val="18"/>
          <w:szCs w:val="18"/>
          <w:vertAlign w:val="superscript"/>
        </w:rPr>
        <w:t>th</w:t>
      </w:r>
      <w:r w:rsidRPr="000D179A">
        <w:rPr>
          <w:sz w:val="18"/>
          <w:szCs w:val="18"/>
        </w:rPr>
        <w:t xml:space="preserve"> - http://cis-india.org/internet-governance/blog/indias-big-brother-the-central-monitoring-system </w:t>
      </w:r>
    </w:p>
    <w:p w:rsidR="00034581" w:rsidRDefault="00034581" w:rsidP="00034581"/>
    <w:p w:rsidR="00034581" w:rsidRPr="000D179A" w:rsidRDefault="00034581" w:rsidP="00034581">
      <w:pPr>
        <w:rPr>
          <w:sz w:val="14"/>
        </w:rPr>
      </w:pPr>
      <w:r w:rsidRPr="000D179A">
        <w:rPr>
          <w:sz w:val="14"/>
        </w:rPr>
        <w:t xml:space="preserve">Another cyber security expert argued that </w:t>
      </w:r>
      <w:r w:rsidRPr="000D179A">
        <w:rPr>
          <w:rStyle w:val="StyleUnderline"/>
          <w:highlight w:val="magenta"/>
        </w:rPr>
        <w:t>the idea that</w:t>
      </w:r>
      <w:r w:rsidRPr="000D179A">
        <w:rPr>
          <w:rStyle w:val="StyleUnderline"/>
        </w:rPr>
        <w:t xml:space="preserve"> </w:t>
      </w:r>
      <w:r w:rsidRPr="000D179A">
        <w:rPr>
          <w:sz w:val="14"/>
        </w:rPr>
        <w:t xml:space="preserve">the </w:t>
      </w:r>
      <w:r w:rsidRPr="000D179A">
        <w:rPr>
          <w:rStyle w:val="StyleUnderline"/>
          <w:highlight w:val="magenta"/>
        </w:rPr>
        <w:t>privacy of</w:t>
      </w:r>
      <w:r w:rsidRPr="000D179A">
        <w:rPr>
          <w:sz w:val="14"/>
        </w:rPr>
        <w:t xml:space="preserve"> our </w:t>
      </w:r>
      <w:r w:rsidRPr="000D179A">
        <w:rPr>
          <w:rStyle w:val="StyleUnderline"/>
          <w:highlight w:val="magenta"/>
        </w:rPr>
        <w:t>messages and online activity would be intercepted is a misconception.</w:t>
      </w:r>
      <w:r w:rsidRPr="000D179A">
        <w:rPr>
          <w:sz w:val="14"/>
        </w:rPr>
        <w:t xml:space="preserve"> The expert stated that: ´</w:t>
      </w:r>
      <w:r w:rsidRPr="000D179A">
        <w:rPr>
          <w:rStyle w:val="StyleUnderline"/>
          <w:highlight w:val="magenta"/>
        </w:rPr>
        <w:t>The police are actually looking out for open source intelligence for which information in public domain on these sites is enough.</w:t>
      </w:r>
      <w:r w:rsidRPr="000D179A">
        <w:rPr>
          <w:rStyle w:val="StyleUnderline"/>
        </w:rPr>
        <w:t xml:space="preserve"> </w:t>
      </w:r>
      <w:r w:rsidRPr="000D179A">
        <w:rPr>
          <w:sz w:val="14"/>
        </w:rPr>
        <w:t xml:space="preserve">Through the lab, police can access what is in the open source and </w:t>
      </w:r>
      <w:r w:rsidRPr="000D179A">
        <w:rPr>
          <w:rStyle w:val="StyleUnderline"/>
          <w:highlight w:val="magenta"/>
        </w:rPr>
        <w:t>not the message you are sending to your friend.´</w:t>
      </w:r>
      <w:r>
        <w:rPr>
          <w:rStyle w:val="StyleUnderline"/>
        </w:rPr>
        <w:t xml:space="preserve"> </w:t>
      </w:r>
      <w:r w:rsidRPr="000D179A">
        <w:rPr>
          <w:rStyle w:val="StyleUnderline"/>
          <w:highlight w:val="magenta"/>
        </w:rPr>
        <w:t>Cyber security experts also argued that the purpose of the</w:t>
      </w:r>
      <w:r w:rsidRPr="000D179A">
        <w:rPr>
          <w:sz w:val="14"/>
        </w:rPr>
        <w:t xml:space="preserve"> creation of the Mumbai social media lab and the </w:t>
      </w:r>
      <w:r w:rsidRPr="000D179A">
        <w:rPr>
          <w:rStyle w:val="StyleUnderline"/>
          <w:highlight w:val="magenta"/>
        </w:rPr>
        <w:t>CMS in general is to ensure that Indian law enforcement agencies are better informed about current public opinion and trends among</w:t>
      </w:r>
      <w:r w:rsidRPr="000D179A">
        <w:rPr>
          <w:rStyle w:val="StyleUnderline"/>
        </w:rPr>
        <w:t xml:space="preserve"> the </w:t>
      </w:r>
      <w:r w:rsidRPr="000D179A">
        <w:rPr>
          <w:rStyle w:val="StyleUnderline"/>
          <w:highlight w:val="magenta"/>
        </w:rPr>
        <w:t>youth</w:t>
      </w:r>
      <w:r w:rsidRPr="000D179A">
        <w:rPr>
          <w:sz w:val="14"/>
        </w:rPr>
        <w:t xml:space="preserve">, </w:t>
      </w:r>
      <w:r w:rsidRPr="000D179A">
        <w:rPr>
          <w:rStyle w:val="StyleUnderline"/>
          <w:highlight w:val="magenta"/>
        </w:rPr>
        <w:t>which would enable them to take better decisions on a policy level.</w:t>
      </w:r>
      <w:r w:rsidRPr="000D179A">
        <w:rPr>
          <w:sz w:val="14"/>
        </w:rPr>
        <w:t xml:space="preserve"> It was also argued that, apparently, there is no harm in the creation of such monitoring </w:t>
      </w:r>
      <w:proofErr w:type="spellStart"/>
      <w:r w:rsidRPr="000D179A">
        <w:rPr>
          <w:sz w:val="14"/>
        </w:rPr>
        <w:t>centres</w:t>
      </w:r>
      <w:proofErr w:type="spellEnd"/>
      <w:r w:rsidRPr="000D179A">
        <w:rPr>
          <w:sz w:val="14"/>
        </w:rPr>
        <w:t xml:space="preserve">, especially since other countries, such as the U.S., are conducting the same type of surveillance, while have enacted stringent privacy regulations. In other words, </w:t>
      </w:r>
      <w:r w:rsidRPr="000D179A">
        <w:rPr>
          <w:rStyle w:val="StyleUnderline"/>
          <w:highlight w:val="magenta"/>
        </w:rPr>
        <w:t>the monitoring of our communications appears to be justified</w:t>
      </w:r>
      <w:r w:rsidRPr="000D179A">
        <w:rPr>
          <w:sz w:val="14"/>
        </w:rPr>
        <w:t xml:space="preserve">, as long as it is </w:t>
      </w:r>
      <w:r w:rsidRPr="000D179A">
        <w:rPr>
          <w:rStyle w:val="StyleUnderline"/>
          <w:highlight w:val="magenta"/>
        </w:rPr>
        <w:t>in the name of security.</w:t>
      </w:r>
    </w:p>
    <w:p w:rsidR="00034581" w:rsidRDefault="00034581" w:rsidP="00034581"/>
    <w:p w:rsidR="00034581" w:rsidRDefault="00034581" w:rsidP="00034581">
      <w:pPr>
        <w:pStyle w:val="Heading2"/>
      </w:pPr>
      <w:proofErr w:type="gramStart"/>
      <w:r>
        <w:t>vs</w:t>
      </w:r>
      <w:proofErr w:type="gramEnd"/>
      <w:r>
        <w:t>. the Indian Democracy scenario Module</w:t>
      </w:r>
    </w:p>
    <w:p w:rsidR="00034581" w:rsidRPr="00E90BA9" w:rsidRDefault="00034581" w:rsidP="00034581"/>
    <w:p w:rsidR="00034581" w:rsidRPr="00E90BA9" w:rsidRDefault="00034581" w:rsidP="00034581">
      <w:pPr>
        <w:pStyle w:val="Heading3"/>
      </w:pPr>
      <w:r>
        <w:t>Frontline vs. the Democracy scenario</w:t>
      </w:r>
    </w:p>
    <w:p w:rsidR="00034581" w:rsidRPr="000845AC" w:rsidRDefault="00034581" w:rsidP="00034581"/>
    <w:p w:rsidR="00034581" w:rsidRDefault="00034581" w:rsidP="00034581">
      <w:pPr>
        <w:pStyle w:val="Heading4"/>
      </w:pPr>
      <w:r>
        <w:t xml:space="preserve">(  ) India’s not the key to the global democratic model – </w:t>
      </w:r>
      <w:r w:rsidRPr="00EB09B0">
        <w:rPr>
          <w:i/>
          <w:u w:val="single"/>
        </w:rPr>
        <w:t>they’re not engaged</w:t>
      </w:r>
      <w:r>
        <w:t xml:space="preserve"> and </w:t>
      </w:r>
      <w:r w:rsidRPr="00EB09B0">
        <w:rPr>
          <w:i/>
          <w:u w:val="single"/>
        </w:rPr>
        <w:t xml:space="preserve">they </w:t>
      </w:r>
      <w:r>
        <w:rPr>
          <w:i/>
          <w:u w:val="single"/>
        </w:rPr>
        <w:t xml:space="preserve">currently </w:t>
      </w:r>
      <w:r w:rsidRPr="00EB09B0">
        <w:rPr>
          <w:i/>
          <w:u w:val="single"/>
        </w:rPr>
        <w:t>lack global influence</w:t>
      </w:r>
      <w:r>
        <w:t xml:space="preserve"> </w:t>
      </w:r>
    </w:p>
    <w:p w:rsidR="00034581" w:rsidRDefault="00034581" w:rsidP="00034581"/>
    <w:p w:rsidR="00034581" w:rsidRPr="00D65857" w:rsidRDefault="00034581" w:rsidP="00034581">
      <w:pPr>
        <w:rPr>
          <w:rStyle w:val="Style13ptBold"/>
        </w:rPr>
      </w:pPr>
      <w:r>
        <w:rPr>
          <w:rStyle w:val="Style13ptBold"/>
        </w:rPr>
        <w:t>Diamond ‘7</w:t>
      </w:r>
    </w:p>
    <w:p w:rsidR="00034581" w:rsidRDefault="00034581" w:rsidP="00034581">
      <w:pPr>
        <w:rPr>
          <w:sz w:val="18"/>
          <w:szCs w:val="18"/>
        </w:rPr>
      </w:pPr>
      <w:r w:rsidRPr="00D65857">
        <w:rPr>
          <w:sz w:val="18"/>
          <w:szCs w:val="18"/>
        </w:rPr>
        <w:t>(Larry, Senior Fellow at the Hoover Institution</w:t>
      </w:r>
      <w:r>
        <w:rPr>
          <w:sz w:val="18"/>
          <w:szCs w:val="18"/>
        </w:rPr>
        <w:t xml:space="preserve"> and Coeditor of The Journal of Democracy</w:t>
      </w:r>
      <w:r w:rsidRPr="00D65857">
        <w:rPr>
          <w:sz w:val="18"/>
          <w:szCs w:val="18"/>
        </w:rPr>
        <w:t>,</w:t>
      </w:r>
      <w:r>
        <w:rPr>
          <w:sz w:val="18"/>
          <w:szCs w:val="18"/>
        </w:rPr>
        <w:t xml:space="preserve"> "What Can India Learn from Others' Experience and What It Has to Give"</w:t>
      </w:r>
      <w:r w:rsidRPr="00D65857">
        <w:rPr>
          <w:sz w:val="18"/>
          <w:szCs w:val="18"/>
        </w:rPr>
        <w:t xml:space="preserve"> </w:t>
      </w:r>
      <w:r>
        <w:rPr>
          <w:sz w:val="18"/>
          <w:szCs w:val="18"/>
        </w:rPr>
        <w:t>– National Endowment of Democracy - Dec 6, 2007 - http://www.ned.org/what-can-india-learn-from-others-experience-and-what-it-has-to-give)</w:t>
      </w:r>
    </w:p>
    <w:p w:rsidR="00034581" w:rsidRDefault="00034581" w:rsidP="00034581"/>
    <w:p w:rsidR="00034581" w:rsidRPr="00EB09B0" w:rsidRDefault="00034581" w:rsidP="00034581">
      <w:pPr>
        <w:rPr>
          <w:sz w:val="14"/>
        </w:rPr>
      </w:pPr>
      <w:r w:rsidRPr="00EB09B0">
        <w:rPr>
          <w:rStyle w:val="StyleUnderline"/>
          <w:highlight w:val="magenta"/>
        </w:rPr>
        <w:t>What Can India Do To Aid the Worldwide Movement for Democracy?</w:t>
      </w:r>
      <w:r>
        <w:rPr>
          <w:rStyle w:val="StyleUnderline"/>
        </w:rPr>
        <w:t xml:space="preserve"> </w:t>
      </w:r>
      <w:r w:rsidRPr="00EB09B0">
        <w:rPr>
          <w:rStyle w:val="StyleUnderline"/>
          <w:highlight w:val="magenta"/>
        </w:rPr>
        <w:t>The more India does to support</w:t>
      </w:r>
      <w:r w:rsidRPr="00EB09B0">
        <w:rPr>
          <w:sz w:val="14"/>
        </w:rPr>
        <w:t xml:space="preserve"> and foster </w:t>
      </w:r>
      <w:r w:rsidRPr="00EB09B0">
        <w:rPr>
          <w:rStyle w:val="StyleUnderline"/>
          <w:highlight w:val="magenta"/>
        </w:rPr>
        <w:t>democracy</w:t>
      </w:r>
      <w:r w:rsidRPr="00EB09B0">
        <w:rPr>
          <w:rStyle w:val="StyleUnderline"/>
        </w:rPr>
        <w:t xml:space="preserve"> </w:t>
      </w:r>
      <w:r w:rsidRPr="00EB09B0">
        <w:rPr>
          <w:sz w:val="14"/>
        </w:rPr>
        <w:t xml:space="preserve">around the world, </w:t>
      </w:r>
      <w:r w:rsidRPr="00EB09B0">
        <w:rPr>
          <w:rStyle w:val="StyleUnderline"/>
          <w:highlight w:val="magenta"/>
        </w:rPr>
        <w:t>the more the momentum</w:t>
      </w:r>
      <w:r w:rsidRPr="00EB09B0">
        <w:rPr>
          <w:sz w:val="14"/>
        </w:rPr>
        <w:t xml:space="preserve"> of democratic progress in the world </w:t>
      </w:r>
      <w:r w:rsidRPr="00EB09B0">
        <w:rPr>
          <w:rStyle w:val="StyleUnderline"/>
          <w:highlight w:val="magenta"/>
        </w:rPr>
        <w:t>can be</w:t>
      </w:r>
      <w:r w:rsidRPr="00EB09B0">
        <w:rPr>
          <w:sz w:val="14"/>
        </w:rPr>
        <w:t xml:space="preserve"> buttressed and </w:t>
      </w:r>
      <w:r w:rsidRPr="00EB09B0">
        <w:rPr>
          <w:rStyle w:val="StyleUnderline"/>
          <w:highlight w:val="magenta"/>
        </w:rPr>
        <w:t>renewed.</w:t>
      </w:r>
      <w:r w:rsidRPr="00EB09B0">
        <w:rPr>
          <w:sz w:val="14"/>
        </w:rPr>
        <w:t xml:space="preserve"> </w:t>
      </w:r>
      <w:r w:rsidRPr="00EB09B0">
        <w:rPr>
          <w:rStyle w:val="StyleUnderline"/>
          <w:highlight w:val="magenta"/>
        </w:rPr>
        <w:t>That</w:t>
      </w:r>
      <w:r w:rsidRPr="00EB09B0">
        <w:rPr>
          <w:sz w:val="14"/>
        </w:rPr>
        <w:t xml:space="preserve"> is true today, and it </w:t>
      </w:r>
      <w:r w:rsidRPr="00EB09B0">
        <w:rPr>
          <w:rStyle w:val="Emphasis"/>
          <w:highlight w:val="magenta"/>
        </w:rPr>
        <w:t>will become truer as India's power and place in the world rise.</w:t>
      </w:r>
      <w:r w:rsidRPr="00EB09B0">
        <w:rPr>
          <w:sz w:val="14"/>
        </w:rPr>
        <w:t xml:space="preserve"> </w:t>
      </w:r>
      <w:r w:rsidRPr="00EB09B0">
        <w:rPr>
          <w:rStyle w:val="StyleUnderline"/>
          <w:highlight w:val="magenta"/>
        </w:rPr>
        <w:t>But the most difficult change may be</w:t>
      </w:r>
      <w:r w:rsidRPr="00EB09B0">
        <w:rPr>
          <w:sz w:val="14"/>
        </w:rPr>
        <w:t xml:space="preserve"> the initial one, </w:t>
      </w:r>
      <w:r w:rsidRPr="00EB09B0">
        <w:rPr>
          <w:rStyle w:val="StyleUnderline"/>
          <w:highlight w:val="magenta"/>
        </w:rPr>
        <w:t>for India to resolve that the fate of its own democracy is indeed bound up with democratic struggles around the world</w:t>
      </w:r>
      <w:r w:rsidRPr="00EB09B0">
        <w:rPr>
          <w:sz w:val="14"/>
        </w:rPr>
        <w:t xml:space="preserve">, </w:t>
      </w:r>
      <w:r w:rsidRPr="00EB09B0">
        <w:rPr>
          <w:rStyle w:val="StyleUnderline"/>
          <w:highlight w:val="magenta"/>
        </w:rPr>
        <w:t>and therefore that it has an obligation</w:t>
      </w:r>
      <w:r w:rsidRPr="00EB09B0">
        <w:rPr>
          <w:sz w:val="14"/>
        </w:rPr>
        <w:t>–most of all to itself–</w:t>
      </w:r>
      <w:r w:rsidRPr="00EB09B0">
        <w:rPr>
          <w:rStyle w:val="Emphasis"/>
          <w:highlight w:val="magenta"/>
        </w:rPr>
        <w:t>to become more actively engaged.</w:t>
      </w:r>
      <w:r w:rsidRPr="00EB09B0">
        <w:rPr>
          <w:sz w:val="14"/>
        </w:rPr>
        <w:t xml:space="preserve"> </w:t>
      </w:r>
      <w:r w:rsidRPr="00EB09B0">
        <w:rPr>
          <w:rStyle w:val="StyleUnderline"/>
          <w:highlight w:val="magenta"/>
        </w:rPr>
        <w:t>Certainly, democrats around the world would welcome</w:t>
      </w:r>
      <w:r w:rsidRPr="00EB09B0">
        <w:rPr>
          <w:sz w:val="14"/>
        </w:rPr>
        <w:t xml:space="preserve"> any </w:t>
      </w:r>
      <w:r w:rsidRPr="00EB09B0">
        <w:rPr>
          <w:rStyle w:val="StyleUnderline"/>
          <w:highlight w:val="magenta"/>
        </w:rPr>
        <w:t>steps</w:t>
      </w:r>
      <w:r w:rsidRPr="00EB09B0">
        <w:rPr>
          <w:rStyle w:val="StyleUnderline"/>
        </w:rPr>
        <w:t xml:space="preserve"> </w:t>
      </w:r>
      <w:r w:rsidRPr="00EB09B0">
        <w:rPr>
          <w:sz w:val="14"/>
        </w:rPr>
        <w:t xml:space="preserve">at all in this direction. At </w:t>
      </w:r>
      <w:r w:rsidRPr="00EB09B0">
        <w:rPr>
          <w:rStyle w:val="Emphasis"/>
          <w:highlight w:val="magenta"/>
        </w:rPr>
        <w:t>the same time, we have to acknowledge that change will come incrementally, and it is not realistic to expect a rising power with a long tradition of non-alignment to suddenly transform</w:t>
      </w:r>
      <w:r w:rsidRPr="00EB09B0">
        <w:rPr>
          <w:sz w:val="14"/>
        </w:rPr>
        <w:t xml:space="preserve"> its worldview and </w:t>
      </w:r>
      <w:r w:rsidRPr="00EB09B0">
        <w:rPr>
          <w:rStyle w:val="Emphasis"/>
          <w:highlight w:val="magenta"/>
        </w:rPr>
        <w:t>foreign policy.</w:t>
      </w:r>
      <w:r w:rsidRPr="00EB09B0">
        <w:rPr>
          <w:sz w:val="14"/>
        </w:rPr>
        <w:t xml:space="preserve"> So what might be feasible and at the same time helpful in the near term?</w:t>
      </w:r>
    </w:p>
    <w:p w:rsidR="00034581" w:rsidRDefault="00034581" w:rsidP="00034581"/>
    <w:p w:rsidR="00034581" w:rsidRDefault="00034581" w:rsidP="00034581"/>
    <w:p w:rsidR="00034581" w:rsidRDefault="00034581" w:rsidP="00034581">
      <w:pPr>
        <w:pStyle w:val="Heading4"/>
        <w:rPr>
          <w:rFonts w:eastAsia="Times New Roman"/>
        </w:rPr>
      </w:pPr>
      <w:r>
        <w:t xml:space="preserve">(  ) </w:t>
      </w:r>
      <w:r w:rsidRPr="00214618">
        <w:rPr>
          <w:rFonts w:eastAsia="Times New Roman"/>
        </w:rPr>
        <w:t xml:space="preserve">Democracy doesn’t cause peace – statistical models are </w:t>
      </w:r>
      <w:r>
        <w:rPr>
          <w:rFonts w:eastAsia="Times New Roman"/>
        </w:rPr>
        <w:t>wrong.</w:t>
      </w:r>
    </w:p>
    <w:p w:rsidR="00034581" w:rsidRPr="00D86F0F" w:rsidRDefault="00034581" w:rsidP="00034581"/>
    <w:p w:rsidR="00034581" w:rsidRPr="00D86F0F" w:rsidRDefault="00034581" w:rsidP="00034581">
      <w:pPr>
        <w:rPr>
          <w:rStyle w:val="Style13ptBold"/>
        </w:rPr>
      </w:pPr>
      <w:proofErr w:type="spellStart"/>
      <w:r w:rsidRPr="00D86F0F">
        <w:rPr>
          <w:rStyle w:val="Style13ptBold"/>
        </w:rPr>
        <w:t>Mousseau</w:t>
      </w:r>
      <w:proofErr w:type="spellEnd"/>
      <w:r w:rsidRPr="00D86F0F">
        <w:rPr>
          <w:rStyle w:val="Style13ptBold"/>
        </w:rPr>
        <w:t xml:space="preserve">, 12 </w:t>
      </w:r>
    </w:p>
    <w:p w:rsidR="00034581" w:rsidRPr="0083294F" w:rsidRDefault="00034581" w:rsidP="00034581">
      <w:pPr>
        <w:rPr>
          <w:rFonts w:eastAsia="Calibri"/>
          <w:sz w:val="18"/>
          <w:szCs w:val="18"/>
        </w:rPr>
      </w:pPr>
      <w:r w:rsidRPr="0083294F">
        <w:rPr>
          <w:rFonts w:eastAsia="Calibri"/>
          <w:sz w:val="18"/>
          <w:szCs w:val="18"/>
        </w:rPr>
        <w:t xml:space="preserve">(Michael – Professor IR </w:t>
      </w:r>
      <w:proofErr w:type="spellStart"/>
      <w:r w:rsidRPr="0083294F">
        <w:rPr>
          <w:rFonts w:eastAsia="Calibri"/>
          <w:sz w:val="18"/>
          <w:szCs w:val="18"/>
        </w:rPr>
        <w:t>Koç</w:t>
      </w:r>
      <w:proofErr w:type="spellEnd"/>
      <w:r w:rsidRPr="0083294F">
        <w:rPr>
          <w:rFonts w:eastAsia="Calibri"/>
          <w:sz w:val="18"/>
          <w:szCs w:val="18"/>
        </w:rPr>
        <w:t xml:space="preserve"> University, “The Democratic Peace Unraveled: It’s the Economy” International Studies Quarterly, p 1-12)</w:t>
      </w:r>
    </w:p>
    <w:p w:rsidR="00034581" w:rsidRPr="00214618" w:rsidRDefault="00034581" w:rsidP="00034581">
      <w:pPr>
        <w:rPr>
          <w:rFonts w:eastAsia="Calibri"/>
          <w:bCs/>
          <w:u w:val="single"/>
        </w:rPr>
      </w:pPr>
      <w:r w:rsidRPr="00214618">
        <w:rPr>
          <w:rFonts w:eastAsia="Calibri"/>
          <w:sz w:val="12"/>
          <w:szCs w:val="16"/>
        </w:rPr>
        <w:t xml:space="preserve">Model 2 presents new knowledge by adding the control for economic type. To capture the dyadic expectation of peace among contract-intensive nations, the variable Contract- intensive </w:t>
      </w:r>
      <w:proofErr w:type="spellStart"/>
      <w:r w:rsidRPr="00214618">
        <w:rPr>
          <w:rFonts w:eastAsia="Calibri"/>
          <w:sz w:val="12"/>
          <w:szCs w:val="16"/>
        </w:rPr>
        <w:t>EconomyL</w:t>
      </w:r>
      <w:proofErr w:type="spellEnd"/>
      <w:r w:rsidRPr="00214618">
        <w:rPr>
          <w:rFonts w:eastAsia="Calibri"/>
          <w:sz w:val="12"/>
          <w:szCs w:val="16"/>
        </w:rPr>
        <w:t xml:space="preserve"> (CIEL) indicates the value of impersonal contracts in force per capita of the state with the lower level of CIE in the dyad; a high value of this measure indicates both states have contract-intensive economies. As can be seen, the coefficient for CIEL (</w:t>
      </w:r>
      <w:proofErr w:type="gramStart"/>
      <w:r w:rsidRPr="00214618">
        <w:rPr>
          <w:rFonts w:eastAsia="Calibri"/>
          <w:sz w:val="12"/>
          <w:szCs w:val="16"/>
        </w:rPr>
        <w:t>)0.80</w:t>
      </w:r>
      <w:proofErr w:type="gramEnd"/>
      <w:r w:rsidRPr="00214618">
        <w:rPr>
          <w:rFonts w:eastAsia="Calibri"/>
          <w:sz w:val="12"/>
          <w:szCs w:val="16"/>
        </w:rPr>
        <w:t xml:space="preserve">) is negative and highly significant. This corroborates that impersonal economy is a highly robust force for peace. The coefficient for </w:t>
      </w:r>
      <w:proofErr w:type="spellStart"/>
      <w:r w:rsidRPr="00214618">
        <w:rPr>
          <w:rFonts w:eastAsia="Calibri"/>
          <w:sz w:val="12"/>
          <w:szCs w:val="16"/>
        </w:rPr>
        <w:t>DemocracyL</w:t>
      </w:r>
      <w:proofErr w:type="spellEnd"/>
      <w:r w:rsidRPr="00214618">
        <w:rPr>
          <w:rFonts w:eastAsia="Calibri"/>
          <w:sz w:val="12"/>
          <w:szCs w:val="16"/>
        </w:rPr>
        <w:t xml:space="preserve"> is now at zero. There are no other differences between Models 1 and 2, whose samples are identical, and no prior study corroborating the democratic peace has considered </w:t>
      </w:r>
      <w:proofErr w:type="spellStart"/>
      <w:r w:rsidRPr="00214618">
        <w:rPr>
          <w:rFonts w:eastAsia="Calibri"/>
          <w:sz w:val="12"/>
          <w:szCs w:val="16"/>
        </w:rPr>
        <w:t>contractintensive</w:t>
      </w:r>
      <w:proofErr w:type="spellEnd"/>
      <w:r w:rsidRPr="00214618">
        <w:rPr>
          <w:rFonts w:eastAsia="Calibri"/>
          <w:sz w:val="12"/>
          <w:szCs w:val="16"/>
        </w:rPr>
        <w:t xml:space="preserve"> economy. Therefore, the standard econometric inference to be drawn from Model 2 is the nontrivial result that </w:t>
      </w:r>
      <w:r w:rsidRPr="00D86F0F">
        <w:rPr>
          <w:b/>
          <w:iCs/>
          <w:highlight w:val="magenta"/>
          <w:u w:val="single"/>
          <w:bdr w:val="single" w:sz="18" w:space="0" w:color="auto"/>
        </w:rPr>
        <w:t>all prior reports of democracy as a force for peace</w:t>
      </w:r>
      <w:r w:rsidRPr="00214618">
        <w:rPr>
          <w:b/>
          <w:iCs/>
          <w:u w:val="single"/>
          <w:bdr w:val="single" w:sz="18" w:space="0" w:color="auto"/>
        </w:rPr>
        <w:t xml:space="preserve"> </w:t>
      </w:r>
      <w:r w:rsidRPr="00D86F0F">
        <w:rPr>
          <w:b/>
          <w:iCs/>
          <w:highlight w:val="magenta"/>
          <w:u w:val="single"/>
          <w:bdr w:val="single" w:sz="18" w:space="0" w:color="auto"/>
        </w:rPr>
        <w:t>are</w:t>
      </w:r>
      <w:r w:rsidRPr="00214618">
        <w:rPr>
          <w:b/>
          <w:iCs/>
          <w:u w:val="single"/>
          <w:bdr w:val="single" w:sz="18" w:space="0" w:color="auto"/>
        </w:rPr>
        <w:t xml:space="preserve"> probably </w:t>
      </w:r>
      <w:r w:rsidRPr="00D86F0F">
        <w:rPr>
          <w:b/>
          <w:iCs/>
          <w:highlight w:val="magenta"/>
          <w:u w:val="single"/>
          <w:bdr w:val="single" w:sz="18" w:space="0" w:color="auto"/>
        </w:rPr>
        <w:t>spurious</w:t>
      </w:r>
      <w:r w:rsidRPr="00214618">
        <w:rPr>
          <w:b/>
          <w:iCs/>
          <w:u w:val="single"/>
          <w:bdr w:val="single" w:sz="18" w:space="0" w:color="auto"/>
        </w:rPr>
        <w:t xml:space="preserve">, since </w:t>
      </w:r>
      <w:r w:rsidRPr="00D86F0F">
        <w:rPr>
          <w:b/>
          <w:iCs/>
          <w:highlight w:val="magenta"/>
          <w:u w:val="single"/>
          <w:bdr w:val="single" w:sz="18" w:space="0" w:color="auto"/>
        </w:rPr>
        <w:t>this result is</w:t>
      </w:r>
      <w:r w:rsidRPr="00214618">
        <w:rPr>
          <w:b/>
          <w:iCs/>
          <w:u w:val="single"/>
          <w:bdr w:val="single" w:sz="18" w:space="0" w:color="auto"/>
        </w:rPr>
        <w:t xml:space="preserve"> predicted and </w:t>
      </w:r>
      <w:r w:rsidRPr="00D86F0F">
        <w:rPr>
          <w:b/>
          <w:iCs/>
          <w:highlight w:val="magenta"/>
          <w:u w:val="single"/>
          <w:bdr w:val="single" w:sz="18" w:space="0" w:color="auto"/>
        </w:rPr>
        <w:t>fully accounted for by</w:t>
      </w:r>
      <w:r w:rsidRPr="00214618">
        <w:rPr>
          <w:b/>
          <w:iCs/>
          <w:u w:val="single"/>
          <w:bdr w:val="single" w:sz="18" w:space="0" w:color="auto"/>
        </w:rPr>
        <w:t xml:space="preserve"> </w:t>
      </w:r>
      <w:r w:rsidRPr="00D86F0F">
        <w:rPr>
          <w:b/>
          <w:iCs/>
          <w:highlight w:val="magenta"/>
          <w:u w:val="single"/>
          <w:bdr w:val="single" w:sz="18" w:space="0" w:color="auto"/>
        </w:rPr>
        <w:t>economic norms</w:t>
      </w:r>
      <w:r w:rsidRPr="00214618">
        <w:rPr>
          <w:b/>
          <w:iCs/>
          <w:u w:val="single"/>
          <w:bdr w:val="single" w:sz="18" w:space="0" w:color="auto"/>
        </w:rPr>
        <w:t xml:space="preserve"> theory.</w:t>
      </w:r>
      <w:r w:rsidRPr="00214618">
        <w:rPr>
          <w:rFonts w:eastAsia="Calibri"/>
          <w:sz w:val="16"/>
          <w:szCs w:val="16"/>
        </w:rPr>
        <w:t xml:space="preserve"> </w:t>
      </w:r>
      <w:r w:rsidRPr="00214618">
        <w:rPr>
          <w:rFonts w:eastAsia="Calibri"/>
          <w:bCs/>
          <w:u w:val="single"/>
        </w:rPr>
        <w:t xml:space="preserve">CIEL and </w:t>
      </w:r>
      <w:proofErr w:type="spellStart"/>
      <w:r w:rsidRPr="00214618">
        <w:rPr>
          <w:rFonts w:eastAsia="Calibri"/>
          <w:bCs/>
          <w:u w:val="single"/>
        </w:rPr>
        <w:t>DemocracyL</w:t>
      </w:r>
      <w:proofErr w:type="spellEnd"/>
      <w:r w:rsidRPr="00214618">
        <w:rPr>
          <w:rFonts w:eastAsia="Calibri"/>
          <w:bCs/>
          <w:u w:val="single"/>
        </w:rPr>
        <w:t xml:space="preserve"> correlate only in the moderate range of 0.47 </w:t>
      </w:r>
      <w:r w:rsidRPr="00214618">
        <w:rPr>
          <w:rFonts w:eastAsia="Calibri"/>
          <w:sz w:val="16"/>
          <w:szCs w:val="16"/>
        </w:rPr>
        <w:t xml:space="preserve">(Pearson’s r), </w:t>
      </w:r>
      <w:r w:rsidRPr="00214618">
        <w:rPr>
          <w:rFonts w:eastAsia="Calibri"/>
          <w:bCs/>
          <w:u w:val="single"/>
        </w:rPr>
        <w:t xml:space="preserve">so the insignificance of democracy is not likely to be a statistical artifact of </w:t>
      </w:r>
      <w:proofErr w:type="spellStart"/>
      <w:r w:rsidRPr="00214618">
        <w:rPr>
          <w:rFonts w:eastAsia="Calibri"/>
          <w:bCs/>
          <w:u w:val="single"/>
        </w:rPr>
        <w:t>multicollinearity</w:t>
      </w:r>
      <w:proofErr w:type="spellEnd"/>
      <w:r w:rsidRPr="00214618">
        <w:rPr>
          <w:rFonts w:eastAsia="Calibri"/>
          <w:sz w:val="16"/>
          <w:szCs w:val="16"/>
        </w:rPr>
        <w:t xml:space="preserve">. </w:t>
      </w:r>
      <w:r w:rsidRPr="00214618">
        <w:rPr>
          <w:rFonts w:eastAsia="Calibri"/>
          <w:sz w:val="12"/>
          <w:szCs w:val="16"/>
        </w:rPr>
        <w:t xml:space="preserve">This is corroborated by the variance inflation factor for </w:t>
      </w:r>
      <w:proofErr w:type="spellStart"/>
      <w:r w:rsidRPr="00214618">
        <w:rPr>
          <w:rFonts w:eastAsia="Calibri"/>
          <w:sz w:val="12"/>
          <w:szCs w:val="16"/>
        </w:rPr>
        <w:t>DemocracyL</w:t>
      </w:r>
      <w:proofErr w:type="spellEnd"/>
      <w:r w:rsidRPr="00214618">
        <w:rPr>
          <w:rFonts w:eastAsia="Calibri"/>
          <w:sz w:val="12"/>
          <w:szCs w:val="16"/>
        </w:rPr>
        <w:t xml:space="preserve"> in Model 2 of 1.85, which is well below the usual rule-of-thumb indicator of </w:t>
      </w:r>
      <w:proofErr w:type="spellStart"/>
      <w:r w:rsidRPr="00214618">
        <w:rPr>
          <w:rFonts w:eastAsia="Calibri"/>
          <w:sz w:val="12"/>
          <w:szCs w:val="16"/>
        </w:rPr>
        <w:t>multicollinearity</w:t>
      </w:r>
      <w:proofErr w:type="spellEnd"/>
      <w:r w:rsidRPr="00214618">
        <w:rPr>
          <w:rFonts w:eastAsia="Calibri"/>
          <w:sz w:val="12"/>
          <w:szCs w:val="16"/>
        </w:rPr>
        <w:t xml:space="preserve"> of 10 or more. Nor should readers assume most democratic dyads have both states with impersonal economies: While almost all nations with contract-intensive economies (as indicated with the binary measure for CIE) are democratic (Polity2 &gt; 6) (Singapore is the only long-term exception), more than half—55%—of all democratic nation-years have contract-poor economies. At the dyadic level in this sample, this translates to 80% of democratic dyads (all dyads where DemocracyBinary6 = 1) that have at least one state with a contract-poor economy. In other words, </w:t>
      </w:r>
      <w:r w:rsidRPr="00214618">
        <w:rPr>
          <w:rFonts w:eastAsia="Calibri"/>
          <w:bCs/>
          <w:u w:val="single"/>
        </w:rPr>
        <w:t xml:space="preserve">not only does </w:t>
      </w:r>
      <w:r w:rsidRPr="00D86F0F">
        <w:rPr>
          <w:rFonts w:eastAsia="Calibri"/>
          <w:bCs/>
          <w:highlight w:val="magenta"/>
          <w:u w:val="single"/>
        </w:rPr>
        <w:t>Model</w:t>
      </w:r>
      <w:r w:rsidRPr="00214618">
        <w:rPr>
          <w:rFonts w:eastAsia="Calibri"/>
          <w:bCs/>
          <w:u w:val="single"/>
        </w:rPr>
        <w:t xml:space="preserve"> 2 </w:t>
      </w:r>
      <w:r w:rsidRPr="00D86F0F">
        <w:rPr>
          <w:rFonts w:eastAsia="Calibri"/>
          <w:bCs/>
          <w:highlight w:val="magenta"/>
          <w:u w:val="single"/>
        </w:rPr>
        <w:t xml:space="preserve">show </w:t>
      </w:r>
      <w:r w:rsidRPr="00D86F0F">
        <w:rPr>
          <w:rFonts w:eastAsia="Calibri"/>
          <w:b/>
          <w:highlight w:val="magenta"/>
          <w:u w:val="single"/>
          <w:bdr w:val="single" w:sz="18" w:space="0" w:color="auto" w:frame="1"/>
        </w:rPr>
        <w:t>no evidence of causation from democracy to peace</w:t>
      </w:r>
      <w:r w:rsidRPr="00214618">
        <w:rPr>
          <w:rFonts w:eastAsia="Calibri"/>
          <w:sz w:val="16"/>
          <w:szCs w:val="16"/>
        </w:rPr>
        <w:t xml:space="preserve"> (as reported in </w:t>
      </w:r>
      <w:proofErr w:type="spellStart"/>
      <w:r w:rsidRPr="00214618">
        <w:rPr>
          <w:rFonts w:eastAsia="Calibri"/>
          <w:sz w:val="16"/>
          <w:szCs w:val="16"/>
        </w:rPr>
        <w:t>Mousseau</w:t>
      </w:r>
      <w:proofErr w:type="spellEnd"/>
      <w:r w:rsidRPr="00214618">
        <w:rPr>
          <w:rFonts w:eastAsia="Calibri"/>
          <w:sz w:val="16"/>
          <w:szCs w:val="16"/>
        </w:rPr>
        <w:t xml:space="preserve"> 2009), </w:t>
      </w:r>
      <w:r w:rsidRPr="00214618">
        <w:rPr>
          <w:rFonts w:eastAsia="Calibri"/>
          <w:bCs/>
          <w:u w:val="single"/>
        </w:rPr>
        <w:t xml:space="preserve">but it also illustrates that this absence of democratic </w:t>
      </w:r>
      <w:r w:rsidRPr="00D86F0F">
        <w:rPr>
          <w:rFonts w:eastAsia="Calibri"/>
          <w:bCs/>
          <w:highlight w:val="magenta"/>
          <w:u w:val="single"/>
        </w:rPr>
        <w:t>peace</w:t>
      </w:r>
      <w:r w:rsidRPr="00214618">
        <w:rPr>
          <w:rFonts w:eastAsia="Calibri"/>
          <w:bCs/>
          <w:u w:val="single"/>
        </w:rPr>
        <w:t xml:space="preserve"> includes the vast majority</w:t>
      </w:r>
      <w:r w:rsidRPr="00214618">
        <w:rPr>
          <w:rFonts w:eastAsia="Calibri"/>
          <w:sz w:val="16"/>
          <w:szCs w:val="16"/>
        </w:rPr>
        <w:t>—80%—</w:t>
      </w:r>
      <w:r w:rsidRPr="00214618">
        <w:rPr>
          <w:rFonts w:eastAsia="Calibri"/>
          <w:bCs/>
          <w:u w:val="single"/>
        </w:rPr>
        <w:t>of democratic dyad-years over the sample period</w:t>
      </w:r>
      <w:r w:rsidRPr="00214618">
        <w:rPr>
          <w:rFonts w:eastAsia="Calibri"/>
          <w:sz w:val="16"/>
          <w:szCs w:val="16"/>
        </w:rPr>
        <w:t xml:space="preserve">. </w:t>
      </w:r>
      <w:r w:rsidRPr="00D86F0F">
        <w:rPr>
          <w:rFonts w:eastAsia="Calibri"/>
          <w:bCs/>
          <w:highlight w:val="magenta"/>
          <w:u w:val="single"/>
        </w:rPr>
        <w:t>Nor is it likely</w:t>
      </w:r>
      <w:r w:rsidRPr="00214618">
        <w:rPr>
          <w:rFonts w:eastAsia="Calibri"/>
          <w:bCs/>
          <w:u w:val="single"/>
        </w:rPr>
        <w:t xml:space="preserve"> that </w:t>
      </w:r>
      <w:r w:rsidRPr="00D86F0F">
        <w:rPr>
          <w:rFonts w:eastAsia="Calibri"/>
          <w:bCs/>
          <w:highlight w:val="magenta"/>
          <w:u w:val="single"/>
        </w:rPr>
        <w:t>the causal arrow is</w:t>
      </w:r>
      <w:r w:rsidRPr="00214618">
        <w:rPr>
          <w:rFonts w:eastAsia="Calibri"/>
          <w:bCs/>
          <w:u w:val="single"/>
        </w:rPr>
        <w:t xml:space="preserve"> </w:t>
      </w:r>
      <w:r w:rsidRPr="00D86F0F">
        <w:rPr>
          <w:rFonts w:eastAsia="Calibri"/>
          <w:bCs/>
          <w:highlight w:val="magenta"/>
          <w:u w:val="single"/>
        </w:rPr>
        <w:t>reversed</w:t>
      </w:r>
      <w:r w:rsidRPr="00214618">
        <w:rPr>
          <w:rFonts w:eastAsia="Calibri"/>
          <w:bCs/>
          <w:u w:val="single"/>
        </w:rPr>
        <w:t>—</w:t>
      </w:r>
      <w:r w:rsidRPr="00D86F0F">
        <w:rPr>
          <w:rFonts w:eastAsia="Calibri"/>
          <w:bCs/>
          <w:highlight w:val="magenta"/>
          <w:u w:val="single"/>
        </w:rPr>
        <w:t>with democracy being the</w:t>
      </w:r>
      <w:r w:rsidRPr="00214618">
        <w:rPr>
          <w:rFonts w:eastAsia="Calibri"/>
          <w:bCs/>
          <w:u w:val="single"/>
        </w:rPr>
        <w:t xml:space="preserve"> ultimate </w:t>
      </w:r>
      <w:r w:rsidRPr="00D86F0F">
        <w:rPr>
          <w:rFonts w:eastAsia="Calibri"/>
          <w:bCs/>
          <w:highlight w:val="magenta"/>
          <w:u w:val="single"/>
        </w:rPr>
        <w:t>cause of</w:t>
      </w:r>
      <w:r w:rsidRPr="00214618">
        <w:rPr>
          <w:rFonts w:eastAsia="Calibri"/>
          <w:bCs/>
          <w:u w:val="single"/>
        </w:rPr>
        <w:t xml:space="preserve"> contract-intensive </w:t>
      </w:r>
      <w:r w:rsidRPr="00D86F0F">
        <w:rPr>
          <w:rFonts w:eastAsia="Calibri"/>
          <w:bCs/>
          <w:highlight w:val="magenta"/>
          <w:u w:val="single"/>
        </w:rPr>
        <w:t>economy and peace</w:t>
      </w:r>
      <w:r w:rsidRPr="00214618">
        <w:rPr>
          <w:rFonts w:eastAsia="Calibri"/>
          <w:sz w:val="16"/>
          <w:szCs w:val="16"/>
        </w:rPr>
        <w:t xml:space="preserve">. This is because </w:t>
      </w:r>
      <w:r w:rsidRPr="00214618">
        <w:rPr>
          <w:rFonts w:eastAsia="Calibri"/>
          <w:bCs/>
          <w:u w:val="single"/>
        </w:rPr>
        <w:t>correlations among independent variables are not calculated in the results of multivariate regressions: Coefficients show only the effect of each variable after the potential effects of the others are kept constant</w:t>
      </w:r>
      <w:r w:rsidRPr="00214618">
        <w:rPr>
          <w:rFonts w:eastAsia="Calibri"/>
          <w:sz w:val="16"/>
          <w:szCs w:val="16"/>
        </w:rPr>
        <w:t xml:space="preserve"> at their mean levels. </w:t>
      </w:r>
      <w:r w:rsidRPr="00214618">
        <w:rPr>
          <w:rFonts w:eastAsia="Calibri"/>
          <w:bCs/>
          <w:u w:val="single"/>
        </w:rPr>
        <w:t xml:space="preserve">If it was democracy that caused both impersonal economy and peace, then there would be some variance in </w:t>
      </w:r>
      <w:proofErr w:type="spellStart"/>
      <w:r w:rsidRPr="00214618">
        <w:rPr>
          <w:rFonts w:eastAsia="Calibri"/>
          <w:bCs/>
          <w:u w:val="single"/>
        </w:rPr>
        <w:t>DemocracyL</w:t>
      </w:r>
      <w:proofErr w:type="spellEnd"/>
      <w:r w:rsidRPr="00214618">
        <w:rPr>
          <w:rFonts w:eastAsia="Calibri"/>
          <w:bCs/>
          <w:u w:val="single"/>
        </w:rPr>
        <w:t xml:space="preserve"> remaining</w:t>
      </w:r>
      <w:r w:rsidRPr="00214618">
        <w:rPr>
          <w:rFonts w:eastAsia="Calibri"/>
          <w:sz w:val="16"/>
          <w:szCs w:val="16"/>
        </w:rPr>
        <w:t xml:space="preserve">, after its partial correlation with CIEL is excluded, that links it directly with peace. </w:t>
      </w:r>
      <w:r w:rsidRPr="00214618">
        <w:rPr>
          <w:rFonts w:eastAsia="Calibri"/>
          <w:bCs/>
          <w:u w:val="single"/>
        </w:rPr>
        <w:t xml:space="preserve">The positive direction of the coefficient for </w:t>
      </w:r>
      <w:proofErr w:type="spellStart"/>
      <w:r w:rsidRPr="00214618">
        <w:rPr>
          <w:rFonts w:eastAsia="Calibri"/>
          <w:bCs/>
          <w:u w:val="single"/>
        </w:rPr>
        <w:t>DemocracyL</w:t>
      </w:r>
      <w:proofErr w:type="spellEnd"/>
      <w:r w:rsidRPr="00214618">
        <w:rPr>
          <w:rFonts w:eastAsia="Calibri"/>
          <w:bCs/>
          <w:u w:val="single"/>
        </w:rPr>
        <w:t xml:space="preserve"> informs us that </w:t>
      </w:r>
      <w:r w:rsidRPr="00D86F0F">
        <w:rPr>
          <w:rFonts w:eastAsia="Calibri"/>
          <w:bCs/>
          <w:highlight w:val="magenta"/>
          <w:u w:val="single"/>
        </w:rPr>
        <w:t>no such direct effect exists</w:t>
      </w:r>
      <w:r w:rsidRPr="00214618">
        <w:rPr>
          <w:rFonts w:eastAsia="Calibri"/>
          <w:sz w:val="16"/>
          <w:szCs w:val="16"/>
        </w:rPr>
        <w:t xml:space="preserve"> </w:t>
      </w:r>
      <w:r w:rsidRPr="00214618">
        <w:rPr>
          <w:rFonts w:eastAsia="Calibri"/>
          <w:sz w:val="12"/>
          <w:szCs w:val="16"/>
        </w:rPr>
        <w:t xml:space="preserve">(Blalock 1979:473–474). Model 3 tests for the effect of </w:t>
      </w:r>
      <w:proofErr w:type="spellStart"/>
      <w:r w:rsidRPr="00214618">
        <w:rPr>
          <w:rFonts w:eastAsia="Calibri"/>
          <w:sz w:val="12"/>
          <w:szCs w:val="16"/>
        </w:rPr>
        <w:t>DemocracyL</w:t>
      </w:r>
      <w:proofErr w:type="spellEnd"/>
      <w:r w:rsidRPr="00214618">
        <w:rPr>
          <w:rFonts w:eastAsia="Calibri"/>
          <w:sz w:val="12"/>
          <w:szCs w:val="16"/>
        </w:rPr>
        <w:t xml:space="preserve"> if a control is added for mixed-polity dyads, as suggested by </w:t>
      </w:r>
      <w:proofErr w:type="spellStart"/>
      <w:r w:rsidRPr="00214618">
        <w:rPr>
          <w:rFonts w:eastAsia="Calibri"/>
          <w:sz w:val="12"/>
          <w:szCs w:val="16"/>
        </w:rPr>
        <w:t>Russett</w:t>
      </w:r>
      <w:proofErr w:type="spellEnd"/>
      <w:r w:rsidRPr="00214618">
        <w:rPr>
          <w:rFonts w:eastAsia="Calibri"/>
          <w:sz w:val="12"/>
          <w:szCs w:val="16"/>
        </w:rPr>
        <w:t xml:space="preserve"> (2010:201). As discussed above, to avoid problems of mathematical </w:t>
      </w:r>
      <w:proofErr w:type="spellStart"/>
      <w:r w:rsidRPr="00214618">
        <w:rPr>
          <w:rFonts w:eastAsia="Calibri"/>
          <w:sz w:val="12"/>
          <w:szCs w:val="16"/>
        </w:rPr>
        <w:t>endogeneity</w:t>
      </w:r>
      <w:proofErr w:type="spellEnd"/>
      <w:r w:rsidRPr="00214618">
        <w:rPr>
          <w:rFonts w:eastAsia="Calibri"/>
          <w:sz w:val="12"/>
          <w:szCs w:val="16"/>
        </w:rPr>
        <w:t xml:space="preserve">, I adopt the solution used by </w:t>
      </w:r>
      <w:proofErr w:type="spellStart"/>
      <w:r w:rsidRPr="00214618">
        <w:rPr>
          <w:rFonts w:eastAsia="Calibri"/>
          <w:sz w:val="12"/>
          <w:szCs w:val="16"/>
        </w:rPr>
        <w:t>Mousseau</w:t>
      </w:r>
      <w:proofErr w:type="spellEnd"/>
      <w:r w:rsidRPr="00214618">
        <w:rPr>
          <w:rFonts w:eastAsia="Calibri"/>
          <w:sz w:val="12"/>
          <w:szCs w:val="16"/>
        </w:rPr>
        <w:t xml:space="preserve">, </w:t>
      </w:r>
      <w:proofErr w:type="spellStart"/>
      <w:r w:rsidRPr="00214618">
        <w:rPr>
          <w:rFonts w:eastAsia="Calibri"/>
          <w:sz w:val="12"/>
          <w:szCs w:val="16"/>
        </w:rPr>
        <w:t>Orsun</w:t>
      </w:r>
      <w:proofErr w:type="spellEnd"/>
      <w:r w:rsidRPr="00214618">
        <w:rPr>
          <w:rFonts w:eastAsia="Calibri"/>
          <w:sz w:val="12"/>
          <w:szCs w:val="16"/>
        </w:rPr>
        <w:t xml:space="preserve"> and </w:t>
      </w:r>
      <w:proofErr w:type="spellStart"/>
      <w:r w:rsidRPr="00214618">
        <w:rPr>
          <w:rFonts w:eastAsia="Calibri"/>
          <w:sz w:val="12"/>
          <w:szCs w:val="16"/>
        </w:rPr>
        <w:t>Ungerer</w:t>
      </w:r>
      <w:proofErr w:type="spellEnd"/>
      <w:r w:rsidRPr="00214618">
        <w:rPr>
          <w:rFonts w:eastAsia="Calibri"/>
          <w:sz w:val="12"/>
          <w:szCs w:val="16"/>
        </w:rPr>
        <w:t xml:space="preserve"> (2013) and measure regime difference as proposed by Werner (2000), drawing on the subcomponents of the Polity2 regime measure. As can be seen, the coefficient for Political Distance (1.00) is positive and significant, corroborating that regime mixed dyads do indeed have more militarized conflict than others. Yet, the inclusion of this term has no effect on the results that concern us here: CIEL ()0.85) is now even more robust, and the coefficient for </w:t>
      </w:r>
      <w:proofErr w:type="spellStart"/>
      <w:r w:rsidRPr="00214618">
        <w:rPr>
          <w:rFonts w:eastAsia="Calibri"/>
          <w:sz w:val="12"/>
          <w:szCs w:val="16"/>
        </w:rPr>
        <w:t>DemocracyL</w:t>
      </w:r>
      <w:proofErr w:type="spellEnd"/>
      <w:r w:rsidRPr="00214618">
        <w:rPr>
          <w:rFonts w:eastAsia="Calibri"/>
          <w:sz w:val="12"/>
          <w:szCs w:val="16"/>
        </w:rPr>
        <w:t xml:space="preserve"> (0.03) is above zero.7 Model 4 replaces the continuous democracy measure with the standard binary one (Polity2 &gt; 6), as suggested by </w:t>
      </w:r>
      <w:proofErr w:type="spellStart"/>
      <w:r w:rsidRPr="00214618">
        <w:rPr>
          <w:rFonts w:eastAsia="Calibri"/>
          <w:sz w:val="12"/>
          <w:szCs w:val="16"/>
        </w:rPr>
        <w:t>Russett</w:t>
      </w:r>
      <w:proofErr w:type="spellEnd"/>
      <w:r w:rsidRPr="00214618">
        <w:rPr>
          <w:rFonts w:eastAsia="Calibri"/>
          <w:sz w:val="12"/>
          <w:szCs w:val="16"/>
        </w:rPr>
        <w:t xml:space="preserve"> (2010:201), citing Bayer and Bernhard (2010). As can be observed, the coefficient for CIEL (</w:t>
      </w:r>
      <w:proofErr w:type="gramStart"/>
      <w:r w:rsidRPr="00214618">
        <w:rPr>
          <w:rFonts w:eastAsia="Calibri"/>
          <w:sz w:val="12"/>
          <w:szCs w:val="16"/>
        </w:rPr>
        <w:t>)0.83</w:t>
      </w:r>
      <w:proofErr w:type="gramEnd"/>
      <w:r w:rsidRPr="00214618">
        <w:rPr>
          <w:rFonts w:eastAsia="Calibri"/>
          <w:sz w:val="12"/>
          <w:szCs w:val="16"/>
        </w:rPr>
        <w:t xml:space="preserve">) remains negative and highly significant, while DemocracyBinary6 (0.63) is in the positive (wrong) direction. As discussed above, analyses of fatal dispute onsets with the far stricter binary measure for democracy (Polity = 10), put forward by Dafoe (2011) in response to </w:t>
      </w:r>
      <w:proofErr w:type="spellStart"/>
      <w:r w:rsidRPr="00214618">
        <w:rPr>
          <w:rFonts w:eastAsia="Calibri"/>
          <w:sz w:val="12"/>
          <w:szCs w:val="16"/>
        </w:rPr>
        <w:t>Mousseau</w:t>
      </w:r>
      <w:proofErr w:type="spellEnd"/>
      <w:r w:rsidRPr="00214618">
        <w:rPr>
          <w:rFonts w:eastAsia="Calibri"/>
          <w:sz w:val="12"/>
          <w:szCs w:val="16"/>
        </w:rPr>
        <w:t xml:space="preserve"> (2009), yields perfect prediction (as does the prior binary measure Both States CIE), causing quasi-complete separation and inconclusive results. Therefore, Model 5 reports the results with DemocracyBinary10 in analyses of all militarized conflicts, not just fatal ones. As can be seen, the coefficient for DemocracyBinary10 (</w:t>
      </w:r>
      <w:proofErr w:type="gramStart"/>
      <w:r w:rsidRPr="00214618">
        <w:rPr>
          <w:rFonts w:eastAsia="Calibri"/>
          <w:sz w:val="12"/>
          <w:szCs w:val="16"/>
        </w:rPr>
        <w:t>)0.41</w:t>
      </w:r>
      <w:proofErr w:type="gramEnd"/>
      <w:r w:rsidRPr="00214618">
        <w:rPr>
          <w:rFonts w:eastAsia="Calibri"/>
          <w:sz w:val="12"/>
          <w:szCs w:val="16"/>
        </w:rPr>
        <w:t xml:space="preserve">), while negative, is not significant. Model 6 reports the results in analyses of fatal disputes with </w:t>
      </w:r>
      <w:proofErr w:type="spellStart"/>
      <w:r w:rsidRPr="00214618">
        <w:rPr>
          <w:rFonts w:eastAsia="Calibri"/>
          <w:sz w:val="12"/>
          <w:szCs w:val="16"/>
        </w:rPr>
        <w:t>DemocracyL</w:t>
      </w:r>
      <w:proofErr w:type="spellEnd"/>
      <w:r w:rsidRPr="00214618">
        <w:rPr>
          <w:rFonts w:eastAsia="Calibri"/>
          <w:sz w:val="12"/>
          <w:szCs w:val="16"/>
        </w:rPr>
        <w:t xml:space="preserve"> squared (after adding 10), which implies that the likelihood of conflict decreases more quickly toward the high values of </w:t>
      </w:r>
      <w:proofErr w:type="spellStart"/>
      <w:r w:rsidRPr="00214618">
        <w:rPr>
          <w:rFonts w:eastAsia="Calibri"/>
          <w:sz w:val="12"/>
          <w:szCs w:val="16"/>
        </w:rPr>
        <w:t>DemocracyL</w:t>
      </w:r>
      <w:proofErr w:type="spellEnd"/>
      <w:r w:rsidRPr="00214618">
        <w:rPr>
          <w:rFonts w:eastAsia="Calibri"/>
          <w:sz w:val="12"/>
          <w:szCs w:val="16"/>
        </w:rPr>
        <w:t>. As can be seen</w:t>
      </w:r>
      <w:r w:rsidRPr="00214618">
        <w:rPr>
          <w:rFonts w:eastAsia="Calibri"/>
          <w:sz w:val="16"/>
          <w:szCs w:val="16"/>
        </w:rPr>
        <w:t xml:space="preserve">, </w:t>
      </w:r>
      <w:r w:rsidRPr="00D86F0F">
        <w:rPr>
          <w:rFonts w:eastAsia="Calibri"/>
          <w:bCs/>
          <w:highlight w:val="magenta"/>
          <w:u w:val="single"/>
        </w:rPr>
        <w:t>the coefficient</w:t>
      </w:r>
      <w:r w:rsidRPr="00214618">
        <w:rPr>
          <w:rFonts w:eastAsia="Calibri"/>
          <w:bCs/>
          <w:u w:val="single"/>
        </w:rPr>
        <w:t xml:space="preserve"> for </w:t>
      </w:r>
      <w:proofErr w:type="spellStart"/>
      <w:r w:rsidRPr="00214618">
        <w:rPr>
          <w:rFonts w:eastAsia="Calibri"/>
          <w:bCs/>
          <w:u w:val="single"/>
        </w:rPr>
        <w:t>DemocracyL</w:t>
      </w:r>
      <w:proofErr w:type="spellEnd"/>
      <w:r w:rsidRPr="00214618">
        <w:rPr>
          <w:rFonts w:eastAsia="Calibri"/>
          <w:bCs/>
          <w:u w:val="single"/>
        </w:rPr>
        <w:t xml:space="preserve"> 2 </w:t>
      </w:r>
      <w:r w:rsidRPr="00D86F0F">
        <w:rPr>
          <w:rFonts w:eastAsia="Calibri"/>
          <w:bCs/>
          <w:highlight w:val="magenta"/>
          <w:u w:val="single"/>
        </w:rPr>
        <w:t>is</w:t>
      </w:r>
      <w:r w:rsidRPr="00214618">
        <w:rPr>
          <w:rFonts w:eastAsia="Calibri"/>
          <w:bCs/>
          <w:u w:val="single"/>
        </w:rPr>
        <w:t xml:space="preserve"> at </w:t>
      </w:r>
      <w:r w:rsidRPr="00D86F0F">
        <w:rPr>
          <w:rFonts w:eastAsia="Calibri"/>
          <w:bCs/>
          <w:highlight w:val="magenta"/>
          <w:u w:val="single"/>
        </w:rPr>
        <w:t>zero</w:t>
      </w:r>
      <w:r w:rsidRPr="00214618">
        <w:rPr>
          <w:rFonts w:eastAsia="Calibri"/>
          <w:bCs/>
          <w:u w:val="single"/>
        </w:rPr>
        <w:t xml:space="preserve">, further corroborating that </w:t>
      </w:r>
      <w:r w:rsidRPr="00D86F0F">
        <w:rPr>
          <w:rFonts w:eastAsia="Calibri"/>
          <w:bCs/>
          <w:highlight w:val="magenta"/>
          <w:u w:val="single"/>
        </w:rPr>
        <w:t>even very high levels of democracy do not</w:t>
      </w:r>
      <w:r w:rsidRPr="00214618">
        <w:rPr>
          <w:rFonts w:eastAsia="Calibri"/>
          <w:bCs/>
          <w:u w:val="single"/>
        </w:rPr>
        <w:t xml:space="preserve"> appear to </w:t>
      </w:r>
      <w:r w:rsidRPr="00D86F0F">
        <w:rPr>
          <w:rFonts w:eastAsia="Calibri"/>
          <w:bCs/>
          <w:highlight w:val="magenta"/>
          <w:u w:val="single"/>
        </w:rPr>
        <w:t>cause peace</w:t>
      </w:r>
      <w:r w:rsidRPr="00214618">
        <w:rPr>
          <w:rFonts w:eastAsia="Calibri"/>
          <w:bCs/>
          <w:u w:val="single"/>
        </w:rPr>
        <w:t xml:space="preserve"> in analyses of fatal disputes, </w:t>
      </w:r>
      <w:r w:rsidRPr="00D86F0F">
        <w:rPr>
          <w:rFonts w:eastAsia="Calibri"/>
          <w:bCs/>
          <w:highlight w:val="magenta"/>
          <w:u w:val="single"/>
        </w:rPr>
        <w:t>once consideration is</w:t>
      </w:r>
      <w:r w:rsidRPr="00214618">
        <w:rPr>
          <w:rFonts w:eastAsia="Calibri"/>
          <w:bCs/>
          <w:u w:val="single"/>
        </w:rPr>
        <w:t xml:space="preserve"> </w:t>
      </w:r>
      <w:r w:rsidRPr="00D86F0F">
        <w:rPr>
          <w:rFonts w:eastAsia="Calibri"/>
          <w:bCs/>
          <w:highlight w:val="magenta"/>
          <w:u w:val="single"/>
        </w:rPr>
        <w:t>given to</w:t>
      </w:r>
      <w:r w:rsidRPr="00214618">
        <w:rPr>
          <w:rFonts w:eastAsia="Calibri"/>
          <w:bCs/>
          <w:u w:val="single"/>
        </w:rPr>
        <w:t xml:space="preserve"> </w:t>
      </w:r>
      <w:proofErr w:type="spellStart"/>
      <w:r w:rsidRPr="00214618">
        <w:rPr>
          <w:rFonts w:eastAsia="Calibri"/>
          <w:bCs/>
          <w:u w:val="single"/>
        </w:rPr>
        <w:t>contractintensive</w:t>
      </w:r>
      <w:proofErr w:type="spellEnd"/>
      <w:r w:rsidRPr="00214618">
        <w:rPr>
          <w:rFonts w:eastAsia="Calibri"/>
          <w:bCs/>
          <w:u w:val="single"/>
        </w:rPr>
        <w:t xml:space="preserve"> </w:t>
      </w:r>
      <w:r w:rsidRPr="00D86F0F">
        <w:rPr>
          <w:rFonts w:eastAsia="Calibri"/>
          <w:bCs/>
          <w:highlight w:val="magenta"/>
          <w:u w:val="single"/>
        </w:rPr>
        <w:t>economy</w:t>
      </w:r>
      <w:r w:rsidRPr="00214618">
        <w:rPr>
          <w:rFonts w:eastAsia="Calibri"/>
          <w:sz w:val="16"/>
          <w:szCs w:val="16"/>
        </w:rPr>
        <w:t xml:space="preserve">. Models 3, 4, and 6, which include Political Distance, were repeated (but unreported to save space) with analyses of all militarized interstate disputes, with the democracy coefficients close to zero in every case. Therefore, the conclusions reached by </w:t>
      </w:r>
      <w:proofErr w:type="spellStart"/>
      <w:r w:rsidRPr="00214618">
        <w:rPr>
          <w:rFonts w:eastAsia="Calibri"/>
          <w:sz w:val="16"/>
          <w:szCs w:val="16"/>
        </w:rPr>
        <w:t>Mousseau</w:t>
      </w:r>
      <w:proofErr w:type="spellEnd"/>
      <w:r w:rsidRPr="00214618">
        <w:rPr>
          <w:rFonts w:eastAsia="Calibri"/>
          <w:sz w:val="16"/>
          <w:szCs w:val="16"/>
        </w:rPr>
        <w:t xml:space="preserve"> (2009) are corroborated even with the most stringent measures of democracy, consideration of institutional distance, and across all specifications: </w:t>
      </w:r>
      <w:r w:rsidRPr="00D86F0F">
        <w:rPr>
          <w:rFonts w:eastAsia="Calibri"/>
          <w:bCs/>
          <w:highlight w:val="magenta"/>
          <w:u w:val="single"/>
        </w:rPr>
        <w:t xml:space="preserve">The </w:t>
      </w:r>
      <w:r w:rsidRPr="00D86F0F">
        <w:rPr>
          <w:rFonts w:eastAsia="Calibri"/>
          <w:b/>
          <w:highlight w:val="magenta"/>
          <w:u w:val="single"/>
          <w:bdr w:val="single" w:sz="18" w:space="0" w:color="auto" w:frame="1"/>
        </w:rPr>
        <w:t>democratic peace appears spurious</w:t>
      </w:r>
      <w:r w:rsidRPr="00214618">
        <w:rPr>
          <w:rFonts w:eastAsia="Calibri"/>
          <w:bCs/>
          <w:u w:val="single"/>
        </w:rPr>
        <w:t xml:space="preserve">, </w:t>
      </w:r>
      <w:r w:rsidRPr="00D86F0F">
        <w:rPr>
          <w:rFonts w:eastAsia="Calibri"/>
          <w:bCs/>
          <w:highlight w:val="magenta"/>
          <w:u w:val="single"/>
        </w:rPr>
        <w:t>with</w:t>
      </w:r>
      <w:r w:rsidRPr="00214618">
        <w:rPr>
          <w:rFonts w:eastAsia="Calibri"/>
          <w:bCs/>
          <w:u w:val="single"/>
        </w:rPr>
        <w:t xml:space="preserve"> contract-intensive </w:t>
      </w:r>
      <w:r w:rsidRPr="00D86F0F">
        <w:rPr>
          <w:rFonts w:eastAsia="Calibri"/>
          <w:bCs/>
          <w:highlight w:val="magenta"/>
          <w:u w:val="single"/>
        </w:rPr>
        <w:t>economy being</w:t>
      </w:r>
      <w:r w:rsidRPr="00214618">
        <w:rPr>
          <w:rFonts w:eastAsia="Calibri"/>
          <w:bCs/>
          <w:u w:val="single"/>
        </w:rPr>
        <w:t xml:space="preserve"> </w:t>
      </w:r>
      <w:r w:rsidRPr="00D86F0F">
        <w:rPr>
          <w:rFonts w:eastAsia="Calibri"/>
          <w:bCs/>
          <w:highlight w:val="magenta"/>
          <w:u w:val="single"/>
        </w:rPr>
        <w:t>the more likely explanation</w:t>
      </w:r>
      <w:r w:rsidRPr="00214618">
        <w:rPr>
          <w:rFonts w:eastAsia="Calibri"/>
          <w:bCs/>
          <w:u w:val="single"/>
        </w:rPr>
        <w:t xml:space="preserve"> </w:t>
      </w:r>
      <w:r w:rsidRPr="00D86F0F">
        <w:rPr>
          <w:rFonts w:eastAsia="Calibri"/>
          <w:bCs/>
          <w:highlight w:val="magenta"/>
          <w:u w:val="single"/>
        </w:rPr>
        <w:t>for</w:t>
      </w:r>
      <w:r w:rsidRPr="00214618">
        <w:rPr>
          <w:rFonts w:eastAsia="Calibri"/>
          <w:bCs/>
          <w:u w:val="single"/>
        </w:rPr>
        <w:t xml:space="preserve"> both </w:t>
      </w:r>
      <w:r w:rsidRPr="00D86F0F">
        <w:rPr>
          <w:rFonts w:eastAsia="Calibri"/>
          <w:bCs/>
          <w:highlight w:val="magenta"/>
          <w:u w:val="single"/>
        </w:rPr>
        <w:t>democracy and the democratic peace</w:t>
      </w:r>
      <w:r w:rsidRPr="00214618">
        <w:rPr>
          <w:rFonts w:eastAsia="Calibri"/>
          <w:bCs/>
          <w:u w:val="single"/>
        </w:rPr>
        <w:t>.</w:t>
      </w:r>
    </w:p>
    <w:p w:rsidR="00034581" w:rsidRDefault="00034581" w:rsidP="00034581"/>
    <w:p w:rsidR="00034581" w:rsidRPr="00721680" w:rsidRDefault="00034581" w:rsidP="00034581">
      <w:pPr>
        <w:pStyle w:val="Heading4"/>
      </w:pPr>
      <w:r>
        <w:t>(  ) Democracy doesn’t solve the environment</w:t>
      </w:r>
    </w:p>
    <w:p w:rsidR="00034581" w:rsidRPr="00CC01D8" w:rsidRDefault="00034581" w:rsidP="00034581">
      <w:pPr>
        <w:rPr>
          <w:rStyle w:val="Style13ptBold"/>
        </w:rPr>
      </w:pPr>
      <w:r>
        <w:rPr>
          <w:rStyle w:val="Style13ptBold"/>
        </w:rPr>
        <w:t xml:space="preserve">Li &amp; </w:t>
      </w:r>
      <w:proofErr w:type="spellStart"/>
      <w:r w:rsidRPr="00CC01D8">
        <w:rPr>
          <w:rStyle w:val="Style13ptBold"/>
        </w:rPr>
        <w:t>Reuveny</w:t>
      </w:r>
      <w:proofErr w:type="spellEnd"/>
      <w:r w:rsidRPr="00CC01D8">
        <w:rPr>
          <w:rStyle w:val="Style13ptBold"/>
        </w:rPr>
        <w:t xml:space="preserve"> 7</w:t>
      </w:r>
    </w:p>
    <w:p w:rsidR="00034581" w:rsidRPr="00CC01D8" w:rsidRDefault="00034581" w:rsidP="00034581">
      <w:pPr>
        <w:rPr>
          <w:sz w:val="18"/>
          <w:szCs w:val="18"/>
        </w:rPr>
      </w:pPr>
      <w:proofErr w:type="spellStart"/>
      <w:r>
        <w:rPr>
          <w:sz w:val="18"/>
          <w:szCs w:val="18"/>
        </w:rPr>
        <w:t>Quan</w:t>
      </w:r>
      <w:proofErr w:type="spellEnd"/>
      <w:r>
        <w:rPr>
          <w:sz w:val="18"/>
          <w:szCs w:val="18"/>
        </w:rPr>
        <w:t xml:space="preserve"> </w:t>
      </w:r>
      <w:r w:rsidRPr="00CC01D8">
        <w:rPr>
          <w:sz w:val="18"/>
          <w:szCs w:val="18"/>
        </w:rPr>
        <w:t xml:space="preserve">Li, Prof of </w:t>
      </w:r>
      <w:proofErr w:type="spellStart"/>
      <w:r w:rsidRPr="00CC01D8">
        <w:rPr>
          <w:sz w:val="18"/>
          <w:szCs w:val="18"/>
        </w:rPr>
        <w:t>poli</w:t>
      </w:r>
      <w:proofErr w:type="spellEnd"/>
      <w:r w:rsidRPr="00CC01D8">
        <w:rPr>
          <w:sz w:val="18"/>
          <w:szCs w:val="18"/>
        </w:rPr>
        <w:t xml:space="preserve"> </w:t>
      </w:r>
      <w:proofErr w:type="spellStart"/>
      <w:r w:rsidRPr="00CC01D8">
        <w:rPr>
          <w:sz w:val="18"/>
          <w:szCs w:val="18"/>
        </w:rPr>
        <w:t>sci</w:t>
      </w:r>
      <w:proofErr w:type="spellEnd"/>
      <w:r w:rsidRPr="00CC01D8">
        <w:rPr>
          <w:sz w:val="18"/>
          <w:szCs w:val="18"/>
        </w:rPr>
        <w:t xml:space="preserve"> at Penn State, and </w:t>
      </w:r>
      <w:r>
        <w:rPr>
          <w:sz w:val="18"/>
          <w:szCs w:val="18"/>
        </w:rPr>
        <w:t xml:space="preserve">Rafael </w:t>
      </w:r>
      <w:proofErr w:type="spellStart"/>
      <w:r w:rsidRPr="00CC01D8">
        <w:rPr>
          <w:sz w:val="18"/>
          <w:szCs w:val="18"/>
        </w:rPr>
        <w:t>Reuveny</w:t>
      </w:r>
      <w:proofErr w:type="spellEnd"/>
      <w:r w:rsidRPr="00CC01D8">
        <w:rPr>
          <w:sz w:val="18"/>
          <w:szCs w:val="18"/>
        </w:rPr>
        <w:t>, prof of public and environmental affairs @ Indiana U, , “The Effects of Liberalism on the Terrestrial Environment” http://cmp.sagepub.com/cgi/content/abstract/24/3/219</w:t>
      </w:r>
    </w:p>
    <w:p w:rsidR="00034581" w:rsidRPr="00CC01D8" w:rsidRDefault="00034581" w:rsidP="00034581">
      <w:pPr>
        <w:pStyle w:val="tiny"/>
        <w:rPr>
          <w:sz w:val="16"/>
        </w:rPr>
      </w:pPr>
      <w:r w:rsidRPr="00CC01D8">
        <w:rPr>
          <w:sz w:val="16"/>
        </w:rPr>
        <w:t>According to the</w:t>
      </w:r>
      <w:r w:rsidRPr="00CC01D8">
        <w:rPr>
          <w:rFonts w:ascii="Helvetica" w:hAnsi="Helvetica" w:cs="Helvetica"/>
          <w:sz w:val="16"/>
        </w:rPr>
        <w:t xml:space="preserve"> </w:t>
      </w:r>
      <w:r w:rsidRPr="00CC01D8">
        <w:rPr>
          <w:i/>
          <w:iCs/>
          <w:sz w:val="16"/>
        </w:rPr>
        <w:t>policy inaction argument</w:t>
      </w:r>
      <w:r w:rsidRPr="00CC01D8">
        <w:rPr>
          <w:sz w:val="16"/>
        </w:rPr>
        <w:t xml:space="preserve">, </w:t>
      </w:r>
      <w:r w:rsidRPr="00CC01D8">
        <w:rPr>
          <w:rStyle w:val="StyleUnderline"/>
          <w:highlight w:val="magenta"/>
        </w:rPr>
        <w:t>facing environmental degradation, democracy can often exhibit policy</w:t>
      </w:r>
      <w:r w:rsidRPr="00CC01D8">
        <w:rPr>
          <w:rStyle w:val="underlinedChar"/>
          <w:sz w:val="22"/>
          <w:szCs w:val="22"/>
        </w:rPr>
        <w:t xml:space="preserve"> </w:t>
      </w:r>
      <w:r w:rsidRPr="00CC01D8">
        <w:rPr>
          <w:rStyle w:val="underlinedChar"/>
          <w:sz w:val="22"/>
          <w:szCs w:val="22"/>
          <w:highlight w:val="magenta"/>
        </w:rPr>
        <w:t>inaction</w:t>
      </w:r>
      <w:r w:rsidRPr="00CC01D8">
        <w:rPr>
          <w:sz w:val="16"/>
        </w:rPr>
        <w:t xml:space="preserve"> for several reasons (</w:t>
      </w:r>
      <w:proofErr w:type="spellStart"/>
      <w:r w:rsidRPr="00CC01D8">
        <w:rPr>
          <w:sz w:val="16"/>
        </w:rPr>
        <w:t>Midlarsky</w:t>
      </w:r>
      <w:proofErr w:type="spellEnd"/>
      <w:r w:rsidRPr="00CC01D8">
        <w:rPr>
          <w:sz w:val="16"/>
        </w:rPr>
        <w:t>, 1998: 159). First,</w:t>
      </w:r>
      <w:r w:rsidRPr="00CC01D8">
        <w:rPr>
          <w:rFonts w:ascii="Helvetica" w:hAnsi="Helvetica" w:cs="Helvetica"/>
          <w:sz w:val="16"/>
        </w:rPr>
        <w:t xml:space="preserve"> </w:t>
      </w:r>
      <w:r w:rsidRPr="00CC01D8">
        <w:rPr>
          <w:rStyle w:val="underlinedChar"/>
          <w:sz w:val="22"/>
          <w:szCs w:val="22"/>
          <w:highlight w:val="magenta"/>
        </w:rPr>
        <w:t>democracy seeks to please competing interest groups</w:t>
      </w:r>
      <w:r w:rsidRPr="00CC01D8">
        <w:rPr>
          <w:sz w:val="16"/>
        </w:rPr>
        <w:t xml:space="preserve">. As such, </w:t>
      </w:r>
      <w:r w:rsidRPr="00CC01D8">
        <w:rPr>
          <w:rStyle w:val="underlinedChar"/>
          <w:sz w:val="22"/>
          <w:szCs w:val="22"/>
          <w:highlight w:val="magenta"/>
        </w:rPr>
        <w:t>it may be reluctant</w:t>
      </w:r>
      <w:r w:rsidRPr="00CC01D8">
        <w:rPr>
          <w:rStyle w:val="underlinedChar"/>
          <w:sz w:val="22"/>
          <w:szCs w:val="22"/>
        </w:rPr>
        <w:t xml:space="preserve"> </w:t>
      </w:r>
      <w:r w:rsidRPr="00CC01D8">
        <w:rPr>
          <w:rStyle w:val="underlinedChar"/>
          <w:sz w:val="22"/>
          <w:szCs w:val="22"/>
          <w:highlight w:val="magenta"/>
        </w:rPr>
        <w:t>to alleviate environmental degradation because some groups are expected to</w:t>
      </w:r>
      <w:r w:rsidRPr="00CC01D8">
        <w:rPr>
          <w:rStyle w:val="underlinedChar"/>
          <w:sz w:val="22"/>
          <w:szCs w:val="22"/>
        </w:rPr>
        <w:t xml:space="preserve"> benefit (or </w:t>
      </w:r>
      <w:proofErr w:type="spellStart"/>
      <w:r w:rsidRPr="00CC01D8">
        <w:rPr>
          <w:rStyle w:val="underlinedChar"/>
          <w:sz w:val="22"/>
          <w:szCs w:val="22"/>
          <w:highlight w:val="magenta"/>
        </w:rPr>
        <w:t>lose</w:t>
      </w:r>
      <w:proofErr w:type="spellEnd"/>
      <w:r w:rsidRPr="00CC01D8">
        <w:rPr>
          <w:rStyle w:val="underlinedChar"/>
          <w:sz w:val="22"/>
          <w:szCs w:val="22"/>
        </w:rPr>
        <w:t xml:space="preserve">) </w:t>
      </w:r>
      <w:r w:rsidRPr="00CC01D8">
        <w:rPr>
          <w:rStyle w:val="underlinedChar"/>
          <w:sz w:val="22"/>
          <w:szCs w:val="22"/>
          <w:highlight w:val="magenta"/>
        </w:rPr>
        <w:t>from environmental policies more than others</w:t>
      </w:r>
      <w:r w:rsidRPr="00CC01D8">
        <w:rPr>
          <w:sz w:val="16"/>
        </w:rPr>
        <w:t xml:space="preserve">. </w:t>
      </w:r>
      <w:r w:rsidRPr="00CC01D8">
        <w:rPr>
          <w:rStyle w:val="underlinedChar"/>
          <w:sz w:val="22"/>
          <w:szCs w:val="22"/>
        </w:rPr>
        <w:t>Second, “</w:t>
      </w:r>
      <w:r w:rsidRPr="00CC01D8">
        <w:rPr>
          <w:rStyle w:val="underlinedChar"/>
          <w:sz w:val="22"/>
          <w:szCs w:val="22"/>
          <w:highlight w:val="magenta"/>
        </w:rPr>
        <w:t>corporation and environmental groups can fight each other to a standstill</w:t>
      </w:r>
      <w:r w:rsidRPr="00CC01D8">
        <w:rPr>
          <w:rStyle w:val="underlinedChar"/>
          <w:sz w:val="22"/>
          <w:szCs w:val="22"/>
        </w:rPr>
        <w:t xml:space="preserve">, </w:t>
      </w:r>
      <w:r w:rsidRPr="00CC01D8">
        <w:rPr>
          <w:rStyle w:val="underlinedChar"/>
          <w:sz w:val="22"/>
          <w:szCs w:val="22"/>
          <w:highlight w:val="magenta"/>
        </w:rPr>
        <w:t>leaving a decision making vacuum</w:t>
      </w:r>
      <w:r w:rsidRPr="00CC01D8">
        <w:rPr>
          <w:sz w:val="16"/>
        </w:rPr>
        <w:t xml:space="preserve"> instead of a direct</w:t>
      </w:r>
      <w:r w:rsidRPr="00CC01D8">
        <w:rPr>
          <w:rFonts w:ascii="Helvetica" w:hAnsi="Helvetica" w:cs="Helvetica"/>
          <w:sz w:val="16"/>
        </w:rPr>
        <w:t xml:space="preserve"> </w:t>
      </w:r>
      <w:r w:rsidRPr="00CC01D8">
        <w:rPr>
          <w:sz w:val="16"/>
        </w:rPr>
        <w:t xml:space="preserve">impact of democracy on the environment.” </w:t>
      </w:r>
      <w:r w:rsidRPr="00CC01D8">
        <w:rPr>
          <w:rStyle w:val="underlinedChar"/>
          <w:sz w:val="22"/>
          <w:szCs w:val="22"/>
        </w:rPr>
        <w:t>Third,</w:t>
      </w:r>
      <w:r w:rsidRPr="00CC01D8">
        <w:rPr>
          <w:sz w:val="16"/>
        </w:rPr>
        <w:t xml:space="preserve"> </w:t>
      </w:r>
      <w:r w:rsidRPr="00CC01D8">
        <w:rPr>
          <w:rStyle w:val="underlinedChar"/>
          <w:sz w:val="22"/>
          <w:szCs w:val="22"/>
          <w:highlight w:val="magenta"/>
        </w:rPr>
        <w:t>when budgets are tight democracies may ignore environmental problems</w:t>
      </w:r>
      <w:r w:rsidRPr="00CC01D8">
        <w:rPr>
          <w:sz w:val="16"/>
        </w:rPr>
        <w:t xml:space="preserve">, perceiving economic issues to be more pressing. </w:t>
      </w:r>
    </w:p>
    <w:p w:rsidR="00034581" w:rsidRDefault="00034581" w:rsidP="00034581">
      <w:pPr>
        <w:rPr>
          <w:rStyle w:val="cite"/>
        </w:rPr>
      </w:pPr>
    </w:p>
    <w:p w:rsidR="00034581" w:rsidRDefault="00034581" w:rsidP="00034581">
      <w:pPr>
        <w:rPr>
          <w:rStyle w:val="cite"/>
        </w:rPr>
      </w:pPr>
    </w:p>
    <w:p w:rsidR="00034581" w:rsidRPr="00E325B9" w:rsidRDefault="00034581" w:rsidP="00034581">
      <w:pPr>
        <w:pStyle w:val="Heading3"/>
      </w:pPr>
      <w:r>
        <w:t>Extensions – Democracy doesn’t solve the environment</w:t>
      </w:r>
    </w:p>
    <w:p w:rsidR="00034581" w:rsidRDefault="00034581" w:rsidP="00034581">
      <w:pPr>
        <w:rPr>
          <w:rStyle w:val="cite"/>
        </w:rPr>
      </w:pPr>
    </w:p>
    <w:p w:rsidR="00034581" w:rsidRPr="00E325B9" w:rsidRDefault="00034581" w:rsidP="00034581">
      <w:pPr>
        <w:pStyle w:val="Heading4"/>
      </w:pPr>
      <w:r w:rsidRPr="00E325B9">
        <w:t>Democracy doesn’t solve the environment – studies prove.</w:t>
      </w:r>
    </w:p>
    <w:p w:rsidR="00034581" w:rsidRPr="00CC01D8" w:rsidRDefault="00034581" w:rsidP="00034581">
      <w:pPr>
        <w:rPr>
          <w:rStyle w:val="Style13ptBold"/>
        </w:rPr>
      </w:pPr>
      <w:proofErr w:type="spellStart"/>
      <w:r w:rsidRPr="00CC01D8">
        <w:rPr>
          <w:rStyle w:val="Style13ptBold"/>
        </w:rPr>
        <w:t>Midlarsky</w:t>
      </w:r>
      <w:proofErr w:type="spellEnd"/>
      <w:r w:rsidRPr="00CC01D8">
        <w:rPr>
          <w:rStyle w:val="Style13ptBold"/>
        </w:rPr>
        <w:t xml:space="preserve"> ‘98 </w:t>
      </w:r>
    </w:p>
    <w:p w:rsidR="00034581" w:rsidRPr="00CC01D8" w:rsidRDefault="00034581" w:rsidP="00034581">
      <w:pPr>
        <w:rPr>
          <w:sz w:val="18"/>
          <w:szCs w:val="18"/>
        </w:rPr>
      </w:pPr>
      <w:r w:rsidRPr="00CC01D8">
        <w:rPr>
          <w:sz w:val="18"/>
          <w:szCs w:val="18"/>
        </w:rPr>
        <w:t>(Manus, Department of Political Science at Rutgers, Journal of Peace Research, May, p.358)</w:t>
      </w:r>
    </w:p>
    <w:p w:rsidR="00034581" w:rsidRPr="009A2B5F" w:rsidRDefault="00034581" w:rsidP="00034581">
      <w:pPr>
        <w:rPr>
          <w:sz w:val="8"/>
          <w:szCs w:val="8"/>
        </w:rPr>
      </w:pPr>
    </w:p>
    <w:p w:rsidR="00034581" w:rsidRDefault="00034581" w:rsidP="00034581">
      <w:pPr>
        <w:jc w:val="both"/>
        <w:rPr>
          <w:sz w:val="16"/>
        </w:rPr>
      </w:pPr>
      <w:r w:rsidRPr="00A248BF">
        <w:rPr>
          <w:sz w:val="16"/>
        </w:rPr>
        <w:t xml:space="preserve">The first and most obvious conclusion is that </w:t>
      </w:r>
      <w:r w:rsidRPr="00CC01D8">
        <w:rPr>
          <w:rStyle w:val="underline"/>
          <w:highlight w:val="magenta"/>
        </w:rPr>
        <w:t>there is no uniform relationship between democracy and the environment</w:t>
      </w:r>
      <w:r w:rsidRPr="00CC01D8">
        <w:rPr>
          <w:sz w:val="16"/>
          <w:highlight w:val="magenta"/>
        </w:rPr>
        <w:t>.</w:t>
      </w:r>
      <w:r w:rsidRPr="00A248BF">
        <w:rPr>
          <w:sz w:val="16"/>
        </w:rPr>
        <w:t xml:space="preserve"> </w:t>
      </w:r>
      <w:r w:rsidRPr="00CC01D8">
        <w:rPr>
          <w:rStyle w:val="underline"/>
          <w:highlight w:val="magenta"/>
        </w:rPr>
        <w:t>Three</w:t>
      </w:r>
      <w:r w:rsidRPr="00A248BF">
        <w:rPr>
          <w:rStyle w:val="underline"/>
        </w:rPr>
        <w:t xml:space="preserve"> of our </w:t>
      </w:r>
      <w:r w:rsidRPr="00CC01D8">
        <w:rPr>
          <w:rStyle w:val="underline"/>
          <w:highlight w:val="magenta"/>
        </w:rPr>
        <w:t>indicators</w:t>
      </w:r>
      <w:r w:rsidRPr="00A248BF">
        <w:rPr>
          <w:sz w:val="16"/>
        </w:rPr>
        <w:t xml:space="preserve">, </w:t>
      </w:r>
      <w:r w:rsidRPr="00CC01D8">
        <w:rPr>
          <w:rStyle w:val="StyleUnderline"/>
        </w:rPr>
        <w:t>deforestation, CO2 emissions, and soil erosion by water,</w:t>
      </w:r>
      <w:r w:rsidRPr="00A248BF">
        <w:rPr>
          <w:rStyle w:val="underline"/>
        </w:rPr>
        <w:t xml:space="preserve"> </w:t>
      </w:r>
      <w:r w:rsidRPr="00CC01D8">
        <w:rPr>
          <w:rStyle w:val="underline"/>
          <w:highlight w:val="magenta"/>
        </w:rPr>
        <w:t>demonstrated significant negative relationships between democracy and environmental preservation</w:t>
      </w:r>
      <w:r w:rsidRPr="00CC01D8">
        <w:rPr>
          <w:sz w:val="16"/>
          <w:highlight w:val="magenta"/>
        </w:rPr>
        <w:t>.</w:t>
      </w:r>
      <w:r w:rsidRPr="00A248BF">
        <w:rPr>
          <w:sz w:val="16"/>
        </w:rPr>
        <w:t xml:space="preserve"> Protected land area showed a positive relationship, and fresh water availability and soil erosion by chemicals demonstrated no significant relationship. Of even greater interest, perhaps, is the fact that these relationships ran counter to expectation (</w:t>
      </w:r>
      <w:proofErr w:type="spellStart"/>
      <w:r w:rsidRPr="00A248BF">
        <w:rPr>
          <w:sz w:val="16"/>
        </w:rPr>
        <w:t>Gleditsch</w:t>
      </w:r>
      <w:proofErr w:type="spellEnd"/>
      <w:r w:rsidRPr="00A248BF">
        <w:rPr>
          <w:sz w:val="16"/>
        </w:rPr>
        <w:t xml:space="preserve"> &amp; Sverdrup, 1995; Payne, 1995). </w:t>
      </w:r>
      <w:r w:rsidRPr="00CC01D8">
        <w:rPr>
          <w:rStyle w:val="underline"/>
          <w:highlight w:val="magenta"/>
        </w:rPr>
        <w:t>Instead of positive relationships between</w:t>
      </w:r>
      <w:r w:rsidRPr="00A248BF">
        <w:rPr>
          <w:rStyle w:val="underline"/>
        </w:rPr>
        <w:t xml:space="preserve"> the extent of </w:t>
      </w:r>
      <w:r w:rsidRPr="00CC01D8">
        <w:rPr>
          <w:rStyle w:val="underline"/>
          <w:highlight w:val="magenta"/>
        </w:rPr>
        <w:t>democracy and environmental protection,</w:t>
      </w:r>
      <w:r w:rsidRPr="00A248BF">
        <w:rPr>
          <w:sz w:val="16"/>
        </w:rPr>
        <w:t xml:space="preserve"> </w:t>
      </w:r>
      <w:r w:rsidRPr="00CC01D8">
        <w:rPr>
          <w:rStyle w:val="StyleUnderline"/>
          <w:highlight w:val="magenta"/>
        </w:rPr>
        <w:t>as much</w:t>
      </w:r>
      <w:r w:rsidRPr="00A248BF">
        <w:rPr>
          <w:sz w:val="16"/>
        </w:rPr>
        <w:t xml:space="preserve"> popular and </w:t>
      </w:r>
      <w:r w:rsidRPr="00CC01D8">
        <w:rPr>
          <w:rStyle w:val="StyleUnderline"/>
          <w:highlight w:val="magenta"/>
        </w:rPr>
        <w:t>recent scholarly writings have suggested</w:t>
      </w:r>
      <w:r w:rsidRPr="00CC01D8">
        <w:rPr>
          <w:sz w:val="16"/>
          <w:highlight w:val="magenta"/>
        </w:rPr>
        <w:t xml:space="preserve">, </w:t>
      </w:r>
      <w:r w:rsidRPr="00CC01D8">
        <w:rPr>
          <w:rStyle w:val="underline"/>
          <w:highlight w:val="magenta"/>
        </w:rPr>
        <w:t>the associations found here are principally negative or non-existent</w:t>
      </w:r>
      <w:r w:rsidRPr="00CC01D8">
        <w:rPr>
          <w:sz w:val="16"/>
          <w:highlight w:val="magenta"/>
        </w:rPr>
        <w:t>.</w:t>
      </w:r>
      <w:r w:rsidRPr="00A248BF">
        <w:rPr>
          <w:sz w:val="16"/>
        </w:rPr>
        <w:t xml:space="preserve"> This should give pause to political leaders such as President Clinton and Vice President Gore who have trumpeted the virtues of democracy in protecting the environment.</w:t>
      </w:r>
    </w:p>
    <w:p w:rsidR="00034581" w:rsidRDefault="00034581" w:rsidP="00034581">
      <w:pPr>
        <w:jc w:val="both"/>
        <w:rPr>
          <w:sz w:val="16"/>
        </w:rPr>
      </w:pPr>
    </w:p>
    <w:p w:rsidR="00034581" w:rsidRDefault="00034581" w:rsidP="00034581">
      <w:pPr>
        <w:pStyle w:val="Heading4"/>
      </w:pPr>
      <w:r>
        <w:t>Democracy doesn’t solve the environment – empirics prove that citizen concern doesn’t translate into effective action.</w:t>
      </w:r>
    </w:p>
    <w:p w:rsidR="00034581" w:rsidRDefault="00034581" w:rsidP="00034581">
      <w:pPr>
        <w:rPr>
          <w:rStyle w:val="cite"/>
        </w:rPr>
      </w:pPr>
    </w:p>
    <w:p w:rsidR="00034581" w:rsidRPr="00CC01D8" w:rsidRDefault="00034581" w:rsidP="00034581">
      <w:pPr>
        <w:rPr>
          <w:rStyle w:val="Style13ptBold"/>
        </w:rPr>
      </w:pPr>
      <w:r w:rsidRPr="00CC01D8">
        <w:rPr>
          <w:rStyle w:val="Style13ptBold"/>
        </w:rPr>
        <w:t>Matthews &amp; Mock ‘3</w:t>
      </w:r>
    </w:p>
    <w:p w:rsidR="00034581" w:rsidRPr="00CC01D8" w:rsidRDefault="00034581" w:rsidP="00034581">
      <w:pPr>
        <w:rPr>
          <w:sz w:val="18"/>
          <w:szCs w:val="18"/>
        </w:rPr>
      </w:pPr>
      <w:r w:rsidRPr="00CC01D8">
        <w:rPr>
          <w:sz w:val="18"/>
          <w:szCs w:val="18"/>
        </w:rPr>
        <w:t xml:space="preserve">(Emily and Gregory, Senior Associate at the World Resources Institute and Senior Editor of the World Resources Report, “More Democracy, Better Environment?” </w:t>
      </w:r>
      <w:r w:rsidRPr="00CC01D8">
        <w:rPr>
          <w:i/>
          <w:sz w:val="18"/>
          <w:szCs w:val="18"/>
        </w:rPr>
        <w:t>World Resources 2002-2004</w:t>
      </w:r>
      <w:r w:rsidRPr="00CC01D8">
        <w:rPr>
          <w:sz w:val="18"/>
          <w:szCs w:val="18"/>
        </w:rPr>
        <w:t>, July, http://earthtrends.wri.org/features/view_feature.php?fid=45&amp;theme=10)</w:t>
      </w:r>
    </w:p>
    <w:p w:rsidR="00034581" w:rsidRPr="001C517B" w:rsidRDefault="00034581" w:rsidP="00034581">
      <w:pPr>
        <w:rPr>
          <w:sz w:val="12"/>
          <w:szCs w:val="12"/>
        </w:rPr>
      </w:pPr>
    </w:p>
    <w:p w:rsidR="00034581" w:rsidRPr="001C517B" w:rsidRDefault="00034581" w:rsidP="00034581">
      <w:pPr>
        <w:jc w:val="both"/>
      </w:pPr>
      <w:r w:rsidRPr="00921057">
        <w:rPr>
          <w:sz w:val="16"/>
        </w:rPr>
        <w:t xml:space="preserve">Rather, democratic institutions, levels of wealth, and citizen demands for environmental quality all appear to interact. The correlations among these three factors and better environmental policy appear strong (Grossman and Kruger 1995:353–377). However, </w:t>
      </w:r>
      <w:r w:rsidRPr="00921057">
        <w:rPr>
          <w:rStyle w:val="underline"/>
        </w:rPr>
        <w:t>it is important to distinguish among different environmental issues</w:t>
      </w:r>
      <w:r w:rsidRPr="00921057">
        <w:rPr>
          <w:sz w:val="16"/>
        </w:rPr>
        <w:t xml:space="preserve">. </w:t>
      </w:r>
      <w:r w:rsidRPr="00921057">
        <w:rPr>
          <w:rStyle w:val="underline"/>
        </w:rPr>
        <w:t>The environmental benefits resulting from concerned citizens acting in a free society</w:t>
      </w:r>
      <w:r w:rsidRPr="00921057">
        <w:rPr>
          <w:sz w:val="16"/>
        </w:rPr>
        <w:t xml:space="preserve">, and from investments made possible by rising wealth, </w:t>
      </w:r>
      <w:r w:rsidRPr="00921057">
        <w:rPr>
          <w:rStyle w:val="underline"/>
        </w:rPr>
        <w:t>tend to be local in nature</w:t>
      </w:r>
      <w:r w:rsidRPr="00921057">
        <w:rPr>
          <w:sz w:val="16"/>
        </w:rPr>
        <w:t xml:space="preserve">. The first issues to be tackled are sanitation infrastructure, water and air quality, risks associated with toxic releases, and local habitat protection. </w:t>
      </w:r>
      <w:r w:rsidRPr="00921057">
        <w:rPr>
          <w:rStyle w:val="underline"/>
        </w:rPr>
        <w:t>Environmental problems that are more distant in space or time, such as biodiversity loss, overfishing, and climate change, have high awareness in democracies, but that awareness has not yet been translated into effective action</w:t>
      </w:r>
      <w:r w:rsidRPr="00921057">
        <w:rPr>
          <w:sz w:val="16"/>
        </w:rPr>
        <w:t xml:space="preserve"> (Max-</w:t>
      </w:r>
      <w:proofErr w:type="spellStart"/>
      <w:r w:rsidRPr="00921057">
        <w:rPr>
          <w:sz w:val="16"/>
        </w:rPr>
        <w:t>Neef</w:t>
      </w:r>
      <w:proofErr w:type="spellEnd"/>
      <w:r w:rsidRPr="00921057">
        <w:rPr>
          <w:sz w:val="16"/>
        </w:rPr>
        <w:t xml:space="preserve"> 1995:115–118).  Still more sobering is the fact that </w:t>
      </w:r>
      <w:r w:rsidRPr="00CC01D8">
        <w:rPr>
          <w:rStyle w:val="underline"/>
          <w:highlight w:val="magenta"/>
        </w:rPr>
        <w:t>liberal democracies,</w:t>
      </w:r>
      <w:r w:rsidRPr="00921057">
        <w:rPr>
          <w:rStyle w:val="underline"/>
        </w:rPr>
        <w:t xml:space="preserve"> as the richest nations on earth, </w:t>
      </w:r>
      <w:r w:rsidRPr="00CC01D8">
        <w:rPr>
          <w:rStyle w:val="underline"/>
          <w:highlight w:val="magenta"/>
        </w:rPr>
        <w:t>are</w:t>
      </w:r>
      <w:r w:rsidRPr="00CC01D8">
        <w:rPr>
          <w:rStyle w:val="underline"/>
        </w:rPr>
        <w:t xml:space="preserve"> themselves </w:t>
      </w:r>
      <w:r w:rsidRPr="00CC01D8">
        <w:rPr>
          <w:rStyle w:val="underline"/>
          <w:highlight w:val="magenta"/>
        </w:rPr>
        <w:t>responsible for a disproportionate share of global resource use and waste generation</w:t>
      </w:r>
      <w:r w:rsidRPr="00921057">
        <w:rPr>
          <w:rStyle w:val="underline"/>
        </w:rPr>
        <w:t xml:space="preserve">. </w:t>
      </w:r>
      <w:r w:rsidRPr="00CC01D8">
        <w:rPr>
          <w:rStyle w:val="underline"/>
          <w:highlight w:val="magenta"/>
        </w:rPr>
        <w:t>Democratic countries are built around the concepts of</w:t>
      </w:r>
      <w:r w:rsidRPr="00921057">
        <w:rPr>
          <w:rStyle w:val="underline"/>
        </w:rPr>
        <w:t xml:space="preserve"> individual liberty, freedom of </w:t>
      </w:r>
      <w:r w:rsidRPr="00CC01D8">
        <w:rPr>
          <w:rStyle w:val="underline"/>
          <w:highlight w:val="magenta"/>
        </w:rPr>
        <w:t>choice, and</w:t>
      </w:r>
      <w:r w:rsidRPr="00921057">
        <w:rPr>
          <w:rStyle w:val="underline"/>
        </w:rPr>
        <w:t xml:space="preserve"> the </w:t>
      </w:r>
      <w:r w:rsidRPr="00CC01D8">
        <w:rPr>
          <w:rStyle w:val="underline"/>
          <w:highlight w:val="magenta"/>
        </w:rPr>
        <w:t>necessity of</w:t>
      </w:r>
      <w:r w:rsidRPr="00921057">
        <w:rPr>
          <w:rStyle w:val="underline"/>
        </w:rPr>
        <w:t xml:space="preserve"> economic </w:t>
      </w:r>
      <w:r w:rsidRPr="00CC01D8">
        <w:rPr>
          <w:rStyle w:val="underline"/>
          <w:highlight w:val="magenta"/>
        </w:rPr>
        <w:t>growth. The very success of liberal democratic and free market ideology has created a mighty engine of consumption</w:t>
      </w:r>
      <w:r w:rsidRPr="00921057">
        <w:rPr>
          <w:sz w:val="16"/>
        </w:rPr>
        <w:t xml:space="preserve">. While there is no empirical evidence of a causal link between democracy and consumption, as opposed to the clear relationship between wealth and consumption levels, the three variables are strongly correlated. </w:t>
      </w:r>
      <w:r w:rsidRPr="00CC01D8">
        <w:rPr>
          <w:rStyle w:val="underline"/>
          <w:highlight w:val="magenta"/>
        </w:rPr>
        <w:t xml:space="preserve">If developing countries replicate the Western model of liberal democratic governments and free market economies, environmental quality will likely improve in some respects </w:t>
      </w:r>
      <w:r w:rsidRPr="00CC01D8">
        <w:rPr>
          <w:rStyle w:val="Emphasis"/>
          <w:highlight w:val="magenta"/>
        </w:rPr>
        <w:t>but worsen in others</w:t>
      </w:r>
      <w:r w:rsidRPr="00CC01D8">
        <w:rPr>
          <w:rStyle w:val="Emphasis"/>
        </w:rPr>
        <w:t>.</w:t>
      </w:r>
    </w:p>
    <w:p w:rsidR="00034581" w:rsidRDefault="00034581" w:rsidP="00034581"/>
    <w:p w:rsidR="00034581" w:rsidRDefault="00034581" w:rsidP="00034581"/>
    <w:p w:rsidR="00034581" w:rsidRDefault="00034581" w:rsidP="00034581">
      <w:pPr>
        <w:pStyle w:val="Heading3"/>
      </w:pPr>
      <w:r>
        <w:t>Extensions – Democratic Peace Theory is wrong</w:t>
      </w:r>
    </w:p>
    <w:p w:rsidR="00034581" w:rsidRDefault="00034581" w:rsidP="00034581"/>
    <w:p w:rsidR="00034581" w:rsidRDefault="00034581" w:rsidP="00034581"/>
    <w:p w:rsidR="00034581" w:rsidRPr="00214618" w:rsidRDefault="00034581" w:rsidP="00034581">
      <w:pPr>
        <w:pStyle w:val="Heading4"/>
        <w:rPr>
          <w:rFonts w:eastAsia="Times New Roman"/>
        </w:rPr>
      </w:pPr>
      <w:r w:rsidRPr="00214618">
        <w:rPr>
          <w:rFonts w:eastAsia="Times New Roman"/>
        </w:rPr>
        <w:t>Democracy doesn’t solve war</w:t>
      </w:r>
    </w:p>
    <w:p w:rsidR="00034581" w:rsidRPr="00D86F0F" w:rsidRDefault="00034581" w:rsidP="00034581">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Style13ptBold"/>
        </w:rPr>
      </w:pPr>
      <w:proofErr w:type="spellStart"/>
      <w:r w:rsidRPr="00D86F0F">
        <w:rPr>
          <w:rStyle w:val="Style13ptBold"/>
        </w:rPr>
        <w:t>Taner</w:t>
      </w:r>
      <w:proofErr w:type="spellEnd"/>
      <w:r w:rsidRPr="00D86F0F">
        <w:rPr>
          <w:rStyle w:val="Style13ptBold"/>
        </w:rPr>
        <w:t xml:space="preserve"> ‘2 </w:t>
      </w:r>
    </w:p>
    <w:p w:rsidR="00034581" w:rsidRPr="0083294F" w:rsidRDefault="00034581" w:rsidP="00034581">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18"/>
          <w:szCs w:val="18"/>
        </w:rPr>
      </w:pPr>
      <w:r w:rsidRPr="00D86F0F">
        <w:rPr>
          <w:rFonts w:eastAsia="Times New Roman"/>
          <w:sz w:val="18"/>
          <w:szCs w:val="18"/>
        </w:rPr>
        <w:t>(</w:t>
      </w:r>
      <w:proofErr w:type="spellStart"/>
      <w:r w:rsidRPr="00D86F0F">
        <w:rPr>
          <w:rFonts w:eastAsia="Times New Roman"/>
          <w:sz w:val="18"/>
          <w:szCs w:val="18"/>
        </w:rPr>
        <w:t>Binner</w:t>
      </w:r>
      <w:proofErr w:type="spellEnd"/>
      <w:r w:rsidRPr="00D86F0F">
        <w:rPr>
          <w:rFonts w:eastAsia="Times New Roman"/>
          <w:sz w:val="18"/>
          <w:szCs w:val="18"/>
        </w:rPr>
        <w:t>, PhD Candidate – Syracuse U., Alternatives: Turkish Journal of Int’l Relations, 1(3), p. 43-44, http://www.alternativesjournal.com/binnur.pdf)</w:t>
      </w:r>
    </w:p>
    <w:p w:rsidR="00034581" w:rsidRPr="00214618" w:rsidRDefault="00034581" w:rsidP="00034581">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16"/>
          <w:szCs w:val="20"/>
        </w:rPr>
      </w:pPr>
      <w:r w:rsidRPr="00214618">
        <w:rPr>
          <w:rFonts w:eastAsia="Times New Roman"/>
          <w:sz w:val="16"/>
          <w:szCs w:val="20"/>
        </w:rPr>
        <w:t xml:space="preserve">The discussion above suggests that </w:t>
      </w:r>
      <w:r w:rsidRPr="00214618">
        <w:rPr>
          <w:rFonts w:eastAsia="Times New Roman"/>
          <w:szCs w:val="20"/>
          <w:u w:val="single"/>
        </w:rPr>
        <w:t xml:space="preserve">the most important drawback of the “democratic peace” theory is the </w:t>
      </w:r>
      <w:proofErr w:type="spellStart"/>
      <w:r w:rsidRPr="00214618">
        <w:rPr>
          <w:rFonts w:eastAsia="Times New Roman"/>
          <w:szCs w:val="20"/>
          <w:u w:val="single"/>
        </w:rPr>
        <w:t>essentialization</w:t>
      </w:r>
      <w:proofErr w:type="spellEnd"/>
      <w:r w:rsidRPr="00214618">
        <w:rPr>
          <w:rFonts w:eastAsia="Times New Roman"/>
          <w:szCs w:val="20"/>
          <w:u w:val="single"/>
        </w:rPr>
        <w:t xml:space="preserve"> of the political regime as the only factor contributing to international peace and war. </w:t>
      </w:r>
      <w:r w:rsidRPr="00D86F0F">
        <w:rPr>
          <w:rFonts w:eastAsia="Times New Roman"/>
          <w:szCs w:val="20"/>
          <w:highlight w:val="magenta"/>
          <w:u w:val="single"/>
        </w:rPr>
        <w:t xml:space="preserve">The ‘democratic peace’ theory underemphasizes, and </w:t>
      </w:r>
      <w:r w:rsidRPr="00214618">
        <w:rPr>
          <w:rFonts w:eastAsia="Times New Roman"/>
          <w:szCs w:val="20"/>
          <w:u w:val="single"/>
        </w:rPr>
        <w:t xml:space="preserve">most often </w:t>
      </w:r>
      <w:r w:rsidRPr="00D86F0F">
        <w:rPr>
          <w:rFonts w:eastAsia="Times New Roman"/>
          <w:szCs w:val="20"/>
          <w:highlight w:val="magenta"/>
          <w:u w:val="single"/>
        </w:rPr>
        <w:t>neglects</w:t>
      </w:r>
      <w:r w:rsidRPr="00214618">
        <w:rPr>
          <w:rFonts w:eastAsia="Times New Roman"/>
          <w:szCs w:val="20"/>
          <w:u w:val="single"/>
        </w:rPr>
        <w:t xml:space="preserve">, the importance of </w:t>
      </w:r>
      <w:r w:rsidRPr="00D86F0F">
        <w:rPr>
          <w:rFonts w:eastAsia="Times New Roman"/>
          <w:szCs w:val="20"/>
          <w:highlight w:val="magenta"/>
          <w:u w:val="single"/>
        </w:rPr>
        <w:t>other domestic factors such as political culture</w:t>
      </w:r>
      <w:r w:rsidRPr="00214618">
        <w:rPr>
          <w:rFonts w:eastAsia="Times New Roman"/>
          <w:szCs w:val="20"/>
          <w:u w:val="single"/>
        </w:rPr>
        <w:t xml:space="preserve">,35 degree of development, </w:t>
      </w:r>
      <w:r w:rsidRPr="00D86F0F">
        <w:rPr>
          <w:rFonts w:eastAsia="Times New Roman"/>
          <w:szCs w:val="20"/>
          <w:highlight w:val="magenta"/>
          <w:u w:val="single"/>
        </w:rPr>
        <w:t>socio-economic and military considerations</w:t>
      </w:r>
      <w:r w:rsidRPr="00214618">
        <w:rPr>
          <w:rFonts w:eastAsia="Times New Roman"/>
          <w:szCs w:val="20"/>
          <w:u w:val="single"/>
        </w:rPr>
        <w:t xml:space="preserve">,36 the role of interest-groups and other domestic constituencies,37 </w:t>
      </w:r>
      <w:r w:rsidRPr="00D86F0F">
        <w:rPr>
          <w:rFonts w:eastAsia="Times New Roman"/>
          <w:szCs w:val="20"/>
          <w:highlight w:val="magenta"/>
          <w:u w:val="single"/>
        </w:rPr>
        <w:t>strategic culture</w:t>
      </w:r>
      <w:r w:rsidRPr="00214618">
        <w:rPr>
          <w:rFonts w:eastAsia="Times New Roman"/>
          <w:szCs w:val="20"/>
          <w:u w:val="single"/>
        </w:rPr>
        <w:t xml:space="preserve">38 </w:t>
      </w:r>
      <w:r w:rsidRPr="00D86F0F">
        <w:rPr>
          <w:rFonts w:eastAsia="Times New Roman"/>
          <w:szCs w:val="20"/>
          <w:highlight w:val="magenta"/>
          <w:u w:val="single"/>
        </w:rPr>
        <w:t xml:space="preserve">among others </w:t>
      </w:r>
      <w:r w:rsidRPr="00214618">
        <w:rPr>
          <w:rFonts w:eastAsia="Times New Roman"/>
          <w:szCs w:val="20"/>
          <w:u w:val="single"/>
        </w:rPr>
        <w:t>in decision-making</w:t>
      </w:r>
      <w:r w:rsidRPr="00214618">
        <w:rPr>
          <w:rFonts w:eastAsia="Times New Roman"/>
          <w:sz w:val="16"/>
          <w:szCs w:val="20"/>
        </w:rPr>
        <w:t xml:space="preserve">. In other words, it is easily the case that the “democratic peace theory” lacks sensitivity to context and </w:t>
      </w:r>
      <w:proofErr w:type="spellStart"/>
      <w:r w:rsidRPr="00214618">
        <w:rPr>
          <w:rFonts w:eastAsia="Times New Roman"/>
          <w:sz w:val="16"/>
          <w:szCs w:val="20"/>
        </w:rPr>
        <w:t>decisionmaking</w:t>
      </w:r>
      <w:proofErr w:type="spellEnd"/>
      <w:r w:rsidRPr="00214618">
        <w:rPr>
          <w:rFonts w:eastAsia="Times New Roman"/>
          <w:sz w:val="16"/>
          <w:szCs w:val="20"/>
        </w:rPr>
        <w:t xml:space="preserve"> process. Although one should not dispute the fact that domestic political structure/regime type is an important component of any analysis of war and peace, this should be seen as only one of domestic variables, not necessarily the variable.</w:t>
      </w:r>
      <w:r w:rsidRPr="00214618">
        <w:rPr>
          <w:rFonts w:eastAsia="Times New Roman"/>
          <w:szCs w:val="20"/>
          <w:u w:val="single"/>
        </w:rPr>
        <w:t xml:space="preserve"> Devoid of an analysis that gives respect to a number of other factors, superficial and </w:t>
      </w:r>
      <w:r w:rsidRPr="00D86F0F">
        <w:rPr>
          <w:rFonts w:eastAsia="Times New Roman"/>
          <w:szCs w:val="20"/>
          <w:highlight w:val="magenta"/>
          <w:u w:val="single"/>
        </w:rPr>
        <w:t xml:space="preserve">sweeping generalizations </w:t>
      </w:r>
      <w:r w:rsidRPr="00214618">
        <w:rPr>
          <w:rFonts w:eastAsia="Times New Roman"/>
          <w:szCs w:val="20"/>
          <w:u w:val="single"/>
        </w:rPr>
        <w:t xml:space="preserve">will </w:t>
      </w:r>
      <w:r w:rsidRPr="00D86F0F">
        <w:rPr>
          <w:rFonts w:eastAsia="Times New Roman"/>
          <w:szCs w:val="20"/>
          <w:highlight w:val="magenta"/>
          <w:u w:val="single"/>
        </w:rPr>
        <w:t xml:space="preserve">leave </w:t>
      </w:r>
      <w:r w:rsidRPr="00D86F0F">
        <w:rPr>
          <w:b/>
          <w:iCs/>
          <w:highlight w:val="magenta"/>
          <w:u w:val="single"/>
          <w:bdr w:val="single" w:sz="18" w:space="0" w:color="auto"/>
        </w:rPr>
        <w:t>many details in decision-making unaccounted for</w:t>
      </w:r>
      <w:r w:rsidRPr="00214618">
        <w:rPr>
          <w:b/>
          <w:iCs/>
          <w:u w:val="single"/>
          <w:bdr w:val="single" w:sz="18" w:space="0" w:color="auto"/>
        </w:rPr>
        <w:t>.</w:t>
      </w:r>
      <w:r w:rsidRPr="00214618">
        <w:rPr>
          <w:rFonts w:eastAsia="Times New Roman"/>
          <w:sz w:val="16"/>
          <w:szCs w:val="20"/>
        </w:rPr>
        <w:t xml:space="preserve"> Consequently, although “democratic peace” theory should not be discarded entirely, current emphasis on the importance of “democracy” in eliminating bloody conflicts in the world should not blind scholars and policy circles alike to the fact that “democratic peace” is theoretically and empirically overdetermined.</w:t>
      </w:r>
    </w:p>
    <w:p w:rsidR="00034581" w:rsidRDefault="00034581" w:rsidP="00034581"/>
    <w:p w:rsidR="00034581" w:rsidRDefault="00034581" w:rsidP="00034581"/>
    <w:p w:rsidR="00034581" w:rsidRPr="00214618" w:rsidRDefault="00034581" w:rsidP="00034581">
      <w:pPr>
        <w:pStyle w:val="Heading4"/>
        <w:rPr>
          <w:rFonts w:eastAsia="Times New Roman"/>
        </w:rPr>
      </w:pPr>
      <w:r>
        <w:rPr>
          <w:rFonts w:eastAsia="Times New Roman"/>
        </w:rPr>
        <w:t xml:space="preserve">(  ) </w:t>
      </w:r>
      <w:r w:rsidRPr="00214618">
        <w:rPr>
          <w:rFonts w:eastAsia="Times New Roman"/>
        </w:rPr>
        <w:t>Democracy doesn’t prevent the main threats to peace</w:t>
      </w:r>
    </w:p>
    <w:p w:rsidR="00034581" w:rsidRDefault="00034581" w:rsidP="00034581">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proofErr w:type="spellStart"/>
      <w:r w:rsidRPr="00D86F0F">
        <w:rPr>
          <w:rStyle w:val="Style13ptBold"/>
        </w:rPr>
        <w:t>Ostrowski</w:t>
      </w:r>
      <w:proofErr w:type="spellEnd"/>
      <w:r w:rsidRPr="00D86F0F">
        <w:rPr>
          <w:rStyle w:val="Style13ptBold"/>
        </w:rPr>
        <w:t xml:space="preserve"> </w:t>
      </w:r>
      <w:r>
        <w:rPr>
          <w:rStyle w:val="Style13ptBold"/>
        </w:rPr>
        <w:t>‘</w:t>
      </w:r>
      <w:r w:rsidRPr="00D86F0F">
        <w:rPr>
          <w:rStyle w:val="Style13ptBold"/>
        </w:rPr>
        <w:t>2</w:t>
      </w:r>
      <w:r w:rsidRPr="00214618">
        <w:rPr>
          <w:b/>
          <w:bCs/>
        </w:rPr>
        <w:t xml:space="preserve"> </w:t>
      </w:r>
    </w:p>
    <w:p w:rsidR="00034581" w:rsidRPr="0083294F" w:rsidRDefault="00034581" w:rsidP="00034581">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18"/>
          <w:szCs w:val="18"/>
        </w:rPr>
      </w:pPr>
      <w:r w:rsidRPr="00D86F0F">
        <w:rPr>
          <w:rFonts w:eastAsia="Times New Roman"/>
          <w:sz w:val="18"/>
          <w:szCs w:val="18"/>
        </w:rPr>
        <w:t xml:space="preserve">(James, Staff – Rockwell, “The Myth of Democratic Peace, </w:t>
      </w:r>
      <w:proofErr w:type="gramStart"/>
      <w:r w:rsidRPr="00D86F0F">
        <w:rPr>
          <w:rFonts w:eastAsia="Times New Roman"/>
          <w:sz w:val="18"/>
          <w:szCs w:val="18"/>
        </w:rPr>
        <w:t>Spring</w:t>
      </w:r>
      <w:proofErr w:type="gramEnd"/>
      <w:r w:rsidRPr="00D86F0F">
        <w:rPr>
          <w:rFonts w:eastAsia="Times New Roman"/>
          <w:sz w:val="18"/>
          <w:szCs w:val="18"/>
        </w:rPr>
        <w:t xml:space="preserve">, </w:t>
      </w:r>
      <w:hyperlink r:id="rId23" w:history="1">
        <w:r w:rsidRPr="00D86F0F">
          <w:rPr>
            <w:rFonts w:eastAsia="Times New Roman"/>
            <w:sz w:val="18"/>
            <w:szCs w:val="18"/>
          </w:rPr>
          <w:t>http://www.lewrockwell.com/</w:t>
        </w:r>
      </w:hyperlink>
      <w:r w:rsidRPr="00D86F0F">
        <w:rPr>
          <w:rFonts w:eastAsia="Times New Roman"/>
          <w:sz w:val="18"/>
          <w:szCs w:val="18"/>
        </w:rPr>
        <w:t xml:space="preserve"> </w:t>
      </w:r>
      <w:proofErr w:type="spellStart"/>
      <w:r w:rsidRPr="00D86F0F">
        <w:rPr>
          <w:rFonts w:eastAsia="Times New Roman"/>
          <w:sz w:val="18"/>
          <w:szCs w:val="18"/>
        </w:rPr>
        <w:t>ostrowski</w:t>
      </w:r>
      <w:proofErr w:type="spellEnd"/>
      <w:r w:rsidRPr="00D86F0F">
        <w:rPr>
          <w:rFonts w:eastAsia="Times New Roman"/>
          <w:sz w:val="18"/>
          <w:szCs w:val="18"/>
        </w:rPr>
        <w:t>/ostrowski72.html)</w:t>
      </w:r>
    </w:p>
    <w:p w:rsidR="00034581" w:rsidRPr="00214618" w:rsidRDefault="00034581" w:rsidP="00034581">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16"/>
          <w:szCs w:val="20"/>
        </w:rPr>
      </w:pPr>
      <w:r w:rsidRPr="00214618">
        <w:rPr>
          <w:rFonts w:eastAsia="Times New Roman"/>
          <w:sz w:val="16"/>
          <w:szCs w:val="20"/>
        </w:rPr>
        <w:t xml:space="preserve">Spencer R. </w:t>
      </w:r>
      <w:proofErr w:type="spellStart"/>
      <w:r w:rsidRPr="00214618">
        <w:rPr>
          <w:rFonts w:eastAsia="Times New Roman"/>
          <w:szCs w:val="20"/>
          <w:u w:val="single"/>
        </w:rPr>
        <w:t>Weart</w:t>
      </w:r>
      <w:proofErr w:type="spellEnd"/>
      <w:r w:rsidRPr="00214618">
        <w:rPr>
          <w:rFonts w:eastAsia="Times New Roman"/>
          <w:szCs w:val="20"/>
          <w:u w:val="single"/>
        </w:rPr>
        <w:t xml:space="preserve"> alleges </w:t>
      </w:r>
      <w:r w:rsidRPr="00D86F0F">
        <w:rPr>
          <w:rFonts w:eastAsia="Times New Roman"/>
          <w:szCs w:val="20"/>
          <w:highlight w:val="magenta"/>
          <w:u w:val="single"/>
        </w:rPr>
        <w:t xml:space="preserve">that democracies rarely </w:t>
      </w:r>
      <w:r w:rsidRPr="00214618">
        <w:rPr>
          <w:rFonts w:eastAsia="Times New Roman"/>
          <w:szCs w:val="20"/>
          <w:u w:val="single"/>
        </w:rPr>
        <w:t xml:space="preserve">if ever </w:t>
      </w:r>
      <w:r w:rsidRPr="00D86F0F">
        <w:rPr>
          <w:rFonts w:eastAsia="Times New Roman"/>
          <w:szCs w:val="20"/>
          <w:highlight w:val="magenta"/>
          <w:u w:val="single"/>
        </w:rPr>
        <w:t xml:space="preserve">go to war </w:t>
      </w:r>
      <w:r w:rsidRPr="00214618">
        <w:rPr>
          <w:rFonts w:eastAsia="Times New Roman"/>
          <w:szCs w:val="20"/>
          <w:u w:val="single"/>
        </w:rPr>
        <w:t xml:space="preserve">with each other. Even if this is true, it </w:t>
      </w:r>
      <w:r w:rsidRPr="00D86F0F">
        <w:rPr>
          <w:rFonts w:eastAsia="Times New Roman"/>
          <w:szCs w:val="20"/>
          <w:highlight w:val="magenta"/>
          <w:u w:val="single"/>
        </w:rPr>
        <w:t xml:space="preserve">distorts reality and makes people far too sanguine about democracy’s ability to deliver </w:t>
      </w:r>
      <w:r w:rsidRPr="00214618">
        <w:rPr>
          <w:rFonts w:eastAsia="Times New Roman"/>
          <w:szCs w:val="20"/>
          <w:u w:val="single"/>
        </w:rPr>
        <w:t xml:space="preserve">the world’s greatest need today – </w:t>
      </w:r>
      <w:r w:rsidRPr="00D86F0F">
        <w:rPr>
          <w:rFonts w:eastAsia="Times New Roman"/>
          <w:szCs w:val="20"/>
          <w:highlight w:val="magenta"/>
          <w:u w:val="single"/>
        </w:rPr>
        <w:t>peace</w:t>
      </w:r>
      <w:r w:rsidRPr="00214618">
        <w:rPr>
          <w:rFonts w:eastAsia="Times New Roman"/>
          <w:szCs w:val="20"/>
          <w:u w:val="single"/>
        </w:rPr>
        <w:t xml:space="preserve">. </w:t>
      </w:r>
      <w:r w:rsidRPr="00D86F0F">
        <w:rPr>
          <w:b/>
          <w:iCs/>
          <w:highlight w:val="magenta"/>
          <w:u w:val="single"/>
          <w:bdr w:val="single" w:sz="18" w:space="0" w:color="auto"/>
        </w:rPr>
        <w:t>In reality, the main threat</w:t>
      </w:r>
      <w:r w:rsidRPr="00214618">
        <w:rPr>
          <w:b/>
          <w:iCs/>
          <w:u w:val="single"/>
          <w:bdr w:val="single" w:sz="18" w:space="0" w:color="auto"/>
        </w:rPr>
        <w:t xml:space="preserve"> to world peace today </w:t>
      </w:r>
      <w:r w:rsidRPr="00D86F0F">
        <w:rPr>
          <w:b/>
          <w:iCs/>
          <w:highlight w:val="magenta"/>
          <w:u w:val="single"/>
          <w:bdr w:val="single" w:sz="18" w:space="0" w:color="auto"/>
        </w:rPr>
        <w:t xml:space="preserve">is not war </w:t>
      </w:r>
      <w:r w:rsidRPr="00214618">
        <w:rPr>
          <w:b/>
          <w:iCs/>
          <w:u w:val="single"/>
          <w:bdr w:val="single" w:sz="18" w:space="0" w:color="auto"/>
        </w:rPr>
        <w:t xml:space="preserve">between two nation-states, </w:t>
      </w:r>
      <w:r w:rsidRPr="00D86F0F">
        <w:rPr>
          <w:b/>
          <w:iCs/>
          <w:highlight w:val="magenta"/>
          <w:u w:val="single"/>
          <w:bdr w:val="single" w:sz="18" w:space="0" w:color="auto"/>
        </w:rPr>
        <w:t xml:space="preserve">but </w:t>
      </w:r>
      <w:r w:rsidRPr="00214618">
        <w:rPr>
          <w:b/>
          <w:iCs/>
          <w:u w:val="single"/>
          <w:bdr w:val="single" w:sz="18" w:space="0" w:color="auto"/>
        </w:rPr>
        <w:t xml:space="preserve">(1) nuclear arms </w:t>
      </w:r>
      <w:r w:rsidRPr="00D86F0F">
        <w:rPr>
          <w:b/>
          <w:iCs/>
          <w:highlight w:val="magenta"/>
          <w:u w:val="single"/>
          <w:bdr w:val="single" w:sz="18" w:space="0" w:color="auto"/>
        </w:rPr>
        <w:t>proliferation</w:t>
      </w:r>
      <w:r w:rsidRPr="00214618">
        <w:rPr>
          <w:b/>
          <w:iCs/>
          <w:u w:val="single"/>
          <w:bdr w:val="single" w:sz="18" w:space="0" w:color="auto"/>
        </w:rPr>
        <w:t xml:space="preserve">; (2) </w:t>
      </w:r>
      <w:r w:rsidRPr="00D86F0F">
        <w:rPr>
          <w:b/>
          <w:iCs/>
          <w:highlight w:val="magenta"/>
          <w:u w:val="single"/>
          <w:bdr w:val="single" w:sz="18" w:space="0" w:color="auto"/>
        </w:rPr>
        <w:t xml:space="preserve">terrorism; and </w:t>
      </w:r>
      <w:r w:rsidRPr="00214618">
        <w:rPr>
          <w:b/>
          <w:iCs/>
          <w:u w:val="single"/>
          <w:bdr w:val="single" w:sz="18" w:space="0" w:color="auto"/>
        </w:rPr>
        <w:t xml:space="preserve">(3) </w:t>
      </w:r>
      <w:r w:rsidRPr="00D86F0F">
        <w:rPr>
          <w:b/>
          <w:iCs/>
          <w:highlight w:val="magenta"/>
          <w:u w:val="single"/>
          <w:bdr w:val="single" w:sz="18" w:space="0" w:color="auto"/>
        </w:rPr>
        <w:t>ethnic and religious conflict within states</w:t>
      </w:r>
      <w:r w:rsidRPr="00214618">
        <w:rPr>
          <w:rFonts w:eastAsia="Times New Roman"/>
          <w:sz w:val="16"/>
          <w:szCs w:val="20"/>
        </w:rPr>
        <w:t xml:space="preserve">. As this paper was being written, </w:t>
      </w:r>
      <w:smartTag w:uri="urn:schemas-microsoft-com:office:smarttags" w:element="country-region">
        <w:r w:rsidRPr="00214618">
          <w:rPr>
            <w:rFonts w:eastAsia="Times New Roman"/>
            <w:sz w:val="16"/>
            <w:szCs w:val="20"/>
          </w:rPr>
          <w:t>India</w:t>
        </w:r>
      </w:smartTag>
      <w:r w:rsidRPr="00214618">
        <w:rPr>
          <w:rFonts w:eastAsia="Times New Roman"/>
          <w:sz w:val="16"/>
          <w:szCs w:val="20"/>
        </w:rPr>
        <w:t xml:space="preserve">, the world’s largest democracy, appeared to be itching to start a war with </w:t>
      </w:r>
      <w:smartTag w:uri="urn:schemas-microsoft-com:office:smarttags" w:element="place">
        <w:smartTag w:uri="urn:schemas-microsoft-com:office:smarttags" w:element="country-region">
          <w:r w:rsidRPr="00214618">
            <w:rPr>
              <w:rFonts w:eastAsia="Times New Roman"/>
              <w:sz w:val="16"/>
              <w:szCs w:val="20"/>
            </w:rPr>
            <w:t>Pakistan</w:t>
          </w:r>
        </w:smartTag>
      </w:smartTag>
      <w:r w:rsidRPr="00214618">
        <w:rPr>
          <w:rFonts w:eastAsia="Times New Roman"/>
          <w:sz w:val="16"/>
          <w:szCs w:val="20"/>
        </w:rPr>
        <w:t xml:space="preserve">, bringing the world closer to nuclear war than it has been for many years. </w:t>
      </w:r>
      <w:r w:rsidRPr="00D86F0F">
        <w:rPr>
          <w:rFonts w:eastAsia="Times New Roman"/>
          <w:szCs w:val="20"/>
          <w:highlight w:val="magenta"/>
          <w:u w:val="single"/>
        </w:rPr>
        <w:t xml:space="preserve">The </w:t>
      </w:r>
      <w:r w:rsidRPr="00D86F0F">
        <w:rPr>
          <w:b/>
          <w:iCs/>
          <w:highlight w:val="magenta"/>
          <w:u w:val="single"/>
          <w:bdr w:val="single" w:sz="18" w:space="0" w:color="auto"/>
        </w:rPr>
        <w:t>U</w:t>
      </w:r>
      <w:r w:rsidRPr="00214618">
        <w:rPr>
          <w:rFonts w:eastAsia="Times New Roman"/>
          <w:szCs w:val="20"/>
          <w:u w:val="single"/>
        </w:rPr>
        <w:t xml:space="preserve">nited </w:t>
      </w:r>
      <w:r w:rsidRPr="00D86F0F">
        <w:rPr>
          <w:b/>
          <w:iCs/>
          <w:highlight w:val="magenta"/>
          <w:u w:val="single"/>
          <w:bdr w:val="single" w:sz="18" w:space="0" w:color="auto"/>
        </w:rPr>
        <w:t>S</w:t>
      </w:r>
      <w:r w:rsidRPr="00214618">
        <w:rPr>
          <w:rFonts w:eastAsia="Times New Roman"/>
          <w:szCs w:val="20"/>
          <w:u w:val="single"/>
        </w:rPr>
        <w:t xml:space="preserve">tates, the world’s leading democracy, </w:t>
      </w:r>
      <w:r w:rsidRPr="00D86F0F">
        <w:rPr>
          <w:rFonts w:eastAsia="Times New Roman"/>
          <w:szCs w:val="20"/>
          <w:highlight w:val="magenta"/>
          <w:u w:val="single"/>
        </w:rPr>
        <w:t xml:space="preserve">is waging war in </w:t>
      </w:r>
      <w:smartTag w:uri="urn:schemas-microsoft-com:office:smarttags" w:element="place">
        <w:smartTag w:uri="urn:schemas-microsoft-com:office:smarttags" w:element="country-region">
          <w:r w:rsidRPr="00D86F0F">
            <w:rPr>
              <w:rFonts w:eastAsia="Times New Roman"/>
              <w:szCs w:val="20"/>
              <w:highlight w:val="magenta"/>
              <w:u w:val="single"/>
            </w:rPr>
            <w:t>Afghanistan</w:t>
          </w:r>
        </w:smartTag>
      </w:smartTag>
      <w:r w:rsidRPr="00214618">
        <w:rPr>
          <w:rFonts w:eastAsia="Times New Roman"/>
          <w:sz w:val="16"/>
          <w:szCs w:val="20"/>
        </w:rPr>
        <w:t xml:space="preserve">, which war relates to the second and third threats noted above – terrorism and ethnic/religious conflict. If the </w:t>
      </w:r>
      <w:r w:rsidRPr="00214618">
        <w:rPr>
          <w:rFonts w:eastAsia="Times New Roman"/>
          <w:szCs w:val="20"/>
          <w:u w:val="single"/>
        </w:rPr>
        <w:t>terrorists</w:t>
      </w:r>
      <w:r w:rsidRPr="00214618">
        <w:rPr>
          <w:rFonts w:eastAsia="Times New Roman"/>
          <w:sz w:val="16"/>
          <w:szCs w:val="20"/>
        </w:rPr>
        <w:t xml:space="preserve"> are to be believed – and why would they lie</w:t>
      </w:r>
      <w:proofErr w:type="gramStart"/>
      <w:r w:rsidRPr="00214618">
        <w:rPr>
          <w:rFonts w:eastAsia="Times New Roman"/>
          <w:sz w:val="16"/>
          <w:szCs w:val="20"/>
        </w:rPr>
        <w:t>?─</w:t>
      </w:r>
      <w:proofErr w:type="gramEnd"/>
      <w:r w:rsidRPr="00214618">
        <w:rPr>
          <w:rFonts w:eastAsia="Times New Roman"/>
          <w:sz w:val="16"/>
          <w:szCs w:val="20"/>
        </w:rPr>
        <w:t xml:space="preserve">they </w:t>
      </w:r>
      <w:r w:rsidRPr="00214618">
        <w:rPr>
          <w:rFonts w:eastAsia="Times New Roman"/>
          <w:szCs w:val="20"/>
          <w:u w:val="single"/>
        </w:rPr>
        <w:t>struck at the</w:t>
      </w:r>
      <w:r w:rsidRPr="00214618">
        <w:rPr>
          <w:rFonts w:eastAsia="Times New Roman"/>
          <w:sz w:val="16"/>
          <w:szCs w:val="20"/>
        </w:rPr>
        <w:t xml:space="preserve"> </w:t>
      </w:r>
      <w:r w:rsidRPr="00214618">
        <w:rPr>
          <w:b/>
          <w:iCs/>
          <w:u w:val="single"/>
          <w:bdr w:val="single" w:sz="18" w:space="0" w:color="auto"/>
        </w:rPr>
        <w:t>U</w:t>
      </w:r>
      <w:r w:rsidRPr="00214618">
        <w:rPr>
          <w:rFonts w:eastAsia="Times New Roman"/>
          <w:sz w:val="16"/>
          <w:szCs w:val="20"/>
        </w:rPr>
        <w:t xml:space="preserve">nited </w:t>
      </w:r>
      <w:r w:rsidRPr="00214618">
        <w:rPr>
          <w:b/>
          <w:iCs/>
          <w:u w:val="single"/>
          <w:bdr w:val="single" w:sz="18" w:space="0" w:color="auto"/>
        </w:rPr>
        <w:t>S</w:t>
      </w:r>
      <w:r w:rsidRPr="00214618">
        <w:rPr>
          <w:rFonts w:eastAsia="Times New Roman"/>
          <w:sz w:val="16"/>
          <w:szCs w:val="20"/>
        </w:rPr>
        <w:t xml:space="preserve">tates </w:t>
      </w:r>
      <w:r w:rsidRPr="00214618">
        <w:rPr>
          <w:rFonts w:eastAsia="Times New Roman"/>
          <w:szCs w:val="20"/>
          <w:u w:val="single"/>
        </w:rPr>
        <w:t>on September 11th because of its democratically-induced interventions</w:t>
      </w:r>
      <w:r w:rsidRPr="00214618">
        <w:rPr>
          <w:rFonts w:eastAsia="Times New Roman"/>
          <w:sz w:val="16"/>
          <w:szCs w:val="20"/>
        </w:rPr>
        <w:t xml:space="preserve"> into ethnic/religious disputes in their parts of the world.</w:t>
      </w:r>
    </w:p>
    <w:p w:rsidR="00034581" w:rsidRDefault="00034581" w:rsidP="00034581"/>
    <w:sectPr w:rsidR="000345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2AF" w:usb1="0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C6D54"/>
    <w:multiLevelType w:val="hybridMultilevel"/>
    <w:tmpl w:val="0390F796"/>
    <w:lvl w:ilvl="0" w:tplc="A58EE94E">
      <w:start w:val="1"/>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BC92036"/>
    <w:multiLevelType w:val="hybridMultilevel"/>
    <w:tmpl w:val="775C9926"/>
    <w:lvl w:ilvl="0" w:tplc="6B0AFEE0">
      <w:start w:val="1"/>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6F0276"/>
    <w:multiLevelType w:val="hybridMultilevel"/>
    <w:tmpl w:val="85EC49DC"/>
    <w:lvl w:ilvl="0" w:tplc="17FC841C">
      <w:start w:val="2010"/>
      <w:numFmt w:val="bullet"/>
      <w:lvlText w:val="-"/>
      <w:lvlJc w:val="left"/>
      <w:pPr>
        <w:ind w:left="420" w:hanging="360"/>
      </w:pPr>
      <w:rPr>
        <w:rFonts w:ascii="Calibri" w:eastAsiaTheme="majorEastAsia" w:hAnsi="Calibri" w:cstheme="maj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3" w15:restartNumberingAfterBreak="0">
    <w:nsid w:val="244E7949"/>
    <w:multiLevelType w:val="hybridMultilevel"/>
    <w:tmpl w:val="5E487A1A"/>
    <w:lvl w:ilvl="0" w:tplc="BF44231C">
      <w:start w:val="1"/>
      <w:numFmt w:val="bullet"/>
      <w:lvlText w:val=""/>
      <w:lvlJc w:val="left"/>
      <w:pPr>
        <w:ind w:left="1440" w:hanging="360"/>
      </w:pPr>
      <w:rPr>
        <w:rFonts w:ascii="Wingdings" w:eastAsiaTheme="minorHAnsi" w:hAnsi="Wingdings" w:cstheme="minorBid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E6B74CB"/>
    <w:multiLevelType w:val="hybridMultilevel"/>
    <w:tmpl w:val="E454E7EC"/>
    <w:lvl w:ilvl="0" w:tplc="037E6818">
      <w:start w:val="1"/>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5C22C7"/>
    <w:multiLevelType w:val="hybridMultilevel"/>
    <w:tmpl w:val="C18CA370"/>
    <w:lvl w:ilvl="0" w:tplc="7B1202A4">
      <w:start w:val="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1845F2"/>
    <w:multiLevelType w:val="hybridMultilevel"/>
    <w:tmpl w:val="F372F246"/>
    <w:lvl w:ilvl="0" w:tplc="23E2EE84">
      <w:start w:val="1"/>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C5517D"/>
    <w:multiLevelType w:val="hybridMultilevel"/>
    <w:tmpl w:val="B366BEEC"/>
    <w:lvl w:ilvl="0" w:tplc="02943A72">
      <w:start w:val="38"/>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0E4E82"/>
    <w:multiLevelType w:val="hybridMultilevel"/>
    <w:tmpl w:val="03B8E802"/>
    <w:lvl w:ilvl="0" w:tplc="71A40A42">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880F1D"/>
    <w:multiLevelType w:val="hybridMultilevel"/>
    <w:tmpl w:val="B9209E5E"/>
    <w:lvl w:ilvl="0" w:tplc="4024FD44">
      <w:start w:val="1"/>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41111D7"/>
    <w:multiLevelType w:val="hybridMultilevel"/>
    <w:tmpl w:val="97C62576"/>
    <w:lvl w:ilvl="0" w:tplc="A29472B8">
      <w:numFmt w:val="bullet"/>
      <w:lvlText w:val=""/>
      <w:lvlJc w:val="left"/>
      <w:pPr>
        <w:ind w:left="1080" w:hanging="360"/>
      </w:pPr>
      <w:rPr>
        <w:rFonts w:ascii="Wingdings" w:eastAsiaTheme="minorHAnsi" w:hAnsi="Wingding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A682DB1"/>
    <w:multiLevelType w:val="hybridMultilevel"/>
    <w:tmpl w:val="883A945C"/>
    <w:lvl w:ilvl="0" w:tplc="8BEA28F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14"/>
  </w:num>
  <w:num w:numId="13">
    <w:abstractNumId w:val="10"/>
  </w:num>
  <w:num w:numId="14">
    <w:abstractNumId w:val="16"/>
  </w:num>
  <w:num w:numId="15">
    <w:abstractNumId w:val="21"/>
  </w:num>
  <w:num w:numId="16">
    <w:abstractNumId w:val="11"/>
  </w:num>
  <w:num w:numId="17">
    <w:abstractNumId w:val="12"/>
  </w:num>
  <w:num w:numId="18">
    <w:abstractNumId w:val="18"/>
  </w:num>
  <w:num w:numId="19">
    <w:abstractNumId w:val="17"/>
  </w:num>
  <w:num w:numId="20">
    <w:abstractNumId w:val="15"/>
  </w:num>
  <w:num w:numId="21">
    <w:abstractNumId w:val="13"/>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9"/>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034581"/>
    <w:rsid w:val="000139A3"/>
    <w:rsid w:val="00034581"/>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030B"/>
    <w:rsid w:val="00766EA0"/>
    <w:rsid w:val="007A2226"/>
    <w:rsid w:val="007F5B66"/>
    <w:rsid w:val="00823A1C"/>
    <w:rsid w:val="008324E5"/>
    <w:rsid w:val="00845B9D"/>
    <w:rsid w:val="00860984"/>
    <w:rsid w:val="008B3ECB"/>
    <w:rsid w:val="008B4E85"/>
    <w:rsid w:val="008C1B2E"/>
    <w:rsid w:val="0091627E"/>
    <w:rsid w:val="00954CF5"/>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8FA1FB1A-8B2E-4328-B4C9-4C4FB5930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34581"/>
    <w:rPr>
      <w:rFonts w:ascii="Calibri" w:hAnsi="Calibri"/>
    </w:rPr>
  </w:style>
  <w:style w:type="paragraph" w:styleId="Heading1">
    <w:name w:val="heading 1"/>
    <w:aliases w:val="Pocket"/>
    <w:basedOn w:val="Normal"/>
    <w:next w:val="Normal"/>
    <w:link w:val="Heading1Char"/>
    <w:qFormat/>
    <w:rsid w:val="0003458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3458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
    <w:basedOn w:val="Normal"/>
    <w:next w:val="Normal"/>
    <w:link w:val="Heading3Char"/>
    <w:uiPriority w:val="2"/>
    <w:unhideWhenUsed/>
    <w:qFormat/>
    <w:rsid w:val="0003458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unhideWhenUsed/>
    <w:qFormat/>
    <w:rsid w:val="0003458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345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4581"/>
  </w:style>
  <w:style w:type="character" w:customStyle="1" w:styleId="Heading1Char">
    <w:name w:val="Heading 1 Char"/>
    <w:aliases w:val="Pocket Char"/>
    <w:basedOn w:val="DefaultParagraphFont"/>
    <w:link w:val="Heading1"/>
    <w:rsid w:val="0003458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34581"/>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2,Char1 Char,Heading 3 Char3 Char,Char Char1"/>
    <w:basedOn w:val="DefaultParagraphFont"/>
    <w:link w:val="Heading3"/>
    <w:uiPriority w:val="2"/>
    <w:rsid w:val="0003458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034581"/>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
    <w:basedOn w:val="DefaultParagraphFont"/>
    <w:uiPriority w:val="7"/>
    <w:qFormat/>
    <w:rsid w:val="00034581"/>
    <w:rPr>
      <w:rFonts w:ascii="Calibri" w:hAnsi="Calibri"/>
      <w:b/>
      <w:i w:val="0"/>
      <w:iCs/>
      <w:sz w:val="26"/>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34581"/>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6"/>
    <w:qFormat/>
    <w:rsid w:val="00034581"/>
    <w:rPr>
      <w:b w:val="0"/>
      <w:sz w:val="22"/>
      <w:u w:val="single"/>
    </w:rPr>
  </w:style>
  <w:style w:type="character" w:styleId="Hyperlink">
    <w:name w:val="Hyperlink"/>
    <w:aliases w:val="heading 1 (block title),Important,Read,Internet Link,Card Text,Analytic Text"/>
    <w:basedOn w:val="DefaultParagraphFont"/>
    <w:uiPriority w:val="99"/>
    <w:unhideWhenUsed/>
    <w:rsid w:val="00034581"/>
    <w:rPr>
      <w:color w:val="auto"/>
      <w:u w:val="none"/>
    </w:rPr>
  </w:style>
  <w:style w:type="character" w:styleId="FollowedHyperlink">
    <w:name w:val="FollowedHyperlink"/>
    <w:basedOn w:val="DefaultParagraphFont"/>
    <w:uiPriority w:val="99"/>
    <w:semiHidden/>
    <w:unhideWhenUsed/>
    <w:rsid w:val="00034581"/>
    <w:rPr>
      <w:color w:val="auto"/>
      <w:u w:val="none"/>
    </w:rPr>
  </w:style>
  <w:style w:type="paragraph" w:styleId="ListParagraph">
    <w:name w:val="List Paragraph"/>
    <w:basedOn w:val="Normal"/>
    <w:uiPriority w:val="99"/>
    <w:unhideWhenUsed/>
    <w:qFormat/>
    <w:rsid w:val="00034581"/>
    <w:pPr>
      <w:ind w:left="720"/>
      <w:contextualSpacing/>
    </w:pPr>
  </w:style>
  <w:style w:type="character" w:customStyle="1" w:styleId="cite">
    <w:name w:val="cite"/>
    <w:aliases w:val="Heading 3 Char Char Char,Heading 3 Char Char Char1,Heading 3 Char1,Char Char2,Char Char,Underlined Text Char,Block Writing Char,Heading 3 Char Char Char Char,Index Headers Char,Citation Char Char Char1,cites Char Char,Char Char Char1,Citation Char"/>
    <w:basedOn w:val="DefaultParagraphFont"/>
    <w:qFormat/>
    <w:rsid w:val="00034581"/>
    <w:rPr>
      <w:rFonts w:ascii="Times New Roman" w:hAnsi="Times New Roman"/>
      <w:b/>
      <w:sz w:val="24"/>
    </w:rPr>
  </w:style>
  <w:style w:type="paragraph" w:customStyle="1" w:styleId="tag">
    <w:name w:val="tag"/>
    <w:basedOn w:val="Normal"/>
    <w:next w:val="Normal"/>
    <w:qFormat/>
    <w:rsid w:val="00034581"/>
    <w:pPr>
      <w:spacing w:after="0" w:line="240" w:lineRule="auto"/>
    </w:pPr>
    <w:rPr>
      <w:rFonts w:ascii="Times New Roman" w:eastAsia="Times New Roman" w:hAnsi="Times New Roman" w:cs="Times New Roman"/>
      <w:b/>
      <w:sz w:val="24"/>
      <w:szCs w:val="20"/>
    </w:rPr>
  </w:style>
  <w:style w:type="character" w:customStyle="1" w:styleId="underline">
    <w:name w:val="underline"/>
    <w:basedOn w:val="DefaultParagraphFont"/>
    <w:link w:val="textbold"/>
    <w:qFormat/>
    <w:rsid w:val="00034581"/>
    <w:rPr>
      <w:b/>
      <w:u w:val="single"/>
    </w:rPr>
  </w:style>
  <w:style w:type="paragraph" w:customStyle="1" w:styleId="BlockTitle">
    <w:name w:val="Block Title"/>
    <w:basedOn w:val="Heading1"/>
    <w:next w:val="Normal"/>
    <w:rsid w:val="00034581"/>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ascii="Times New Roman" w:eastAsia="Times New Roman" w:hAnsi="Times New Roman" w:cs="Arial"/>
      <w:bCs/>
      <w:kern w:val="32"/>
      <w:sz w:val="32"/>
      <w:u w:val="single"/>
    </w:rPr>
  </w:style>
  <w:style w:type="character" w:customStyle="1" w:styleId="TitleChar">
    <w:name w:val="Title Char"/>
    <w:aliases w:val="Cites and Cards Char,UNDERLINE Char,Bold Underlined Char"/>
    <w:link w:val="Title"/>
    <w:uiPriority w:val="1"/>
    <w:qFormat/>
    <w:rsid w:val="00034581"/>
    <w:rPr>
      <w:rFonts w:ascii="Arial" w:hAnsi="Arial"/>
      <w:u w:val="single"/>
    </w:rPr>
  </w:style>
  <w:style w:type="paragraph" w:styleId="Title">
    <w:name w:val="Title"/>
    <w:aliases w:val="Cites and Cards,UNDERLINE,Bold Underlined"/>
    <w:basedOn w:val="Normal"/>
    <w:next w:val="Normal"/>
    <w:link w:val="TitleChar"/>
    <w:uiPriority w:val="1"/>
    <w:qFormat/>
    <w:rsid w:val="00034581"/>
    <w:pPr>
      <w:pBdr>
        <w:bottom w:val="single" w:sz="8" w:space="4" w:color="4F81BD"/>
      </w:pBdr>
      <w:spacing w:after="300"/>
      <w:contextualSpacing/>
    </w:pPr>
    <w:rPr>
      <w:rFonts w:ascii="Arial" w:hAnsi="Arial"/>
      <w:u w:val="single"/>
    </w:rPr>
  </w:style>
  <w:style w:type="character" w:customStyle="1" w:styleId="TitleChar1">
    <w:name w:val="Title Char1"/>
    <w:basedOn w:val="DefaultParagraphFont"/>
    <w:uiPriority w:val="99"/>
    <w:semiHidden/>
    <w:rsid w:val="00034581"/>
    <w:rPr>
      <w:rFonts w:asciiTheme="majorHAnsi" w:eastAsiaTheme="majorEastAsia" w:hAnsiTheme="majorHAnsi" w:cstheme="majorBidi"/>
      <w:spacing w:val="-10"/>
      <w:kern w:val="28"/>
      <w:sz w:val="56"/>
      <w:szCs w:val="56"/>
    </w:rPr>
  </w:style>
  <w:style w:type="paragraph" w:customStyle="1" w:styleId="Citation">
    <w:name w:val="Citation"/>
    <w:basedOn w:val="Normal"/>
    <w:qFormat/>
    <w:rsid w:val="00034581"/>
    <w:pPr>
      <w:widowControl w:val="0"/>
    </w:pPr>
    <w:rPr>
      <w:rFonts w:asciiTheme="minorHAnsi" w:hAnsiTheme="minorHAnsi" w:cs="Arial"/>
      <w:sz w:val="24"/>
      <w:u w:val="single"/>
    </w:rPr>
  </w:style>
  <w:style w:type="paragraph" w:customStyle="1" w:styleId="Tagtemplate">
    <w:name w:val="Tagtemplate"/>
    <w:basedOn w:val="Normal"/>
    <w:link w:val="TagtemplateChar"/>
    <w:autoRedefine/>
    <w:qFormat/>
    <w:rsid w:val="00034581"/>
    <w:pPr>
      <w:keepNext/>
      <w:keepLines/>
    </w:pPr>
    <w:rPr>
      <w:rFonts w:ascii="Arial" w:eastAsia="Calibri" w:hAnsi="Arial" w:cs="Times New Roman"/>
      <w:b/>
      <w:sz w:val="24"/>
      <w:szCs w:val="24"/>
    </w:rPr>
  </w:style>
  <w:style w:type="character" w:customStyle="1" w:styleId="TagtemplateChar">
    <w:name w:val="Tagtemplate Char"/>
    <w:link w:val="Tagtemplate"/>
    <w:rsid w:val="00034581"/>
    <w:rPr>
      <w:rFonts w:ascii="Arial" w:eastAsia="Calibri" w:hAnsi="Arial" w:cs="Times New Roman"/>
      <w:b/>
      <w:sz w:val="24"/>
      <w:szCs w:val="24"/>
    </w:rPr>
  </w:style>
  <w:style w:type="character" w:customStyle="1" w:styleId="BoldUnderlineChar">
    <w:name w:val="Bold Underline Char"/>
    <w:rsid w:val="00034581"/>
    <w:rPr>
      <w:rFonts w:ascii="Arial Narrow" w:eastAsia="Calibri" w:hAnsi="Arial Narrow" w:cs="Times New Roman"/>
      <w:b/>
      <w:sz w:val="20"/>
      <w:szCs w:val="20"/>
      <w:u w:val="thick"/>
      <w:lang w:val="x-none" w:eastAsia="x-none"/>
    </w:rPr>
  </w:style>
  <w:style w:type="paragraph" w:customStyle="1" w:styleId="textbold">
    <w:name w:val="text bold"/>
    <w:basedOn w:val="Normal"/>
    <w:link w:val="underline"/>
    <w:qFormat/>
    <w:rsid w:val="00034581"/>
    <w:pPr>
      <w:ind w:left="720"/>
      <w:jc w:val="both"/>
    </w:pPr>
    <w:rPr>
      <w:rFonts w:asciiTheme="minorHAnsi" w:hAnsiTheme="minorHAnsi"/>
      <w:b/>
      <w:u w:val="single"/>
    </w:rPr>
  </w:style>
  <w:style w:type="paragraph" w:customStyle="1" w:styleId="Nothing">
    <w:name w:val="Nothing"/>
    <w:link w:val="NothingChar"/>
    <w:rsid w:val="00034581"/>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034581"/>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qFormat/>
    <w:rsid w:val="00034581"/>
    <w:rPr>
      <w:rFonts w:ascii="Times New Roman" w:hAnsi="Times New Roman"/>
      <w:sz w:val="24"/>
      <w:u w:val="thick"/>
    </w:rPr>
  </w:style>
  <w:style w:type="paragraph" w:customStyle="1" w:styleId="Cites">
    <w:name w:val="Cites"/>
    <w:next w:val="Cards"/>
    <w:link w:val="CitesChar"/>
    <w:qFormat/>
    <w:rsid w:val="00034581"/>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Author-Date">
    <w:name w:val="Author-Date"/>
    <w:qFormat/>
    <w:rsid w:val="00034581"/>
    <w:rPr>
      <w:b/>
      <w:sz w:val="24"/>
    </w:rPr>
  </w:style>
  <w:style w:type="character" w:customStyle="1" w:styleId="CitesChar">
    <w:name w:val="Cites Char"/>
    <w:link w:val="Cites"/>
    <w:rsid w:val="00034581"/>
    <w:rPr>
      <w:rFonts w:ascii="Times New Roman" w:eastAsia="Times New Roman" w:hAnsi="Times New Roman" w:cs="Times New Roman"/>
      <w:sz w:val="20"/>
      <w:szCs w:val="24"/>
    </w:rPr>
  </w:style>
  <w:style w:type="character" w:customStyle="1" w:styleId="NothingChar">
    <w:name w:val="Nothing Char"/>
    <w:link w:val="Nothing"/>
    <w:rsid w:val="00034581"/>
    <w:rPr>
      <w:rFonts w:ascii="Times New Roman" w:eastAsia="Times New Roman" w:hAnsi="Times New Roman" w:cs="Times New Roman"/>
      <w:sz w:val="20"/>
      <w:szCs w:val="24"/>
    </w:rPr>
  </w:style>
  <w:style w:type="character" w:customStyle="1" w:styleId="CardsChar">
    <w:name w:val="Cards Char"/>
    <w:link w:val="Cards"/>
    <w:rsid w:val="00034581"/>
    <w:rPr>
      <w:rFonts w:ascii="Times New Roman" w:eastAsia="Times New Roman" w:hAnsi="Times New Roman" w:cs="Times New Roman"/>
      <w:sz w:val="20"/>
      <w:szCs w:val="24"/>
    </w:rPr>
  </w:style>
  <w:style w:type="paragraph" w:customStyle="1" w:styleId="tiny">
    <w:name w:val="tiny"/>
    <w:next w:val="Normal"/>
    <w:link w:val="tinyChar"/>
    <w:autoRedefine/>
    <w:rsid w:val="00034581"/>
    <w:pPr>
      <w:spacing w:after="0" w:line="240" w:lineRule="auto"/>
      <w:contextualSpacing/>
    </w:pPr>
    <w:rPr>
      <w:rFonts w:ascii="Times New Roman" w:eastAsia="Malgun Gothic" w:hAnsi="Times New Roman" w:cs="Times New Roman"/>
    </w:rPr>
  </w:style>
  <w:style w:type="paragraph" w:customStyle="1" w:styleId="underlined">
    <w:name w:val="underlined"/>
    <w:next w:val="Normal"/>
    <w:link w:val="underlinedChar"/>
    <w:autoRedefine/>
    <w:rsid w:val="00034581"/>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034581"/>
    <w:rPr>
      <w:rFonts w:ascii="Times New Roman" w:eastAsia="Malgun Gothic" w:hAnsi="Times New Roman" w:cs="Times New Roman"/>
      <w:sz w:val="21"/>
      <w:szCs w:val="24"/>
      <w:u w:val="single"/>
    </w:rPr>
  </w:style>
  <w:style w:type="character" w:customStyle="1" w:styleId="tinyChar">
    <w:name w:val="tiny Char"/>
    <w:link w:val="tiny"/>
    <w:rsid w:val="00034581"/>
    <w:rPr>
      <w:rFonts w:ascii="Times New Roman" w:eastAsia="Malgun Gothic"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cience20.com/science_20/i_wouldnt_worry" TargetMode="External"/><Relationship Id="rId13" Type="http://schemas.openxmlformats.org/officeDocument/2006/relationships/hyperlink" Target="http://www.brookings.edu/events/2014/06/04-international-implications-nsa-leaks" TargetMode="External"/><Relationship Id="rId18" Type="http://schemas.openxmlformats.org/officeDocument/2006/relationships/hyperlink" Target="http://www.brookings.edu/events/2014/06/04-international-implications-nsa-leaks" TargetMode="External"/><Relationship Id="rId3" Type="http://schemas.openxmlformats.org/officeDocument/2006/relationships/styles" Target="styles.xml"/><Relationship Id="rId21" Type="http://schemas.openxmlformats.org/officeDocument/2006/relationships/hyperlink" Target="http://www.sciencedirect.com/science?_ob=ArticleURL&amp;_udi=B6W5V-44R2RMN-3&amp;_user=1111158&amp;_handle=V-WA-A-W-AV-MsSAYVA-UUA-U-AAWWZYDZDV-AAWUWZYVDV-WUAYUYVAZ-AV-U&amp;_fmt=full&amp;_coverDate=10%2F01%2F2002&amp;_rdoc=3&amp;_orig=browse&amp;_srch=%23toc%236580%232002%23999539998%23279210!&amp;_cdi=6580&amp;view=c&amp;_acct=C000051676&amp;_version=1&amp;_urlVersion=0&amp;_userid=1111158&amp;md5=a57af48126ec154c39015e0e91157808" TargetMode="External"/><Relationship Id="rId7" Type="http://schemas.openxmlformats.org/officeDocument/2006/relationships/hyperlink" Target="http://www.aibs.org/bioscience-press-releases/resources/Raudsepp-Hearne.pdf" TargetMode="External"/><Relationship Id="rId12" Type="http://schemas.openxmlformats.org/officeDocument/2006/relationships/hyperlink" Target="http://www.latimes.com/nation/nationnow/la-na-nsa-house-spying-20140522-story.html" TargetMode="External"/><Relationship Id="rId17" Type="http://schemas.openxmlformats.org/officeDocument/2006/relationships/hyperlink" Target="http://www.latimes.com/nation/nationnow/la-na-nsa-house-spying-20140522-story.htm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eurasiareview.com/26072012-nuclear-pakistan-defence-vs-energy-development-oped/" TargetMode="External"/><Relationship Id="rId20" Type="http://schemas.openxmlformats.org/officeDocument/2006/relationships/hyperlink" Target="http://www.sciencedirect.com/science?_ob=ArticleURL&amp;_udi=B6W5V-44R2RMN-3&amp;_user=1111158&amp;_handle=V-WA-A-W-AV-MsSAYVA-UUA-U-AAWWZYDZDV-AAWUWZYVDV-WUAYUYVAZ-AV-U&amp;_fmt=full&amp;_coverDate=10%2F01%2F2002&amp;_rdoc=3&amp;_orig=browse&amp;_srch=%23toc%236580%232002%23999539998%23279210!&amp;_cdi=6580&amp;view=c&amp;_acct=C000051676&amp;_version=1&amp;_urlVersion=0&amp;_userid=1111158&amp;md5=a57af48126ec154c39015e0e91157808" TargetMode="External"/><Relationship Id="rId1" Type="http://schemas.openxmlformats.org/officeDocument/2006/relationships/customXml" Target="../customXml/item1.xml"/><Relationship Id="rId6" Type="http://schemas.openxmlformats.org/officeDocument/2006/relationships/hyperlink" Target="http://www.hrw.org/news/2014/07/28/us-surveillance-harming-journalism-law-democracy" TargetMode="External"/><Relationship Id="rId11" Type="http://schemas.openxmlformats.org/officeDocument/2006/relationships/hyperlink" Target="https://www.commondreams.org/headline/2013/06/27-7"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commondreams.org/headline/2013/06/27-7" TargetMode="External"/><Relationship Id="rId23" Type="http://schemas.openxmlformats.org/officeDocument/2006/relationships/hyperlink" Target="http://www.lewrockwell.com/" TargetMode="External"/><Relationship Id="rId10" Type="http://schemas.openxmlformats.org/officeDocument/2006/relationships/hyperlink" Target="http://www.growthcommission.org/storage/cgdev/documents/gcwp060web.pdf" TargetMode="External"/><Relationship Id="rId19" Type="http://schemas.openxmlformats.org/officeDocument/2006/relationships/hyperlink" Target="http://www.sciencedirect.com/science?_ob=ArticleURL&amp;_udi=B6W5V-44R2RMN-3&amp;_user=1111158&amp;_handle=V-WA-A-W-AV-MsSAYVA-UUA-U-AAWWZYDZDV-AAWUWZYVDV-WUAYUYVAZ-AV-U&amp;_fmt=full&amp;_coverDate=10%2F01%2F2002&amp;_rdoc=3&amp;_orig=browse&amp;_srch=%23toc%236580%232002%23999539998%23279210!&amp;_cdi=6580&amp;view=c&amp;_acct=C000051676&amp;_version=1&amp;_urlVersion=0&amp;_userid=1111158&amp;md5=a57af48126ec154c39015e0e91157808" TargetMode="External"/><Relationship Id="rId4" Type="http://schemas.openxmlformats.org/officeDocument/2006/relationships/settings" Target="settings.xml"/><Relationship Id="rId9" Type="http://schemas.openxmlformats.org/officeDocument/2006/relationships/hyperlink" Target="http://online.wsj.com/article/SB10001424052702304636404577291352882984274.html" TargetMode="External"/><Relationship Id="rId14" Type="http://schemas.openxmlformats.org/officeDocument/2006/relationships/hyperlink" Target="http://www.lewrockwell.com/" TargetMode="External"/><Relationship Id="rId22" Type="http://schemas.openxmlformats.org/officeDocument/2006/relationships/hyperlink" Target="http://www.sciencedirect.com/science?_ob=ArticleURL&amp;_udi=B6W5V-44R2RMN-3&amp;_user=1111158&amp;_handle=V-WA-A-W-AV-MsSAYVA-UUA-U-AAWWZYDZDV-AAWUWZYVDV-WUAYUYVAZ-AV-U&amp;_fmt=full&amp;_coverDate=10%2F01%2F2002&amp;_rdoc=3&amp;_orig=browse&amp;_srch=%23toc%236580%232002%23999539998%23279210!&amp;_cdi=6580&amp;view=c&amp;_acct=C000051676&amp;_version=1&amp;_urlVersion=0&amp;_userid=1111158&amp;md5=a57af48126ec154c39015e0e9115780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arkplu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0A4D46-9C31-473C-B697-FB96170EB7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56363</Words>
  <Characters>321270</Characters>
  <Application>Microsoft Office Word</Application>
  <DocSecurity>0</DocSecurity>
  <Lines>2677</Lines>
  <Paragraphs>753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376880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sparkplug</dc:creator>
  <cp:keywords>5.1.1</cp:keywords>
  <dc:description/>
  <cp:lastModifiedBy>sparkplug</cp:lastModifiedBy>
  <cp:revision>1</cp:revision>
  <dcterms:created xsi:type="dcterms:W3CDTF">2015-06-15T07:20:00Z</dcterms:created>
  <dcterms:modified xsi:type="dcterms:W3CDTF">2015-06-15T07:25:00Z</dcterms:modified>
</cp:coreProperties>
</file>